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DB" w:rsidRDefault="00094EDB" w:rsidP="00094EDB">
      <w:r>
        <w:t>Step 1:</w:t>
      </w:r>
    </w:p>
    <w:p w:rsidR="00094EDB" w:rsidRDefault="00094EDB" w:rsidP="00094EDB">
      <w:r>
        <w:t>Login to portal with following URL</w:t>
      </w:r>
    </w:p>
    <w:p w:rsidR="00094EDB" w:rsidRDefault="00FE7434" w:rsidP="00094EDB">
      <w:hyperlink r:id="rId6" w:anchor="home" w:history="1">
        <w:r w:rsidR="00094EDB" w:rsidRPr="00CE794D">
          <w:rPr>
            <w:rStyle w:val="Hyperlink"/>
          </w:rPr>
          <w:t>https://portal.azure.com/#home</w:t>
        </w:r>
      </w:hyperlink>
    </w:p>
    <w:p w:rsidR="00094EDB" w:rsidRDefault="00094EDB"/>
    <w:p w:rsidR="00094EDB" w:rsidRDefault="00094EDB"/>
    <w:p w:rsidR="00E55C3C" w:rsidRDefault="00E55C3C" w:rsidP="00E55C3C">
      <w:r>
        <w:t>Step 2:</w:t>
      </w:r>
    </w:p>
    <w:p w:rsidR="00E55C3C" w:rsidRDefault="00E55C3C" w:rsidP="00E55C3C">
      <w:r>
        <w:t>click on RGISQLDBBACKUP</w:t>
      </w:r>
    </w:p>
    <w:p w:rsidR="0054295C" w:rsidRDefault="0054295C"/>
    <w:p w:rsidR="00297C18" w:rsidRDefault="00297C18">
      <w:r w:rsidRPr="00297C18">
        <w:rPr>
          <w:noProof/>
        </w:rPr>
        <w:drawing>
          <wp:inline distT="0" distB="0" distL="0" distR="0">
            <wp:extent cx="5731510" cy="3897592"/>
            <wp:effectExtent l="19050" t="0" r="2540" b="0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FA" w:rsidRDefault="00690CFA" w:rsidP="00690CFA">
      <w:r>
        <w:t>STEP 3:</w:t>
      </w:r>
    </w:p>
    <w:p w:rsidR="00690CFA" w:rsidRDefault="00690CFA" w:rsidP="00690CFA">
      <w:pPr>
        <w:rPr>
          <w:b/>
        </w:rPr>
      </w:pPr>
      <w:r>
        <w:t xml:space="preserve"> Click on </w:t>
      </w:r>
      <w:r w:rsidRPr="00297C18">
        <w:rPr>
          <w:b/>
        </w:rPr>
        <w:t>BACKUP</w:t>
      </w:r>
    </w:p>
    <w:p w:rsidR="00297C18" w:rsidRDefault="00297C18">
      <w:r>
        <w:rPr>
          <w:noProof/>
        </w:rPr>
        <w:lastRenderedPageBreak/>
        <w:drawing>
          <wp:inline distT="0" distB="0" distL="0" distR="0">
            <wp:extent cx="5710687" cy="446274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69" cy="447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58E" w:rsidRDefault="00EF758E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1070AA" w:rsidRDefault="001070AA" w:rsidP="001070AA">
      <w:r>
        <w:lastRenderedPageBreak/>
        <w:t>Step 4:</w:t>
      </w:r>
    </w:p>
    <w:p w:rsidR="00297C18" w:rsidRDefault="001070AA">
      <w:pPr>
        <w:rPr>
          <w:b/>
        </w:rPr>
      </w:pPr>
      <w:r>
        <w:t xml:space="preserve"> click on  </w:t>
      </w:r>
      <w:r w:rsidRPr="00297C18">
        <w:rPr>
          <w:b/>
        </w:rPr>
        <w:t>SQLSERVER IN AZURE VM</w:t>
      </w:r>
    </w:p>
    <w:p w:rsidR="00297C18" w:rsidRDefault="00297C18">
      <w:r>
        <w:rPr>
          <w:noProof/>
        </w:rPr>
        <w:drawing>
          <wp:inline distT="0" distB="0" distL="0" distR="0">
            <wp:extent cx="5731510" cy="3456630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AB" w:rsidRDefault="00820BAB"/>
    <w:p w:rsidR="00820BAB" w:rsidRDefault="00D2181B" w:rsidP="00820BAB">
      <w:r>
        <w:t>Step 5:</w:t>
      </w:r>
    </w:p>
    <w:p w:rsidR="00820BAB" w:rsidRDefault="00820BAB" w:rsidP="00820BAB">
      <w:pPr>
        <w:rPr>
          <w:b/>
        </w:rPr>
      </w:pPr>
      <w:r>
        <w:t xml:space="preserve">click on   </w:t>
      </w:r>
      <w:r>
        <w:rPr>
          <w:b/>
        </w:rPr>
        <w:t>START DISCOVERY</w:t>
      </w:r>
    </w:p>
    <w:p w:rsidR="00820BAB" w:rsidRDefault="00820BAB"/>
    <w:p w:rsidR="00684D49" w:rsidRDefault="00684D49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451502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C18" w:rsidRDefault="00297C18">
      <w:pPr>
        <w:rPr>
          <w:b/>
        </w:rPr>
      </w:pPr>
    </w:p>
    <w:p w:rsidR="00297C18" w:rsidRDefault="00297C18"/>
    <w:p w:rsidR="00D2181B" w:rsidRPr="00D2181B" w:rsidRDefault="00D2181B" w:rsidP="00D2181B">
      <w:r w:rsidRPr="00D2181B">
        <w:t>Step 6:</w:t>
      </w:r>
    </w:p>
    <w:p w:rsidR="00AF395B" w:rsidRDefault="00D2181B" w:rsidP="00D2181B">
      <w:r w:rsidRPr="00684D49">
        <w:t>S</w:t>
      </w:r>
      <w:r>
        <w:t>e</w:t>
      </w:r>
      <w:r w:rsidRPr="00684D49">
        <w:t xml:space="preserve">lect  check box and </w:t>
      </w:r>
      <w:r>
        <w:t>and click discover db</w:t>
      </w:r>
    </w:p>
    <w:p w:rsidR="00684D49" w:rsidRDefault="00684D49" w:rsidP="00D2181B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E2CA4A7" wp14:editId="21B5711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5154" cy="3904090"/>
            <wp:effectExtent l="1905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4" cy="39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395B" w:rsidRDefault="00AF395B">
      <w:r>
        <w:t>Step 7:</w:t>
      </w:r>
    </w:p>
    <w:p w:rsidR="00AF395B" w:rsidRDefault="00AF395B">
      <w:r>
        <w:t>After deployment  login is create server</w:t>
      </w:r>
    </w:p>
    <w:p w:rsidR="00500F04" w:rsidRDefault="00684D49" w:rsidP="009D0A3C">
      <w:r>
        <w:rPr>
          <w:noProof/>
        </w:rPr>
        <w:drawing>
          <wp:inline distT="0" distB="0" distL="0" distR="0">
            <wp:extent cx="5731510" cy="2458042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3DD">
        <w:t xml:space="preserve"> </w:t>
      </w:r>
    </w:p>
    <w:p w:rsidR="0080248B" w:rsidRDefault="0080248B" w:rsidP="009D0A3C">
      <w:r>
        <w:lastRenderedPageBreak/>
        <w:t>Step 8:</w:t>
      </w:r>
    </w:p>
    <w:p w:rsidR="0080248B" w:rsidRDefault="0080248B" w:rsidP="009D0A3C">
      <w:r>
        <w:t xml:space="preserve">Create user </w:t>
      </w:r>
      <w:r>
        <w:rPr>
          <w:rFonts w:ascii="Consolas" w:hAnsi="Consolas" w:cs="Consolas"/>
          <w:color w:val="000000"/>
          <w:sz w:val="19"/>
          <w:szCs w:val="19"/>
        </w:rPr>
        <w:t xml:space="preserve">NT </w:t>
      </w:r>
      <w:r>
        <w:rPr>
          <w:rFonts w:ascii="Consolas" w:hAnsi="Consolas" w:cs="Consolas"/>
          <w:color w:val="0000FF"/>
          <w:sz w:val="19"/>
          <w:szCs w:val="19"/>
        </w:rPr>
        <w:t>SERVICE</w:t>
      </w:r>
      <w:r>
        <w:rPr>
          <w:rFonts w:ascii="Consolas" w:hAnsi="Consolas" w:cs="Consolas"/>
          <w:color w:val="000000"/>
          <w:sz w:val="19"/>
          <w:szCs w:val="19"/>
        </w:rPr>
        <w:t>\AzureWLBackupPluginSvc</w:t>
      </w:r>
      <w:r>
        <w:rPr>
          <w:rFonts w:ascii="Consolas" w:hAnsi="Consolas" w:cs="Consolas"/>
          <w:color w:val="000000"/>
          <w:sz w:val="19"/>
          <w:szCs w:val="19"/>
        </w:rPr>
        <w:t xml:space="preserve"> in SQL Server with SA privileges if Azure Portal service has not created the same automatically.</w:t>
      </w:r>
    </w:p>
    <w:p w:rsidR="0080248B" w:rsidRDefault="0080248B" w:rsidP="009D0A3C">
      <w:r w:rsidRPr="0080248B">
        <w:drawing>
          <wp:inline distT="0" distB="0" distL="0" distR="0" wp14:anchorId="194CAB13" wp14:editId="71AF3820">
            <wp:extent cx="5731510" cy="162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8B" w:rsidRDefault="0080248B" w:rsidP="009D0A3C"/>
    <w:p w:rsidR="0080248B" w:rsidRDefault="0080248B" w:rsidP="009D0A3C"/>
    <w:p w:rsidR="009D0A3C" w:rsidRDefault="0080248B" w:rsidP="009D0A3C">
      <w:r>
        <w:t>Step 9</w:t>
      </w:r>
    </w:p>
    <w:p w:rsidR="009D0A3C" w:rsidRDefault="009D0A3C">
      <w:r>
        <w:t>see login is created and give rights sysadmin</w:t>
      </w:r>
    </w:p>
    <w:p w:rsidR="00FC49BE" w:rsidRDefault="00FC49BE">
      <w:r>
        <w:rPr>
          <w:noProof/>
        </w:rPr>
        <w:drawing>
          <wp:inline distT="0" distB="0" distL="0" distR="0">
            <wp:extent cx="3133090" cy="304546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BE" w:rsidRDefault="00FC49BE"/>
    <w:p w:rsidR="00FC49BE" w:rsidRDefault="00FC49BE"/>
    <w:p w:rsidR="00CF3554" w:rsidRDefault="005F1654">
      <w:r>
        <w:t>Step 10</w:t>
      </w:r>
      <w:r w:rsidR="009D0A3C">
        <w:t>:</w:t>
      </w:r>
    </w:p>
    <w:p w:rsidR="00346F7C" w:rsidRDefault="009D0A3C" w:rsidP="00CF3554">
      <w:r>
        <w:lastRenderedPageBreak/>
        <w:t>After deployment new server assign  new backup policy</w:t>
      </w:r>
      <w:r w:rsidR="00FC49BE">
        <w:rPr>
          <w:noProof/>
        </w:rPr>
        <w:drawing>
          <wp:inline distT="0" distB="0" distL="0" distR="0">
            <wp:extent cx="5731510" cy="3939661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54" w:rsidRDefault="00CF3554" w:rsidP="00CF3554">
      <w:r>
        <w:t>Step 1</w:t>
      </w:r>
      <w:r w:rsidR="00672B1B">
        <w:t>1</w:t>
      </w:r>
      <w:r>
        <w:t>:</w:t>
      </w:r>
    </w:p>
    <w:p w:rsidR="00D503EB" w:rsidRDefault="00CF3554">
      <w:r>
        <w:lastRenderedPageBreak/>
        <w:t xml:space="preserve">click on </w:t>
      </w:r>
      <w:r w:rsidRPr="00D503EB">
        <w:rPr>
          <w:b/>
        </w:rPr>
        <w:t>Add button</w:t>
      </w:r>
      <w:r w:rsidR="00D503EB">
        <w:rPr>
          <w:noProof/>
        </w:rPr>
        <w:drawing>
          <wp:inline distT="0" distB="0" distL="0" distR="0">
            <wp:extent cx="4882551" cy="4740549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71" cy="475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0E69F7" w:rsidRDefault="000E69F7" w:rsidP="00CF3554"/>
    <w:p w:rsidR="000E69F7" w:rsidRDefault="000E69F7" w:rsidP="00CF3554"/>
    <w:p w:rsidR="00CF3554" w:rsidRDefault="00090384" w:rsidP="00CF3554">
      <w:r>
        <w:t>Step 12</w:t>
      </w:r>
      <w:r w:rsidR="00CF3554">
        <w:t>:</w:t>
      </w:r>
    </w:p>
    <w:p w:rsidR="00D503EB" w:rsidRDefault="00CF3554">
      <w:r>
        <w:lastRenderedPageBreak/>
        <w:t xml:space="preserve">click on ok </w:t>
      </w:r>
      <w:r w:rsidRPr="00D503EB">
        <w:rPr>
          <w:b/>
        </w:rPr>
        <w:t>button</w:t>
      </w:r>
    </w:p>
    <w:p w:rsidR="00D503EB" w:rsidRDefault="00D503EB">
      <w:r>
        <w:rPr>
          <w:noProof/>
        </w:rPr>
        <w:drawing>
          <wp:inline distT="0" distB="0" distL="0" distR="0">
            <wp:extent cx="5731510" cy="3855703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Pr="00F91E50" w:rsidRDefault="00F91E50" w:rsidP="00F91E50">
      <w:r>
        <w:t>S</w:t>
      </w:r>
      <w:r w:rsidRPr="00F91E50">
        <w:t>tep 1</w:t>
      </w:r>
      <w:r w:rsidR="00FC0A77">
        <w:t>3</w:t>
      </w:r>
      <w:bookmarkStart w:id="0" w:name="_GoBack"/>
      <w:bookmarkEnd w:id="0"/>
      <w:r w:rsidRPr="00F91E50">
        <w:t>:</w:t>
      </w:r>
    </w:p>
    <w:p w:rsidR="00F91E50" w:rsidRPr="00D503EB" w:rsidRDefault="00F91E50" w:rsidP="00F91E50">
      <w:r>
        <w:lastRenderedPageBreak/>
        <w:t xml:space="preserve">click on </w:t>
      </w:r>
      <w:r w:rsidRPr="00D503EB">
        <w:rPr>
          <w:b/>
        </w:rPr>
        <w:t>ENABLE BACKUP</w:t>
      </w:r>
    </w:p>
    <w:p w:rsidR="00D503EB" w:rsidRDefault="00D503EB">
      <w:pPr>
        <w:rPr>
          <w:b/>
        </w:rPr>
      </w:pPr>
    </w:p>
    <w:p w:rsidR="00D503EB" w:rsidRDefault="00D503EB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4339608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BE" w:rsidRDefault="00D503EB">
      <w:r>
        <w:t>.................................................................................................................................................................</w:t>
      </w:r>
    </w:p>
    <w:p w:rsidR="00FC49BE" w:rsidRDefault="00FC49BE"/>
    <w:p w:rsidR="00684D49" w:rsidRPr="00684D49" w:rsidRDefault="00684D49">
      <w:r w:rsidRPr="00684D49">
        <w:br w:type="textWrapping" w:clear="all"/>
      </w:r>
    </w:p>
    <w:sectPr w:rsidR="00684D49" w:rsidRPr="0068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434" w:rsidRDefault="00FE7434" w:rsidP="00240A6D">
      <w:pPr>
        <w:spacing w:after="0" w:line="240" w:lineRule="auto"/>
      </w:pPr>
      <w:r>
        <w:separator/>
      </w:r>
    </w:p>
  </w:endnote>
  <w:endnote w:type="continuationSeparator" w:id="0">
    <w:p w:rsidR="00FE7434" w:rsidRDefault="00FE7434" w:rsidP="0024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434" w:rsidRDefault="00FE7434" w:rsidP="00240A6D">
      <w:pPr>
        <w:spacing w:after="0" w:line="240" w:lineRule="auto"/>
      </w:pPr>
      <w:r>
        <w:separator/>
      </w:r>
    </w:p>
  </w:footnote>
  <w:footnote w:type="continuationSeparator" w:id="0">
    <w:p w:rsidR="00FE7434" w:rsidRDefault="00FE7434" w:rsidP="00240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95C"/>
    <w:rsid w:val="00090384"/>
    <w:rsid w:val="00094EDB"/>
    <w:rsid w:val="000E69F7"/>
    <w:rsid w:val="001070AA"/>
    <w:rsid w:val="00240A6D"/>
    <w:rsid w:val="00257419"/>
    <w:rsid w:val="002979D5"/>
    <w:rsid w:val="00297C18"/>
    <w:rsid w:val="002B32B9"/>
    <w:rsid w:val="00346F7C"/>
    <w:rsid w:val="00500F04"/>
    <w:rsid w:val="0054295C"/>
    <w:rsid w:val="005D4E6A"/>
    <w:rsid w:val="005F1654"/>
    <w:rsid w:val="00672B1B"/>
    <w:rsid w:val="00680F29"/>
    <w:rsid w:val="00684D49"/>
    <w:rsid w:val="00690CFA"/>
    <w:rsid w:val="0080248B"/>
    <w:rsid w:val="00820BAB"/>
    <w:rsid w:val="008619CE"/>
    <w:rsid w:val="009840AF"/>
    <w:rsid w:val="009C1006"/>
    <w:rsid w:val="009D0A3C"/>
    <w:rsid w:val="00A725B1"/>
    <w:rsid w:val="00AC13DD"/>
    <w:rsid w:val="00AF395B"/>
    <w:rsid w:val="00BD3F21"/>
    <w:rsid w:val="00CF3554"/>
    <w:rsid w:val="00D2181B"/>
    <w:rsid w:val="00D503EB"/>
    <w:rsid w:val="00D71F5F"/>
    <w:rsid w:val="00E55C3C"/>
    <w:rsid w:val="00E90619"/>
    <w:rsid w:val="00EB637A"/>
    <w:rsid w:val="00EF758E"/>
    <w:rsid w:val="00F91E50"/>
    <w:rsid w:val="00FA7C5A"/>
    <w:rsid w:val="00FC0A77"/>
    <w:rsid w:val="00FC49BE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BE0BA9-53A0-4174-B781-FBA94A18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95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9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5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40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A6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40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A6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3" ma:contentTypeDescription="Create a new document." ma:contentTypeScope="" ma:versionID="36ccbe6f7871fc2977a382036720af37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73312d5fe0452dabceadb7c7dc346d99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F903B9-3956-4506-8AE5-39049B92CE43}"/>
</file>

<file path=customXml/itemProps2.xml><?xml version="1.0" encoding="utf-8"?>
<ds:datastoreItem xmlns:ds="http://schemas.openxmlformats.org/officeDocument/2006/customXml" ds:itemID="{497728E7-1845-49A1-AA70-34460D45CB74}"/>
</file>

<file path=customXml/itemProps3.xml><?xml version="1.0" encoding="utf-8"?>
<ds:datastoreItem xmlns:ds="http://schemas.openxmlformats.org/officeDocument/2006/customXml" ds:itemID="{926839BE-10AF-4620-BE15-63B038B637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Capital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70162411</dc:creator>
  <cp:lastModifiedBy>Shreyas Nair/SQLDBA</cp:lastModifiedBy>
  <cp:revision>24</cp:revision>
  <dcterms:created xsi:type="dcterms:W3CDTF">2021-12-21T11:27:00Z</dcterms:created>
  <dcterms:modified xsi:type="dcterms:W3CDTF">2021-12-23T07:41:00Z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