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4BB9" w14:textId="77777777" w:rsidR="00352EF9" w:rsidRPr="0011301C" w:rsidRDefault="00352EF9" w:rsidP="00352EF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301C">
        <w:rPr>
          <w:rFonts w:ascii="Times New Roman" w:hAnsi="Times New Roman" w:cs="Times New Roman"/>
          <w:b/>
          <w:bCs/>
          <w:sz w:val="40"/>
          <w:szCs w:val="40"/>
        </w:rPr>
        <w:t>Problem 3: Choosing Architecture for a Scalable Food Delivery Platform</w:t>
      </w:r>
    </w:p>
    <w:p w14:paraId="3B66E7B3" w14:textId="77777777" w:rsidR="00352EF9" w:rsidRPr="0011301C" w:rsidRDefault="00352EF9" w:rsidP="00352E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1301C">
        <w:rPr>
          <w:rFonts w:ascii="Times New Roman" w:hAnsi="Times New Roman" w:cs="Times New Roman"/>
          <w:b/>
          <w:bCs/>
          <w:sz w:val="30"/>
          <w:szCs w:val="30"/>
        </w:rPr>
        <w:t>Scenario</w:t>
      </w:r>
    </w:p>
    <w:p w14:paraId="75D3A2A7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A startup plans to build a food delivery platform similar to </w:t>
      </w:r>
      <w:r w:rsidRPr="00352EF9">
        <w:rPr>
          <w:rFonts w:ascii="Times New Roman" w:hAnsi="Times New Roman" w:cs="Times New Roman"/>
          <w:b/>
          <w:bCs/>
        </w:rPr>
        <w:t>Swiggy</w:t>
      </w:r>
      <w:r w:rsidRPr="00352EF9">
        <w:rPr>
          <w:rFonts w:ascii="Times New Roman" w:hAnsi="Times New Roman" w:cs="Times New Roman"/>
        </w:rPr>
        <w:t xml:space="preserve"> or </w:t>
      </w:r>
      <w:r w:rsidRPr="00352EF9">
        <w:rPr>
          <w:rFonts w:ascii="Times New Roman" w:hAnsi="Times New Roman" w:cs="Times New Roman"/>
          <w:b/>
          <w:bCs/>
        </w:rPr>
        <w:t>Zomato</w:t>
      </w:r>
      <w:r w:rsidRPr="00352EF9">
        <w:rPr>
          <w:rFonts w:ascii="Times New Roman" w:hAnsi="Times New Roman" w:cs="Times New Roman"/>
        </w:rPr>
        <w:t xml:space="preserve">. The platform must handle thousands of orders per minute, especially during peak hours such as lunch and dinner. The CTO must choose between </w:t>
      </w:r>
      <w:r w:rsidRPr="00352EF9">
        <w:rPr>
          <w:rFonts w:ascii="Times New Roman" w:hAnsi="Times New Roman" w:cs="Times New Roman"/>
          <w:b/>
          <w:bCs/>
        </w:rPr>
        <w:t>Monolithic</w:t>
      </w:r>
      <w:r w:rsidRPr="00352EF9">
        <w:rPr>
          <w:rFonts w:ascii="Times New Roman" w:hAnsi="Times New Roman" w:cs="Times New Roman"/>
        </w:rPr>
        <w:t xml:space="preserve">, </w:t>
      </w:r>
      <w:r w:rsidRPr="00352EF9">
        <w:rPr>
          <w:rFonts w:ascii="Times New Roman" w:hAnsi="Times New Roman" w:cs="Times New Roman"/>
          <w:b/>
          <w:bCs/>
        </w:rPr>
        <w:t>Serverless</w:t>
      </w:r>
      <w:r w:rsidRPr="00352EF9">
        <w:rPr>
          <w:rFonts w:ascii="Times New Roman" w:hAnsi="Times New Roman" w:cs="Times New Roman"/>
        </w:rPr>
        <w:t xml:space="preserve">, and </w:t>
      </w:r>
      <w:r w:rsidRPr="00352EF9">
        <w:rPr>
          <w:rFonts w:ascii="Times New Roman" w:hAnsi="Times New Roman" w:cs="Times New Roman"/>
          <w:b/>
          <w:bCs/>
        </w:rPr>
        <w:t>Microservices</w:t>
      </w:r>
      <w:r w:rsidRPr="00352EF9">
        <w:rPr>
          <w:rFonts w:ascii="Times New Roman" w:hAnsi="Times New Roman" w:cs="Times New Roman"/>
        </w:rPr>
        <w:t xml:space="preserve"> architecture.</w:t>
      </w:r>
    </w:p>
    <w:p w14:paraId="5313DEB2" w14:textId="168AD969" w:rsidR="00352EF9" w:rsidRPr="00352EF9" w:rsidRDefault="00352EF9" w:rsidP="00352EF9">
      <w:pPr>
        <w:rPr>
          <w:rFonts w:ascii="Times New Roman" w:hAnsi="Times New Roman" w:cs="Times New Roman"/>
        </w:rPr>
      </w:pPr>
    </w:p>
    <w:p w14:paraId="3C534096" w14:textId="77777777" w:rsidR="00352EF9" w:rsidRPr="00352EF9" w:rsidRDefault="00352EF9" w:rsidP="00352EF9">
      <w:pPr>
        <w:rPr>
          <w:rFonts w:ascii="Times New Roman" w:hAnsi="Times New Roman" w:cs="Times New Roman"/>
          <w:b/>
          <w:bCs/>
        </w:rPr>
      </w:pPr>
      <w:r w:rsidRPr="00352EF9">
        <w:rPr>
          <w:rFonts w:ascii="Times New Roman" w:hAnsi="Times New Roman" w:cs="Times New Roman"/>
          <w:b/>
          <w:bCs/>
        </w:rPr>
        <w:t>1. Recommended Architecture Choice</w:t>
      </w:r>
    </w:p>
    <w:p w14:paraId="60E17FE0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  <w:b/>
          <w:bCs/>
        </w:rPr>
        <w:t>Recommended Architecture:</w:t>
      </w:r>
      <w:r w:rsidRPr="00352EF9">
        <w:rPr>
          <w:rFonts w:ascii="Times New Roman" w:hAnsi="Times New Roman" w:cs="Times New Roman"/>
        </w:rPr>
        <w:t xml:space="preserve"> </w:t>
      </w:r>
      <w:r w:rsidRPr="00352EF9">
        <w:rPr>
          <w:rFonts w:ascii="Times New Roman" w:hAnsi="Times New Roman" w:cs="Times New Roman"/>
          <w:b/>
          <w:bCs/>
        </w:rPr>
        <w:t>Microservices Architecture with Event-Driven Architecture</w:t>
      </w:r>
    </w:p>
    <w:p w14:paraId="45F395DB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Microservices architecture divides the application into small, independent services that communicate through APIs and events. Each service can be developed, deployed, and scaled independently.</w:t>
      </w:r>
    </w:p>
    <w:p w14:paraId="2CC8D876" w14:textId="288BCED7" w:rsidR="00352EF9" w:rsidRPr="00352EF9" w:rsidRDefault="00352EF9" w:rsidP="00352EF9">
      <w:pPr>
        <w:rPr>
          <w:rFonts w:ascii="Times New Roman" w:hAnsi="Times New Roman" w:cs="Times New Roman"/>
        </w:rPr>
      </w:pPr>
    </w:p>
    <w:p w14:paraId="302501E8" w14:textId="77777777" w:rsidR="00352EF9" w:rsidRPr="00352EF9" w:rsidRDefault="00352EF9" w:rsidP="00352EF9">
      <w:pPr>
        <w:rPr>
          <w:rFonts w:ascii="Times New Roman" w:hAnsi="Times New Roman" w:cs="Times New Roman"/>
          <w:b/>
          <w:bCs/>
        </w:rPr>
      </w:pPr>
      <w:r w:rsidRPr="00352EF9">
        <w:rPr>
          <w:rFonts w:ascii="Times New Roman" w:hAnsi="Times New Roman" w:cs="Times New Roman"/>
          <w:b/>
          <w:bCs/>
        </w:rPr>
        <w:t>2. Three Technical Reasons for Choosing Microservices</w:t>
      </w:r>
    </w:p>
    <w:p w14:paraId="16C6EF5C" w14:textId="77777777" w:rsidR="00352EF9" w:rsidRPr="00352EF9" w:rsidRDefault="00352EF9" w:rsidP="00352EF9">
      <w:pPr>
        <w:rPr>
          <w:rFonts w:ascii="Times New Roman" w:hAnsi="Times New Roman" w:cs="Times New Roman"/>
          <w:b/>
          <w:bCs/>
        </w:rPr>
      </w:pPr>
      <w:r w:rsidRPr="00352EF9">
        <w:rPr>
          <w:rFonts w:ascii="Times New Roman" w:hAnsi="Times New Roman" w:cs="Times New Roman"/>
          <w:b/>
          <w:bCs/>
        </w:rPr>
        <w:t>Reason 1: Independent Scalability</w:t>
      </w:r>
    </w:p>
    <w:p w14:paraId="68D95A3C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Different services experience different workloads. During peak hours, only heavily used services (such as Orders or Payments) need additional resources without scaling the entire application.</w:t>
      </w:r>
    </w:p>
    <w:p w14:paraId="7567AA60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  <w:b/>
          <w:bCs/>
        </w:rPr>
        <w:t>Example:</w:t>
      </w:r>
    </w:p>
    <w:p w14:paraId="25002B60" w14:textId="77777777" w:rsidR="00352EF9" w:rsidRPr="00352EF9" w:rsidRDefault="00352EF9" w:rsidP="00352EF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Orders Service → High traffic </w:t>
      </w:r>
    </w:p>
    <w:p w14:paraId="128CB727" w14:textId="77777777" w:rsidR="00352EF9" w:rsidRPr="00352EF9" w:rsidRDefault="00352EF9" w:rsidP="00352EF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Payment Service → Moderate traffic </w:t>
      </w:r>
    </w:p>
    <w:p w14:paraId="3B5B0C44" w14:textId="77777777" w:rsidR="00352EF9" w:rsidRPr="00352EF9" w:rsidRDefault="00352EF9" w:rsidP="00352EF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User Profile Service → Low traffic </w:t>
      </w:r>
    </w:p>
    <w:p w14:paraId="2EF24FEA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Each service scales independently.</w:t>
      </w:r>
    </w:p>
    <w:p w14:paraId="20F09B3A" w14:textId="2C1479A7" w:rsidR="00352EF9" w:rsidRPr="00352EF9" w:rsidRDefault="00352EF9" w:rsidP="00352EF9">
      <w:pPr>
        <w:rPr>
          <w:rFonts w:ascii="Times New Roman" w:hAnsi="Times New Roman" w:cs="Times New Roman"/>
        </w:rPr>
      </w:pPr>
    </w:p>
    <w:p w14:paraId="497FC408" w14:textId="77777777" w:rsidR="00352EF9" w:rsidRPr="00352EF9" w:rsidRDefault="00352EF9" w:rsidP="00352EF9">
      <w:pPr>
        <w:rPr>
          <w:rFonts w:ascii="Times New Roman" w:hAnsi="Times New Roman" w:cs="Times New Roman"/>
          <w:b/>
          <w:bCs/>
        </w:rPr>
      </w:pPr>
      <w:r w:rsidRPr="00352EF9">
        <w:rPr>
          <w:rFonts w:ascii="Times New Roman" w:hAnsi="Times New Roman" w:cs="Times New Roman"/>
          <w:b/>
          <w:bCs/>
        </w:rPr>
        <w:t>Reason 2: Fault Isolation</w:t>
      </w:r>
    </w:p>
    <w:p w14:paraId="45903714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If one service fails, the remaining services continue functioning.</w:t>
      </w:r>
    </w:p>
    <w:p w14:paraId="489DE1BE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  <w:b/>
          <w:bCs/>
        </w:rPr>
        <w:t>Example:</w:t>
      </w:r>
    </w:p>
    <w:p w14:paraId="6BEA09F1" w14:textId="77777777" w:rsidR="00352EF9" w:rsidRPr="00352EF9" w:rsidRDefault="00352EF9" w:rsidP="00352EF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Payment Service fails </w:t>
      </w:r>
    </w:p>
    <w:p w14:paraId="0C8C4D2D" w14:textId="77777777" w:rsidR="00352EF9" w:rsidRPr="00352EF9" w:rsidRDefault="00352EF9" w:rsidP="00352EF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Users can still: </w:t>
      </w:r>
    </w:p>
    <w:p w14:paraId="7D797D1A" w14:textId="77777777" w:rsidR="00352EF9" w:rsidRPr="00352EF9" w:rsidRDefault="00352EF9" w:rsidP="00352EF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lastRenderedPageBreak/>
        <w:t xml:space="preserve">Browse restaurants </w:t>
      </w:r>
    </w:p>
    <w:p w14:paraId="38C152C5" w14:textId="77777777" w:rsidR="00352EF9" w:rsidRPr="00352EF9" w:rsidRDefault="00352EF9" w:rsidP="00352EF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Search food </w:t>
      </w:r>
    </w:p>
    <w:p w14:paraId="6B912103" w14:textId="77777777" w:rsidR="00352EF9" w:rsidRPr="00352EF9" w:rsidRDefault="00352EF9" w:rsidP="00352EF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Add items to cart </w:t>
      </w:r>
    </w:p>
    <w:p w14:paraId="39AC5AF0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This improves system reliability.</w:t>
      </w:r>
    </w:p>
    <w:p w14:paraId="242983ED" w14:textId="065954BD" w:rsidR="00352EF9" w:rsidRPr="00352EF9" w:rsidRDefault="00352EF9" w:rsidP="00352EF9">
      <w:pPr>
        <w:rPr>
          <w:rFonts w:ascii="Times New Roman" w:hAnsi="Times New Roman" w:cs="Times New Roman"/>
        </w:rPr>
      </w:pPr>
    </w:p>
    <w:p w14:paraId="67B6F3A9" w14:textId="77777777" w:rsidR="00352EF9" w:rsidRPr="00352EF9" w:rsidRDefault="00352EF9" w:rsidP="00352EF9">
      <w:pPr>
        <w:rPr>
          <w:rFonts w:ascii="Times New Roman" w:hAnsi="Times New Roman" w:cs="Times New Roman"/>
          <w:b/>
          <w:bCs/>
        </w:rPr>
      </w:pPr>
      <w:r w:rsidRPr="00352EF9">
        <w:rPr>
          <w:rFonts w:ascii="Times New Roman" w:hAnsi="Times New Roman" w:cs="Times New Roman"/>
          <w:b/>
          <w:bCs/>
        </w:rPr>
        <w:t>Reason 3: Faster Development and Deployment</w:t>
      </w:r>
    </w:p>
    <w:p w14:paraId="70AE8F0E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Different teams can work independently on different services.</w:t>
      </w:r>
    </w:p>
    <w:p w14:paraId="73B3052B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Example:</w:t>
      </w:r>
    </w:p>
    <w:p w14:paraId="35DA30D7" w14:textId="77777777" w:rsidR="00352EF9" w:rsidRPr="00352EF9" w:rsidRDefault="00352EF9" w:rsidP="00352EF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Team A → Orders Service </w:t>
      </w:r>
    </w:p>
    <w:p w14:paraId="0E908971" w14:textId="77777777" w:rsidR="00352EF9" w:rsidRPr="00352EF9" w:rsidRDefault="00352EF9" w:rsidP="00352EF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Team B → Delivery Service </w:t>
      </w:r>
    </w:p>
    <w:p w14:paraId="59F565A7" w14:textId="77777777" w:rsidR="00352EF9" w:rsidRPr="00352EF9" w:rsidRDefault="00352EF9" w:rsidP="00352EF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Team C → Payments Service </w:t>
      </w:r>
    </w:p>
    <w:p w14:paraId="36499AF3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Each service can be updated without affecting the others, enabling faster releases.</w:t>
      </w:r>
    </w:p>
    <w:p w14:paraId="40CA299B" w14:textId="730AF4AC" w:rsidR="00352EF9" w:rsidRPr="00352EF9" w:rsidRDefault="00352EF9" w:rsidP="00352EF9">
      <w:pPr>
        <w:rPr>
          <w:rFonts w:ascii="Times New Roman" w:hAnsi="Times New Roman" w:cs="Times New Roman"/>
        </w:rPr>
      </w:pPr>
    </w:p>
    <w:p w14:paraId="26AAE42B" w14:textId="77777777" w:rsidR="00352EF9" w:rsidRPr="00352EF9" w:rsidRDefault="00352EF9" w:rsidP="00352EF9">
      <w:pPr>
        <w:rPr>
          <w:rFonts w:ascii="Times New Roman" w:hAnsi="Times New Roman" w:cs="Times New Roman"/>
          <w:b/>
          <w:bCs/>
        </w:rPr>
      </w:pPr>
      <w:r w:rsidRPr="00352EF9">
        <w:rPr>
          <w:rFonts w:ascii="Times New Roman" w:hAnsi="Times New Roman" w:cs="Times New Roman"/>
          <w:b/>
          <w:bCs/>
        </w:rPr>
        <w:t>3. Event-Driven Architecture and Its Benefits</w:t>
      </w:r>
    </w:p>
    <w:p w14:paraId="05001CB1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Event-driven architecture allows services to communicate using events instead of directly calling each other.</w:t>
      </w:r>
    </w:p>
    <w:p w14:paraId="70596852" w14:textId="77777777" w:rsidR="00352EF9" w:rsidRDefault="00352EF9" w:rsidP="0011301C">
      <w:pPr>
        <w:jc w:val="center"/>
        <w:rPr>
          <w:rFonts w:ascii="Times New Roman" w:hAnsi="Times New Roman" w:cs="Times New Roman"/>
          <w:b/>
          <w:bCs/>
        </w:rPr>
      </w:pPr>
      <w:r w:rsidRPr="00352EF9">
        <w:rPr>
          <w:rFonts w:ascii="Times New Roman" w:hAnsi="Times New Roman" w:cs="Times New Roman"/>
          <w:b/>
          <w:bCs/>
        </w:rPr>
        <w:t>Example Workflow</w:t>
      </w:r>
    </w:p>
    <w:p w14:paraId="081E9087" w14:textId="69B341D9" w:rsidR="0011301C" w:rsidRPr="00352EF9" w:rsidRDefault="0011301C" w:rsidP="0011301C">
      <w:pPr>
        <w:jc w:val="center"/>
        <w:rPr>
          <w:rFonts w:ascii="Times New Roman" w:hAnsi="Times New Roman" w:cs="Times New Roman"/>
          <w:b/>
          <w:bCs/>
        </w:rPr>
      </w:pPr>
      <w:r w:rsidRPr="0011301C">
        <w:rPr>
          <w:rFonts w:ascii="Times New Roman" w:hAnsi="Times New Roman" w:cs="Times New Roman"/>
          <w:b/>
          <w:bCs/>
        </w:rPr>
        <w:drawing>
          <wp:inline distT="0" distB="0" distL="0" distR="0" wp14:anchorId="1CF20ABC" wp14:editId="03A1B598">
            <wp:extent cx="5120640" cy="2346959"/>
            <wp:effectExtent l="0" t="0" r="3810" b="0"/>
            <wp:docPr id="212295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54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971" cy="236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807B" w14:textId="77777777" w:rsidR="0011301C" w:rsidRDefault="0011301C" w:rsidP="00352EF9">
      <w:pPr>
        <w:rPr>
          <w:rFonts w:ascii="Times New Roman" w:hAnsi="Times New Roman" w:cs="Times New Roman"/>
          <w:b/>
          <w:bCs/>
        </w:rPr>
      </w:pPr>
    </w:p>
    <w:p w14:paraId="4D2ED7CF" w14:textId="77777777" w:rsidR="0011301C" w:rsidRDefault="0011301C" w:rsidP="00352EF9">
      <w:pPr>
        <w:rPr>
          <w:rFonts w:ascii="Times New Roman" w:hAnsi="Times New Roman" w:cs="Times New Roman"/>
          <w:b/>
          <w:bCs/>
        </w:rPr>
      </w:pPr>
    </w:p>
    <w:p w14:paraId="16591F3C" w14:textId="77777777" w:rsidR="0011301C" w:rsidRDefault="0011301C" w:rsidP="00352EF9">
      <w:pPr>
        <w:rPr>
          <w:rFonts w:ascii="Times New Roman" w:hAnsi="Times New Roman" w:cs="Times New Roman"/>
          <w:b/>
          <w:bCs/>
        </w:rPr>
      </w:pPr>
    </w:p>
    <w:p w14:paraId="2542DA46" w14:textId="77777777" w:rsidR="0011301C" w:rsidRDefault="0011301C" w:rsidP="00352EF9">
      <w:pPr>
        <w:rPr>
          <w:rFonts w:ascii="Times New Roman" w:hAnsi="Times New Roman" w:cs="Times New Roman"/>
          <w:b/>
          <w:bCs/>
        </w:rPr>
      </w:pPr>
    </w:p>
    <w:p w14:paraId="73719E08" w14:textId="741002A8" w:rsidR="00352EF9" w:rsidRPr="00352EF9" w:rsidRDefault="00352EF9" w:rsidP="00352EF9">
      <w:pPr>
        <w:rPr>
          <w:rFonts w:ascii="Times New Roman" w:hAnsi="Times New Roman" w:cs="Times New Roman"/>
          <w:b/>
          <w:bCs/>
        </w:rPr>
      </w:pPr>
      <w:r w:rsidRPr="00352EF9">
        <w:rPr>
          <w:rFonts w:ascii="Times New Roman" w:hAnsi="Times New Roman" w:cs="Times New Roman"/>
          <w:b/>
          <w:bCs/>
        </w:rPr>
        <w:lastRenderedPageBreak/>
        <w:t>Benefits</w:t>
      </w:r>
    </w:p>
    <w:p w14:paraId="68C888FF" w14:textId="77777777" w:rsidR="00352EF9" w:rsidRPr="00352EF9" w:rsidRDefault="00352EF9" w:rsidP="00352EF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Loose coupling between services </w:t>
      </w:r>
    </w:p>
    <w:p w14:paraId="703C94A5" w14:textId="77777777" w:rsidR="00352EF9" w:rsidRPr="00352EF9" w:rsidRDefault="00352EF9" w:rsidP="00352EF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Faster processing </w:t>
      </w:r>
    </w:p>
    <w:p w14:paraId="5F1F815D" w14:textId="77777777" w:rsidR="00352EF9" w:rsidRPr="00352EF9" w:rsidRDefault="00352EF9" w:rsidP="00352EF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Better scalability </w:t>
      </w:r>
    </w:p>
    <w:p w14:paraId="56B2BDB3" w14:textId="77777777" w:rsidR="00352EF9" w:rsidRPr="00352EF9" w:rsidRDefault="00352EF9" w:rsidP="00352EF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Improved reliability </w:t>
      </w:r>
    </w:p>
    <w:p w14:paraId="222471F7" w14:textId="77777777" w:rsidR="00352EF9" w:rsidRPr="00352EF9" w:rsidRDefault="00352EF9" w:rsidP="00352EF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Supports asynchronous communication </w:t>
      </w:r>
    </w:p>
    <w:p w14:paraId="6B34E6D2" w14:textId="77777777" w:rsidR="00352EF9" w:rsidRPr="00352EF9" w:rsidRDefault="00352EF9" w:rsidP="00352EF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Easy integration of new services </w:t>
      </w:r>
    </w:p>
    <w:p w14:paraId="6787FB2D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  <w:b/>
          <w:bCs/>
        </w:rPr>
        <w:t>Example:</w:t>
      </w:r>
    </w:p>
    <w:p w14:paraId="66BBD4F9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When an order is placed:</w:t>
      </w:r>
    </w:p>
    <w:p w14:paraId="4EE63650" w14:textId="77777777" w:rsidR="00352EF9" w:rsidRPr="00352EF9" w:rsidRDefault="00352EF9" w:rsidP="00352EF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Orders Service publishes </w:t>
      </w:r>
      <w:r w:rsidRPr="00352EF9">
        <w:rPr>
          <w:rFonts w:ascii="Times New Roman" w:hAnsi="Times New Roman" w:cs="Times New Roman"/>
          <w:b/>
          <w:bCs/>
        </w:rPr>
        <w:t>OrderCreated</w:t>
      </w:r>
      <w:r w:rsidRPr="00352EF9">
        <w:rPr>
          <w:rFonts w:ascii="Times New Roman" w:hAnsi="Times New Roman" w:cs="Times New Roman"/>
        </w:rPr>
        <w:t xml:space="preserve"> event. </w:t>
      </w:r>
    </w:p>
    <w:p w14:paraId="70BE7D71" w14:textId="77777777" w:rsidR="00352EF9" w:rsidRPr="00352EF9" w:rsidRDefault="00352EF9" w:rsidP="00352EF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Payment Service processes payment. </w:t>
      </w:r>
    </w:p>
    <w:p w14:paraId="56DF44D8" w14:textId="77777777" w:rsidR="00352EF9" w:rsidRPr="00352EF9" w:rsidRDefault="00352EF9" w:rsidP="00352EF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Delivery Service assigns a delivery partner. </w:t>
      </w:r>
    </w:p>
    <w:p w14:paraId="4E6108C8" w14:textId="77777777" w:rsidR="00352EF9" w:rsidRPr="00352EF9" w:rsidRDefault="00352EF9" w:rsidP="00352EF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Notification Service sends confirmation. </w:t>
      </w:r>
    </w:p>
    <w:p w14:paraId="7B9AB339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Each service works independently without waiting for others.</w:t>
      </w:r>
    </w:p>
    <w:p w14:paraId="78DA985A" w14:textId="454B410A" w:rsidR="00352EF9" w:rsidRPr="00352EF9" w:rsidRDefault="00352EF9" w:rsidP="00352EF9">
      <w:pPr>
        <w:rPr>
          <w:rFonts w:ascii="Times New Roman" w:hAnsi="Times New Roman" w:cs="Times New Roman"/>
        </w:rPr>
      </w:pPr>
    </w:p>
    <w:p w14:paraId="75139E44" w14:textId="77777777" w:rsidR="00352EF9" w:rsidRPr="00352EF9" w:rsidRDefault="00352EF9" w:rsidP="00352EF9">
      <w:pPr>
        <w:rPr>
          <w:rFonts w:ascii="Times New Roman" w:hAnsi="Times New Roman" w:cs="Times New Roman"/>
          <w:b/>
          <w:bCs/>
        </w:rPr>
      </w:pPr>
      <w:r w:rsidRPr="00352EF9">
        <w:rPr>
          <w:rFonts w:ascii="Times New Roman" w:hAnsi="Times New Roman" w:cs="Times New Roman"/>
          <w:b/>
          <w:bCs/>
        </w:rPr>
        <w:t>4. Suitable Microservices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5181"/>
      </w:tblGrid>
      <w:tr w:rsidR="00352EF9" w:rsidRPr="00352EF9" w14:paraId="70B8209E" w14:textId="77777777" w:rsidTr="001130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B945D" w14:textId="77777777" w:rsidR="00352EF9" w:rsidRPr="00352EF9" w:rsidRDefault="00352EF9" w:rsidP="00352EF9">
            <w:pPr>
              <w:rPr>
                <w:rFonts w:ascii="Times New Roman" w:hAnsi="Times New Roman" w:cs="Times New Roman"/>
                <w:b/>
                <w:bCs/>
              </w:rPr>
            </w:pPr>
            <w:r w:rsidRPr="00352EF9">
              <w:rPr>
                <w:rFonts w:ascii="Times New Roman" w:hAnsi="Times New Roman" w:cs="Times New Roman"/>
                <w:b/>
                <w:bCs/>
              </w:rP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2D67586D" w14:textId="77777777" w:rsidR="00352EF9" w:rsidRPr="00352EF9" w:rsidRDefault="00352EF9" w:rsidP="00352EF9">
            <w:pPr>
              <w:rPr>
                <w:rFonts w:ascii="Times New Roman" w:hAnsi="Times New Roman" w:cs="Times New Roman"/>
                <w:b/>
                <w:bCs/>
              </w:rPr>
            </w:pPr>
            <w:r w:rsidRPr="00352EF9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352EF9" w:rsidRPr="00352EF9" w14:paraId="7DC7DE34" w14:textId="77777777" w:rsidTr="00113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3120" w14:textId="77777777" w:rsidR="00352EF9" w:rsidRPr="00352EF9" w:rsidRDefault="00352EF9" w:rsidP="00352EF9">
            <w:pPr>
              <w:rPr>
                <w:rFonts w:ascii="Times New Roman" w:hAnsi="Times New Roman" w:cs="Times New Roman"/>
              </w:rPr>
            </w:pPr>
            <w:r w:rsidRPr="00352EF9">
              <w:rPr>
                <w:rFonts w:ascii="Times New Roman" w:hAnsi="Times New Roman" w:cs="Times New Roman"/>
                <w:b/>
                <w:bCs/>
              </w:rPr>
              <w:t>Orders Service</w:t>
            </w:r>
          </w:p>
        </w:tc>
        <w:tc>
          <w:tcPr>
            <w:tcW w:w="0" w:type="auto"/>
            <w:vAlign w:val="center"/>
            <w:hideMark/>
          </w:tcPr>
          <w:p w14:paraId="35118FD6" w14:textId="77777777" w:rsidR="00352EF9" w:rsidRPr="00352EF9" w:rsidRDefault="00352EF9" w:rsidP="00352EF9">
            <w:pPr>
              <w:rPr>
                <w:rFonts w:ascii="Times New Roman" w:hAnsi="Times New Roman" w:cs="Times New Roman"/>
              </w:rPr>
            </w:pPr>
            <w:r w:rsidRPr="00352EF9">
              <w:rPr>
                <w:rFonts w:ascii="Times New Roman" w:hAnsi="Times New Roman" w:cs="Times New Roman"/>
              </w:rPr>
              <w:t>Creates, updates, and tracks customer orders</w:t>
            </w:r>
          </w:p>
        </w:tc>
      </w:tr>
      <w:tr w:rsidR="00352EF9" w:rsidRPr="00352EF9" w14:paraId="514D4B71" w14:textId="77777777" w:rsidTr="00113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6C72" w14:textId="77777777" w:rsidR="00352EF9" w:rsidRPr="00352EF9" w:rsidRDefault="00352EF9" w:rsidP="00352EF9">
            <w:pPr>
              <w:rPr>
                <w:rFonts w:ascii="Times New Roman" w:hAnsi="Times New Roman" w:cs="Times New Roman"/>
              </w:rPr>
            </w:pPr>
            <w:r w:rsidRPr="00352EF9">
              <w:rPr>
                <w:rFonts w:ascii="Times New Roman" w:hAnsi="Times New Roman" w:cs="Times New Roman"/>
                <w:b/>
                <w:bCs/>
              </w:rPr>
              <w:t>Delivery Service</w:t>
            </w:r>
          </w:p>
        </w:tc>
        <w:tc>
          <w:tcPr>
            <w:tcW w:w="0" w:type="auto"/>
            <w:vAlign w:val="center"/>
            <w:hideMark/>
          </w:tcPr>
          <w:p w14:paraId="79E13F7B" w14:textId="77777777" w:rsidR="00352EF9" w:rsidRPr="00352EF9" w:rsidRDefault="00352EF9" w:rsidP="00352EF9">
            <w:pPr>
              <w:rPr>
                <w:rFonts w:ascii="Times New Roman" w:hAnsi="Times New Roman" w:cs="Times New Roman"/>
              </w:rPr>
            </w:pPr>
            <w:r w:rsidRPr="00352EF9">
              <w:rPr>
                <w:rFonts w:ascii="Times New Roman" w:hAnsi="Times New Roman" w:cs="Times New Roman"/>
              </w:rPr>
              <w:t>Assigns delivery partners and tracks delivery status</w:t>
            </w:r>
          </w:p>
        </w:tc>
      </w:tr>
      <w:tr w:rsidR="00352EF9" w:rsidRPr="00352EF9" w14:paraId="4965A57C" w14:textId="77777777" w:rsidTr="00113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0E56" w14:textId="77777777" w:rsidR="00352EF9" w:rsidRPr="00352EF9" w:rsidRDefault="00352EF9" w:rsidP="00352EF9">
            <w:pPr>
              <w:rPr>
                <w:rFonts w:ascii="Times New Roman" w:hAnsi="Times New Roman" w:cs="Times New Roman"/>
              </w:rPr>
            </w:pPr>
            <w:r w:rsidRPr="00352EF9">
              <w:rPr>
                <w:rFonts w:ascii="Times New Roman" w:hAnsi="Times New Roman" w:cs="Times New Roman"/>
                <w:b/>
                <w:bCs/>
              </w:rPr>
              <w:t>Payment Service</w:t>
            </w:r>
          </w:p>
        </w:tc>
        <w:tc>
          <w:tcPr>
            <w:tcW w:w="0" w:type="auto"/>
            <w:vAlign w:val="center"/>
            <w:hideMark/>
          </w:tcPr>
          <w:p w14:paraId="3CB6BC61" w14:textId="77777777" w:rsidR="00352EF9" w:rsidRPr="00352EF9" w:rsidRDefault="00352EF9" w:rsidP="00352EF9">
            <w:pPr>
              <w:rPr>
                <w:rFonts w:ascii="Times New Roman" w:hAnsi="Times New Roman" w:cs="Times New Roman"/>
              </w:rPr>
            </w:pPr>
            <w:r w:rsidRPr="00352EF9">
              <w:rPr>
                <w:rFonts w:ascii="Times New Roman" w:hAnsi="Times New Roman" w:cs="Times New Roman"/>
              </w:rPr>
              <w:t>Processes online payments, refunds, and transactions</w:t>
            </w:r>
          </w:p>
        </w:tc>
      </w:tr>
    </w:tbl>
    <w:p w14:paraId="5B8A747D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Additional microservices (optional):</w:t>
      </w:r>
    </w:p>
    <w:p w14:paraId="69A3D592" w14:textId="77777777" w:rsidR="00352EF9" w:rsidRPr="00352EF9" w:rsidRDefault="00352EF9" w:rsidP="00352EF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User Service </w:t>
      </w:r>
    </w:p>
    <w:p w14:paraId="4D452D09" w14:textId="77777777" w:rsidR="00352EF9" w:rsidRPr="00352EF9" w:rsidRDefault="00352EF9" w:rsidP="00352EF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Restaurant Service </w:t>
      </w:r>
    </w:p>
    <w:p w14:paraId="71DD9ACB" w14:textId="77777777" w:rsidR="00352EF9" w:rsidRPr="00352EF9" w:rsidRDefault="00352EF9" w:rsidP="00352EF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Menu Service </w:t>
      </w:r>
    </w:p>
    <w:p w14:paraId="5D88467F" w14:textId="77777777" w:rsidR="00352EF9" w:rsidRPr="00352EF9" w:rsidRDefault="00352EF9" w:rsidP="00352EF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Notification Service </w:t>
      </w:r>
    </w:p>
    <w:p w14:paraId="50054D94" w14:textId="77777777" w:rsidR="00352EF9" w:rsidRPr="00352EF9" w:rsidRDefault="00352EF9" w:rsidP="00352EF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Authentication Service </w:t>
      </w:r>
    </w:p>
    <w:p w14:paraId="767DFFA1" w14:textId="77777777" w:rsidR="00352EF9" w:rsidRPr="00352EF9" w:rsidRDefault="00352EF9" w:rsidP="00352EF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Recommendation Service </w:t>
      </w:r>
    </w:p>
    <w:p w14:paraId="5AC4ADA9" w14:textId="77777777" w:rsidR="00352EF9" w:rsidRPr="00352EF9" w:rsidRDefault="00352EF9" w:rsidP="00352EF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Review Service </w:t>
      </w:r>
    </w:p>
    <w:p w14:paraId="46471512" w14:textId="368FCA28" w:rsidR="00352EF9" w:rsidRPr="00352EF9" w:rsidRDefault="00352EF9" w:rsidP="00352EF9">
      <w:pPr>
        <w:rPr>
          <w:rFonts w:ascii="Times New Roman" w:hAnsi="Times New Roman" w:cs="Times New Roman"/>
        </w:rPr>
      </w:pPr>
    </w:p>
    <w:p w14:paraId="300023DD" w14:textId="77777777" w:rsidR="00352EF9" w:rsidRPr="00352EF9" w:rsidRDefault="00352EF9" w:rsidP="00352EF9">
      <w:pPr>
        <w:rPr>
          <w:rFonts w:ascii="Times New Roman" w:hAnsi="Times New Roman" w:cs="Times New Roman"/>
          <w:b/>
          <w:bCs/>
        </w:rPr>
      </w:pPr>
      <w:r w:rsidRPr="00352EF9">
        <w:rPr>
          <w:rFonts w:ascii="Times New Roman" w:hAnsi="Times New Roman" w:cs="Times New Roman"/>
          <w:b/>
          <w:bCs/>
        </w:rPr>
        <w:t>5. Architecture Diagram</w:t>
      </w:r>
    </w:p>
    <w:p w14:paraId="4754D7A7" w14:textId="176CDFFC" w:rsidR="00352EF9" w:rsidRPr="00352EF9" w:rsidRDefault="0011301C" w:rsidP="00352EF9">
      <w:pPr>
        <w:rPr>
          <w:rFonts w:ascii="Times New Roman" w:hAnsi="Times New Roman" w:cs="Times New Roman"/>
        </w:rPr>
      </w:pPr>
      <w:r w:rsidRPr="0011301C">
        <w:rPr>
          <w:rFonts w:ascii="Times New Roman" w:hAnsi="Times New Roman" w:cs="Times New Roman"/>
        </w:rPr>
        <w:drawing>
          <wp:inline distT="0" distB="0" distL="0" distR="0" wp14:anchorId="46D985D2" wp14:editId="3977AF7D">
            <wp:extent cx="6019800" cy="4133850"/>
            <wp:effectExtent l="0" t="0" r="0" b="0"/>
            <wp:docPr id="98177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73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0324" cy="41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4B0C" w14:textId="77777777" w:rsidR="0011301C" w:rsidRDefault="0011301C" w:rsidP="00352EF9">
      <w:pPr>
        <w:rPr>
          <w:rFonts w:ascii="Times New Roman" w:hAnsi="Times New Roman" w:cs="Times New Roman"/>
          <w:b/>
          <w:bCs/>
        </w:rPr>
      </w:pPr>
    </w:p>
    <w:p w14:paraId="660CBBE4" w14:textId="77777777" w:rsidR="0011301C" w:rsidRDefault="0011301C" w:rsidP="00352EF9">
      <w:pPr>
        <w:rPr>
          <w:rFonts w:ascii="Times New Roman" w:hAnsi="Times New Roman" w:cs="Times New Roman"/>
          <w:b/>
          <w:bCs/>
        </w:rPr>
      </w:pPr>
    </w:p>
    <w:p w14:paraId="01E36D28" w14:textId="77777777" w:rsidR="0011301C" w:rsidRDefault="0011301C" w:rsidP="00352EF9">
      <w:pPr>
        <w:rPr>
          <w:rFonts w:ascii="Times New Roman" w:hAnsi="Times New Roman" w:cs="Times New Roman"/>
          <w:b/>
          <w:bCs/>
        </w:rPr>
      </w:pPr>
    </w:p>
    <w:p w14:paraId="1CE1F777" w14:textId="1190FA6A" w:rsidR="00352EF9" w:rsidRPr="00352EF9" w:rsidRDefault="00352EF9" w:rsidP="00352EF9">
      <w:pPr>
        <w:rPr>
          <w:rFonts w:ascii="Times New Roman" w:hAnsi="Times New Roman" w:cs="Times New Roman"/>
          <w:b/>
          <w:bCs/>
        </w:rPr>
      </w:pPr>
      <w:r w:rsidRPr="00352EF9">
        <w:rPr>
          <w:rFonts w:ascii="Times New Roman" w:hAnsi="Times New Roman" w:cs="Times New Roman"/>
          <w:b/>
          <w:bCs/>
        </w:rPr>
        <w:t>6. Sample Python Code (Microservices Simulation)</w:t>
      </w:r>
    </w:p>
    <w:p w14:paraId="23DF42E2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# Simple Microservices Simulation</w:t>
      </w:r>
    </w:p>
    <w:p w14:paraId="4715A9D9" w14:textId="77777777" w:rsidR="00352EF9" w:rsidRPr="00352EF9" w:rsidRDefault="00352EF9" w:rsidP="00352EF9">
      <w:pPr>
        <w:rPr>
          <w:rFonts w:ascii="Times New Roman" w:hAnsi="Times New Roman" w:cs="Times New Roman"/>
        </w:rPr>
      </w:pPr>
    </w:p>
    <w:p w14:paraId="2521CA31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def order_service(order_id):</w:t>
      </w:r>
    </w:p>
    <w:p w14:paraId="1C5683E8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    print(f"Order Service: Order {order_id} created.")</w:t>
      </w:r>
    </w:p>
    <w:p w14:paraId="3E0F2769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    return "OrderCreated"</w:t>
      </w:r>
    </w:p>
    <w:p w14:paraId="6667AF99" w14:textId="77777777" w:rsidR="00352EF9" w:rsidRPr="00352EF9" w:rsidRDefault="00352EF9" w:rsidP="00352EF9">
      <w:pPr>
        <w:rPr>
          <w:rFonts w:ascii="Times New Roman" w:hAnsi="Times New Roman" w:cs="Times New Roman"/>
        </w:rPr>
      </w:pPr>
    </w:p>
    <w:p w14:paraId="32C87339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def payment_service(event):</w:t>
      </w:r>
    </w:p>
    <w:p w14:paraId="4EF92819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    if event == "OrderCreated":</w:t>
      </w:r>
    </w:p>
    <w:p w14:paraId="4784317B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        print("Payment Service: Payment processed.")</w:t>
      </w:r>
    </w:p>
    <w:p w14:paraId="356B12D3" w14:textId="77777777" w:rsidR="00352EF9" w:rsidRPr="00352EF9" w:rsidRDefault="00352EF9" w:rsidP="00352EF9">
      <w:pPr>
        <w:rPr>
          <w:rFonts w:ascii="Times New Roman" w:hAnsi="Times New Roman" w:cs="Times New Roman"/>
        </w:rPr>
      </w:pPr>
    </w:p>
    <w:p w14:paraId="67BE0C01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def delivery_service(event):</w:t>
      </w:r>
    </w:p>
    <w:p w14:paraId="00DF7D06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    if event == "OrderCreated":</w:t>
      </w:r>
    </w:p>
    <w:p w14:paraId="18CC0FEC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        print("Delivery Service: Delivery partner assigned.")</w:t>
      </w:r>
    </w:p>
    <w:p w14:paraId="678B81D0" w14:textId="77777777" w:rsidR="00352EF9" w:rsidRPr="00352EF9" w:rsidRDefault="00352EF9" w:rsidP="00352EF9">
      <w:pPr>
        <w:rPr>
          <w:rFonts w:ascii="Times New Roman" w:hAnsi="Times New Roman" w:cs="Times New Roman"/>
        </w:rPr>
      </w:pPr>
    </w:p>
    <w:p w14:paraId="6DFFECED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def notification_service(event):</w:t>
      </w:r>
    </w:p>
    <w:p w14:paraId="0E3138E3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    if event == "OrderCreated":</w:t>
      </w:r>
    </w:p>
    <w:p w14:paraId="11600873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        print("Notification Service: Confirmation sent to customer.")</w:t>
      </w:r>
    </w:p>
    <w:p w14:paraId="2C30EF28" w14:textId="77777777" w:rsidR="00352EF9" w:rsidRPr="00352EF9" w:rsidRDefault="00352EF9" w:rsidP="00352EF9">
      <w:pPr>
        <w:rPr>
          <w:rFonts w:ascii="Times New Roman" w:hAnsi="Times New Roman" w:cs="Times New Roman"/>
        </w:rPr>
      </w:pPr>
    </w:p>
    <w:p w14:paraId="6C53A107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# Main Program</w:t>
      </w:r>
    </w:p>
    <w:p w14:paraId="5F557F07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event = order_service(1001)</w:t>
      </w:r>
    </w:p>
    <w:p w14:paraId="6DF7288D" w14:textId="77777777" w:rsidR="00352EF9" w:rsidRPr="00352EF9" w:rsidRDefault="00352EF9" w:rsidP="00352EF9">
      <w:pPr>
        <w:rPr>
          <w:rFonts w:ascii="Times New Roman" w:hAnsi="Times New Roman" w:cs="Times New Roman"/>
        </w:rPr>
      </w:pPr>
    </w:p>
    <w:p w14:paraId="3DDB9079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payment_service(event)</w:t>
      </w:r>
    </w:p>
    <w:p w14:paraId="2B42577D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delivery_service(event)</w:t>
      </w:r>
    </w:p>
    <w:p w14:paraId="2B230E9C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notification_service(event)</w:t>
      </w:r>
    </w:p>
    <w:p w14:paraId="7AF432FC" w14:textId="77777777" w:rsidR="00352EF9" w:rsidRPr="00352EF9" w:rsidRDefault="00352EF9" w:rsidP="00352EF9">
      <w:pPr>
        <w:rPr>
          <w:rFonts w:ascii="Times New Roman" w:hAnsi="Times New Roman" w:cs="Times New Roman"/>
          <w:b/>
          <w:bCs/>
        </w:rPr>
      </w:pPr>
      <w:r w:rsidRPr="00352EF9">
        <w:rPr>
          <w:rFonts w:ascii="Times New Roman" w:hAnsi="Times New Roman" w:cs="Times New Roman"/>
          <w:b/>
          <w:bCs/>
        </w:rPr>
        <w:t>Sample Output</w:t>
      </w:r>
    </w:p>
    <w:p w14:paraId="0554F638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Order Service: Order 1001 created.</w:t>
      </w:r>
    </w:p>
    <w:p w14:paraId="277681CF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Payment Service: Payment processed.</w:t>
      </w:r>
    </w:p>
    <w:p w14:paraId="085EB646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Delivery Service: Delivery partner assigned.</w:t>
      </w:r>
    </w:p>
    <w:p w14:paraId="34834744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>Notification Service: Confirmation sent to customer.</w:t>
      </w:r>
    </w:p>
    <w:p w14:paraId="2B51B925" w14:textId="45312BB9" w:rsidR="00352EF9" w:rsidRPr="00352EF9" w:rsidRDefault="00352EF9" w:rsidP="00352EF9">
      <w:pPr>
        <w:rPr>
          <w:rFonts w:ascii="Times New Roman" w:hAnsi="Times New Roman" w:cs="Times New Roman"/>
        </w:rPr>
      </w:pPr>
    </w:p>
    <w:p w14:paraId="7938982E" w14:textId="77777777" w:rsidR="00352EF9" w:rsidRPr="00352EF9" w:rsidRDefault="00352EF9" w:rsidP="00352EF9">
      <w:pPr>
        <w:rPr>
          <w:rFonts w:ascii="Times New Roman" w:hAnsi="Times New Roman" w:cs="Times New Roman"/>
          <w:b/>
          <w:bCs/>
        </w:rPr>
      </w:pPr>
      <w:r w:rsidRPr="00352EF9">
        <w:rPr>
          <w:rFonts w:ascii="Times New Roman" w:hAnsi="Times New Roman" w:cs="Times New Roman"/>
          <w:b/>
          <w:bCs/>
        </w:rPr>
        <w:t>7. Conclusion</w:t>
      </w:r>
    </w:p>
    <w:p w14:paraId="0B331174" w14:textId="77777777" w:rsidR="00352EF9" w:rsidRPr="00352EF9" w:rsidRDefault="00352EF9" w:rsidP="00352EF9">
      <w:pPr>
        <w:rPr>
          <w:rFonts w:ascii="Times New Roman" w:hAnsi="Times New Roman" w:cs="Times New Roman"/>
        </w:rPr>
      </w:pPr>
      <w:r w:rsidRPr="00352EF9">
        <w:rPr>
          <w:rFonts w:ascii="Times New Roman" w:hAnsi="Times New Roman" w:cs="Times New Roman"/>
        </w:rPr>
        <w:t xml:space="preserve">For a large-scale food delivery platform like </w:t>
      </w:r>
      <w:r w:rsidRPr="00352EF9">
        <w:rPr>
          <w:rFonts w:ascii="Times New Roman" w:hAnsi="Times New Roman" w:cs="Times New Roman"/>
          <w:b/>
          <w:bCs/>
        </w:rPr>
        <w:t>Swiggy</w:t>
      </w:r>
      <w:r w:rsidRPr="00352EF9">
        <w:rPr>
          <w:rFonts w:ascii="Times New Roman" w:hAnsi="Times New Roman" w:cs="Times New Roman"/>
        </w:rPr>
        <w:t xml:space="preserve"> or </w:t>
      </w:r>
      <w:r w:rsidRPr="00352EF9">
        <w:rPr>
          <w:rFonts w:ascii="Times New Roman" w:hAnsi="Times New Roman" w:cs="Times New Roman"/>
          <w:b/>
          <w:bCs/>
        </w:rPr>
        <w:t>Zomato</w:t>
      </w:r>
      <w:r w:rsidRPr="00352EF9">
        <w:rPr>
          <w:rFonts w:ascii="Times New Roman" w:hAnsi="Times New Roman" w:cs="Times New Roman"/>
        </w:rPr>
        <w:t xml:space="preserve">, </w:t>
      </w:r>
      <w:r w:rsidRPr="00352EF9">
        <w:rPr>
          <w:rFonts w:ascii="Times New Roman" w:hAnsi="Times New Roman" w:cs="Times New Roman"/>
          <w:b/>
          <w:bCs/>
        </w:rPr>
        <w:t>Microservices Architecture combined with Event-Driven Architecture</w:t>
      </w:r>
      <w:r w:rsidRPr="00352EF9">
        <w:rPr>
          <w:rFonts w:ascii="Times New Roman" w:hAnsi="Times New Roman" w:cs="Times New Roman"/>
        </w:rPr>
        <w:t xml:space="preserve"> is the best choice. It provides independent scalability, fault isolation, faster development, and efficient handling of thousands of orders per minute, making it ideal for modern, high-traffic applications.</w:t>
      </w:r>
    </w:p>
    <w:p w14:paraId="6D5939CB" w14:textId="43D4C3A4" w:rsidR="00BF6277" w:rsidRPr="00211C66" w:rsidRDefault="00BF6277" w:rsidP="00BF6277">
      <w:pPr>
        <w:rPr>
          <w:rFonts w:ascii="Times New Roman" w:hAnsi="Times New Roman" w:cs="Times New Roman"/>
        </w:rPr>
      </w:pPr>
    </w:p>
    <w:sectPr w:rsidR="00BF6277" w:rsidRPr="00211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8455E"/>
    <w:multiLevelType w:val="multilevel"/>
    <w:tmpl w:val="E0E8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17224"/>
    <w:multiLevelType w:val="multilevel"/>
    <w:tmpl w:val="5002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E010D"/>
    <w:multiLevelType w:val="multilevel"/>
    <w:tmpl w:val="0B98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D6873"/>
    <w:multiLevelType w:val="multilevel"/>
    <w:tmpl w:val="965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531F2"/>
    <w:multiLevelType w:val="multilevel"/>
    <w:tmpl w:val="BFBE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446A5"/>
    <w:multiLevelType w:val="multilevel"/>
    <w:tmpl w:val="E198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F721E"/>
    <w:multiLevelType w:val="multilevel"/>
    <w:tmpl w:val="6232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30BB6"/>
    <w:multiLevelType w:val="multilevel"/>
    <w:tmpl w:val="E048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1149A"/>
    <w:multiLevelType w:val="multilevel"/>
    <w:tmpl w:val="3EE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C18FB"/>
    <w:multiLevelType w:val="multilevel"/>
    <w:tmpl w:val="323E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26FCD"/>
    <w:multiLevelType w:val="multilevel"/>
    <w:tmpl w:val="C460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A6C13"/>
    <w:multiLevelType w:val="multilevel"/>
    <w:tmpl w:val="AE8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32F16"/>
    <w:multiLevelType w:val="multilevel"/>
    <w:tmpl w:val="2C4C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47D53"/>
    <w:multiLevelType w:val="multilevel"/>
    <w:tmpl w:val="706C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42D6A"/>
    <w:multiLevelType w:val="multilevel"/>
    <w:tmpl w:val="FF26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85FC1"/>
    <w:multiLevelType w:val="multilevel"/>
    <w:tmpl w:val="5A3C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41E68"/>
    <w:multiLevelType w:val="multilevel"/>
    <w:tmpl w:val="4C3C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85AC4"/>
    <w:multiLevelType w:val="multilevel"/>
    <w:tmpl w:val="9B04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693902">
    <w:abstractNumId w:val="3"/>
  </w:num>
  <w:num w:numId="2" w16cid:durableId="1292054894">
    <w:abstractNumId w:val="4"/>
  </w:num>
  <w:num w:numId="3" w16cid:durableId="1918439239">
    <w:abstractNumId w:val="16"/>
  </w:num>
  <w:num w:numId="4" w16cid:durableId="724067552">
    <w:abstractNumId w:val="1"/>
  </w:num>
  <w:num w:numId="5" w16cid:durableId="1562977524">
    <w:abstractNumId w:val="6"/>
  </w:num>
  <w:num w:numId="6" w16cid:durableId="854735605">
    <w:abstractNumId w:val="13"/>
  </w:num>
  <w:num w:numId="7" w16cid:durableId="1324549030">
    <w:abstractNumId w:val="9"/>
  </w:num>
  <w:num w:numId="8" w16cid:durableId="1314017921">
    <w:abstractNumId w:val="5"/>
  </w:num>
  <w:num w:numId="9" w16cid:durableId="1928296911">
    <w:abstractNumId w:val="17"/>
  </w:num>
  <w:num w:numId="10" w16cid:durableId="1867719883">
    <w:abstractNumId w:val="11"/>
  </w:num>
  <w:num w:numId="11" w16cid:durableId="1886677645">
    <w:abstractNumId w:val="10"/>
  </w:num>
  <w:num w:numId="12" w16cid:durableId="95758960">
    <w:abstractNumId w:val="15"/>
  </w:num>
  <w:num w:numId="13" w16cid:durableId="216626734">
    <w:abstractNumId w:val="8"/>
  </w:num>
  <w:num w:numId="14" w16cid:durableId="1882744777">
    <w:abstractNumId w:val="0"/>
  </w:num>
  <w:num w:numId="15" w16cid:durableId="1502157345">
    <w:abstractNumId w:val="14"/>
  </w:num>
  <w:num w:numId="16" w16cid:durableId="1794445270">
    <w:abstractNumId w:val="2"/>
  </w:num>
  <w:num w:numId="17" w16cid:durableId="1684237427">
    <w:abstractNumId w:val="7"/>
  </w:num>
  <w:num w:numId="18" w16cid:durableId="12847739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D6"/>
    <w:rsid w:val="0011301C"/>
    <w:rsid w:val="00211C66"/>
    <w:rsid w:val="00352EF9"/>
    <w:rsid w:val="004403D6"/>
    <w:rsid w:val="009B1D01"/>
    <w:rsid w:val="00B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9B7B6"/>
  <w15:chartTrackingRefBased/>
  <w15:docId w15:val="{C9625CD9-9312-47A7-A8AD-FE041721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reddy</dc:creator>
  <cp:keywords/>
  <dc:description/>
  <cp:lastModifiedBy>punith reddy</cp:lastModifiedBy>
  <cp:revision>1</cp:revision>
  <dcterms:created xsi:type="dcterms:W3CDTF">2026-07-22T07:47:00Z</dcterms:created>
  <dcterms:modified xsi:type="dcterms:W3CDTF">2026-07-22T08:37:00Z</dcterms:modified>
</cp:coreProperties>
</file>