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19A4E" w14:textId="0EB8CF1F" w:rsidR="00885779" w:rsidRPr="00351F6E" w:rsidRDefault="00885779" w:rsidP="00351F6E">
      <w:pPr>
        <w:spacing w:after="0" w:line="0" w:lineRule="atLeast"/>
        <w:ind w:left="-720" w:right="-720"/>
        <w:jc w:val="center"/>
        <w:rPr>
          <w:rFonts w:ascii="Times New Roman" w:eastAsia="Times New Roman" w:hAnsi="Times New Roman" w:cs="Arial"/>
          <w:b/>
          <w:sz w:val="32"/>
          <w:szCs w:val="32"/>
        </w:rPr>
      </w:pPr>
      <w:r w:rsidRPr="00351F6E">
        <w:rPr>
          <w:rFonts w:ascii="Times New Roman" w:eastAsia="Times New Roman" w:hAnsi="Times New Roman" w:cs="Arial"/>
          <w:b/>
          <w:sz w:val="32"/>
          <w:szCs w:val="32"/>
        </w:rPr>
        <w:t>Design Analysis and Algorithms</w:t>
      </w:r>
    </w:p>
    <w:p w14:paraId="6F895A3B" w14:textId="77777777" w:rsidR="00885779" w:rsidRPr="00351F6E" w:rsidRDefault="00885779" w:rsidP="00351F6E">
      <w:pPr>
        <w:spacing w:after="0" w:line="248" w:lineRule="exact"/>
        <w:ind w:left="-720" w:right="-720"/>
        <w:jc w:val="center"/>
        <w:rPr>
          <w:rFonts w:ascii="Times New Roman" w:eastAsia="Times New Roman" w:hAnsi="Times New Roman" w:cs="Arial"/>
          <w:sz w:val="32"/>
          <w:szCs w:val="32"/>
        </w:rPr>
      </w:pPr>
    </w:p>
    <w:p w14:paraId="0357769C" w14:textId="6FE8FDF9" w:rsidR="00885779" w:rsidRPr="00351F6E" w:rsidRDefault="00885779" w:rsidP="00351F6E">
      <w:pPr>
        <w:spacing w:after="0" w:line="0" w:lineRule="atLeast"/>
        <w:ind w:left="-720" w:right="-720"/>
        <w:jc w:val="center"/>
        <w:rPr>
          <w:rFonts w:ascii="Times New Roman" w:eastAsia="Times New Roman" w:hAnsi="Times New Roman" w:cs="Arial"/>
          <w:b/>
          <w:sz w:val="32"/>
          <w:szCs w:val="32"/>
        </w:rPr>
      </w:pPr>
      <w:r w:rsidRPr="00351F6E">
        <w:rPr>
          <w:rFonts w:ascii="Times New Roman" w:eastAsia="Times New Roman" w:hAnsi="Times New Roman" w:cs="Arial"/>
          <w:b/>
          <w:sz w:val="32"/>
          <w:szCs w:val="32"/>
        </w:rPr>
        <w:t>Graduate Project Report</w:t>
      </w:r>
    </w:p>
    <w:p w14:paraId="4D6DFBBD"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0F5F5CED"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587CACB7"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41FAC04C"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4BAFF8F4"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38EE7E36"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306CA1BA"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52853AAE"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5C290472" w14:textId="77777777" w:rsidR="00885779" w:rsidRPr="00142F04" w:rsidRDefault="00885779" w:rsidP="00351F6E">
      <w:pPr>
        <w:spacing w:after="0" w:line="224" w:lineRule="exact"/>
        <w:ind w:left="-720" w:right="-720"/>
        <w:jc w:val="center"/>
        <w:rPr>
          <w:rFonts w:ascii="Times New Roman" w:eastAsia="Times New Roman" w:hAnsi="Times New Roman" w:cs="Arial"/>
          <w:sz w:val="24"/>
          <w:szCs w:val="20"/>
        </w:rPr>
      </w:pPr>
    </w:p>
    <w:p w14:paraId="2C9C5E16" w14:textId="1701BE0D" w:rsidR="00885779" w:rsidRPr="00351F6E" w:rsidRDefault="00885779" w:rsidP="00351F6E">
      <w:pPr>
        <w:spacing w:after="0" w:line="0" w:lineRule="atLeast"/>
        <w:ind w:left="-720" w:right="-720"/>
        <w:jc w:val="center"/>
        <w:rPr>
          <w:rFonts w:ascii="Times New Roman" w:eastAsia="Times New Roman" w:hAnsi="Times New Roman" w:cs="Arial"/>
          <w:b/>
          <w:sz w:val="40"/>
          <w:szCs w:val="40"/>
        </w:rPr>
      </w:pPr>
      <w:r w:rsidRPr="00351F6E">
        <w:rPr>
          <w:rFonts w:ascii="Times New Roman" w:eastAsia="Times New Roman" w:hAnsi="Times New Roman" w:cs="Arial"/>
          <w:b/>
          <w:sz w:val="40"/>
          <w:szCs w:val="40"/>
        </w:rPr>
        <w:t xml:space="preserve">Analysis of Sender </w:t>
      </w:r>
      <w:r w:rsidR="00351F6E" w:rsidRPr="00351F6E">
        <w:rPr>
          <w:rFonts w:ascii="Times New Roman" w:eastAsia="Times New Roman" w:hAnsi="Times New Roman" w:cs="Arial"/>
          <w:b/>
          <w:sz w:val="40"/>
          <w:szCs w:val="40"/>
        </w:rPr>
        <w:t>based,</w:t>
      </w:r>
      <w:r w:rsidRPr="00351F6E">
        <w:rPr>
          <w:rFonts w:ascii="Times New Roman" w:eastAsia="Times New Roman" w:hAnsi="Times New Roman" w:cs="Arial"/>
          <w:b/>
          <w:sz w:val="40"/>
          <w:szCs w:val="40"/>
        </w:rPr>
        <w:t xml:space="preserve"> and Receiver based flooding in MANETS</w:t>
      </w:r>
    </w:p>
    <w:p w14:paraId="05D22F36"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6B69ED73"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59C755E1"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4F367161"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76A86B81"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363128D4"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16F81553"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4656CF7E"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0B62F369" w14:textId="77777777" w:rsidR="00885779" w:rsidRDefault="00885779" w:rsidP="00351F6E">
      <w:pPr>
        <w:spacing w:after="0" w:line="0" w:lineRule="atLeast"/>
        <w:ind w:left="-720" w:right="-720"/>
        <w:jc w:val="center"/>
        <w:rPr>
          <w:rFonts w:ascii="Times New Roman" w:eastAsia="Times New Roman" w:hAnsi="Times New Roman" w:cs="Arial"/>
          <w:sz w:val="24"/>
          <w:szCs w:val="20"/>
        </w:rPr>
      </w:pPr>
    </w:p>
    <w:p w14:paraId="3F14ACE0" w14:textId="7A3D4501" w:rsidR="00885779" w:rsidRDefault="00885779" w:rsidP="00351F6E">
      <w:pPr>
        <w:spacing w:after="0" w:line="0" w:lineRule="atLeast"/>
        <w:ind w:left="-720" w:right="-720"/>
        <w:jc w:val="center"/>
      </w:pPr>
      <w:r>
        <w:rPr>
          <w:rFonts w:ascii="Times New Roman" w:eastAsia="Times New Roman" w:hAnsi="Times New Roman" w:cs="Arial"/>
          <w:b/>
          <w:sz w:val="36"/>
          <w:szCs w:val="20"/>
        </w:rPr>
        <w:t xml:space="preserve">Chaitanya Sai Kumar </w:t>
      </w:r>
      <w:proofErr w:type="spellStart"/>
      <w:r>
        <w:rPr>
          <w:rFonts w:ascii="Times New Roman" w:eastAsia="Times New Roman" w:hAnsi="Times New Roman" w:cs="Arial"/>
          <w:b/>
          <w:sz w:val="36"/>
          <w:szCs w:val="20"/>
        </w:rPr>
        <w:t>Talluru</w:t>
      </w:r>
      <w:proofErr w:type="spellEnd"/>
    </w:p>
    <w:p w14:paraId="7DA073ED" w14:textId="77777777" w:rsidR="00885779" w:rsidRDefault="00885779" w:rsidP="00351F6E">
      <w:pPr>
        <w:spacing w:after="0" w:line="0" w:lineRule="atLeast"/>
        <w:ind w:left="-720" w:right="-720" w:firstLine="720"/>
        <w:jc w:val="center"/>
      </w:pPr>
    </w:p>
    <w:p w14:paraId="6E20C66D" w14:textId="2F21B5DA" w:rsidR="00885779" w:rsidRDefault="00351F6E" w:rsidP="00351F6E">
      <w:pPr>
        <w:spacing w:after="0" w:line="0" w:lineRule="atLeast"/>
        <w:ind w:left="-720" w:right="-720" w:firstLine="720"/>
        <w:rPr>
          <w:rFonts w:ascii="Times New Roman" w:eastAsia="Times New Roman" w:hAnsi="Times New Roman" w:cs="Arial"/>
          <w:b/>
          <w:sz w:val="36"/>
          <w:szCs w:val="20"/>
        </w:rPr>
      </w:pPr>
      <w:r>
        <w:rPr>
          <w:rFonts w:ascii="Times New Roman" w:eastAsia="Times New Roman" w:hAnsi="Times New Roman" w:cs="Arial"/>
          <w:b/>
          <w:sz w:val="36"/>
          <w:szCs w:val="20"/>
        </w:rPr>
        <w:t xml:space="preserve">                             </w:t>
      </w:r>
      <w:r w:rsidR="00885779" w:rsidRPr="00885779">
        <w:rPr>
          <w:rFonts w:ascii="Times New Roman" w:eastAsia="Times New Roman" w:hAnsi="Times New Roman" w:cs="Arial"/>
          <w:b/>
          <w:sz w:val="36"/>
          <w:szCs w:val="20"/>
        </w:rPr>
        <w:t>Venkata Bharath Malapati</w:t>
      </w:r>
    </w:p>
    <w:p w14:paraId="7A694824" w14:textId="77777777" w:rsidR="00885779" w:rsidRPr="00142F04" w:rsidRDefault="00885779" w:rsidP="00351F6E">
      <w:pPr>
        <w:spacing w:after="0" w:line="0" w:lineRule="atLeast"/>
        <w:ind w:left="-720" w:right="-720"/>
        <w:jc w:val="center"/>
        <w:rPr>
          <w:rFonts w:ascii="Times New Roman" w:eastAsia="Times New Roman" w:hAnsi="Times New Roman" w:cs="Arial"/>
          <w:b/>
          <w:sz w:val="36"/>
          <w:szCs w:val="20"/>
        </w:rPr>
      </w:pPr>
    </w:p>
    <w:p w14:paraId="3C72FF6F" w14:textId="1B8D4248" w:rsidR="00885779" w:rsidRDefault="00885779" w:rsidP="00351F6E">
      <w:pPr>
        <w:spacing w:after="0" w:line="418" w:lineRule="auto"/>
        <w:ind w:left="-720" w:right="-720"/>
        <w:jc w:val="center"/>
        <w:rPr>
          <w:rFonts w:ascii="Times New Roman" w:eastAsia="Times New Roman" w:hAnsi="Times New Roman" w:cs="Arial"/>
          <w:b/>
          <w:sz w:val="24"/>
          <w:szCs w:val="20"/>
        </w:rPr>
      </w:pPr>
      <w:r w:rsidRPr="00142F04">
        <w:rPr>
          <w:rFonts w:ascii="Times New Roman" w:eastAsia="Times New Roman" w:hAnsi="Times New Roman" w:cs="Arial"/>
          <w:b/>
          <w:sz w:val="24"/>
          <w:szCs w:val="20"/>
        </w:rPr>
        <w:t>Computer Science Department</w:t>
      </w:r>
    </w:p>
    <w:p w14:paraId="22BE2C21" w14:textId="3D5E477E" w:rsidR="00885779" w:rsidRDefault="00351F6E" w:rsidP="00351F6E">
      <w:pPr>
        <w:spacing w:after="0" w:line="418" w:lineRule="auto"/>
        <w:ind w:left="-720" w:right="-720" w:firstLine="720"/>
        <w:rPr>
          <w:rFonts w:ascii="Times New Roman" w:eastAsia="Times New Roman" w:hAnsi="Times New Roman" w:cs="Arial"/>
          <w:b/>
          <w:sz w:val="24"/>
          <w:szCs w:val="20"/>
        </w:rPr>
      </w:pPr>
      <w:r>
        <w:rPr>
          <w:rFonts w:ascii="Times New Roman" w:eastAsia="Times New Roman" w:hAnsi="Times New Roman" w:cs="Arial"/>
          <w:b/>
          <w:sz w:val="24"/>
          <w:szCs w:val="20"/>
        </w:rPr>
        <w:t xml:space="preserve">                                                         </w:t>
      </w:r>
      <w:r w:rsidR="00885779" w:rsidRPr="00142F04">
        <w:rPr>
          <w:rFonts w:ascii="Times New Roman" w:eastAsia="Times New Roman" w:hAnsi="Times New Roman" w:cs="Arial"/>
          <w:b/>
          <w:sz w:val="24"/>
          <w:szCs w:val="20"/>
        </w:rPr>
        <w:t>Georgia State University,</w:t>
      </w:r>
    </w:p>
    <w:p w14:paraId="74AFA98E" w14:textId="25FE605B" w:rsidR="00885779" w:rsidRPr="00142F04" w:rsidRDefault="00351F6E" w:rsidP="00351F6E">
      <w:pPr>
        <w:spacing w:after="0" w:line="418" w:lineRule="auto"/>
        <w:ind w:left="-720" w:right="-720" w:firstLine="720"/>
        <w:rPr>
          <w:rFonts w:ascii="Times New Roman" w:eastAsia="Times New Roman" w:hAnsi="Times New Roman" w:cs="Arial"/>
          <w:b/>
          <w:sz w:val="24"/>
          <w:szCs w:val="20"/>
        </w:rPr>
      </w:pPr>
      <w:r>
        <w:rPr>
          <w:rFonts w:ascii="Times New Roman" w:eastAsia="Times New Roman" w:hAnsi="Times New Roman" w:cs="Arial"/>
          <w:b/>
          <w:sz w:val="24"/>
          <w:szCs w:val="20"/>
        </w:rPr>
        <w:t xml:space="preserve">                                                                    </w:t>
      </w:r>
      <w:r w:rsidR="00885779" w:rsidRPr="00142F04">
        <w:rPr>
          <w:rFonts w:ascii="Times New Roman" w:eastAsia="Times New Roman" w:hAnsi="Times New Roman" w:cs="Arial"/>
          <w:b/>
          <w:sz w:val="24"/>
          <w:szCs w:val="20"/>
        </w:rPr>
        <w:t>Atlanta GA</w:t>
      </w:r>
    </w:p>
    <w:p w14:paraId="120895F0"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6E6CDAA5"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610CF090"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4875B1A2" w14:textId="77777777" w:rsidR="00885779" w:rsidRPr="00142F04" w:rsidRDefault="00885779" w:rsidP="00351F6E">
      <w:pPr>
        <w:spacing w:after="0" w:line="238" w:lineRule="exact"/>
        <w:ind w:left="-720" w:right="-720"/>
        <w:jc w:val="center"/>
        <w:rPr>
          <w:rFonts w:ascii="Times New Roman" w:eastAsia="Times New Roman" w:hAnsi="Times New Roman" w:cs="Arial"/>
          <w:sz w:val="24"/>
          <w:szCs w:val="20"/>
        </w:rPr>
      </w:pPr>
    </w:p>
    <w:p w14:paraId="662C6E37" w14:textId="09FE116C" w:rsidR="00885779" w:rsidRPr="00142F04" w:rsidRDefault="00885779" w:rsidP="00351F6E">
      <w:pPr>
        <w:spacing w:after="0" w:line="0" w:lineRule="atLeast"/>
        <w:ind w:left="-720" w:right="-720"/>
        <w:jc w:val="center"/>
        <w:rPr>
          <w:rFonts w:ascii="Times New Roman" w:eastAsia="Times New Roman" w:hAnsi="Times New Roman" w:cs="Arial"/>
          <w:b/>
          <w:sz w:val="24"/>
          <w:szCs w:val="20"/>
        </w:rPr>
      </w:pPr>
      <w:proofErr w:type="gramStart"/>
      <w:r w:rsidRPr="00142F04">
        <w:rPr>
          <w:rFonts w:ascii="Times New Roman" w:eastAsia="Times New Roman" w:hAnsi="Times New Roman" w:cs="Arial"/>
          <w:b/>
          <w:sz w:val="24"/>
          <w:szCs w:val="20"/>
        </w:rPr>
        <w:t>Course :</w:t>
      </w:r>
      <w:proofErr w:type="gramEnd"/>
      <w:r w:rsidRPr="00142F04">
        <w:rPr>
          <w:rFonts w:ascii="Times New Roman" w:eastAsia="Times New Roman" w:hAnsi="Times New Roman" w:cs="Arial"/>
          <w:b/>
          <w:sz w:val="24"/>
          <w:szCs w:val="20"/>
        </w:rPr>
        <w:t xml:space="preserve"> </w:t>
      </w:r>
      <w:r>
        <w:rPr>
          <w:rFonts w:ascii="Times New Roman" w:eastAsia="Times New Roman" w:hAnsi="Times New Roman" w:cs="Arial"/>
          <w:b/>
          <w:sz w:val="24"/>
          <w:szCs w:val="20"/>
        </w:rPr>
        <w:t>Design and analysis and algorithms</w:t>
      </w:r>
    </w:p>
    <w:p w14:paraId="518D1011" w14:textId="77777777" w:rsidR="00885779" w:rsidRPr="00142F04" w:rsidRDefault="00885779" w:rsidP="00351F6E">
      <w:pPr>
        <w:spacing w:after="0" w:line="184" w:lineRule="exact"/>
        <w:ind w:left="-720" w:right="-720"/>
        <w:jc w:val="center"/>
        <w:rPr>
          <w:rFonts w:ascii="Times New Roman" w:eastAsia="Times New Roman" w:hAnsi="Times New Roman" w:cs="Arial"/>
          <w:sz w:val="24"/>
          <w:szCs w:val="20"/>
        </w:rPr>
      </w:pPr>
    </w:p>
    <w:p w14:paraId="56B6D97A" w14:textId="58A02674" w:rsidR="00885779" w:rsidRDefault="00885779" w:rsidP="00351F6E">
      <w:pPr>
        <w:spacing w:after="0" w:line="0" w:lineRule="atLeast"/>
        <w:ind w:left="-720" w:right="-720"/>
        <w:jc w:val="center"/>
        <w:rPr>
          <w:rFonts w:ascii="Times New Roman" w:eastAsia="Times New Roman" w:hAnsi="Times New Roman" w:cs="Arial"/>
          <w:b/>
          <w:sz w:val="24"/>
          <w:szCs w:val="20"/>
        </w:rPr>
      </w:pPr>
      <w:proofErr w:type="gramStart"/>
      <w:r w:rsidRPr="00142F04">
        <w:rPr>
          <w:rFonts w:ascii="Times New Roman" w:eastAsia="Times New Roman" w:hAnsi="Times New Roman" w:cs="Arial"/>
          <w:b/>
          <w:sz w:val="24"/>
          <w:szCs w:val="20"/>
        </w:rPr>
        <w:t>Instructor :</w:t>
      </w:r>
      <w:proofErr w:type="gramEnd"/>
      <w:r w:rsidRPr="00142F04">
        <w:rPr>
          <w:rFonts w:ascii="Times New Roman" w:eastAsia="Times New Roman" w:hAnsi="Times New Roman" w:cs="Arial"/>
          <w:b/>
          <w:sz w:val="24"/>
          <w:szCs w:val="20"/>
        </w:rPr>
        <w:t xml:space="preserve"> Dr. </w:t>
      </w:r>
      <w:r w:rsidRPr="00885779">
        <w:rPr>
          <w:rFonts w:ascii="Times New Roman" w:eastAsia="Times New Roman" w:hAnsi="Times New Roman" w:cs="Arial"/>
          <w:b/>
          <w:sz w:val="24"/>
          <w:szCs w:val="20"/>
        </w:rPr>
        <w:t xml:space="preserve">Alex </w:t>
      </w:r>
      <w:proofErr w:type="spellStart"/>
      <w:r w:rsidRPr="00885779">
        <w:rPr>
          <w:rFonts w:ascii="Times New Roman" w:eastAsia="Times New Roman" w:hAnsi="Times New Roman" w:cs="Arial"/>
          <w:b/>
          <w:sz w:val="24"/>
          <w:szCs w:val="20"/>
        </w:rPr>
        <w:t>Zelikovsky</w:t>
      </w:r>
      <w:proofErr w:type="spellEnd"/>
    </w:p>
    <w:p w14:paraId="72EF145A" w14:textId="77777777" w:rsidR="00885779" w:rsidRPr="00142F04" w:rsidRDefault="00885779" w:rsidP="00351F6E">
      <w:pPr>
        <w:spacing w:after="0" w:line="0" w:lineRule="atLeast"/>
        <w:ind w:left="-720" w:right="-720"/>
        <w:jc w:val="center"/>
        <w:rPr>
          <w:rFonts w:ascii="Times New Roman" w:eastAsia="Times New Roman" w:hAnsi="Times New Roman" w:cs="Arial"/>
          <w:sz w:val="24"/>
          <w:szCs w:val="20"/>
        </w:rPr>
      </w:pPr>
    </w:p>
    <w:p w14:paraId="3FC1F6C9" w14:textId="78515112" w:rsidR="00885779" w:rsidRPr="00142F04" w:rsidRDefault="00351F6E" w:rsidP="00351F6E">
      <w:pPr>
        <w:spacing w:after="0" w:line="0" w:lineRule="atLeast"/>
        <w:ind w:left="-720" w:right="-720"/>
        <w:rPr>
          <w:rFonts w:ascii="Times New Roman" w:eastAsia="Times New Roman" w:hAnsi="Times New Roman" w:cs="Arial"/>
          <w:b/>
          <w:sz w:val="24"/>
          <w:szCs w:val="20"/>
        </w:rPr>
      </w:pPr>
      <w:r>
        <w:rPr>
          <w:rFonts w:ascii="Times New Roman" w:eastAsia="Times New Roman" w:hAnsi="Times New Roman" w:cs="Arial"/>
          <w:b/>
          <w:sz w:val="24"/>
          <w:szCs w:val="20"/>
        </w:rPr>
        <w:t xml:space="preserve">                                                                               </w:t>
      </w:r>
      <w:r w:rsidR="00885779">
        <w:rPr>
          <w:rFonts w:ascii="Times New Roman" w:eastAsia="Times New Roman" w:hAnsi="Times New Roman" w:cs="Arial"/>
          <w:b/>
          <w:sz w:val="24"/>
          <w:szCs w:val="20"/>
        </w:rPr>
        <w:t>Spring 2020</w:t>
      </w:r>
    </w:p>
    <w:p w14:paraId="0F255237" w14:textId="77777777" w:rsidR="00885779" w:rsidRPr="00142F04" w:rsidRDefault="00885779" w:rsidP="00351F6E">
      <w:pPr>
        <w:spacing w:after="0" w:line="200" w:lineRule="exact"/>
        <w:ind w:left="-720" w:right="-720"/>
        <w:jc w:val="center"/>
        <w:rPr>
          <w:rFonts w:ascii="Times New Roman" w:eastAsia="Times New Roman" w:hAnsi="Times New Roman" w:cs="Arial"/>
          <w:sz w:val="24"/>
          <w:szCs w:val="20"/>
        </w:rPr>
      </w:pPr>
    </w:p>
    <w:p w14:paraId="305C8663" w14:textId="77777777" w:rsidR="00885779" w:rsidRPr="00142F04" w:rsidRDefault="00885779" w:rsidP="00351F6E">
      <w:pPr>
        <w:spacing w:after="0" w:line="250" w:lineRule="exact"/>
        <w:ind w:left="-720" w:right="-720"/>
        <w:jc w:val="center"/>
        <w:rPr>
          <w:rFonts w:ascii="Times New Roman" w:eastAsia="Times New Roman" w:hAnsi="Times New Roman" w:cs="Arial"/>
          <w:sz w:val="24"/>
          <w:szCs w:val="20"/>
        </w:rPr>
      </w:pPr>
    </w:p>
    <w:p w14:paraId="689C6153" w14:textId="6C249108" w:rsidR="00885779" w:rsidRPr="00142F04" w:rsidRDefault="00885779" w:rsidP="00351F6E">
      <w:pPr>
        <w:spacing w:after="0" w:line="0" w:lineRule="atLeast"/>
        <w:ind w:left="9360" w:right="-720"/>
        <w:jc w:val="center"/>
        <w:rPr>
          <w:rFonts w:ascii="Times New Roman" w:eastAsia="Times New Roman" w:hAnsi="Times New Roman" w:cs="Arial"/>
          <w:sz w:val="24"/>
          <w:szCs w:val="20"/>
        </w:rPr>
        <w:sectPr w:rsidR="00885779" w:rsidRPr="00142F04">
          <w:pgSz w:w="12240" w:h="15840"/>
          <w:pgMar w:top="1368" w:right="1440" w:bottom="321" w:left="1440" w:header="0" w:footer="0" w:gutter="0"/>
          <w:cols w:space="0" w:equalWidth="0">
            <w:col w:w="9360"/>
          </w:cols>
          <w:docGrid w:linePitch="360"/>
        </w:sectPr>
      </w:pPr>
      <w:r w:rsidRPr="00142F04">
        <w:rPr>
          <w:rFonts w:ascii="Times New Roman" w:eastAsia="Times New Roman" w:hAnsi="Times New Roman" w:cs="Arial"/>
          <w:noProof/>
          <w:sz w:val="24"/>
          <w:szCs w:val="20"/>
        </w:rPr>
        <w:drawing>
          <wp:anchor distT="0" distB="0" distL="114300" distR="114300" simplePos="0" relativeHeight="251663360" behindDoc="1" locked="0" layoutInCell="1" allowOverlap="1" wp14:anchorId="524E936E" wp14:editId="177B9EB7">
            <wp:simplePos x="0" y="0"/>
            <wp:positionH relativeFrom="column">
              <wp:posOffset>1536700</wp:posOffset>
            </wp:positionH>
            <wp:positionV relativeFrom="paragraph">
              <wp:posOffset>176530</wp:posOffset>
            </wp:positionV>
            <wp:extent cx="3048000" cy="1219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219200"/>
                    </a:xfrm>
                    <a:prstGeom prst="rect">
                      <a:avLst/>
                    </a:prstGeom>
                    <a:noFill/>
                  </pic:spPr>
                </pic:pic>
              </a:graphicData>
            </a:graphic>
            <wp14:sizeRelH relativeFrom="page">
              <wp14:pctWidth>0</wp14:pctWidth>
            </wp14:sizeRelH>
            <wp14:sizeRelV relativeFrom="page">
              <wp14:pctHeight>0</wp14:pctHeight>
            </wp14:sizeRelV>
          </wp:anchor>
        </w:drawing>
      </w:r>
      <w:r w:rsidR="00351F6E">
        <w:rPr>
          <w:rFonts w:ascii="Times New Roman" w:eastAsia="Times New Roman" w:hAnsi="Times New Roman" w:cs="Arial"/>
          <w:noProof/>
          <w:sz w:val="24"/>
          <w:szCs w:val="20"/>
        </w:rPr>
        <w:t xml:space="preserve">              </w:t>
      </w:r>
    </w:p>
    <w:p w14:paraId="5A3B1FF7" w14:textId="1A025039" w:rsidR="00094EBA" w:rsidRPr="00BC2538" w:rsidRDefault="00094EBA" w:rsidP="00885779">
      <w:pPr>
        <w:ind w:left="-540"/>
        <w:rPr>
          <w:b/>
          <w:u w:val="single"/>
        </w:rPr>
      </w:pPr>
      <w:r w:rsidRPr="00BC2538">
        <w:rPr>
          <w:b/>
          <w:u w:val="single"/>
        </w:rPr>
        <w:lastRenderedPageBreak/>
        <w:t>Motivation:</w:t>
      </w:r>
    </w:p>
    <w:p w14:paraId="2946322E" w14:textId="77777777" w:rsidR="00094EBA" w:rsidRDefault="00094EBA" w:rsidP="00952CB0">
      <w:pPr>
        <w:ind w:left="-540" w:right="-810"/>
        <w:jc w:val="both"/>
      </w:pPr>
      <w:r>
        <w:t xml:space="preserve">Flooding is a simple broadcast protocol for delivering a message to all nodes in a network. We will consider the flooding problem in Mobile </w:t>
      </w:r>
      <w:proofErr w:type="spellStart"/>
      <w:r>
        <w:t>Adhoc</w:t>
      </w:r>
      <w:proofErr w:type="spellEnd"/>
      <w:r>
        <w:t xml:space="preserve"> Networks (MANET’s). Since, the topology of MANETS is dynamic and flooding requires no prior knowledge of network topology, flooding will be the apt solution for transmitting the message over MANETS. The normal and simple flooding is pure flooding, flooding in which the node transmits the data to its neighbors only when it receives the message for the first time. However, since all the nodes in the network acts as forwarding nodes and as result the pure form of flooding suffers from broadcast storm problem. So, efficient flooding algorithms were demanded to reduce the following problems</w:t>
      </w:r>
    </w:p>
    <w:p w14:paraId="04FFD453" w14:textId="77777777" w:rsidR="00F543D5" w:rsidRDefault="00094EBA" w:rsidP="00F543D5">
      <w:pPr>
        <w:pStyle w:val="ListParagraph"/>
        <w:numPr>
          <w:ilvl w:val="0"/>
          <w:numId w:val="2"/>
        </w:numPr>
        <w:spacing w:after="0"/>
        <w:ind w:right="-810"/>
      </w:pPr>
      <w:r w:rsidRPr="00F543D5">
        <w:rPr>
          <w:b/>
          <w:u w:val="single"/>
        </w:rPr>
        <w:t>Redundant Rebroadcasts:</w:t>
      </w:r>
      <w:r>
        <w:t xml:space="preserve"> IF the node decides to broadcast a message which is already broadcasted earlier to its neighbors will create redundancy. </w:t>
      </w:r>
    </w:p>
    <w:p w14:paraId="65811DCF" w14:textId="77777777" w:rsidR="00F543D5" w:rsidRDefault="00094EBA" w:rsidP="00F543D5">
      <w:pPr>
        <w:pStyle w:val="ListParagraph"/>
        <w:numPr>
          <w:ilvl w:val="0"/>
          <w:numId w:val="2"/>
        </w:numPr>
        <w:spacing w:after="0"/>
        <w:ind w:right="-810"/>
      </w:pPr>
      <w:r w:rsidRPr="00F543D5">
        <w:rPr>
          <w:b/>
          <w:u w:val="single"/>
        </w:rPr>
        <w:t>Contention:</w:t>
      </w:r>
      <w:r>
        <w:t xml:space="preserve"> This arise due to retransmission between close proximity nodes. </w:t>
      </w:r>
    </w:p>
    <w:p w14:paraId="25618E1B" w14:textId="77777777" w:rsidR="00094EBA" w:rsidRDefault="00094EBA" w:rsidP="00F543D5">
      <w:pPr>
        <w:pStyle w:val="ListParagraph"/>
        <w:numPr>
          <w:ilvl w:val="0"/>
          <w:numId w:val="2"/>
        </w:numPr>
        <w:spacing w:after="0"/>
        <w:ind w:right="-810"/>
      </w:pPr>
      <w:r w:rsidRPr="00F543D5">
        <w:rPr>
          <w:b/>
          <w:u w:val="single"/>
        </w:rPr>
        <w:t>Collisions:</w:t>
      </w:r>
      <w:r>
        <w:t xml:space="preserve"> Timing of retransmissions is closely correlated and can result in collisions.</w:t>
      </w:r>
    </w:p>
    <w:p w14:paraId="2A95579C" w14:textId="5613691A" w:rsidR="00094EBA" w:rsidRDefault="00952CB0" w:rsidP="00094EBA">
      <w:pPr>
        <w:ind w:left="-540" w:right="-810"/>
      </w:pPr>
      <w:r>
        <w:rPr>
          <w:rFonts w:ascii="Arial" w:hAnsi="Arial" w:cs="Arial"/>
          <w:noProof/>
          <w:color w:val="000000"/>
          <w:bdr w:val="none" w:sz="0" w:space="0" w:color="auto" w:frame="1"/>
        </w:rPr>
        <w:t xml:space="preserve">           </w:t>
      </w:r>
      <w:r w:rsidR="00094EBA">
        <w:rPr>
          <w:rFonts w:ascii="Arial" w:hAnsi="Arial" w:cs="Arial"/>
          <w:noProof/>
          <w:color w:val="000000"/>
          <w:bdr w:val="none" w:sz="0" w:space="0" w:color="auto" w:frame="1"/>
        </w:rPr>
        <w:drawing>
          <wp:inline distT="0" distB="0" distL="0" distR="0" wp14:anchorId="5E4CA95B" wp14:editId="3E09F9BA">
            <wp:extent cx="5943600" cy="1969770"/>
            <wp:effectExtent l="0" t="0" r="0" b="0"/>
            <wp:docPr id="3" name="Picture 3" descr="https://lh4.googleusercontent.com/q-_D9U8-_-MQyuZb7CtaSGq_NNItscOP9pCs9q0RIEGz4BPIOegsEeo0lfdKV_LpSnC9I9_zDxpfuWJ3RkkM_8l17tH2JRGb901DYwe5XcXOzNNCBYk_wDZX5yyAjZEvvz5a_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_D9U8-_-MQyuZb7CtaSGq_NNItscOP9pCs9q0RIEGz4BPIOegsEeo0lfdKV_LpSnC9I9_zDxpfuWJ3RkkM_8l17tH2JRGb901DYwe5XcXOzNNCBYk_wDZX5yyAjZEvvz5a_H-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p>
    <w:p w14:paraId="3E4EBF2F" w14:textId="77777777" w:rsidR="0043480A" w:rsidRDefault="0043480A" w:rsidP="0043480A">
      <w:pPr>
        <w:ind w:left="-540" w:right="-810"/>
        <w:jc w:val="center"/>
      </w:pPr>
      <w:r>
        <w:t>Fig 1: Illustration of broadcast storm problems</w:t>
      </w:r>
    </w:p>
    <w:p w14:paraId="6E093ACC" w14:textId="77777777" w:rsidR="00094EBA" w:rsidRDefault="00094EBA" w:rsidP="00952CB0">
      <w:pPr>
        <w:ind w:left="-540" w:right="-810"/>
        <w:jc w:val="both"/>
      </w:pPr>
      <w:r>
        <w:t xml:space="preserve">Flooding algorithms proposed can be classified into three main categories based on the information that each node contains: 1) No neighboring information 2) one hop neighbors information 3) Two hop neighbor information. The simple form of flooding known as pure flooding falls under 1st category which faces a crucial drawback of broadcast storm. The third category while it can still achieve best results in flooding but maintaining two hop node information will in turn result in huge overhead in the network with high mobility and density. </w:t>
      </w:r>
    </w:p>
    <w:p w14:paraId="7321A44F" w14:textId="77777777" w:rsidR="00094EBA" w:rsidRDefault="00094EBA" w:rsidP="00952CB0">
      <w:pPr>
        <w:ind w:left="-540" w:right="-810"/>
        <w:jc w:val="both"/>
      </w:pPr>
      <w:r>
        <w:t xml:space="preserve">Predominantly, there are two approaches of achieving flooding: Sender based flooding and Receiver based flooding. In sender based receiver the forwarding node selects the subset of neighbors to be the next hop forwarding node and while forwarding the message the node attaches the list of its forwarding neighbors two the flooding message. On the other hand, the receiver based flooding does not need to attach any such information. The node itself </w:t>
      </w:r>
      <w:r w:rsidR="00BC2538">
        <w:t xml:space="preserve">makes the forwarding decision. </w:t>
      </w:r>
    </w:p>
    <w:p w14:paraId="6CA962CF" w14:textId="77777777" w:rsidR="00094EBA" w:rsidRDefault="00094EBA" w:rsidP="00952CB0">
      <w:pPr>
        <w:ind w:left="-540" w:right="-810"/>
        <w:jc w:val="both"/>
      </w:pPr>
      <w:r>
        <w:t xml:space="preserve">There are numerous algorithms described in Sender based, the most prominent are based on Minimum Forwarding Set Problem (MFSP). This problem falls under NP-complete in general graphs. </w:t>
      </w:r>
      <w:proofErr w:type="spellStart"/>
      <w:r>
        <w:t>Calinescu</w:t>
      </w:r>
      <w:proofErr w:type="spellEnd"/>
      <w:r>
        <w:t xml:space="preserve"> et al, studied this problem using unit disks and proposed two algorithms using location information of neighbors. First approach had an approximation ratio of 6 and time complexity of </w:t>
      </w:r>
      <w:proofErr w:type="gramStart"/>
      <w:r>
        <w:t>O(</w:t>
      </w:r>
      <w:proofErr w:type="spellStart"/>
      <w:proofErr w:type="gramEnd"/>
      <w:r>
        <w:t>nlog</w:t>
      </w:r>
      <w:proofErr w:type="spellEnd"/>
      <w:r>
        <w:t xml:space="preserve"> n), the other approach achieved an approximation ratio of 3 and O(</w:t>
      </w:r>
      <w:proofErr w:type="spellStart"/>
      <w:r>
        <w:t>nlog</w:t>
      </w:r>
      <w:proofErr w:type="spellEnd"/>
      <w:r>
        <w:t xml:space="preserve"> 2n), n denotes the number of 2-hop neighbors. Liu et al.  Proposed </w:t>
      </w:r>
      <w:proofErr w:type="gramStart"/>
      <w:r>
        <w:t>O(</w:t>
      </w:r>
      <w:proofErr w:type="spellStart"/>
      <w:proofErr w:type="gramEnd"/>
      <w:r>
        <w:t>nlog</w:t>
      </w:r>
      <w:proofErr w:type="spellEnd"/>
      <w:r>
        <w:t xml:space="preserve"> n) using 1-hop neighbors and </w:t>
      </w:r>
      <w:proofErr w:type="spellStart"/>
      <w:r>
        <w:t>Khabbazian</w:t>
      </w:r>
      <w:proofErr w:type="spellEnd"/>
      <w:r>
        <w:t xml:space="preserve">  proposed O(n) algorithm using 1-hop neighbors. </w:t>
      </w:r>
    </w:p>
    <w:p w14:paraId="39407FA2" w14:textId="77777777" w:rsidR="00094EBA" w:rsidRDefault="00094EBA" w:rsidP="00094EBA">
      <w:pPr>
        <w:ind w:left="-540" w:right="-810"/>
      </w:pPr>
    </w:p>
    <w:p w14:paraId="7A6D3AFF" w14:textId="77777777" w:rsidR="00626D0B" w:rsidRDefault="009304D6" w:rsidP="00952CB0">
      <w:pPr>
        <w:ind w:left="-540" w:right="-810"/>
        <w:jc w:val="both"/>
      </w:pPr>
      <w:r>
        <w:lastRenderedPageBreak/>
        <w:t xml:space="preserve">When it comes to Receiver Based algorithms, the main advantage is that without knowing any prior knowledge of forwarding nodes or topology the algorithm itself computes to which node it must transmit once the node </w:t>
      </w:r>
      <w:r w:rsidR="002C6B89">
        <w:t>receives</w:t>
      </w:r>
      <w:r>
        <w:t xml:space="preserve"> the message, unlike in the sender based were forwarding node set is transmitted along with the forwarding message. Since, </w:t>
      </w:r>
      <w:proofErr w:type="spellStart"/>
      <w:r>
        <w:t>adhoc</w:t>
      </w:r>
      <w:proofErr w:type="spellEnd"/>
      <w:r>
        <w:t xml:space="preserve"> networks are most volatile, they are prone to network changes this approach helps in detecting the most efficient and shortest paths with less number o</w:t>
      </w:r>
      <w:r w:rsidR="002C6B89">
        <w:t>f transmissions and redundancy.</w:t>
      </w:r>
    </w:p>
    <w:p w14:paraId="4B7D3DF9" w14:textId="77777777" w:rsidR="00094EBA" w:rsidRPr="00626D0B" w:rsidRDefault="0026312A" w:rsidP="00626D0B">
      <w:pPr>
        <w:ind w:left="-540" w:right="-810"/>
      </w:pPr>
      <w:r>
        <w:rPr>
          <w:b/>
          <w:u w:val="single"/>
        </w:rPr>
        <w:t xml:space="preserve">Problem Statement: </w:t>
      </w:r>
    </w:p>
    <w:p w14:paraId="1EBF64AF" w14:textId="3434904F" w:rsidR="0026312A" w:rsidRDefault="00374466" w:rsidP="00952CB0">
      <w:pPr>
        <w:ind w:left="-540" w:right="-810"/>
        <w:jc w:val="both"/>
        <w:rPr>
          <w:b/>
          <w:u w:val="single"/>
        </w:rPr>
      </w:pPr>
      <w:r>
        <w:t>The Main function of RBF algo’s is</w:t>
      </w:r>
      <w:r w:rsidR="003D6480">
        <w:t xml:space="preserve"> </w:t>
      </w:r>
      <w:r>
        <w:t xml:space="preserve">to </w:t>
      </w:r>
      <w:r w:rsidR="003D6480">
        <w:t xml:space="preserve">find </w:t>
      </w:r>
      <w:r w:rsidR="00885779">
        <w:t>whether</w:t>
      </w:r>
      <w:r>
        <w:t xml:space="preserve"> to forward the received message to </w:t>
      </w:r>
      <w:r w:rsidR="00885779">
        <w:t>its 1</w:t>
      </w:r>
      <w:r w:rsidR="003D6480">
        <w:t xml:space="preserve">-hop </w:t>
      </w:r>
      <w:r>
        <w:t>neighboring nodes or not</w:t>
      </w:r>
      <w:r w:rsidR="003D6480">
        <w:t>. Th</w:t>
      </w:r>
      <w:r>
        <w:t xml:space="preserve">e </w:t>
      </w:r>
      <w:r w:rsidR="003D6480">
        <w:t xml:space="preserve">nodes </w:t>
      </w:r>
      <w:r>
        <w:t xml:space="preserve">for which the message need to </w:t>
      </w:r>
      <w:r w:rsidR="00885779">
        <w:t>be forwarded</w:t>
      </w:r>
      <w:r>
        <w:t xml:space="preserve"> </w:t>
      </w:r>
      <w:r w:rsidR="003D6480">
        <w:t>are computed by algorithm</w:t>
      </w:r>
      <w:r>
        <w:t xml:space="preserve"> and return a Boolean result.</w:t>
      </w:r>
      <w:r w:rsidR="003D6480">
        <w:t xml:space="preserve"> </w:t>
      </w:r>
      <w:r w:rsidR="00885779">
        <w:t>Whenever</w:t>
      </w:r>
      <w:r w:rsidR="003D6480">
        <w:t xml:space="preserve"> a node receives a message</w:t>
      </w:r>
      <w:r w:rsidR="00AB0050">
        <w:t xml:space="preserve"> it does not contain Forwarding set Information</w:t>
      </w:r>
      <w:r w:rsidR="003D6480">
        <w:t xml:space="preserve">, unlike in SBF were the forwarding nodes set information is sent along with the forwarding message. There are numerous researches going on to provide the best possible optimal solution of finding the forwarding nodes with less possible time, few among them were Scalable Broadcast Algorithm (SBA) by </w:t>
      </w:r>
      <w:proofErr w:type="spellStart"/>
      <w:r w:rsidR="003D6480">
        <w:t>peng</w:t>
      </w:r>
      <w:proofErr w:type="spellEnd"/>
      <w:r w:rsidR="003D6480">
        <w:t xml:space="preserve"> using 2-hop and 1-hop topology, </w:t>
      </w:r>
      <w:proofErr w:type="spellStart"/>
      <w:r w:rsidR="003D6480">
        <w:t>Khabbazian</w:t>
      </w:r>
      <w:proofErr w:type="spellEnd"/>
      <w:r w:rsidR="003D6480">
        <w:t xml:space="preserve"> algorithm using 2-hop and 1-hop topology. </w:t>
      </w:r>
      <w:r w:rsidR="00AB0050">
        <w:t>In this paper</w:t>
      </w:r>
      <w:r w:rsidR="003D6480">
        <w:t xml:space="preserve"> we develop</w:t>
      </w:r>
      <w:r w:rsidR="00AB0050">
        <w:t>ed</w:t>
      </w:r>
      <w:r w:rsidR="003D6480">
        <w:t xml:space="preserve"> an RBF algorithm that can be achieved in </w:t>
      </w:r>
      <w:proofErr w:type="gramStart"/>
      <w:r w:rsidR="003D6480">
        <w:t>O(</w:t>
      </w:r>
      <w:proofErr w:type="spellStart"/>
      <w:proofErr w:type="gramEnd"/>
      <w:r w:rsidR="003D6480">
        <w:t>nlog</w:t>
      </w:r>
      <w:proofErr w:type="spellEnd"/>
      <w:r w:rsidR="003D6480">
        <w:t xml:space="preserve"> n) time complexity</w:t>
      </w:r>
      <w:r w:rsidR="002C6B89">
        <w:t xml:space="preserve"> </w:t>
      </w:r>
      <w:r w:rsidR="003D6480">
        <w:t xml:space="preserve">avoiding redundancy and collisions. </w:t>
      </w:r>
      <w:r w:rsidR="0077164C">
        <w:t xml:space="preserve">As part of </w:t>
      </w:r>
      <w:r w:rsidR="00AB0050">
        <w:t>proposed</w:t>
      </w:r>
      <w:r w:rsidR="0077164C">
        <w:t xml:space="preserve"> algorithm, t</w:t>
      </w:r>
      <w:r w:rsidR="0077164C" w:rsidRPr="0077164C">
        <w:t>he key issue is to address the following problem: Given a node</w:t>
      </w:r>
      <w:r w:rsidR="0077164C">
        <w:t xml:space="preserve"> v, for a set of its neighbors {a1;a2;... ;an}</w:t>
      </w:r>
      <w:r w:rsidR="0077164C" w:rsidRPr="0077164C">
        <w:t xml:space="preserve">, how to compute boundary of the union of </w:t>
      </w:r>
      <w:r w:rsidR="0077164C">
        <w:t>cover areas of {</w:t>
      </w:r>
      <w:r w:rsidR="0077164C" w:rsidRPr="0077164C">
        <w:t>a1;a2</w:t>
      </w:r>
      <w:r w:rsidR="0077164C">
        <w:t xml:space="preserve">…an} in O(log n). </w:t>
      </w:r>
    </w:p>
    <w:p w14:paraId="2F863E47" w14:textId="77777777" w:rsidR="00D662D7" w:rsidRPr="00D662D7" w:rsidRDefault="00D662D7" w:rsidP="00D662D7">
      <w:pPr>
        <w:ind w:left="-540" w:right="-810"/>
        <w:rPr>
          <w:b/>
          <w:u w:val="single"/>
        </w:rPr>
      </w:pPr>
      <w:r w:rsidRPr="00D662D7">
        <w:rPr>
          <w:b/>
          <w:u w:val="single"/>
        </w:rPr>
        <w:t xml:space="preserve">RBF algorithm: </w:t>
      </w:r>
    </w:p>
    <w:p w14:paraId="4C10062E" w14:textId="5575E658" w:rsidR="00D662D7" w:rsidRDefault="00D662D7" w:rsidP="00952CB0">
      <w:pPr>
        <w:ind w:left="-540" w:right="-810"/>
        <w:jc w:val="both"/>
      </w:pPr>
      <w:r>
        <w:t xml:space="preserve">In RBF algorithm, </w:t>
      </w:r>
      <w:r w:rsidR="00AB0050">
        <w:t xml:space="preserve">it checks </w:t>
      </w:r>
      <w:r w:rsidR="00885779">
        <w:t>whether</w:t>
      </w:r>
      <w:r w:rsidR="00AB0050">
        <w:t xml:space="preserve"> the message being received previously, if not it will </w:t>
      </w:r>
      <w:r>
        <w:t xml:space="preserve">initiates a defer timer by a random number and starts listening to the channel. The node continues to listen until the channel is idle, then it starts decreasing the defer timer at the end of each time unit. The message broadcasting is decided when the defer timer expires. First we will see how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is achieved and in later phases we will show </w:t>
      </w:r>
      <w:proofErr w:type="gramStart"/>
      <w:r>
        <w:rPr>
          <w:rFonts w:eastAsiaTheme="minorEastAsia"/>
        </w:rPr>
        <w:t>O(</w:t>
      </w:r>
      <w:proofErr w:type="spellStart"/>
      <w:proofErr w:type="gramEnd"/>
      <w:r>
        <w:rPr>
          <w:rFonts w:eastAsiaTheme="minorEastAsia"/>
        </w:rPr>
        <w:t>nlog</w:t>
      </w:r>
      <w:proofErr w:type="spellEnd"/>
      <w:r>
        <w:rPr>
          <w:rFonts w:eastAsiaTheme="minorEastAsia"/>
        </w:rPr>
        <w:t xml:space="preserve"> n ) algorithm implementation.</w:t>
      </w:r>
    </w:p>
    <w:p w14:paraId="1DC9EB21" w14:textId="77777777" w:rsidR="00D662D7" w:rsidRPr="00D662D7" w:rsidRDefault="00D662D7" w:rsidP="00D662D7">
      <w:pPr>
        <w:ind w:left="-540" w:right="-810"/>
        <w:rPr>
          <w:b/>
          <w:u w:val="single"/>
        </w:rPr>
      </w:pPr>
      <w:r w:rsidRPr="00D662D7">
        <w:rPr>
          <w:b/>
          <w:u w:val="single"/>
        </w:rPr>
        <w:t>Algorithm 1</w:t>
      </w:r>
      <w:r w:rsidR="00B517CC">
        <w:rPr>
          <w:b/>
          <w:u w:val="single"/>
        </w:rPr>
        <w:t xml:space="preserve"> – </w:t>
      </w:r>
      <w:proofErr w:type="gramStart"/>
      <w:r w:rsidR="00B517CC">
        <w:rPr>
          <w:b/>
          <w:u w:val="single"/>
        </w:rPr>
        <w:t>O(</w:t>
      </w:r>
      <w:proofErr w:type="gramEnd"/>
      <m:oMath>
        <m:sSup>
          <m:sSupPr>
            <m:ctrlPr>
              <w:rPr>
                <w:rFonts w:ascii="Cambria Math" w:hAnsi="Cambria Math"/>
                <w:b/>
                <w:i/>
                <w:u w:val="single"/>
              </w:rPr>
            </m:ctrlPr>
          </m:sSupPr>
          <m:e>
            <m:r>
              <m:rPr>
                <m:sty m:val="bi"/>
              </m:rPr>
              <w:rPr>
                <w:rFonts w:ascii="Cambria Math" w:hAnsi="Cambria Math"/>
                <w:u w:val="single"/>
              </w:rPr>
              <m:t>n</m:t>
            </m:r>
          </m:e>
          <m:sup>
            <m:r>
              <m:rPr>
                <m:sty m:val="bi"/>
              </m:rPr>
              <w:rPr>
                <w:rFonts w:ascii="Cambria Math" w:hAnsi="Cambria Math"/>
                <w:u w:val="single"/>
              </w:rPr>
              <m:t>2</m:t>
            </m:r>
          </m:sup>
        </m:sSup>
      </m:oMath>
      <w:r w:rsidR="00B517CC">
        <w:rPr>
          <w:b/>
          <w:u w:val="single"/>
        </w:rPr>
        <w:t>) implementation</w:t>
      </w:r>
      <w:r w:rsidRPr="00D662D7">
        <w:rPr>
          <w:b/>
          <w:u w:val="single"/>
        </w:rPr>
        <w:t xml:space="preserve">: </w:t>
      </w:r>
    </w:p>
    <w:p w14:paraId="664E115A" w14:textId="77777777" w:rsidR="00D662D7" w:rsidRDefault="00D662D7" w:rsidP="00952CB0">
      <w:pPr>
        <w:ind w:left="-540" w:right="-810"/>
        <w:jc w:val="both"/>
      </w:pPr>
      <w:r>
        <w:t xml:space="preserve">As part of this approach the author proposed in two stages, </w:t>
      </w:r>
    </w:p>
    <w:p w14:paraId="5BFC84A8" w14:textId="77777777" w:rsidR="00D662D7" w:rsidRDefault="00D662D7" w:rsidP="00952CB0">
      <w:pPr>
        <w:ind w:left="-540" w:right="-810"/>
        <w:jc w:val="both"/>
      </w:pPr>
      <w:r w:rsidRPr="0043480A">
        <w:rPr>
          <w:i/>
          <w:u w:val="single"/>
        </w:rPr>
        <w:t>First stage:</w:t>
      </w:r>
      <w:r>
        <w:t xml:space="preserve"> whenever a receiver receives a message from the sender, the receiver divides the nodes inside its coverage area into three categories using location of the nodes.</w:t>
      </w:r>
    </w:p>
    <w:p w14:paraId="017A0E81" w14:textId="78392576" w:rsidR="00D662D7" w:rsidRDefault="00D662D7" w:rsidP="00952CB0">
      <w:pPr>
        <w:ind w:left="-540" w:right="-810"/>
        <w:jc w:val="both"/>
      </w:pPr>
      <w:r w:rsidRPr="0043480A">
        <w:rPr>
          <w:i/>
          <w:u w:val="single"/>
        </w:rPr>
        <w:t>Second stage:</w:t>
      </w:r>
      <w:r>
        <w:t xml:space="preserve"> Now, retransmission rule 1 as explained below applied, if the rule is satisfied then the message won't be transmitted, if not it will be transmitted. Every neighbor node </w:t>
      </w:r>
      <w:r w:rsidR="00AB0050">
        <w:t>which</w:t>
      </w:r>
      <w:r>
        <w:t xml:space="preserve"> receives the message repeats this procedure. </w:t>
      </w:r>
    </w:p>
    <w:p w14:paraId="428B2CCD" w14:textId="77777777" w:rsidR="00D662D7" w:rsidRDefault="00D662D7" w:rsidP="00952CB0">
      <w:pPr>
        <w:ind w:left="-540" w:right="-810"/>
        <w:jc w:val="both"/>
      </w:pPr>
      <w:r w:rsidRPr="0043480A">
        <w:rPr>
          <w:i/>
          <w:u w:val="single"/>
        </w:rPr>
        <w:t>Considerations:</w:t>
      </w:r>
      <w:r w:rsidRPr="00D662D7">
        <w:rPr>
          <w:b/>
        </w:rPr>
        <w:t xml:space="preserve"> </w:t>
      </w:r>
      <w:r>
        <w:t xml:space="preserve">In order to achieve 1- hop flooding, the author used the following considerations. </w:t>
      </w:r>
    </w:p>
    <w:p w14:paraId="70428851" w14:textId="77777777" w:rsidR="00D662D7" w:rsidRDefault="00D662D7" w:rsidP="00952CB0">
      <w:pPr>
        <w:pStyle w:val="ListParagraph"/>
        <w:numPr>
          <w:ilvl w:val="0"/>
          <w:numId w:val="1"/>
        </w:numPr>
        <w:ind w:right="-810"/>
        <w:jc w:val="both"/>
      </w:pPr>
      <w:r w:rsidRPr="0043480A">
        <w:rPr>
          <w:i/>
          <w:u w:val="single"/>
        </w:rPr>
        <w:t>Coverage disk of a node:</w:t>
      </w:r>
      <w:r>
        <w:t xml:space="preserve"> </w:t>
      </w:r>
      <w:proofErr w:type="gramStart"/>
      <w:r>
        <w:t>Let’s</w:t>
      </w:r>
      <w:proofErr w:type="gramEnd"/>
      <w:r>
        <w:t xml:space="preserve"> say for a node “u”, the coverage disk would be defined as c(u) where radius is equal to transmission range of “u” and the disk centered at “u”. So, if a point “v” is in a neighborhood set of “u”, then it is said to be “v” lies in coverage of “u”.</w:t>
      </w:r>
    </w:p>
    <w:p w14:paraId="43747A8B" w14:textId="77777777" w:rsidR="00B517CC" w:rsidRDefault="00D662D7" w:rsidP="00952CB0">
      <w:pPr>
        <w:pStyle w:val="ListParagraph"/>
        <w:numPr>
          <w:ilvl w:val="0"/>
          <w:numId w:val="1"/>
        </w:numPr>
        <w:ind w:right="-810"/>
        <w:jc w:val="both"/>
      </w:pPr>
      <w:r w:rsidRPr="0043480A">
        <w:rPr>
          <w:i/>
          <w:u w:val="single"/>
        </w:rPr>
        <w:t>Coverage area of node-set:</w:t>
      </w:r>
      <w:r w:rsidRPr="0043480A">
        <w:rPr>
          <w:i/>
        </w:rPr>
        <w:t xml:space="preserve"> </w:t>
      </w:r>
      <w:r>
        <w:t>The coverage area of a node set “A” is defined as C(A) i.e. the union of coverage disks of nodes in “A”.</w:t>
      </w:r>
    </w:p>
    <w:p w14:paraId="668E0EB8" w14:textId="77777777" w:rsidR="00D662D7" w:rsidRDefault="00A40091" w:rsidP="00952CB0">
      <w:pPr>
        <w:pStyle w:val="ListParagraph"/>
        <w:numPr>
          <w:ilvl w:val="0"/>
          <w:numId w:val="1"/>
        </w:numPr>
        <w:ind w:right="-810"/>
        <w:jc w:val="both"/>
      </w:pPr>
      <w:r w:rsidRPr="0043480A">
        <w:rPr>
          <w:i/>
          <w:noProof/>
        </w:rPr>
        <w:drawing>
          <wp:anchor distT="0" distB="0" distL="114300" distR="114300" simplePos="0" relativeHeight="251659264" behindDoc="0" locked="0" layoutInCell="1" allowOverlap="1" wp14:anchorId="1FBE1D1A" wp14:editId="5B6F41B0">
            <wp:simplePos x="0" y="0"/>
            <wp:positionH relativeFrom="column">
              <wp:posOffset>1563370</wp:posOffset>
            </wp:positionH>
            <wp:positionV relativeFrom="paragraph">
              <wp:posOffset>173990</wp:posOffset>
            </wp:positionV>
            <wp:extent cx="1353820" cy="2419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3820" cy="241935"/>
                    </a:xfrm>
                    <a:prstGeom prst="rect">
                      <a:avLst/>
                    </a:prstGeom>
                  </pic:spPr>
                </pic:pic>
              </a:graphicData>
            </a:graphic>
            <wp14:sizeRelH relativeFrom="margin">
              <wp14:pctWidth>0</wp14:pctWidth>
            </wp14:sizeRelH>
            <wp14:sizeRelV relativeFrom="margin">
              <wp14:pctHeight>0</wp14:pctHeight>
            </wp14:sizeRelV>
          </wp:anchor>
        </w:drawing>
      </w:r>
      <w:r w:rsidR="00D662D7" w:rsidRPr="0043480A">
        <w:rPr>
          <w:i/>
          <w:u w:val="single"/>
        </w:rPr>
        <w:t>Distance between two nodes:</w:t>
      </w:r>
      <w:r w:rsidR="00D662D7">
        <w:t xml:space="preserve"> We assume that the distance we compute for two points p1 and p2 will be Euclidean distance and is denoted by </w:t>
      </w:r>
    </w:p>
    <w:p w14:paraId="72D79C15" w14:textId="77777777" w:rsidR="00D662D7" w:rsidRPr="0043480A" w:rsidRDefault="00B517CC" w:rsidP="00952CB0">
      <w:pPr>
        <w:ind w:left="-540" w:right="-810"/>
        <w:jc w:val="both"/>
        <w:rPr>
          <w:i/>
          <w:u w:val="single"/>
        </w:rPr>
      </w:pPr>
      <w:r w:rsidRPr="0043480A">
        <w:rPr>
          <w:i/>
          <w:u w:val="single"/>
        </w:rPr>
        <w:t xml:space="preserve">Algorithm in-detail </w:t>
      </w:r>
      <w:r w:rsidR="00D662D7" w:rsidRPr="0043480A">
        <w:rPr>
          <w:i/>
          <w:u w:val="single"/>
        </w:rPr>
        <w:t>Explanation:</w:t>
      </w:r>
    </w:p>
    <w:p w14:paraId="548BB967" w14:textId="77777777" w:rsidR="00D662D7" w:rsidRDefault="00D662D7" w:rsidP="00952CB0">
      <w:pPr>
        <w:ind w:left="-540" w:right="-810"/>
        <w:jc w:val="both"/>
      </w:pPr>
      <w:r>
        <w:t xml:space="preserve">Let’s consider the image right side, we can see that the node “s” acts as the sender and the receiver “r” </w:t>
      </w:r>
      <w:r w:rsidR="00C74417">
        <w:t>receives</w:t>
      </w:r>
      <w:r>
        <w:t xml:space="preserve"> the message from “s”, then the algorithm divides the </w:t>
      </w:r>
      <w:r w:rsidR="00C74417">
        <w:t>neighbors</w:t>
      </w:r>
      <w:r>
        <w:t xml:space="preserve"> of “r” into three groups. </w:t>
      </w:r>
    </w:p>
    <w:p w14:paraId="0F54944A" w14:textId="77777777" w:rsidR="00D662D7" w:rsidRDefault="00D662D7" w:rsidP="00D662D7">
      <w:pPr>
        <w:ind w:left="-540" w:right="-810"/>
      </w:pPr>
      <w:r>
        <w:lastRenderedPageBreak/>
        <w:t xml:space="preserve">Group 1:  Nodes in the transmission range of s whose distance to s is shorter than that from r to s  </w:t>
      </w:r>
      <w:r w:rsidR="00C74417">
        <w:t xml:space="preserve">    </w:t>
      </w:r>
      <w:r w:rsidR="00C74417">
        <w:rPr>
          <w:noProof/>
        </w:rPr>
        <w:t xml:space="preserve">    </w:t>
      </w:r>
      <w:r w:rsidR="00C74417">
        <w:rPr>
          <w:noProof/>
        </w:rPr>
        <w:drawing>
          <wp:inline distT="0" distB="0" distL="0" distR="0" wp14:anchorId="5637F592" wp14:editId="3BD4CCD0">
            <wp:extent cx="2197100" cy="22069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3394" cy="241412"/>
                    </a:xfrm>
                    <a:prstGeom prst="rect">
                      <a:avLst/>
                    </a:prstGeom>
                  </pic:spPr>
                </pic:pic>
              </a:graphicData>
            </a:graphic>
          </wp:inline>
        </w:drawing>
      </w:r>
    </w:p>
    <w:p w14:paraId="3AC995A1" w14:textId="77777777" w:rsidR="00D662D7" w:rsidRDefault="00D662D7" w:rsidP="00D662D7">
      <w:pPr>
        <w:ind w:left="-540" w:right="-810"/>
      </w:pPr>
      <w:r>
        <w:t xml:space="preserve">Group 2: Nodes in the transmission range of s whose distance to s is larger than the distance from r to s </w:t>
      </w:r>
    </w:p>
    <w:p w14:paraId="627E048C" w14:textId="77777777" w:rsidR="00C74417" w:rsidRDefault="00C74417" w:rsidP="00D662D7">
      <w:pPr>
        <w:ind w:left="-540" w:right="-810"/>
      </w:pPr>
      <w:r>
        <w:rPr>
          <w:noProof/>
        </w:rPr>
        <w:drawing>
          <wp:anchor distT="0" distB="0" distL="114300" distR="114300" simplePos="0" relativeHeight="251658240" behindDoc="1" locked="0" layoutInCell="1" allowOverlap="1" wp14:anchorId="6DC21B2E" wp14:editId="4A99A8D3">
            <wp:simplePos x="0" y="0"/>
            <wp:positionH relativeFrom="column">
              <wp:posOffset>2820035</wp:posOffset>
            </wp:positionH>
            <wp:positionV relativeFrom="paragraph">
              <wp:posOffset>292735</wp:posOffset>
            </wp:positionV>
            <wp:extent cx="1371600" cy="1936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71600" cy="193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EE7CE6" wp14:editId="6F3A39A6">
            <wp:extent cx="2159000" cy="18860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4595" cy="197826"/>
                    </a:xfrm>
                    <a:prstGeom prst="rect">
                      <a:avLst/>
                    </a:prstGeom>
                  </pic:spPr>
                </pic:pic>
              </a:graphicData>
            </a:graphic>
          </wp:inline>
        </w:drawing>
      </w:r>
    </w:p>
    <w:p w14:paraId="17815E81" w14:textId="77777777" w:rsidR="00D662D7" w:rsidRDefault="00D662D7" w:rsidP="00A40091">
      <w:pPr>
        <w:ind w:left="-540" w:right="-810"/>
      </w:pPr>
      <w:r>
        <w:t>Group 3: Nodes that are not in transmission range</w:t>
      </w:r>
      <w:r w:rsidR="00C74417">
        <w:t xml:space="preserve"> “s"</w:t>
      </w:r>
      <w:r>
        <w:t xml:space="preserve"> </w:t>
      </w:r>
    </w:p>
    <w:p w14:paraId="59134710" w14:textId="77777777" w:rsidR="00D662D7" w:rsidRPr="0043480A" w:rsidRDefault="00C81631" w:rsidP="00A40091">
      <w:pPr>
        <w:ind w:left="-540"/>
        <w:rPr>
          <w:i/>
        </w:rPr>
      </w:pPr>
      <w:r w:rsidRPr="0043480A">
        <w:rPr>
          <w:i/>
          <w:u w:val="single"/>
        </w:rPr>
        <w:t xml:space="preserve">Transmitting Message: </w:t>
      </w:r>
    </w:p>
    <w:p w14:paraId="539A2699" w14:textId="77777777" w:rsidR="00D662D7" w:rsidRDefault="00C81631" w:rsidP="00952CB0">
      <w:pPr>
        <w:ind w:left="-540"/>
        <w:jc w:val="both"/>
      </w:pPr>
      <w:r>
        <w:rPr>
          <w:noProof/>
        </w:rPr>
        <w:drawing>
          <wp:anchor distT="0" distB="0" distL="114300" distR="114300" simplePos="0" relativeHeight="251660288" behindDoc="0" locked="0" layoutInCell="1" allowOverlap="1" wp14:anchorId="27C29B0E" wp14:editId="6FC32467">
            <wp:simplePos x="0" y="0"/>
            <wp:positionH relativeFrom="column">
              <wp:posOffset>1581785</wp:posOffset>
            </wp:positionH>
            <wp:positionV relativeFrom="paragraph">
              <wp:posOffset>196215</wp:posOffset>
            </wp:positionV>
            <wp:extent cx="3567430" cy="2298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67430" cy="229870"/>
                    </a:xfrm>
                    <a:prstGeom prst="rect">
                      <a:avLst/>
                    </a:prstGeom>
                  </pic:spPr>
                </pic:pic>
              </a:graphicData>
            </a:graphic>
          </wp:anchor>
        </w:drawing>
      </w:r>
      <w:r>
        <w:t xml:space="preserve">Retransmission rule: If all nodes in Group 3 are covered by Group 2 then retransmission with respect to “r” is </w:t>
      </w:r>
      <w:r w:rsidR="001E5B53">
        <w:t>redundant</w:t>
      </w:r>
      <w:r>
        <w:t xml:space="preserve"> and can be omitted. </w:t>
      </w:r>
    </w:p>
    <w:p w14:paraId="5BC7AA1A" w14:textId="77777777" w:rsidR="009A6EB6" w:rsidRDefault="00C81631" w:rsidP="00952CB0">
      <w:pPr>
        <w:ind w:left="-540"/>
        <w:jc w:val="both"/>
      </w:pPr>
      <w:r>
        <w:t xml:space="preserve">Now, if we </w:t>
      </w:r>
      <w:r w:rsidR="00DB68E6">
        <w:t>observe</w:t>
      </w:r>
      <w:r>
        <w:t xml:space="preserve"> the figure sh</w:t>
      </w:r>
      <w:r w:rsidR="009A6EB6">
        <w:t xml:space="preserve">own above, we can see that if the nodes in group 2 covers all the nodes in group 3, then </w:t>
      </w:r>
      <w:r w:rsidR="00F27F15">
        <w:t>transmission</w:t>
      </w:r>
      <w:r w:rsidR="009A6EB6">
        <w:t xml:space="preserve"> </w:t>
      </w:r>
      <w:r w:rsidR="00F27F15">
        <w:t>from</w:t>
      </w:r>
      <w:r w:rsidR="009A6EB6">
        <w:t xml:space="preserve"> “r” and again from group 2, will cause double </w:t>
      </w:r>
      <w:r w:rsidR="00F27F15">
        <w:t>transmissions</w:t>
      </w:r>
      <w:r w:rsidR="009A6EB6">
        <w:t xml:space="preserve"> to nodes in group 3, so to avoid this, we will restrict that either “r” or nodes in group “2” will retransmit and other won’t/ Here author restricted “r”</w:t>
      </w:r>
      <w:r w:rsidR="00F27F15">
        <w:t xml:space="preserve"> because nodes in group 2 can cover larger area</w:t>
      </w:r>
      <w:r w:rsidR="009A6EB6">
        <w:t>, so if the nodes in group 3 are covered by group 2, then “r” won’</w:t>
      </w:r>
      <w:r w:rsidR="00F27F15">
        <w:t>t retransmit.</w:t>
      </w:r>
    </w:p>
    <w:p w14:paraId="15D57E37" w14:textId="77777777" w:rsidR="009A6EB6" w:rsidRDefault="00F27F15" w:rsidP="00C81631">
      <w:pPr>
        <w:ind w:left="-540"/>
        <w:rPr>
          <w:noProof/>
        </w:rPr>
      </w:pPr>
      <w:r>
        <w:t xml:space="preserve">   </w:t>
      </w:r>
      <w:r>
        <w:rPr>
          <w:noProof/>
        </w:rPr>
        <w:drawing>
          <wp:inline distT="0" distB="0" distL="0" distR="0" wp14:anchorId="2C5865BA" wp14:editId="56435009">
            <wp:extent cx="2851553" cy="849923"/>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4211" cy="856676"/>
                    </a:xfrm>
                    <a:prstGeom prst="rect">
                      <a:avLst/>
                    </a:prstGeom>
                  </pic:spPr>
                </pic:pic>
              </a:graphicData>
            </a:graphic>
          </wp:inline>
        </w:drawing>
      </w:r>
      <w:r>
        <w:rPr>
          <w:noProof/>
        </w:rPr>
        <w:t xml:space="preserve">       </w:t>
      </w:r>
      <w:r>
        <w:rPr>
          <w:noProof/>
        </w:rPr>
        <w:drawing>
          <wp:inline distT="0" distB="0" distL="0" distR="0" wp14:anchorId="6F623D56" wp14:editId="26D804CE">
            <wp:extent cx="1893277" cy="121671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6805" cy="1225411"/>
                    </a:xfrm>
                    <a:prstGeom prst="rect">
                      <a:avLst/>
                    </a:prstGeom>
                  </pic:spPr>
                </pic:pic>
              </a:graphicData>
            </a:graphic>
          </wp:inline>
        </w:drawing>
      </w:r>
    </w:p>
    <w:p w14:paraId="3A57C47F" w14:textId="77777777" w:rsidR="00F27F15" w:rsidRDefault="00F27F15" w:rsidP="0043480A">
      <w:pPr>
        <w:ind w:left="-540" w:firstLine="540"/>
      </w:pPr>
      <w:r>
        <w:rPr>
          <w:noProof/>
        </w:rPr>
        <w:t>Pseudo Code for diving into groups</w:t>
      </w:r>
      <w:r>
        <w:rPr>
          <w:noProof/>
        </w:rPr>
        <w:tab/>
      </w:r>
      <w:r>
        <w:rPr>
          <w:noProof/>
        </w:rPr>
        <w:tab/>
      </w:r>
      <w:r w:rsidR="0043480A">
        <w:rPr>
          <w:noProof/>
        </w:rPr>
        <w:tab/>
      </w:r>
      <w:r>
        <w:rPr>
          <w:noProof/>
        </w:rPr>
        <w:t>Pseudo Code for retransmission logic</w:t>
      </w:r>
    </w:p>
    <w:p w14:paraId="5419FEAC" w14:textId="77777777" w:rsidR="00D662D7" w:rsidRDefault="00F27F15" w:rsidP="00FC4F66">
      <w:pPr>
        <w:ind w:left="-540"/>
        <w:rPr>
          <w:b/>
          <w:u w:val="single"/>
        </w:rPr>
      </w:pPr>
      <w:r w:rsidRPr="00F27F15">
        <w:rPr>
          <w:b/>
          <w:u w:val="single"/>
        </w:rPr>
        <w:t xml:space="preserve">Algorithm 2: </w:t>
      </w:r>
      <w:proofErr w:type="gramStart"/>
      <w:r w:rsidRPr="00F27F15">
        <w:rPr>
          <w:b/>
          <w:u w:val="single"/>
        </w:rPr>
        <w:t>O(</w:t>
      </w:r>
      <w:proofErr w:type="spellStart"/>
      <w:proofErr w:type="gramEnd"/>
      <w:r w:rsidRPr="00F27F15">
        <w:rPr>
          <w:b/>
          <w:u w:val="single"/>
        </w:rPr>
        <w:t>nlog</w:t>
      </w:r>
      <w:proofErr w:type="spellEnd"/>
      <w:r w:rsidRPr="00F27F15">
        <w:rPr>
          <w:b/>
          <w:u w:val="single"/>
        </w:rPr>
        <w:t xml:space="preserve"> n) implementation:</w:t>
      </w:r>
    </w:p>
    <w:p w14:paraId="044BF1B7" w14:textId="77777777" w:rsidR="00FC4F66" w:rsidRDefault="00415AAF" w:rsidP="00952CB0">
      <w:pPr>
        <w:ind w:left="-540"/>
        <w:jc w:val="both"/>
        <w:rPr>
          <w:rFonts w:eastAsiaTheme="minorEastAsia"/>
        </w:rPr>
      </w:pPr>
      <w:r>
        <w:rPr>
          <w:noProof/>
        </w:rPr>
        <mc:AlternateContent>
          <mc:Choice Requires="wps">
            <w:drawing>
              <wp:anchor distT="0" distB="0" distL="114300" distR="114300" simplePos="0" relativeHeight="251661312" behindDoc="0" locked="0" layoutInCell="1" allowOverlap="1" wp14:anchorId="483D105A" wp14:editId="69A92B67">
                <wp:simplePos x="0" y="0"/>
                <wp:positionH relativeFrom="page">
                  <wp:align>right</wp:align>
                </wp:positionH>
                <wp:positionV relativeFrom="paragraph">
                  <wp:posOffset>412822</wp:posOffset>
                </wp:positionV>
                <wp:extent cx="1911302" cy="2000679"/>
                <wp:effectExtent l="0" t="0" r="0" b="0"/>
                <wp:wrapNone/>
                <wp:docPr id="4" name="Text Box 4"/>
                <wp:cNvGraphicFramePr/>
                <a:graphic xmlns:a="http://schemas.openxmlformats.org/drawingml/2006/main">
                  <a:graphicData uri="http://schemas.microsoft.com/office/word/2010/wordprocessingShape">
                    <wps:wsp>
                      <wps:cNvSpPr txBox="1"/>
                      <wps:spPr>
                        <a:xfrm>
                          <a:off x="0" y="0"/>
                          <a:ext cx="1911302" cy="20006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DD418" w14:textId="77777777" w:rsidR="00415AAF" w:rsidRDefault="00415AAF">
                            <w:r>
                              <w:rPr>
                                <w:noProof/>
                              </w:rPr>
                              <w:drawing>
                                <wp:inline distT="0" distB="0" distL="0" distR="0" wp14:anchorId="3FCA6A9E" wp14:editId="5368FCCC">
                                  <wp:extent cx="1551922" cy="15650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8975" cy="1612481"/>
                                          </a:xfrm>
                                          <a:prstGeom prst="rect">
                                            <a:avLst/>
                                          </a:prstGeom>
                                        </pic:spPr>
                                      </pic:pic>
                                    </a:graphicData>
                                  </a:graphic>
                                </wp:inline>
                              </w:drawing>
                            </w:r>
                          </w:p>
                          <w:p w14:paraId="7A2E98B9" w14:textId="77777777" w:rsidR="0043480A" w:rsidRDefault="00243296">
                            <w:r>
                              <w:t>Fig 2</w:t>
                            </w:r>
                            <w:r w:rsidR="0043480A">
                              <w:t>: Illustration figure of RBF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D105A" id="_x0000_t202" coordsize="21600,21600" o:spt="202" path="m,l,21600r21600,l21600,xe">
                <v:stroke joinstyle="miter"/>
                <v:path gradientshapeok="t" o:connecttype="rect"/>
              </v:shapetype>
              <v:shape id="Text Box 4" o:spid="_x0000_s1026" type="#_x0000_t202" style="position:absolute;left:0;text-align:left;margin-left:99.3pt;margin-top:32.5pt;width:150.5pt;height:157.5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m2jigIAAIsFAAAOAAAAZHJzL2Uyb0RvYy54bWysVEtv2zAMvg/YfxB0X+2kabcGdYqsRYcB&#10;RVusHXpWZKkRJouapMTOfv1I2Xms66XDLjYlfiTFj4/zi66xbK1CNOAqPjoqOVNOQm3cc8W/P15/&#10;+MRZTMLVwoJTFd+oyC9m79+dt36qxrAEW6vA0ImL09ZXfJmSnxZFlEvViHgEXjlUagiNSHgMz0Ud&#10;RIveG1uMy/K0aCHUPoBUMeLtVa/ks+xfayXTndZRJWYrjm9L+Rvyd0HfYnYups9B+KWRwzPEP7yi&#10;EcZh0J2rK5EEWwXzl6vGyAARdDqS0BSgtZEq54DZjMoX2TwshVc5FyQn+h1N8f+5lbfr+8BMXfEJ&#10;Z040WKJH1SX2GTo2IXZaH6cIevAISx1eY5W39xEvKelOh4b+mA5DPfK82XFLziQZnY1Gx+WYM4k6&#10;rFx5+vGM/BR7cx9i+qKgYSRUPGDxMqdifRNTD91CKFoEa+prY20+UMOoSxvYWmCpbcqPROd/oKxj&#10;bcVPj0/K7NgBmfeerSM3KrfMEI5S71PMUtpYRRjrvimNlOVMX4ktpFRuFz+jCaUx1FsMB/z+VW8x&#10;7vNAixwZXNoZN8ZByNnnGdtTVv/YUqZ7PNbmIG8SU7fohpZYQL3BjgjQT1T08tpg1W5ETPci4Ahh&#10;E+BaSHf40RaQdRgkzpYQfr12T3jsbNRy1uJIVjz+XImgOLNfHfb82WgyoRnOh8nJxzEewqFmcahx&#10;q+YSsBVGuIC8zCLhk92KOkDzhNtjTlFRJZzE2BVPW/Ey9YsCt49U83kG4dR6kW7cg5fkmuilnnzs&#10;nkTwQ+Mm7Plb2A6vmL7o3x5Llg7mqwTa5OYmgntWB+Jx4vN4DNuJVsrhOaP2O3T2GwAA//8DAFBL&#10;AwQUAAYACAAAACEAaJA4ot4AAAAHAQAADwAAAGRycy9kb3ducmV2LnhtbEyPzU7DMBCE70i8g7VI&#10;XFBrh6ilCnEqhPiRuLWhIG5uvCQR8TqK3SS8PcsJTjurWc1+k29n14kRh9B60pAsFQikytuWag2v&#10;5eNiAyJEQ9Z0nlDDNwbYFudnucmsn2iH4z7WgkMoZEZDE2OfSRmqBp0JS98jsffpB2cir0Mt7WAm&#10;DnedvFZqLZ1piT80psf7Bquv/clp+Liq31/C/HSY0lXaPzyP5c2bLbW+vJjvbkFEnOPfMfziMzoU&#10;zHT0J7JBdBq4SNSwXvFkN1UJiyOLjUpAFrn8z1/8AAAA//8DAFBLAQItABQABgAIAAAAIQC2gziS&#10;/gAAAOEBAAATAAAAAAAAAAAAAAAAAAAAAABbQ29udGVudF9UeXBlc10ueG1sUEsBAi0AFAAGAAgA&#10;AAAhADj9If/WAAAAlAEAAAsAAAAAAAAAAAAAAAAALwEAAF9yZWxzLy5yZWxzUEsBAi0AFAAGAAgA&#10;AAAhAL26baOKAgAAiwUAAA4AAAAAAAAAAAAAAAAALgIAAGRycy9lMm9Eb2MueG1sUEsBAi0AFAAG&#10;AAgAAAAhAGiQOKLeAAAABwEAAA8AAAAAAAAAAAAAAAAA5AQAAGRycy9kb3ducmV2LnhtbFBLBQYA&#10;AAAABAAEAPMAAADvBQAAAAA=&#10;" fillcolor="white [3201]" stroked="f" strokeweight=".5pt">
                <v:textbox>
                  <w:txbxContent>
                    <w:p w14:paraId="752DD418" w14:textId="77777777" w:rsidR="00415AAF" w:rsidRDefault="00415AAF">
                      <w:r>
                        <w:rPr>
                          <w:noProof/>
                        </w:rPr>
                        <w:drawing>
                          <wp:inline distT="0" distB="0" distL="0" distR="0" wp14:anchorId="3FCA6A9E" wp14:editId="5368FCCC">
                            <wp:extent cx="1551922" cy="15650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8975" cy="1612481"/>
                                    </a:xfrm>
                                    <a:prstGeom prst="rect">
                                      <a:avLst/>
                                    </a:prstGeom>
                                  </pic:spPr>
                                </pic:pic>
                              </a:graphicData>
                            </a:graphic>
                          </wp:inline>
                        </w:drawing>
                      </w:r>
                    </w:p>
                    <w:p w14:paraId="7A2E98B9" w14:textId="77777777" w:rsidR="0043480A" w:rsidRDefault="00243296">
                      <w:r>
                        <w:t>Fig 2</w:t>
                      </w:r>
                      <w:r w:rsidR="0043480A">
                        <w:t>: Illustration figure of RBF</w:t>
                      </w:r>
                    </w:p>
                  </w:txbxContent>
                </v:textbox>
                <w10:wrap anchorx="page"/>
              </v:shape>
            </w:pict>
          </mc:Fallback>
        </mc:AlternateContent>
      </w:r>
      <w:r w:rsidR="00FC4F66">
        <w:t>The following considerations a</w:t>
      </w:r>
      <w:r w:rsidR="00DB67B5">
        <w:t xml:space="preserve">re made in order to illustrate the algorithm. </w:t>
      </w:r>
      <w:proofErr w:type="gramStart"/>
      <w:r w:rsidR="00BA140E">
        <w:t>Let’s</w:t>
      </w:r>
      <w:proofErr w:type="gramEnd"/>
      <w:r w:rsidR="00BA140E">
        <w:t xml:space="preserve"> say if node </w:t>
      </w:r>
      <w:r w:rsidR="00DB67B5">
        <w:t>“v” receives a flooding message</w:t>
      </w:r>
      <w:r w:rsidR="00BA140E">
        <w:t>,</w:t>
      </w:r>
      <w:r w:rsidR="00DB67B5">
        <w:t xml:space="preserve"> N(v) denotes neighbor</w:t>
      </w:r>
      <w:r w:rsidR="00BA140E">
        <w:t>s</w:t>
      </w:r>
      <w:r w:rsidR="00DB67B5">
        <w:t xml:space="preserve"> of “v”</w:t>
      </w:r>
      <w:r w:rsidR="00CB462E">
        <w:t>. During the defer time if the node “v” receives the same message from its neighbor set S(v)</w:t>
      </w:r>
      <m:oMath>
        <m:r>
          <w:rPr>
            <w:rFonts w:ascii="Cambria Math" w:hAnsi="Cambria Math"/>
          </w:rPr>
          <m:t>⊂</m:t>
        </m:r>
      </m:oMath>
      <w:r w:rsidR="002B415D">
        <w:rPr>
          <w:rFonts w:eastAsiaTheme="minorEastAsia"/>
        </w:rPr>
        <w:t>N(v)</w:t>
      </w:r>
      <w:r w:rsidR="006B24FB">
        <w:rPr>
          <w:rFonts w:eastAsiaTheme="minorEastAsia"/>
        </w:rPr>
        <w:t xml:space="preserve">. The cover area of node in S(v) is denoted as C(S(v)). We define two subsets of v’s such that </w:t>
      </w:r>
      <w:r w:rsidR="006B24FB">
        <w:t>P(v)</w:t>
      </w:r>
      <m:oMath>
        <m:r>
          <w:rPr>
            <w:rFonts w:ascii="Cambria Math" w:hAnsi="Cambria Math"/>
          </w:rPr>
          <m:t>⊂</m:t>
        </m:r>
      </m:oMath>
      <w:r w:rsidR="006B24FB">
        <w:rPr>
          <w:rFonts w:eastAsiaTheme="minorEastAsia"/>
        </w:rPr>
        <w:t>N(v) and Q</w:t>
      </w:r>
      <w:r w:rsidR="006B24FB">
        <w:t>(v)</w:t>
      </w:r>
      <m:oMath>
        <m:r>
          <w:rPr>
            <w:rFonts w:ascii="Cambria Math" w:hAnsi="Cambria Math"/>
          </w:rPr>
          <m:t>⊂</m:t>
        </m:r>
      </m:oMath>
      <w:r w:rsidR="006B24FB">
        <w:rPr>
          <w:rFonts w:eastAsiaTheme="minorEastAsia"/>
        </w:rPr>
        <w:t xml:space="preserve">N(v). </w:t>
      </w:r>
    </w:p>
    <w:p w14:paraId="7084BC2A" w14:textId="77777777" w:rsidR="006B24FB" w:rsidRDefault="006B24FB" w:rsidP="00415AAF">
      <w:pPr>
        <w:ind w:left="-540"/>
      </w:pPr>
      <w:r>
        <w:rPr>
          <w:noProof/>
        </w:rPr>
        <w:drawing>
          <wp:inline distT="0" distB="0" distL="0" distR="0" wp14:anchorId="19F2FF0A" wp14:editId="1A2ED656">
            <wp:extent cx="2184807" cy="339970"/>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8075" cy="343591"/>
                    </a:xfrm>
                    <a:prstGeom prst="rect">
                      <a:avLst/>
                    </a:prstGeom>
                  </pic:spPr>
                </pic:pic>
              </a:graphicData>
            </a:graphic>
          </wp:inline>
        </w:drawing>
      </w:r>
    </w:p>
    <w:p w14:paraId="2F338A6D" w14:textId="77777777" w:rsidR="00BA140E" w:rsidRDefault="00415AAF" w:rsidP="00952CB0">
      <w:pPr>
        <w:spacing w:after="0"/>
        <w:ind w:left="-540"/>
      </w:pPr>
      <w:r>
        <w:t>As shown in the right side</w:t>
      </w:r>
      <w:r w:rsidR="00BA140E">
        <w:t xml:space="preserve"> figure</w:t>
      </w:r>
      <w:r>
        <w:t xml:space="preserve">, let’s say node N5 </w:t>
      </w:r>
      <w:r w:rsidR="00A165B7">
        <w:t>receives</w:t>
      </w:r>
      <w:r>
        <w:t xml:space="preserve"> the flooding message from</w:t>
      </w:r>
      <w:r w:rsidR="00A43554">
        <w:t xml:space="preserve"> </w:t>
      </w:r>
      <w:r>
        <w:t xml:space="preserve">N2 </w:t>
      </w:r>
    </w:p>
    <w:p w14:paraId="6752321D" w14:textId="77777777" w:rsidR="00BA140E" w:rsidRDefault="00415AAF" w:rsidP="00952CB0">
      <w:pPr>
        <w:spacing w:after="0"/>
        <w:ind w:left="-540"/>
        <w:rPr>
          <w:rFonts w:eastAsiaTheme="minorEastAsia"/>
        </w:rPr>
      </w:pPr>
      <w:r>
        <w:t xml:space="preserve">and N6 during the defer time. </w:t>
      </w:r>
      <w:r w:rsidR="00A165B7">
        <w:t xml:space="preserve">We will have </w:t>
      </w:r>
      <w:proofErr w:type="gramStart"/>
      <w:r w:rsidR="00A165B7">
        <w:t>S(</w:t>
      </w:r>
      <w:proofErr w:type="gramEnd"/>
      <m:oMath>
        <m:sSub>
          <m:sSubPr>
            <m:ctrlPr>
              <w:rPr>
                <w:rFonts w:ascii="Cambria Math" w:hAnsi="Cambria Math"/>
                <w:i/>
              </w:rPr>
            </m:ctrlPr>
          </m:sSubPr>
          <m:e>
            <m:r>
              <w:rPr>
                <w:rFonts w:ascii="Cambria Math" w:hAnsi="Cambria Math"/>
              </w:rPr>
              <m:t>N</m:t>
            </m:r>
          </m:e>
          <m:sub>
            <m:r>
              <w:rPr>
                <w:rFonts w:ascii="Cambria Math" w:hAnsi="Cambria Math"/>
              </w:rPr>
              <m:t>5</m:t>
            </m:r>
          </m:sub>
        </m:sSub>
      </m:oMath>
      <w:r w:rsidR="00A165B7">
        <w:t>)</w:t>
      </w:r>
      <w:r w:rsidR="00247FA7">
        <w:t xml:space="preserve"> =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6</m:t>
            </m:r>
          </m:sub>
        </m:sSub>
      </m:oMath>
      <w:r w:rsidR="00247FA7">
        <w:t>}</w:t>
      </w:r>
      <w:r w:rsidR="0033281C">
        <w:t>, the shaded area</w:t>
      </w:r>
      <w:r w:rsidR="00A43554">
        <w:t xml:space="preserve"> </w:t>
      </w:r>
      <w:r w:rsidR="0033281C">
        <w:t xml:space="preserve">Is </w:t>
      </w:r>
      <w:r w:rsidR="0033281C">
        <w:rPr>
          <w:rFonts w:eastAsiaTheme="minorEastAsia"/>
        </w:rPr>
        <w:t>C(</w:t>
      </w:r>
      <m:oMath>
        <m:r>
          <w:rPr>
            <w:rFonts w:ascii="Cambria Math" w:eastAsiaTheme="minorEastAsia" w:hAnsi="Cambria Math"/>
          </w:rPr>
          <m:t>S(</m:t>
        </m:r>
        <m:sSub>
          <m:sSubPr>
            <m:ctrlPr>
              <w:rPr>
                <w:rFonts w:ascii="Cambria Math" w:hAnsi="Cambria Math"/>
                <w:i/>
              </w:rPr>
            </m:ctrlPr>
          </m:sSubPr>
          <m:e>
            <m:r>
              <w:rPr>
                <w:rFonts w:ascii="Cambria Math" w:hAnsi="Cambria Math"/>
              </w:rPr>
              <m:t>N</m:t>
            </m:r>
          </m:e>
          <m:sub>
            <m:r>
              <w:rPr>
                <w:rFonts w:ascii="Cambria Math" w:hAnsi="Cambria Math"/>
              </w:rPr>
              <m:t>5</m:t>
            </m:r>
          </m:sub>
        </m:sSub>
        <m:r>
          <w:rPr>
            <w:rFonts w:ascii="Cambria Math" w:hAnsi="Cambria Math"/>
          </w:rPr>
          <m:t>)</m:t>
        </m:r>
      </m:oMath>
      <w:r w:rsidR="0033281C">
        <w:rPr>
          <w:rFonts w:eastAsiaTheme="minorEastAsia"/>
        </w:rPr>
        <w:t>) the</w:t>
      </w:r>
    </w:p>
    <w:p w14:paraId="57597D6B" w14:textId="77777777" w:rsidR="00BA140E" w:rsidRDefault="0033281C" w:rsidP="00952CB0">
      <w:pPr>
        <w:spacing w:after="0"/>
        <w:ind w:left="-540"/>
        <w:rPr>
          <w:rFonts w:eastAsiaTheme="minorEastAsia"/>
        </w:rPr>
      </w:pPr>
      <w:r>
        <w:rPr>
          <w:rFonts w:eastAsiaTheme="minorEastAsia"/>
        </w:rPr>
        <w:t>cover</w:t>
      </w:r>
      <w:r w:rsidR="00BA140E">
        <w:rPr>
          <w:rFonts w:eastAsiaTheme="minorEastAsia"/>
        </w:rPr>
        <w:t xml:space="preserve"> </w:t>
      </w:r>
      <w:r>
        <w:rPr>
          <w:rFonts w:eastAsiaTheme="minorEastAsia"/>
        </w:rPr>
        <w:t xml:space="preserve">area of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and  </m:t>
        </m:r>
        <m:sSub>
          <m:sSubPr>
            <m:ctrlPr>
              <w:rPr>
                <w:rFonts w:ascii="Cambria Math" w:hAnsi="Cambria Math"/>
                <w:i/>
              </w:rPr>
            </m:ctrlPr>
          </m:sSubPr>
          <m:e>
            <m:r>
              <w:rPr>
                <w:rFonts w:ascii="Cambria Math" w:hAnsi="Cambria Math"/>
              </w:rPr>
              <m:t>N</m:t>
            </m:r>
          </m:e>
          <m:sub>
            <m:r>
              <w:rPr>
                <w:rFonts w:ascii="Cambria Math" w:hAnsi="Cambria Math"/>
              </w:rPr>
              <m:t>6</m:t>
            </m:r>
          </m:sub>
        </m:sSub>
        <m:r>
          <w:rPr>
            <w:rFonts w:ascii="Cambria Math" w:hAnsi="Cambria Math"/>
          </w:rPr>
          <m:t>.</m:t>
        </m:r>
      </m:oMath>
      <w:r>
        <w:rPr>
          <w:rFonts w:eastAsiaTheme="minorEastAsia"/>
        </w:rPr>
        <w:t xml:space="preserve"> </w:t>
      </w:r>
      <w:r w:rsidR="00A43554">
        <w:rPr>
          <w:rFonts w:eastAsiaTheme="minorEastAsia"/>
        </w:rPr>
        <w:t>From the picture, we can also see that n</w:t>
      </w:r>
      <w:r>
        <w:rPr>
          <w:rFonts w:eastAsiaTheme="minorEastAsia"/>
        </w:rPr>
        <w:t xml:space="preserve">odes,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7</m:t>
            </m:r>
          </m:sub>
        </m:sSub>
      </m:oMath>
      <w:r>
        <w:rPr>
          <w:rFonts w:eastAsiaTheme="minorEastAsia"/>
        </w:rPr>
        <w:t xml:space="preserve"> are in  </w:t>
      </w:r>
    </w:p>
    <w:p w14:paraId="1F2D4784" w14:textId="77777777" w:rsidR="00A43554" w:rsidRDefault="0033281C" w:rsidP="00952CB0">
      <w:pPr>
        <w:spacing w:after="0"/>
        <w:ind w:left="-540"/>
      </w:pPr>
      <w:r>
        <w:rPr>
          <w:rFonts w:eastAsiaTheme="minorEastAsia"/>
        </w:rPr>
        <w:t>C(</w:t>
      </w:r>
      <m:oMath>
        <m:r>
          <w:rPr>
            <w:rFonts w:ascii="Cambria Math" w:eastAsiaTheme="minorEastAsia" w:hAnsi="Cambria Math"/>
          </w:rPr>
          <m:t>S(</m:t>
        </m:r>
        <m:sSub>
          <m:sSubPr>
            <m:ctrlPr>
              <w:rPr>
                <w:rFonts w:ascii="Cambria Math" w:hAnsi="Cambria Math"/>
                <w:i/>
              </w:rPr>
            </m:ctrlPr>
          </m:sSubPr>
          <m:e>
            <m:r>
              <w:rPr>
                <w:rFonts w:ascii="Cambria Math" w:hAnsi="Cambria Math"/>
              </w:rPr>
              <m:t>N</m:t>
            </m:r>
          </m:e>
          <m:sub>
            <m:r>
              <w:rPr>
                <w:rFonts w:ascii="Cambria Math" w:hAnsi="Cambria Math"/>
              </w:rPr>
              <m:t>5</m:t>
            </m:r>
          </m:sub>
        </m:sSub>
        <m:r>
          <w:rPr>
            <w:rFonts w:ascii="Cambria Math" w:hAnsi="Cambria Math"/>
          </w:rPr>
          <m:t>)</m:t>
        </m:r>
      </m:oMath>
      <w:r>
        <w:rPr>
          <w:rFonts w:eastAsiaTheme="minorEastAsia"/>
        </w:rPr>
        <w:t>)</w:t>
      </w:r>
      <w:r w:rsidR="00BA140E">
        <w:rPr>
          <w:rFonts w:eastAsiaTheme="minorEastAsia"/>
        </w:rPr>
        <w:t xml:space="preserve">, </w:t>
      </w:r>
      <w:r w:rsidR="00A43554">
        <w:t>P(</w:t>
      </w:r>
      <m:oMath>
        <m:sSub>
          <m:sSubPr>
            <m:ctrlPr>
              <w:rPr>
                <w:rFonts w:ascii="Cambria Math" w:hAnsi="Cambria Math"/>
                <w:i/>
              </w:rPr>
            </m:ctrlPr>
          </m:sSubPr>
          <m:e>
            <m:r>
              <w:rPr>
                <w:rFonts w:ascii="Cambria Math" w:hAnsi="Cambria Math"/>
              </w:rPr>
              <m:t>N</m:t>
            </m:r>
          </m:e>
          <m:sub>
            <m:r>
              <w:rPr>
                <w:rFonts w:ascii="Cambria Math" w:hAnsi="Cambria Math"/>
              </w:rPr>
              <m:t>5</m:t>
            </m:r>
          </m:sub>
        </m:sSub>
      </m:oMath>
      <w:r w:rsidR="00A43554">
        <w:t>) =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oMath>
      <w:r w:rsidR="00A43554">
        <w:t>}</w:t>
      </w:r>
      <w:r w:rsidR="00930E96">
        <w:t xml:space="preserve"> and Q(</w:t>
      </w:r>
      <m:oMath>
        <m:sSub>
          <m:sSubPr>
            <m:ctrlPr>
              <w:rPr>
                <w:rFonts w:ascii="Cambria Math" w:hAnsi="Cambria Math"/>
                <w:i/>
              </w:rPr>
            </m:ctrlPr>
          </m:sSubPr>
          <m:e>
            <m:r>
              <w:rPr>
                <w:rFonts w:ascii="Cambria Math" w:hAnsi="Cambria Math"/>
              </w:rPr>
              <m:t>N</m:t>
            </m:r>
          </m:e>
          <m:sub>
            <m:r>
              <w:rPr>
                <w:rFonts w:ascii="Cambria Math" w:hAnsi="Cambria Math"/>
              </w:rPr>
              <m:t>5</m:t>
            </m:r>
          </m:sub>
        </m:sSub>
      </m:oMath>
      <w:r w:rsidR="00930E96">
        <w:t>) =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8</m:t>
            </m:r>
          </m:sub>
        </m:sSub>
      </m:oMath>
      <w:r w:rsidR="00930E96">
        <w:t>}.</w:t>
      </w:r>
    </w:p>
    <w:p w14:paraId="271D5E08" w14:textId="77777777" w:rsidR="00930E96" w:rsidRDefault="00930E96" w:rsidP="00A43554">
      <w:pPr>
        <w:spacing w:after="0"/>
        <w:ind w:left="-540"/>
      </w:pPr>
    </w:p>
    <w:p w14:paraId="2CAD32E6" w14:textId="77777777" w:rsidR="006A27C7" w:rsidRDefault="006A27C7" w:rsidP="00952CB0">
      <w:pPr>
        <w:spacing w:after="0"/>
        <w:ind w:left="-540"/>
        <w:jc w:val="both"/>
        <w:rPr>
          <w:rFonts w:eastAsiaTheme="minorEastAsia"/>
        </w:rPr>
      </w:pPr>
      <w:r w:rsidRPr="006A27C7">
        <w:rPr>
          <w:rFonts w:eastAsiaTheme="minorEastAsia"/>
        </w:rPr>
        <w:t xml:space="preserve">The main idea of RBF is that if any node in Q(v) is covered by at least one node in P(v), </w:t>
      </w:r>
    </w:p>
    <w:p w14:paraId="0B865ACE" w14:textId="77777777" w:rsidR="00BA140E" w:rsidRDefault="006A27C7" w:rsidP="00952CB0">
      <w:pPr>
        <w:spacing w:after="0"/>
        <w:ind w:left="-540"/>
        <w:jc w:val="both"/>
        <w:rPr>
          <w:rFonts w:eastAsiaTheme="minorEastAsia"/>
        </w:rPr>
      </w:pPr>
      <w:r w:rsidRPr="006A27C7">
        <w:rPr>
          <w:rFonts w:eastAsiaTheme="minorEastAsia"/>
        </w:rPr>
        <w:t xml:space="preserve">then node v is not required to forward the ﬂooding message. </w:t>
      </w:r>
      <w:r w:rsidR="00BA140E">
        <w:rPr>
          <w:rFonts w:eastAsiaTheme="minorEastAsia"/>
        </w:rPr>
        <w:t xml:space="preserve">So, if </w:t>
      </w:r>
      <w:r w:rsidR="00BA140E" w:rsidRPr="006A27C7">
        <w:rPr>
          <w:rFonts w:eastAsiaTheme="minorEastAsia"/>
        </w:rPr>
        <w:t>|</w:t>
      </w:r>
      <w:proofErr w:type="spellStart"/>
      <w:r w:rsidR="00BA140E" w:rsidRPr="006A27C7">
        <w:rPr>
          <w:rFonts w:eastAsiaTheme="minorEastAsia"/>
        </w:rPr>
        <w:t>uv</w:t>
      </w:r>
      <w:proofErr w:type="spellEnd"/>
      <w:r w:rsidR="00BA140E" w:rsidRPr="006A27C7">
        <w:rPr>
          <w:rFonts w:eastAsiaTheme="minorEastAsia"/>
        </w:rPr>
        <w:t xml:space="preserve">| </w:t>
      </w:r>
      <w:r w:rsidR="00BA140E">
        <w:rPr>
          <w:rFonts w:eastAsiaTheme="minorEastAsia"/>
        </w:rPr>
        <w:t xml:space="preserve">&lt; R then the coverage condition holds and “v” does not forward the message. </w:t>
      </w:r>
      <w:r w:rsidR="003C67CF">
        <w:rPr>
          <w:rFonts w:eastAsiaTheme="minorEastAsia"/>
        </w:rPr>
        <w:t>In order</w:t>
      </w:r>
      <w:r w:rsidR="00BA140E">
        <w:rPr>
          <w:rFonts w:eastAsiaTheme="minorEastAsia"/>
        </w:rPr>
        <w:t xml:space="preserve"> to achieve, RBF flooding we need to </w:t>
      </w:r>
      <w:r w:rsidR="00BA140E" w:rsidRPr="00BA140E">
        <w:rPr>
          <w:rFonts w:eastAsiaTheme="minorEastAsia"/>
        </w:rPr>
        <w:t>compute the neighbor set of nodes in P(v), and then check that whether all nodes in Q(v) are in this neighbor set.</w:t>
      </w:r>
      <w:r w:rsidR="00BA140E">
        <w:rPr>
          <w:rFonts w:eastAsiaTheme="minorEastAsia"/>
        </w:rPr>
        <w:t xml:space="preserve"> Let’s say </w:t>
      </w:r>
      <w:proofErr w:type="gramStart"/>
      <w:r w:rsidR="00BA140E">
        <w:rPr>
          <w:rFonts w:eastAsiaTheme="minorEastAsia"/>
        </w:rPr>
        <w:t>O(</w:t>
      </w:r>
      <w:proofErr w:type="spellStart"/>
      <w:proofErr w:type="gramEnd"/>
      <w:r w:rsidR="00BA140E">
        <w:rPr>
          <w:rFonts w:eastAsiaTheme="minorEastAsia"/>
        </w:rPr>
        <w:t>nlog</w:t>
      </w:r>
      <w:proofErr w:type="spellEnd"/>
      <w:r w:rsidR="00BA140E">
        <w:rPr>
          <w:rFonts w:eastAsiaTheme="minorEastAsia"/>
        </w:rPr>
        <w:t xml:space="preserve"> n ) implementation of algorithm to achieve this. </w:t>
      </w:r>
    </w:p>
    <w:p w14:paraId="3C563B9F" w14:textId="77777777" w:rsidR="00BA140E" w:rsidRPr="0043480A" w:rsidRDefault="00BA140E" w:rsidP="00BA140E">
      <w:pPr>
        <w:spacing w:after="0"/>
        <w:ind w:left="-540"/>
        <w:rPr>
          <w:rFonts w:eastAsiaTheme="minorEastAsia"/>
          <w:i/>
          <w:u w:val="single"/>
        </w:rPr>
      </w:pPr>
      <w:r w:rsidRPr="0043480A">
        <w:rPr>
          <w:rFonts w:eastAsiaTheme="minorEastAsia"/>
          <w:i/>
          <w:u w:val="single"/>
        </w:rPr>
        <w:lastRenderedPageBreak/>
        <w:t xml:space="preserve">Algorithm Explanation: </w:t>
      </w:r>
    </w:p>
    <w:p w14:paraId="533A11BC" w14:textId="77777777" w:rsidR="000F5717" w:rsidRDefault="000F5717" w:rsidP="00952CB0">
      <w:pPr>
        <w:spacing w:after="0"/>
        <w:ind w:left="-540"/>
        <w:jc w:val="both"/>
        <w:rPr>
          <w:rFonts w:eastAsiaTheme="minorEastAsia"/>
        </w:rPr>
      </w:pPr>
      <w:r>
        <w:rPr>
          <w:rFonts w:eastAsiaTheme="minorEastAsia"/>
        </w:rPr>
        <w:t>In brief, t</w:t>
      </w:r>
      <w:r w:rsidR="00BA140E">
        <w:rPr>
          <w:rFonts w:eastAsiaTheme="minorEastAsia"/>
        </w:rPr>
        <w:t xml:space="preserve">he algorithm is divided into two stages. First we compute the </w:t>
      </w:r>
      <w:proofErr w:type="gramStart"/>
      <w:r w:rsidR="00BA140E">
        <w:rPr>
          <w:rFonts w:eastAsiaTheme="minorEastAsia"/>
        </w:rPr>
        <w:t>C(</w:t>
      </w:r>
      <w:proofErr w:type="gramEnd"/>
      <m:oMath>
        <m:r>
          <w:rPr>
            <w:rFonts w:ascii="Cambria Math" w:eastAsiaTheme="minorEastAsia" w:hAnsi="Cambria Math"/>
          </w:rPr>
          <m:t>S(</m:t>
        </m:r>
        <m:r>
          <w:rPr>
            <w:rFonts w:ascii="Cambria Math" w:hAnsi="Cambria Math"/>
          </w:rPr>
          <m:t>v)</m:t>
        </m:r>
      </m:oMath>
      <w:r w:rsidR="00BA140E">
        <w:rPr>
          <w:rFonts w:eastAsiaTheme="minorEastAsia"/>
        </w:rPr>
        <w:t>) followed by that P(v) and Q(v) are computed. Second, boundary of p(v</w:t>
      </w:r>
      <w:r w:rsidR="00B01376">
        <w:rPr>
          <w:rFonts w:eastAsiaTheme="minorEastAsia"/>
        </w:rPr>
        <w:t xml:space="preserve">) i.e. </w:t>
      </w:r>
      <w:proofErr w:type="gramStart"/>
      <w:r w:rsidR="00B01376">
        <w:rPr>
          <w:rFonts w:eastAsiaTheme="minorEastAsia"/>
        </w:rPr>
        <w:t>C(</w:t>
      </w:r>
      <w:proofErr w:type="gramEnd"/>
      <m:oMath>
        <m:r>
          <w:rPr>
            <w:rFonts w:ascii="Cambria Math" w:eastAsiaTheme="minorEastAsia" w:hAnsi="Cambria Math"/>
          </w:rPr>
          <m:t>P(</m:t>
        </m:r>
        <m:r>
          <w:rPr>
            <w:rFonts w:ascii="Cambria Math" w:hAnsi="Cambria Math"/>
          </w:rPr>
          <m:t>v)</m:t>
        </m:r>
      </m:oMath>
      <w:r w:rsidR="00B01376">
        <w:rPr>
          <w:rFonts w:eastAsiaTheme="minorEastAsia"/>
        </w:rPr>
        <w:t>) is computed and we will check whether all nodes in Q(v) are covered by C(</w:t>
      </w:r>
      <m:oMath>
        <m:r>
          <w:rPr>
            <w:rFonts w:ascii="Cambria Math" w:eastAsiaTheme="minorEastAsia" w:hAnsi="Cambria Math"/>
          </w:rPr>
          <m:t>P(</m:t>
        </m:r>
        <m:r>
          <w:rPr>
            <w:rFonts w:ascii="Cambria Math" w:hAnsi="Cambria Math"/>
          </w:rPr>
          <m:t>v)</m:t>
        </m:r>
      </m:oMath>
      <w:r w:rsidR="00B01376">
        <w:rPr>
          <w:rFonts w:eastAsiaTheme="minorEastAsia"/>
        </w:rPr>
        <w:t xml:space="preserve">). </w:t>
      </w:r>
    </w:p>
    <w:p w14:paraId="75C7445E" w14:textId="77777777" w:rsidR="00D662D7" w:rsidRDefault="000F5717" w:rsidP="00952CB0">
      <w:pPr>
        <w:ind w:left="-540"/>
        <w:jc w:val="both"/>
      </w:pPr>
      <w:r>
        <w:t>To start off, t</w:t>
      </w:r>
      <w:r w:rsidRPr="000F5717">
        <w:t>he boundary for the cover areas of a set of nodes is represented as the union of a set of arcs. Each arc is denoted as a triple (start angle, center, ending angle).</w:t>
      </w:r>
      <w:r>
        <w:t xml:space="preserve"> For instance, as shown in fig 3, </w:t>
      </w:r>
      <w:r w:rsidRPr="000F5717">
        <w:t>suppose x, y</w:t>
      </w:r>
      <w:r>
        <w:t>, and z are neighbors of node v, then C({</w:t>
      </w:r>
      <w:proofErr w:type="spellStart"/>
      <w:proofErr w:type="gramStart"/>
      <w:r>
        <w:t>x,y</w:t>
      </w:r>
      <w:proofErr w:type="gramEnd"/>
      <w:r>
        <w:t>,z</w:t>
      </w:r>
      <w:proofErr w:type="spellEnd"/>
      <w:r>
        <w:t xml:space="preserve">}) is represented as </w:t>
      </w:r>
      <w:r w:rsidR="00450BF5">
        <w:rPr>
          <w:noProof/>
        </w:rPr>
        <w:drawing>
          <wp:inline distT="0" distB="0" distL="0" distR="0" wp14:anchorId="11E16175" wp14:editId="0E649289">
            <wp:extent cx="5933440" cy="287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2990" cy="293209"/>
                    </a:xfrm>
                    <a:prstGeom prst="rect">
                      <a:avLst/>
                    </a:prstGeom>
                    <a:noFill/>
                    <a:ln>
                      <a:noFill/>
                    </a:ln>
                  </pic:spPr>
                </pic:pic>
              </a:graphicData>
            </a:graphic>
          </wp:inline>
        </w:drawing>
      </w:r>
    </w:p>
    <w:p w14:paraId="7896B9A3" w14:textId="77777777" w:rsidR="00EF37B2" w:rsidRDefault="00442B3B" w:rsidP="00952CB0">
      <w:pPr>
        <w:spacing w:after="0"/>
        <w:ind w:left="-540"/>
        <w:jc w:val="both"/>
        <w:rPr>
          <w:rFonts w:eastAsiaTheme="minorEastAsia"/>
        </w:rPr>
      </w:pPr>
      <w:r>
        <w:rPr>
          <w:rFonts w:eastAsiaTheme="minorEastAsia"/>
        </w:rPr>
        <w:t>In fig 3, t</w:t>
      </w:r>
      <w:r w:rsidR="00EF37B2" w:rsidRPr="00EF37B2">
        <w:rPr>
          <w:rFonts w:eastAsiaTheme="minorEastAsia"/>
        </w:rPr>
        <w:t xml:space="preserve">he cover area of the adjacent nodes of node v is divided into ﬁve sectors: </w:t>
      </w:r>
      <w:proofErr w:type="spellStart"/>
      <w:r w:rsidR="00EF37B2" w:rsidRPr="00EF37B2">
        <w:rPr>
          <w:rFonts w:eastAsiaTheme="minorEastAsia"/>
        </w:rPr>
        <w:t>ovd</w:t>
      </w:r>
      <w:proofErr w:type="spellEnd"/>
      <w:r w:rsidR="00EF37B2" w:rsidRPr="00EF37B2">
        <w:rPr>
          <w:rFonts w:eastAsiaTheme="minorEastAsia"/>
        </w:rPr>
        <w:t xml:space="preserve">, </w:t>
      </w:r>
      <w:proofErr w:type="spellStart"/>
      <w:r w:rsidR="00EF37B2" w:rsidRPr="00EF37B2">
        <w:rPr>
          <w:rFonts w:eastAsiaTheme="minorEastAsia"/>
        </w:rPr>
        <w:t>dvb</w:t>
      </w:r>
      <w:proofErr w:type="spellEnd"/>
      <w:r w:rsidR="00EF37B2" w:rsidRPr="00EF37B2">
        <w:rPr>
          <w:rFonts w:eastAsiaTheme="minorEastAsia"/>
        </w:rPr>
        <w:t xml:space="preserve">, </w:t>
      </w:r>
      <w:proofErr w:type="spellStart"/>
      <w:r>
        <w:rPr>
          <w:rFonts w:eastAsiaTheme="minorEastAsia"/>
        </w:rPr>
        <w:t>bva</w:t>
      </w:r>
      <w:proofErr w:type="spellEnd"/>
      <w:r>
        <w:rPr>
          <w:rFonts w:eastAsiaTheme="minorEastAsia"/>
        </w:rPr>
        <w:t xml:space="preserve">, </w:t>
      </w:r>
      <w:proofErr w:type="spellStart"/>
      <w:r>
        <w:rPr>
          <w:rFonts w:eastAsiaTheme="minorEastAsia"/>
        </w:rPr>
        <w:t>avc</w:t>
      </w:r>
      <w:proofErr w:type="spellEnd"/>
      <w:r>
        <w:rPr>
          <w:rFonts w:eastAsiaTheme="minorEastAsia"/>
        </w:rPr>
        <w:t xml:space="preserve">, and </w:t>
      </w:r>
      <w:proofErr w:type="spellStart"/>
      <w:r>
        <w:rPr>
          <w:rFonts w:eastAsiaTheme="minorEastAsia"/>
        </w:rPr>
        <w:t>cvo</w:t>
      </w:r>
      <w:proofErr w:type="spellEnd"/>
      <w:r>
        <w:rPr>
          <w:rFonts w:eastAsiaTheme="minorEastAsia"/>
        </w:rPr>
        <w:t xml:space="preserve">. We use </w:t>
      </w:r>
      <m:oMath>
        <m:sSub>
          <m:sSubPr>
            <m:ctrlPr>
              <w:rPr>
                <w:rFonts w:ascii="Cambria Math" w:hAnsi="Cambria Math"/>
                <w:i/>
              </w:rPr>
            </m:ctrlPr>
          </m:sSubPr>
          <m:e>
            <m:r>
              <w:rPr>
                <w:rFonts w:ascii="Cambria Math" w:hAnsi="Cambria Math"/>
              </w:rPr>
              <m:t>Sector</m:t>
            </m:r>
          </m:e>
          <m:sub>
            <m:r>
              <w:rPr>
                <w:rFonts w:ascii="Cambria Math" w:hAnsi="Cambria Math"/>
              </w:rPr>
              <m:t>arc</m:t>
            </m:r>
          </m:sub>
        </m:sSub>
      </m:oMath>
      <w:r w:rsidR="00EF37B2" w:rsidRPr="00EF37B2">
        <w:rPr>
          <w:rFonts w:eastAsiaTheme="minorEastAsia"/>
        </w:rPr>
        <w:t xml:space="preserve"> to denote the corresponding sector of an arc. For a neighbor u of v, its angle is deﬁned as the angle from ov to uv according to the anticlockwise d</w:t>
      </w:r>
      <w:r>
        <w:rPr>
          <w:rFonts w:eastAsiaTheme="minorEastAsia"/>
        </w:rPr>
        <w:t xml:space="preserve">irection. For example, in Fig. 3, the angle of y is </w:t>
      </w:r>
      <w:r w:rsidR="0057254D" w:rsidRPr="0057254D">
        <w:rPr>
          <w:rFonts w:ascii="Cambria Math" w:eastAsiaTheme="minorEastAsia" w:hAnsi="Cambria Math" w:cs="Cambria Math"/>
        </w:rPr>
        <w:t>∠</w:t>
      </w:r>
      <w:proofErr w:type="spellStart"/>
      <w:r w:rsidR="00EF37B2" w:rsidRPr="00EF37B2">
        <w:rPr>
          <w:rFonts w:eastAsiaTheme="minorEastAsia"/>
        </w:rPr>
        <w:t>ovy</w:t>
      </w:r>
      <w:proofErr w:type="spellEnd"/>
      <w:r w:rsidR="00EF37B2" w:rsidRPr="00EF37B2">
        <w:rPr>
          <w:rFonts w:eastAsiaTheme="minorEastAsia"/>
        </w:rPr>
        <w:t>.</w:t>
      </w:r>
    </w:p>
    <w:p w14:paraId="495CAD35" w14:textId="77777777" w:rsidR="00FA7F60" w:rsidRDefault="00FA7F60" w:rsidP="00EF37B2">
      <w:pPr>
        <w:spacing w:after="0"/>
        <w:ind w:left="-540"/>
        <w:rPr>
          <w:rFonts w:eastAsiaTheme="minorEastAsia"/>
        </w:rPr>
      </w:pPr>
    </w:p>
    <w:p w14:paraId="036DA200" w14:textId="77777777" w:rsidR="00FA7F60" w:rsidRDefault="00626D0B" w:rsidP="00EF37B2">
      <w:pPr>
        <w:spacing w:after="0"/>
        <w:ind w:left="-540"/>
        <w:rPr>
          <w:noProof/>
        </w:rPr>
      </w:pPr>
      <w:r>
        <w:rPr>
          <w:noProof/>
        </w:rPr>
        <w:t xml:space="preserve">     </w:t>
      </w:r>
      <w:r w:rsidR="00FA7F60">
        <w:rPr>
          <w:noProof/>
        </w:rPr>
        <w:drawing>
          <wp:inline distT="0" distB="0" distL="0" distR="0" wp14:anchorId="43563AC1" wp14:editId="5E18E5AA">
            <wp:extent cx="2541257" cy="161567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874" cy="1623056"/>
                    </a:xfrm>
                    <a:prstGeom prst="rect">
                      <a:avLst/>
                    </a:prstGeom>
                  </pic:spPr>
                </pic:pic>
              </a:graphicData>
            </a:graphic>
          </wp:inline>
        </w:drawing>
      </w:r>
      <w:r w:rsidR="00FA7F60">
        <w:rPr>
          <w:rFonts w:eastAsiaTheme="minorEastAsia"/>
        </w:rPr>
        <w:t xml:space="preserve">   </w:t>
      </w:r>
      <w:r w:rsidR="00FA7F60">
        <w:rPr>
          <w:noProof/>
        </w:rPr>
        <w:t xml:space="preserve">      </w:t>
      </w:r>
      <w:r>
        <w:rPr>
          <w:noProof/>
        </w:rPr>
        <w:t xml:space="preserve">                   </w:t>
      </w:r>
      <w:r w:rsidR="00FA7F60">
        <w:rPr>
          <w:noProof/>
        </w:rPr>
        <w:drawing>
          <wp:inline distT="0" distB="0" distL="0" distR="0" wp14:anchorId="7C2F85A4" wp14:editId="4626F171">
            <wp:extent cx="1861408" cy="1739423"/>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5083" cy="1752201"/>
                    </a:xfrm>
                    <a:prstGeom prst="rect">
                      <a:avLst/>
                    </a:prstGeom>
                  </pic:spPr>
                </pic:pic>
              </a:graphicData>
            </a:graphic>
          </wp:inline>
        </w:drawing>
      </w:r>
    </w:p>
    <w:p w14:paraId="1FEC8204" w14:textId="77777777" w:rsidR="00FA7F60" w:rsidRDefault="00145262" w:rsidP="00EF37B2">
      <w:pPr>
        <w:spacing w:after="0"/>
        <w:ind w:left="-540"/>
        <w:rPr>
          <w:rFonts w:eastAsiaTheme="minorEastAsia"/>
        </w:rPr>
      </w:pPr>
      <w:r>
        <w:rPr>
          <w:noProof/>
        </w:rPr>
        <w:t>Fig 3: The boundary formed by union of arcs</w:t>
      </w:r>
      <w:r>
        <w:rPr>
          <w:noProof/>
        </w:rPr>
        <w:tab/>
      </w:r>
      <w:r>
        <w:rPr>
          <w:noProof/>
        </w:rPr>
        <w:tab/>
        <w:t>Fig 4: An example illustarting O(nlog n) RBF algorithm</w:t>
      </w:r>
    </w:p>
    <w:p w14:paraId="4F4486C7" w14:textId="77777777" w:rsidR="0057254D" w:rsidRDefault="0057254D" w:rsidP="00EF37B2">
      <w:pPr>
        <w:spacing w:after="0"/>
        <w:ind w:left="-540"/>
        <w:rPr>
          <w:rFonts w:eastAsiaTheme="minorEastAsia"/>
        </w:rPr>
      </w:pPr>
    </w:p>
    <w:p w14:paraId="12F36A65" w14:textId="77777777" w:rsidR="009D5E23" w:rsidRDefault="009D5E23" w:rsidP="00952CB0">
      <w:pPr>
        <w:spacing w:after="0"/>
        <w:ind w:left="-540"/>
        <w:jc w:val="both"/>
        <w:rPr>
          <w:rFonts w:eastAsiaTheme="minorEastAsia"/>
        </w:rPr>
      </w:pPr>
      <w:r>
        <w:rPr>
          <w:rFonts w:eastAsiaTheme="minorEastAsia"/>
        </w:rPr>
        <w:t xml:space="preserve">If we consider fig 4, and assume, node 5 </w:t>
      </w:r>
      <w:r w:rsidR="00E65D0C">
        <w:rPr>
          <w:rFonts w:eastAsiaTheme="minorEastAsia"/>
        </w:rPr>
        <w:t>receives</w:t>
      </w:r>
      <w:r>
        <w:rPr>
          <w:rFonts w:eastAsiaTheme="minorEastAsia"/>
        </w:rPr>
        <w:t xml:space="preserve"> message from 2 and 6 i.e. </w:t>
      </w:r>
      <w:r>
        <w:t>S(</w:t>
      </w:r>
      <m:oMath>
        <m:sSub>
          <m:sSubPr>
            <m:ctrlPr>
              <w:rPr>
                <w:rFonts w:ascii="Cambria Math" w:hAnsi="Cambria Math"/>
                <w:i/>
              </w:rPr>
            </m:ctrlPr>
          </m:sSubPr>
          <m:e>
            <m:r>
              <w:rPr>
                <w:rFonts w:ascii="Cambria Math" w:hAnsi="Cambria Math"/>
              </w:rPr>
              <m:t>N</m:t>
            </m:r>
          </m:e>
          <m:sub>
            <m:r>
              <w:rPr>
                <w:rFonts w:ascii="Cambria Math" w:hAnsi="Cambria Math"/>
              </w:rPr>
              <m:t>5</m:t>
            </m:r>
          </m:sub>
        </m:sSub>
      </m:oMath>
      <w:r>
        <w:t>) =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6</m:t>
            </m:r>
          </m:sub>
        </m:sSub>
      </m:oMath>
      <w:r>
        <w:t>} and P(</w:t>
      </w:r>
      <m:oMath>
        <m:sSub>
          <m:sSubPr>
            <m:ctrlPr>
              <w:rPr>
                <w:rFonts w:ascii="Cambria Math" w:hAnsi="Cambria Math"/>
                <w:i/>
              </w:rPr>
            </m:ctrlPr>
          </m:sSubPr>
          <m:e>
            <m:r>
              <w:rPr>
                <w:rFonts w:ascii="Cambria Math" w:hAnsi="Cambria Math"/>
              </w:rPr>
              <m:t>N</m:t>
            </m:r>
          </m:e>
          <m:sub>
            <m:r>
              <w:rPr>
                <w:rFonts w:ascii="Cambria Math" w:hAnsi="Cambria Math"/>
              </w:rPr>
              <m:t>5</m:t>
            </m:r>
          </m:sub>
        </m:sSub>
      </m:oMath>
      <w:r>
        <w:t>) =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oMath>
      <w:r>
        <w:t>} and Q(</w:t>
      </w:r>
      <m:oMath>
        <m:sSub>
          <m:sSubPr>
            <m:ctrlPr>
              <w:rPr>
                <w:rFonts w:ascii="Cambria Math" w:hAnsi="Cambria Math"/>
                <w:i/>
              </w:rPr>
            </m:ctrlPr>
          </m:sSubPr>
          <m:e>
            <m:r>
              <w:rPr>
                <w:rFonts w:ascii="Cambria Math" w:hAnsi="Cambria Math"/>
              </w:rPr>
              <m:t>N</m:t>
            </m:r>
          </m:e>
          <m:sub>
            <m:r>
              <w:rPr>
                <w:rFonts w:ascii="Cambria Math" w:hAnsi="Cambria Math"/>
              </w:rPr>
              <m:t>5</m:t>
            </m:r>
          </m:sub>
        </m:sSub>
      </m:oMath>
      <w:r>
        <w:t>) =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8</m:t>
            </m:r>
          </m:sub>
        </m:sSub>
      </m:oMath>
      <w:r>
        <w:t>} as shown in figure 4, then as per the algorithm first w</w:t>
      </w:r>
      <w:r w:rsidR="00E65D0C">
        <w:t xml:space="preserve">e need to compute the </w:t>
      </w:r>
      <m:oMath>
        <m:sSub>
          <m:sSubPr>
            <m:ctrlPr>
              <w:rPr>
                <w:rFonts w:ascii="Cambria Math" w:hAnsi="Cambria Math"/>
                <w:i/>
              </w:rPr>
            </m:ctrlPr>
          </m:sSubPr>
          <m:e>
            <m:r>
              <w:rPr>
                <w:rFonts w:ascii="Cambria Math" w:hAnsi="Cambria Math"/>
              </w:rPr>
              <m:t>ARC</m:t>
            </m:r>
          </m:e>
          <m:sub>
            <m:r>
              <w:rPr>
                <w:rFonts w:ascii="Cambria Math" w:hAnsi="Cambria Math"/>
              </w:rPr>
              <m:t>P(v)</m:t>
            </m:r>
          </m:sub>
        </m:sSub>
      </m:oMath>
      <w:r w:rsidR="00E65D0C" w:rsidRPr="0057254D">
        <w:rPr>
          <w:rFonts w:eastAsiaTheme="minorEastAsia"/>
        </w:rPr>
        <w:t xml:space="preserve"> </w:t>
      </w:r>
      <w:r w:rsidR="00E65D0C">
        <w:rPr>
          <w:rFonts w:eastAsiaTheme="minorEastAsia"/>
        </w:rPr>
        <w:t xml:space="preserve">, which will be </w:t>
      </w:r>
      <m:oMath>
        <m:sSub>
          <m:sSubPr>
            <m:ctrlPr>
              <w:rPr>
                <w:rFonts w:ascii="Cambria Math" w:hAnsi="Cambria Math"/>
                <w:i/>
              </w:rPr>
            </m:ctrlPr>
          </m:sSubPr>
          <m:e>
            <m:r>
              <w:rPr>
                <w:rFonts w:ascii="Cambria Math" w:hAnsi="Cambria Math"/>
              </w:rPr>
              <m:t>ARC</m:t>
            </m:r>
          </m:e>
          <m:sub>
            <m:r>
              <w:rPr>
                <w:rFonts w:ascii="Cambria Math" w:hAnsi="Cambria Math"/>
              </w:rPr>
              <m:t>P(v)</m:t>
            </m:r>
          </m:sub>
        </m:sSub>
      </m:oMath>
      <w:r w:rsidR="00E65D0C" w:rsidRPr="0057254D">
        <w:rPr>
          <w:rFonts w:eastAsiaTheme="minorEastAsia"/>
        </w:rPr>
        <w:t xml:space="preserve"> </w:t>
      </w:r>
      <w:r w:rsidR="00E65D0C">
        <w:rPr>
          <w:rFonts w:eastAsiaTheme="minorEastAsia"/>
        </w:rPr>
        <w:t>={</w:t>
      </w:r>
      <m:oMath>
        <m:sSub>
          <m:sSubPr>
            <m:ctrlPr>
              <w:rPr>
                <w:rFonts w:ascii="Cambria Math" w:hAnsi="Cambria Math"/>
                <w:i/>
              </w:rPr>
            </m:ctrlPr>
          </m:sSubPr>
          <m:e>
            <m:r>
              <w:rPr>
                <w:rFonts w:ascii="Cambria Math" w:hAnsi="Cambria Math"/>
              </w:rPr>
              <m:t>arc</m:t>
            </m:r>
          </m:e>
          <m:sub>
            <m:r>
              <w:rPr>
                <w:rFonts w:ascii="Cambria Math" w:hAnsi="Cambria Math"/>
              </w:rPr>
              <m:t>oa</m:t>
            </m:r>
          </m:sub>
        </m:sSub>
        <m:r>
          <w:rPr>
            <w:rFonts w:ascii="Cambria Math" w:hAnsi="Cambria Math"/>
          </w:rPr>
          <m:t xml:space="preserve"> , </m:t>
        </m:r>
        <m:sSub>
          <m:sSubPr>
            <m:ctrlPr>
              <w:rPr>
                <w:rFonts w:ascii="Cambria Math" w:hAnsi="Cambria Math"/>
                <w:i/>
              </w:rPr>
            </m:ctrlPr>
          </m:sSubPr>
          <m:e>
            <m:r>
              <w:rPr>
                <w:rFonts w:ascii="Cambria Math" w:hAnsi="Cambria Math"/>
              </w:rPr>
              <m:t>arc</m:t>
            </m:r>
          </m:e>
          <m:sub>
            <m:r>
              <w:rPr>
                <w:rFonts w:ascii="Cambria Math" w:hAnsi="Cambria Math"/>
              </w:rPr>
              <m:t>ab</m:t>
            </m:r>
          </m:sub>
        </m:sSub>
        <m:r>
          <w:rPr>
            <w:rFonts w:ascii="Cambria Math" w:hAnsi="Cambria Math"/>
          </w:rPr>
          <m:t xml:space="preserve">, </m:t>
        </m:r>
        <m:sSub>
          <m:sSubPr>
            <m:ctrlPr>
              <w:rPr>
                <w:rFonts w:ascii="Cambria Math" w:hAnsi="Cambria Math"/>
                <w:i/>
              </w:rPr>
            </m:ctrlPr>
          </m:sSubPr>
          <m:e>
            <m:r>
              <w:rPr>
                <w:rFonts w:ascii="Cambria Math" w:hAnsi="Cambria Math"/>
              </w:rPr>
              <m:t>arc</m:t>
            </m:r>
          </m:e>
          <m:sub>
            <m:r>
              <w:rPr>
                <w:rFonts w:ascii="Cambria Math" w:hAnsi="Cambria Math"/>
              </w:rPr>
              <m:t>bo</m:t>
            </m:r>
          </m:sub>
        </m:sSub>
      </m:oMath>
      <w:r w:rsidR="00E65D0C">
        <w:rPr>
          <w:rFonts w:eastAsiaTheme="minorEastAsia"/>
        </w:rPr>
        <w:t xml:space="preserve">}i.e. the bolded arcs as represented in the fig 4. </w:t>
      </w:r>
      <w:r w:rsidR="00E65D0C">
        <w:t>Now, for each point in Q(v), we check whether they fall under one of the sector of P(v), i.e. in this example</w:t>
      </w:r>
      <w:r w:rsidR="00771224">
        <w:t>,</w:t>
      </w:r>
      <w:r w:rsidR="00E65D0C">
        <w:t xml:space="preserve"> sectors of P(v) are {</w:t>
      </w:r>
      <w:proofErr w:type="spellStart"/>
      <w:proofErr w:type="gramStart"/>
      <w:r w:rsidR="00E65D0C">
        <w:t>oa,ab</w:t>
      </w:r>
      <w:proofErr w:type="gramEnd"/>
      <w:r w:rsidR="00E65D0C">
        <w:t>,bo</w:t>
      </w:r>
      <w:proofErr w:type="spellEnd"/>
      <w:r w:rsidR="00E65D0C">
        <w:t xml:space="preserve">}. So, first point in Q(v) is </w:t>
      </w:r>
      <m:oMath>
        <m:sSub>
          <m:sSubPr>
            <m:ctrlPr>
              <w:rPr>
                <w:rFonts w:ascii="Cambria Math" w:hAnsi="Cambria Math"/>
                <w:i/>
              </w:rPr>
            </m:ctrlPr>
          </m:sSubPr>
          <m:e>
            <m:r>
              <w:rPr>
                <w:rFonts w:ascii="Cambria Math" w:hAnsi="Cambria Math"/>
              </w:rPr>
              <m:t>N</m:t>
            </m:r>
          </m:e>
          <m:sub>
            <m:r>
              <w:rPr>
                <w:rFonts w:ascii="Cambria Math" w:hAnsi="Cambria Math"/>
              </w:rPr>
              <m:t>8</m:t>
            </m:r>
          </m:sub>
        </m:sSub>
      </m:oMath>
      <w:r w:rsidR="00E65D0C">
        <w:rPr>
          <w:rFonts w:eastAsiaTheme="minorEastAsia"/>
        </w:rPr>
        <w:t xml:space="preserve">, since </w:t>
      </w:r>
      <m:oMath>
        <m:sSub>
          <m:sSubPr>
            <m:ctrlPr>
              <w:rPr>
                <w:rFonts w:ascii="Cambria Math" w:hAnsi="Cambria Math"/>
                <w:i/>
              </w:rPr>
            </m:ctrlPr>
          </m:sSubPr>
          <m:e>
            <m:r>
              <w:rPr>
                <w:rFonts w:ascii="Cambria Math" w:hAnsi="Cambria Math"/>
              </w:rPr>
              <m:t>N</m:t>
            </m:r>
          </m:e>
          <m:sub>
            <m:r>
              <w:rPr>
                <w:rFonts w:ascii="Cambria Math" w:hAnsi="Cambria Math"/>
              </w:rPr>
              <m:t>8</m:t>
            </m:r>
          </m:sub>
        </m:sSub>
      </m:oMath>
      <w:r w:rsidR="00E65D0C">
        <w:rPr>
          <w:rFonts w:eastAsiaTheme="minorEastAsia"/>
        </w:rPr>
        <w:t xml:space="preserve"> falls under sector ab, we check for next point in Q(v), i.e. for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E65D0C">
        <w:rPr>
          <w:rFonts w:eastAsiaTheme="minorEastAsia"/>
        </w:rPr>
        <w:t xml:space="preserve">, we can see that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E65D0C">
        <w:rPr>
          <w:rFonts w:eastAsiaTheme="minorEastAsia"/>
        </w:rPr>
        <w:t>also falls under sector bo. Since all the points in Q(v) fall under P(v) sectors, the message is not transmitted anymore from 5.</w:t>
      </w:r>
    </w:p>
    <w:p w14:paraId="1F455FF6" w14:textId="77777777" w:rsidR="009D5E23" w:rsidRDefault="009D5E23" w:rsidP="00EF37B2">
      <w:pPr>
        <w:spacing w:after="0"/>
        <w:ind w:left="-540"/>
        <w:rPr>
          <w:rFonts w:eastAsiaTheme="minorEastAsia"/>
        </w:rPr>
      </w:pPr>
    </w:p>
    <w:p w14:paraId="437F2DD8" w14:textId="77777777" w:rsidR="0057254D" w:rsidRDefault="0057254D" w:rsidP="00952CB0">
      <w:pPr>
        <w:spacing w:after="0"/>
        <w:ind w:left="-540"/>
        <w:jc w:val="both"/>
        <w:rPr>
          <w:rFonts w:eastAsiaTheme="minorEastAsia"/>
        </w:rPr>
      </w:pPr>
      <w:r w:rsidRPr="0057254D">
        <w:rPr>
          <w:rFonts w:eastAsiaTheme="minorEastAsia"/>
        </w:rPr>
        <w:t xml:space="preserve">Details of the implementation is presented in Algorithm 2. </w:t>
      </w:r>
      <w:r w:rsidR="003C67CF">
        <w:rPr>
          <w:rFonts w:eastAsiaTheme="minorEastAsia"/>
        </w:rPr>
        <w:t>In this implementation,</w:t>
      </w:r>
      <w:r w:rsidRPr="0057254D">
        <w:rPr>
          <w:rFonts w:eastAsiaTheme="minorEastAsia"/>
        </w:rPr>
        <w:t xml:space="preserve"> the boundary of C(S(v)) and C(P(v)) can be obtained in O(</w:t>
      </w:r>
      <w:proofErr w:type="spellStart"/>
      <w:r w:rsidRPr="0057254D">
        <w:rPr>
          <w:rFonts w:eastAsiaTheme="minorEastAsia"/>
        </w:rPr>
        <w:t>nlogn</w:t>
      </w:r>
      <w:proofErr w:type="spellEnd"/>
      <w:r w:rsidRPr="0057254D">
        <w:rPr>
          <w:rFonts w:eastAsiaTheme="minorEastAsia"/>
        </w:rPr>
        <w:t xml:space="preserve">) time using the Liu’s algorithm in [18]. In the ﬁrst half of Algorithm 2, we traverse </w:t>
      </w:r>
      <m:oMath>
        <m:sSub>
          <m:sSubPr>
            <m:ctrlPr>
              <w:rPr>
                <w:rFonts w:ascii="Cambria Math" w:hAnsi="Cambria Math"/>
                <w:i/>
              </w:rPr>
            </m:ctrlPr>
          </m:sSubPr>
          <m:e>
            <m:r>
              <w:rPr>
                <w:rFonts w:ascii="Cambria Math" w:hAnsi="Cambria Math"/>
              </w:rPr>
              <m:t>List</m:t>
            </m:r>
          </m:e>
          <m:sub>
            <m:r>
              <w:rPr>
                <w:rFonts w:ascii="Cambria Math" w:hAnsi="Cambria Math"/>
              </w:rPr>
              <m:t>N(v)</m:t>
            </m:r>
          </m:sub>
        </m:sSub>
        <m:r>
          <w:rPr>
            <w:rFonts w:ascii="Cambria Math" w:hAnsi="Cambria Math"/>
          </w:rPr>
          <m:t xml:space="preserve"> and </m:t>
        </m:r>
        <m:sSub>
          <m:sSubPr>
            <m:ctrlPr>
              <w:rPr>
                <w:rFonts w:ascii="Cambria Math" w:hAnsi="Cambria Math"/>
                <w:i/>
              </w:rPr>
            </m:ctrlPr>
          </m:sSubPr>
          <m:e>
            <m:r>
              <w:rPr>
                <w:rFonts w:ascii="Cambria Math" w:hAnsi="Cambria Math"/>
              </w:rPr>
              <m:t>ARC</m:t>
            </m:r>
          </m:e>
          <m:sub>
            <m:r>
              <w:rPr>
                <w:rFonts w:ascii="Cambria Math" w:hAnsi="Cambria Math"/>
              </w:rPr>
              <m:t>S(v)</m:t>
            </m:r>
          </m:sub>
        </m:sSub>
      </m:oMath>
      <w:r>
        <w:rPr>
          <w:rFonts w:eastAsiaTheme="minorEastAsia"/>
        </w:rPr>
        <w:t xml:space="preserve"> </w:t>
      </w:r>
      <w:r w:rsidRPr="0057254D">
        <w:rPr>
          <w:rFonts w:eastAsiaTheme="minorEastAsia"/>
        </w:rPr>
        <w:t xml:space="preserve">at the same time to compute P(v) and Q(v). In the second </w:t>
      </w:r>
      <w:r>
        <w:rPr>
          <w:rFonts w:eastAsiaTheme="minorEastAsia"/>
        </w:rPr>
        <w:t>half of algorithm</w:t>
      </w:r>
      <w:r w:rsidRPr="0057254D">
        <w:rPr>
          <w:rFonts w:eastAsiaTheme="minorEastAsia"/>
        </w:rPr>
        <w:t xml:space="preserve">, we traverse </w:t>
      </w:r>
      <m:oMath>
        <m:sSub>
          <m:sSubPr>
            <m:ctrlPr>
              <w:rPr>
                <w:rFonts w:ascii="Cambria Math" w:hAnsi="Cambria Math"/>
                <w:i/>
              </w:rPr>
            </m:ctrlPr>
          </m:sSubPr>
          <m:e>
            <m:r>
              <w:rPr>
                <w:rFonts w:ascii="Cambria Math" w:hAnsi="Cambria Math"/>
              </w:rPr>
              <m:t>List</m:t>
            </m:r>
          </m:e>
          <m:sub>
            <m:r>
              <w:rPr>
                <w:rFonts w:ascii="Cambria Math" w:hAnsi="Cambria Math"/>
              </w:rPr>
              <m:t>Q(v)</m:t>
            </m:r>
          </m:sub>
        </m:sSub>
        <m:r>
          <w:rPr>
            <w:rFonts w:ascii="Cambria Math" w:hAnsi="Cambria Math"/>
          </w:rPr>
          <m:t xml:space="preserve"> and </m:t>
        </m:r>
        <m:sSub>
          <m:sSubPr>
            <m:ctrlPr>
              <w:rPr>
                <w:rFonts w:ascii="Cambria Math" w:hAnsi="Cambria Math"/>
                <w:i/>
              </w:rPr>
            </m:ctrlPr>
          </m:sSubPr>
          <m:e>
            <m:r>
              <w:rPr>
                <w:rFonts w:ascii="Cambria Math" w:hAnsi="Cambria Math"/>
              </w:rPr>
              <m:t>ARC</m:t>
            </m:r>
          </m:e>
          <m:sub>
            <m:r>
              <w:rPr>
                <w:rFonts w:ascii="Cambria Math" w:hAnsi="Cambria Math"/>
              </w:rPr>
              <m:t>P(v)</m:t>
            </m:r>
          </m:sub>
        </m:sSub>
      </m:oMath>
      <w:r w:rsidRPr="0057254D">
        <w:rPr>
          <w:rFonts w:eastAsiaTheme="minorEastAsia"/>
        </w:rPr>
        <w:t xml:space="preserve"> to check that whether every nod</w:t>
      </w:r>
      <w:r w:rsidR="003C67CF">
        <w:rPr>
          <w:rFonts w:eastAsiaTheme="minorEastAsia"/>
        </w:rPr>
        <w:t>e in Q(v) is covered by C(P(v)) i.e. we check whether they are covered by arcs of P(v).</w:t>
      </w:r>
    </w:p>
    <w:p w14:paraId="010E8A45" w14:textId="77777777" w:rsidR="00771224" w:rsidRDefault="00771224" w:rsidP="00EF37B2">
      <w:pPr>
        <w:spacing w:after="0"/>
        <w:ind w:left="-540"/>
        <w:rPr>
          <w:rFonts w:eastAsiaTheme="minorEastAsia"/>
        </w:rPr>
      </w:pPr>
    </w:p>
    <w:p w14:paraId="25DB2188" w14:textId="77777777" w:rsidR="00B95353" w:rsidRDefault="00771224" w:rsidP="00952CB0">
      <w:pPr>
        <w:ind w:left="-540"/>
        <w:jc w:val="both"/>
      </w:pPr>
      <w:r w:rsidRPr="00FA7F60">
        <w:t>S</w:t>
      </w:r>
      <w:r>
        <w:t>tep 1 and step 20 of Algorithm</w:t>
      </w:r>
      <w:r w:rsidRPr="00FA7F60">
        <w:t xml:space="preserve"> </w:t>
      </w:r>
      <w:r>
        <w:t xml:space="preserve">2 </w:t>
      </w:r>
      <w:r w:rsidRPr="00FA7F60">
        <w:t>respectively have time complexity O(</w:t>
      </w:r>
      <w:proofErr w:type="spellStart"/>
      <w:r w:rsidRPr="00FA7F60">
        <w:t>nlogn</w:t>
      </w:r>
      <w:proofErr w:type="spellEnd"/>
      <w:r w:rsidRPr="00FA7F60">
        <w:t>) and O(</w:t>
      </w:r>
      <w:proofErr w:type="spellStart"/>
      <w:r w:rsidRPr="00FA7F60">
        <w:t>mlogm</w:t>
      </w:r>
      <w:proofErr w:type="spellEnd"/>
      <w:r w:rsidRPr="00FA7F60">
        <w:t>) according to [18], where m is the number of nodes in P(v). With the quick-sort algorithm, step 2 can be ﬁnished in O(</w:t>
      </w:r>
      <w:proofErr w:type="spellStart"/>
      <w:r w:rsidRPr="00FA7F60">
        <w:t>nlogn</w:t>
      </w:r>
      <w:proofErr w:type="spellEnd"/>
      <w:r w:rsidRPr="00FA7F60">
        <w:t xml:space="preserve">) time. Steps 3–19 have time complexity </w:t>
      </w:r>
      <w:proofErr w:type="gramStart"/>
      <w:r w:rsidRPr="00FA7F60">
        <w:t>O</w:t>
      </w:r>
      <w:r>
        <w:t>(</w:t>
      </w:r>
      <w:proofErr w:type="gramEnd"/>
      <w:r>
        <w:t>n + l)</w:t>
      </w:r>
      <w:r w:rsidRPr="00FA7F60">
        <w:t>, where l is the number of nodes in S(v). Step 21 has time complexity O(</w:t>
      </w:r>
      <w:proofErr w:type="spellStart"/>
      <w:r w:rsidRPr="00FA7F60">
        <w:t>klogk</w:t>
      </w:r>
      <w:proofErr w:type="spellEnd"/>
      <w:r w:rsidRPr="00FA7F60">
        <w:t>), where k is the number of nodes in Q(v). Steps 22–31 have time complexity O</w:t>
      </w:r>
      <w:r>
        <w:t>(</w:t>
      </w:r>
      <w:proofErr w:type="spellStart"/>
      <w:r>
        <w:t>k+m</w:t>
      </w:r>
      <w:proofErr w:type="spellEnd"/>
      <w:r>
        <w:t>). Since k&lt;=n; l&lt;=n; m&lt;=</w:t>
      </w:r>
      <w:r w:rsidRPr="00FA7F60">
        <w:t>n, the time complexity of Algorithm 2 is O(</w:t>
      </w:r>
      <w:proofErr w:type="spellStart"/>
      <w:r w:rsidRPr="00FA7F60">
        <w:t>nlogn</w:t>
      </w:r>
      <w:proofErr w:type="spellEnd"/>
      <w:r w:rsidRPr="00FA7F60">
        <w:t>).</w:t>
      </w:r>
    </w:p>
    <w:p w14:paraId="62A2152E" w14:textId="77777777" w:rsidR="00EF37B2" w:rsidRDefault="00B95353" w:rsidP="00B95353">
      <w:pPr>
        <w:ind w:left="-540" w:right="-810"/>
        <w:rPr>
          <w:noProof/>
        </w:rPr>
      </w:pPr>
      <w:r>
        <w:rPr>
          <w:noProof/>
        </w:rPr>
        <w:lastRenderedPageBreak/>
        <w:drawing>
          <wp:inline distT="0" distB="0" distL="0" distR="0" wp14:anchorId="5F096878" wp14:editId="06F9BD6E">
            <wp:extent cx="2846056" cy="293089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947" cy="2945196"/>
                    </a:xfrm>
                    <a:prstGeom prst="rect">
                      <a:avLst/>
                    </a:prstGeom>
                  </pic:spPr>
                </pic:pic>
              </a:graphicData>
            </a:graphic>
          </wp:inline>
        </w:drawing>
      </w:r>
      <w:r>
        <w:t xml:space="preserve">     </w:t>
      </w:r>
      <w:r>
        <w:rPr>
          <w:noProof/>
        </w:rPr>
        <w:t xml:space="preserve">      </w:t>
      </w:r>
      <w:r>
        <w:rPr>
          <w:noProof/>
        </w:rPr>
        <w:drawing>
          <wp:inline distT="0" distB="0" distL="0" distR="0" wp14:anchorId="35E4E5C6" wp14:editId="294FBB57">
            <wp:extent cx="3106009" cy="28597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320" cy="2867436"/>
                    </a:xfrm>
                    <a:prstGeom prst="rect">
                      <a:avLst/>
                    </a:prstGeom>
                  </pic:spPr>
                </pic:pic>
              </a:graphicData>
            </a:graphic>
          </wp:inline>
        </w:drawing>
      </w:r>
    </w:p>
    <w:p w14:paraId="7F136295" w14:textId="77777777" w:rsidR="00D662D7" w:rsidRDefault="00B95353" w:rsidP="008666D6">
      <w:pPr>
        <w:ind w:left="-540" w:right="-810"/>
        <w:jc w:val="center"/>
      </w:pPr>
      <w:r>
        <w:rPr>
          <w:noProof/>
        </w:rPr>
        <w:t>O(n log n) implementation algorithm of RBF</w:t>
      </w:r>
    </w:p>
    <w:p w14:paraId="25B9E09F" w14:textId="77777777" w:rsidR="008666D6" w:rsidRPr="00626D0B" w:rsidRDefault="008666D6" w:rsidP="008666D6">
      <w:pPr>
        <w:ind w:left="-540" w:right="-810"/>
        <w:rPr>
          <w:b/>
          <w:u w:val="single"/>
        </w:rPr>
      </w:pPr>
      <w:r w:rsidRPr="00626D0B">
        <w:rPr>
          <w:b/>
          <w:u w:val="single"/>
        </w:rPr>
        <w:t>Simulations and Results:</w:t>
      </w:r>
    </w:p>
    <w:p w14:paraId="66EAFC37" w14:textId="3D21C419" w:rsidR="003D6480" w:rsidRDefault="0053241E" w:rsidP="00952CB0">
      <w:pPr>
        <w:ind w:left="-540" w:right="-810"/>
        <w:jc w:val="both"/>
      </w:pPr>
      <w:r>
        <w:t xml:space="preserve">In This project </w:t>
      </w:r>
      <w:r w:rsidR="008666D6">
        <w:t xml:space="preserve">python </w:t>
      </w:r>
      <w:r>
        <w:t>is used for</w:t>
      </w:r>
      <w:r w:rsidR="008666D6">
        <w:t xml:space="preserve"> implementation, </w:t>
      </w:r>
      <w:proofErr w:type="gramStart"/>
      <w:r>
        <w:t>As</w:t>
      </w:r>
      <w:proofErr w:type="gramEnd"/>
      <w:r>
        <w:t xml:space="preserve"> </w:t>
      </w:r>
      <w:r w:rsidR="001E4BFE">
        <w:t>initial</w:t>
      </w:r>
      <w:r w:rsidR="008666D6">
        <w:t xml:space="preserve"> </w:t>
      </w:r>
      <w:r>
        <w:t>step</w:t>
      </w:r>
      <w:r w:rsidR="008666D6">
        <w:t xml:space="preserve"> 100 random points</w:t>
      </w:r>
      <w:r>
        <w:t xml:space="preserve"> are generated</w:t>
      </w:r>
      <w:r w:rsidR="008666D6">
        <w:t xml:space="preserve"> in Euclidean plain in 10 x 10</w:t>
      </w:r>
      <w:r w:rsidR="001E4BFE">
        <w:t xml:space="preserve"> grid</w:t>
      </w:r>
      <w:r w:rsidR="008666D6">
        <w:t xml:space="preserve">. Now, we applied RBF algorithm 1 and 2 and tried to depict the forwarding nodes and as a </w:t>
      </w:r>
      <w:r w:rsidR="00DC125B">
        <w:t>result the resulting transmitting node</w:t>
      </w:r>
      <w:r w:rsidR="008666D6">
        <w:t xml:space="preserve"> are</w:t>
      </w:r>
      <w:r w:rsidR="00DC114B">
        <w:t xml:space="preserve"> </w:t>
      </w:r>
      <w:r w:rsidR="008666D6">
        <w:t>as shown in figure</w:t>
      </w:r>
      <w:r w:rsidR="00DC114B">
        <w:t>.8</w:t>
      </w:r>
      <w:r w:rsidR="008666D6">
        <w:t xml:space="preserve">.  </w:t>
      </w:r>
    </w:p>
    <w:p w14:paraId="5FDABC9E" w14:textId="678972A6" w:rsidR="003D6480" w:rsidRDefault="003D6480" w:rsidP="00952CB0">
      <w:pPr>
        <w:ind w:left="-540" w:right="-810"/>
        <w:jc w:val="both"/>
      </w:pPr>
      <w:r>
        <w:t>T</w:t>
      </w:r>
      <w:r w:rsidRPr="003D6480">
        <w:t>he step by step process shown</w:t>
      </w:r>
      <w:r>
        <w:t xml:space="preserve"> in fig …</w:t>
      </w:r>
      <w:r w:rsidRPr="003D6480">
        <w:t>, The combined result of flooding using RBF will look as shown in below figure.</w:t>
      </w:r>
      <w:r w:rsidR="00DC114B">
        <w:t>6</w:t>
      </w:r>
      <w:r w:rsidRPr="003D6480">
        <w:t xml:space="preserve"> Where circles represents the coverage and orange nodes are message received nodes, green is a receiver, red is the extra/ initial sender node</w:t>
      </w:r>
      <w:r>
        <w:t xml:space="preserve">. </w:t>
      </w:r>
    </w:p>
    <w:p w14:paraId="6582F627" w14:textId="77777777" w:rsidR="003D6480" w:rsidRDefault="003D6480" w:rsidP="008666D6">
      <w:pPr>
        <w:ind w:left="-540" w:right="-810"/>
      </w:pPr>
      <w:r>
        <w:rPr>
          <w:noProof/>
        </w:rPr>
        <w:drawing>
          <wp:inline distT="0" distB="0" distL="0" distR="0" wp14:anchorId="72D2CD59" wp14:editId="1C1CB9E2">
            <wp:extent cx="3095981" cy="2488818"/>
            <wp:effectExtent l="0" t="0" r="9525" b="6985"/>
            <wp:docPr id="217" name="Picture 2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00 points image disks.png"/>
                    <pic:cNvPicPr/>
                  </pic:nvPicPr>
                  <pic:blipFill>
                    <a:blip r:embed="rId23">
                      <a:extLst>
                        <a:ext uri="{28A0092B-C50C-407E-A947-70E740481C1C}">
                          <a14:useLocalDpi xmlns:a14="http://schemas.microsoft.com/office/drawing/2010/main" val="0"/>
                        </a:ext>
                      </a:extLst>
                    </a:blip>
                    <a:stretch>
                      <a:fillRect/>
                    </a:stretch>
                  </pic:blipFill>
                  <pic:spPr>
                    <a:xfrm>
                      <a:off x="0" y="0"/>
                      <a:ext cx="3132521" cy="2518192"/>
                    </a:xfrm>
                    <a:prstGeom prst="rect">
                      <a:avLst/>
                    </a:prstGeom>
                  </pic:spPr>
                </pic:pic>
              </a:graphicData>
            </a:graphic>
          </wp:inline>
        </w:drawing>
      </w:r>
      <w:r>
        <w:t xml:space="preserve">  </w:t>
      </w:r>
      <w:r>
        <w:rPr>
          <w:noProof/>
        </w:rPr>
        <w:drawing>
          <wp:inline distT="0" distB="0" distL="0" distR="0" wp14:anchorId="1513D1F8" wp14:editId="346AD9C8">
            <wp:extent cx="3470472" cy="2499460"/>
            <wp:effectExtent l="0" t="0" r="0" b="0"/>
            <wp:docPr id="216" name="Picture 216"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fer RBF.png"/>
                    <pic:cNvPicPr/>
                  </pic:nvPicPr>
                  <pic:blipFill>
                    <a:blip r:embed="rId24">
                      <a:extLst>
                        <a:ext uri="{28A0092B-C50C-407E-A947-70E740481C1C}">
                          <a14:useLocalDpi xmlns:a14="http://schemas.microsoft.com/office/drawing/2010/main" val="0"/>
                        </a:ext>
                      </a:extLst>
                    </a:blip>
                    <a:stretch>
                      <a:fillRect/>
                    </a:stretch>
                  </pic:blipFill>
                  <pic:spPr>
                    <a:xfrm>
                      <a:off x="0" y="0"/>
                      <a:ext cx="3493014" cy="2515695"/>
                    </a:xfrm>
                    <a:prstGeom prst="rect">
                      <a:avLst/>
                    </a:prstGeom>
                  </pic:spPr>
                </pic:pic>
              </a:graphicData>
            </a:graphic>
          </wp:inline>
        </w:drawing>
      </w:r>
    </w:p>
    <w:p w14:paraId="6C2A2090" w14:textId="77777777" w:rsidR="00D662D7" w:rsidRDefault="003D6480" w:rsidP="003D6480">
      <w:pPr>
        <w:ind w:left="4950" w:right="-900" w:hanging="5850"/>
      </w:pPr>
      <w:r>
        <w:t>Fig</w:t>
      </w:r>
      <w:r w:rsidR="00243296">
        <w:t xml:space="preserve"> 5</w:t>
      </w:r>
      <w:r>
        <w:t xml:space="preserve">: showing the 100 point in with source node in red color  </w:t>
      </w:r>
      <w:r>
        <w:tab/>
        <w:t xml:space="preserve"> Fig</w:t>
      </w:r>
      <w:r w:rsidR="00243296">
        <w:t xml:space="preserve"> 6</w:t>
      </w:r>
      <w:r>
        <w:t xml:space="preserve">: showing the end result after RBF, with range </w:t>
      </w:r>
      <w:r w:rsidR="00626D0B">
        <w:t>nodes          represent</w:t>
      </w:r>
      <w:r>
        <w:t xml:space="preserve"> that a node received message</w:t>
      </w:r>
    </w:p>
    <w:p w14:paraId="273031D2" w14:textId="77777777" w:rsidR="003D6480" w:rsidRDefault="003D6480" w:rsidP="00952CB0">
      <w:pPr>
        <w:ind w:left="-900" w:right="-900"/>
        <w:jc w:val="both"/>
      </w:pPr>
      <w:r w:rsidRPr="003D6480">
        <w:lastRenderedPageBreak/>
        <w:t xml:space="preserve">Here as mentioned in the above algorithm The RBF algorithm reduces the number of retransmissions. The figures below </w:t>
      </w:r>
      <w:r>
        <w:t xml:space="preserve">show </w:t>
      </w:r>
      <w:r w:rsidRPr="003D6480">
        <w:t>the total 100 nodes with blue color, the nodes that need to retransmit using RBF algorithm in red color.</w:t>
      </w:r>
    </w:p>
    <w:p w14:paraId="7EF4025A" w14:textId="66108BFC" w:rsidR="003D6480" w:rsidRDefault="003D6480" w:rsidP="003D6480">
      <w:pPr>
        <w:ind w:left="-900" w:right="-900"/>
      </w:pPr>
      <w:r>
        <w:rPr>
          <w:noProof/>
        </w:rPr>
        <w:drawing>
          <wp:inline distT="0" distB="0" distL="0" distR="0" wp14:anchorId="02319A76" wp14:editId="43FF5B50">
            <wp:extent cx="3264773" cy="2351314"/>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before_flooding.png"/>
                    <pic:cNvPicPr/>
                  </pic:nvPicPr>
                  <pic:blipFill>
                    <a:blip r:embed="rId25">
                      <a:extLst>
                        <a:ext uri="{28A0092B-C50C-407E-A947-70E740481C1C}">
                          <a14:useLocalDpi xmlns:a14="http://schemas.microsoft.com/office/drawing/2010/main" val="0"/>
                        </a:ext>
                      </a:extLst>
                    </a:blip>
                    <a:stretch>
                      <a:fillRect/>
                    </a:stretch>
                  </pic:blipFill>
                  <pic:spPr>
                    <a:xfrm>
                      <a:off x="0" y="0"/>
                      <a:ext cx="3276765" cy="2359951"/>
                    </a:xfrm>
                    <a:prstGeom prst="rect">
                      <a:avLst/>
                    </a:prstGeom>
                  </pic:spPr>
                </pic:pic>
              </a:graphicData>
            </a:graphic>
          </wp:inline>
        </w:drawing>
      </w:r>
      <w:r>
        <w:t xml:space="preserve">   </w:t>
      </w:r>
      <w:r>
        <w:rPr>
          <w:noProof/>
        </w:rPr>
        <w:drawing>
          <wp:inline distT="0" distB="0" distL="0" distR="0" wp14:anchorId="365ED99E" wp14:editId="6FCF4CCD">
            <wp:extent cx="3582181" cy="2337668"/>
            <wp:effectExtent l="0" t="0" r="0" b="0"/>
            <wp:docPr id="220" name="Picture 2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retrans.png"/>
                    <pic:cNvPicPr/>
                  </pic:nvPicPr>
                  <pic:blipFill>
                    <a:blip r:embed="rId26">
                      <a:extLst>
                        <a:ext uri="{28A0092B-C50C-407E-A947-70E740481C1C}">
                          <a14:useLocalDpi xmlns:a14="http://schemas.microsoft.com/office/drawing/2010/main" val="0"/>
                        </a:ext>
                      </a:extLst>
                    </a:blip>
                    <a:stretch>
                      <a:fillRect/>
                    </a:stretch>
                  </pic:blipFill>
                  <pic:spPr>
                    <a:xfrm>
                      <a:off x="0" y="0"/>
                      <a:ext cx="3603315" cy="2351459"/>
                    </a:xfrm>
                    <a:prstGeom prst="rect">
                      <a:avLst/>
                    </a:prstGeom>
                  </pic:spPr>
                </pic:pic>
              </a:graphicData>
            </a:graphic>
          </wp:inline>
        </w:drawing>
      </w:r>
      <w:r>
        <w:t>Fig</w:t>
      </w:r>
      <w:r w:rsidR="00243296">
        <w:t xml:space="preserve"> 7</w:t>
      </w:r>
      <w:r>
        <w:t xml:space="preserve">: Showing the 100 nodes in a 10x10 grid before </w:t>
      </w:r>
      <w:r w:rsidR="00DC125B">
        <w:t>flooding Fig</w:t>
      </w:r>
      <w:r w:rsidR="00243296">
        <w:rPr>
          <w:noProof/>
        </w:rPr>
        <w:t xml:space="preserve"> 8</w:t>
      </w:r>
      <w:r>
        <w:rPr>
          <w:noProof/>
        </w:rPr>
        <w:t>: Showing the retransmission nodes after flodding and RBF</w:t>
      </w:r>
    </w:p>
    <w:p w14:paraId="720B3852" w14:textId="77777777" w:rsidR="00626D0B" w:rsidRDefault="00626D0B" w:rsidP="00952CB0">
      <w:pPr>
        <w:ind w:left="-900" w:right="-900"/>
        <w:jc w:val="both"/>
      </w:pPr>
      <w:r>
        <w:t xml:space="preserve">From the above result and figures, With RBF algorithm in flooding there is only 45 % of retransmission takes place. This lead to decrease in almost 55% of retransmission when compared </w:t>
      </w:r>
      <w:proofErr w:type="spellStart"/>
      <w:r>
        <w:t>compared</w:t>
      </w:r>
      <w:proofErr w:type="spellEnd"/>
      <w:r>
        <w:t xml:space="preserve"> normal flooding. The RBF algorithm as explained can be achieved in O(</w:t>
      </w:r>
      <w:proofErr w:type="spellStart"/>
      <w:r>
        <w:t>nlogn</w:t>
      </w:r>
      <w:proofErr w:type="spellEnd"/>
      <w:r>
        <w:t>). The Forwarding ratio for this case is 45.</w:t>
      </w:r>
    </w:p>
    <w:p w14:paraId="337C84EC" w14:textId="77777777" w:rsidR="00626D0B" w:rsidRDefault="00626D0B" w:rsidP="00952CB0">
      <w:pPr>
        <w:ind w:left="-900" w:right="-900"/>
        <w:jc w:val="both"/>
      </w:pPr>
      <w:r>
        <w:t>Since the constrain of the implementation is for 100 nodes in a 10x10 grid even if increase the number of nodes the forwarding ratio is 99% equal as shown in below simulation.</w:t>
      </w:r>
    </w:p>
    <w:p w14:paraId="4B041133" w14:textId="77777777" w:rsidR="00626D0B" w:rsidRDefault="00626D0B" w:rsidP="00626D0B">
      <w:pPr>
        <w:ind w:left="-900" w:right="-900"/>
        <w:jc w:val="center"/>
      </w:pPr>
      <w:r>
        <w:rPr>
          <w:noProof/>
        </w:rPr>
        <w:drawing>
          <wp:inline distT="0" distB="0" distL="0" distR="0" wp14:anchorId="7EC23C78" wp14:editId="7C96CC4A">
            <wp:extent cx="3499080" cy="2413758"/>
            <wp:effectExtent l="0" t="0" r="0" b="0"/>
            <wp:docPr id="221" name="Picture 2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forwarding ratio.png"/>
                    <pic:cNvPicPr/>
                  </pic:nvPicPr>
                  <pic:blipFill>
                    <a:blip r:embed="rId27">
                      <a:extLst>
                        <a:ext uri="{28A0092B-C50C-407E-A947-70E740481C1C}">
                          <a14:useLocalDpi xmlns:a14="http://schemas.microsoft.com/office/drawing/2010/main" val="0"/>
                        </a:ext>
                      </a:extLst>
                    </a:blip>
                    <a:stretch>
                      <a:fillRect/>
                    </a:stretch>
                  </pic:blipFill>
                  <pic:spPr>
                    <a:xfrm>
                      <a:off x="0" y="0"/>
                      <a:ext cx="3526687" cy="2432802"/>
                    </a:xfrm>
                    <a:prstGeom prst="rect">
                      <a:avLst/>
                    </a:prstGeom>
                  </pic:spPr>
                </pic:pic>
              </a:graphicData>
            </a:graphic>
          </wp:inline>
        </w:drawing>
      </w:r>
    </w:p>
    <w:p w14:paraId="7614A598" w14:textId="77777777" w:rsidR="00626D0B" w:rsidRDefault="00626D0B" w:rsidP="00626D0B">
      <w:pPr>
        <w:ind w:left="1440" w:firstLine="720"/>
      </w:pPr>
      <w:proofErr w:type="gramStart"/>
      <w:r>
        <w:t>Fig</w:t>
      </w:r>
      <w:r w:rsidR="00243296">
        <w:t xml:space="preserve">  9</w:t>
      </w:r>
      <w:proofErr w:type="gramEnd"/>
      <w:r>
        <w:t>: showing the forwarding ratio vs number of nodes</w:t>
      </w:r>
    </w:p>
    <w:p w14:paraId="1121B0C8" w14:textId="77777777" w:rsidR="00626D0B" w:rsidRPr="0043480A" w:rsidRDefault="00626D0B" w:rsidP="0043480A">
      <w:pPr>
        <w:ind w:left="-900" w:right="-900"/>
        <w:rPr>
          <w:i/>
          <w:u w:val="single"/>
        </w:rPr>
      </w:pPr>
      <w:r w:rsidRPr="0043480A">
        <w:rPr>
          <w:i/>
          <w:u w:val="single"/>
        </w:rPr>
        <w:t>Step by step algorithm execution Screens:</w:t>
      </w:r>
    </w:p>
    <w:p w14:paraId="5487A62C" w14:textId="4812BEF0" w:rsidR="00DC114B" w:rsidRPr="00626D0B" w:rsidRDefault="00626D0B" w:rsidP="00952CB0">
      <w:pPr>
        <w:jc w:val="both"/>
        <w:rPr>
          <w:rFonts w:ascii="Calibri" w:eastAsia="Calibri" w:hAnsi="Calibri" w:cs="Times New Roman"/>
        </w:rPr>
        <w:sectPr w:rsidR="00DC114B" w:rsidRPr="00626D0B" w:rsidSect="008B7ECD">
          <w:pgSz w:w="12240" w:h="15840"/>
          <w:pgMar w:top="1440" w:right="1440" w:bottom="1440" w:left="1440" w:header="720" w:footer="720" w:gutter="0"/>
          <w:cols w:space="720"/>
          <w:docGrid w:linePitch="360"/>
        </w:sectPr>
      </w:pPr>
      <w:r w:rsidRPr="00626D0B">
        <w:rPr>
          <w:rFonts w:ascii="Calibri" w:eastAsia="Calibri" w:hAnsi="Calibri" w:cs="Times New Roman"/>
        </w:rPr>
        <w:t>Step by Step results of MANET flooding using RBF algorithm are shown below fig.1, the figures initially consist light of blue color dots, which are 100 nodes in a 10x 10 (randomly generated). Then a source node is introduced, from it the flooding and RBF algorithm working takes places. As mentioned above the algorithm will give a Boolean value whether to retransmit or not</w:t>
      </w:r>
      <w:r w:rsidR="00952CB0">
        <w:rPr>
          <w:rFonts w:ascii="Calibri" w:eastAsia="Calibri" w:hAnsi="Calibri" w:cs="Times New Roman"/>
        </w:rPr>
        <w:t>,</w:t>
      </w:r>
      <w:r w:rsidRPr="00626D0B">
        <w:rPr>
          <w:rFonts w:ascii="Calibri" w:eastAsia="Calibri" w:hAnsi="Calibri" w:cs="Times New Roman"/>
        </w:rPr>
        <w:t xml:space="preserve"> it the message will be retransmitted as </w:t>
      </w:r>
      <w:r w:rsidRPr="00626D0B">
        <w:rPr>
          <w:rFonts w:ascii="Calibri" w:eastAsia="Calibri" w:hAnsi="Calibri" w:cs="Times New Roman"/>
        </w:rPr>
        <w:lastRenderedPageBreak/>
        <w:t xml:space="preserve">witnessed in below figures. The orange color of nodes indicate the message is received to that node, the green node is the receiver node and black color node is the one neighbor of green node. This process continuous through until the completion of flooding. It is interpretable from below figure that after 58 stages the flooding is done and all the blue nodes become orange. And </w:t>
      </w:r>
      <w:r w:rsidR="00DC125B" w:rsidRPr="00626D0B">
        <w:rPr>
          <w:rFonts w:ascii="Calibri" w:eastAsia="Calibri" w:hAnsi="Calibri" w:cs="Times New Roman"/>
        </w:rPr>
        <w:t>also,</w:t>
      </w:r>
      <w:r w:rsidRPr="00626D0B">
        <w:rPr>
          <w:rFonts w:ascii="Calibri" w:eastAsia="Calibri" w:hAnsi="Calibri" w:cs="Times New Roman"/>
        </w:rPr>
        <w:t xml:space="preserve"> </w:t>
      </w:r>
      <w:r w:rsidR="00952CB0">
        <w:rPr>
          <w:rFonts w:ascii="Calibri" w:eastAsia="Calibri" w:hAnsi="Calibri" w:cs="Times New Roman"/>
        </w:rPr>
        <w:t xml:space="preserve">one can interpret the </w:t>
      </w:r>
      <w:r w:rsidRPr="00626D0B">
        <w:rPr>
          <w:rFonts w:ascii="Calibri" w:eastAsia="Calibri" w:hAnsi="Calibri" w:cs="Times New Roman"/>
        </w:rPr>
        <w:t>unit disks to the sender, receiver covering their one hops.</w:t>
      </w:r>
      <w:r w:rsidR="00DC114B">
        <w:rPr>
          <w:rFonts w:ascii="Calibri" w:eastAsia="Calibri" w:hAnsi="Calibri" w:cs="Times New Roman"/>
        </w:rPr>
        <w:t xml:space="preserve">      </w:t>
      </w:r>
    </w:p>
    <w:p w14:paraId="72FEC4B1" w14:textId="77777777" w:rsidR="00626D0B" w:rsidRPr="00626D0B" w:rsidRDefault="00626D0B" w:rsidP="00626D0B">
      <w:pPr>
        <w:rPr>
          <w:rFonts w:ascii="Calibri" w:eastAsia="Calibri" w:hAnsi="Calibri" w:cs="Times New Roman"/>
        </w:rPr>
      </w:pPr>
      <w:r w:rsidRPr="00626D0B">
        <w:rPr>
          <w:rFonts w:ascii="Calibri" w:eastAsia="Calibri" w:hAnsi="Calibri" w:cs="Times New Roman"/>
        </w:rPr>
        <w:tab/>
      </w:r>
      <w:r w:rsidRPr="00626D0B">
        <w:rPr>
          <w:rFonts w:ascii="Calibri" w:eastAsia="Calibri" w:hAnsi="Calibri" w:cs="Times New Roman"/>
          <w:noProof/>
        </w:rPr>
        <w:drawing>
          <wp:inline distT="0" distB="0" distL="0" distR="0" wp14:anchorId="40282719" wp14:editId="5F70B96E">
            <wp:extent cx="1676400" cy="1205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205230"/>
                    </a:xfrm>
                    <a:prstGeom prst="rect">
                      <a:avLst/>
                    </a:prstGeom>
                    <a:noFill/>
                    <a:ln>
                      <a:noFill/>
                    </a:ln>
                  </pic:spPr>
                </pic:pic>
              </a:graphicData>
            </a:graphic>
          </wp:inline>
        </w:drawing>
      </w:r>
    </w:p>
    <w:p w14:paraId="32CCAAEB"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2869884" wp14:editId="0095B47B">
            <wp:extent cx="1676400" cy="1207135"/>
            <wp:effectExtent l="0" t="0" r="0" b="0"/>
            <wp:docPr id="150" name="Picture 15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rid_1.png"/>
                    <pic:cNvPicPr/>
                  </pic:nvPicPr>
                  <pic:blipFill>
                    <a:blip r:embed="rId29">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0C5D382"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A3992D4" wp14:editId="5DC285B5">
            <wp:extent cx="1676400" cy="1207135"/>
            <wp:effectExtent l="0" t="0" r="0" b="0"/>
            <wp:docPr id="151" name="Picture 15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id_2.png"/>
                    <pic:cNvPicPr/>
                  </pic:nvPicPr>
                  <pic:blipFill>
                    <a:blip r:embed="rId30">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r w:rsidRPr="00626D0B">
        <w:rPr>
          <w:rFonts w:ascii="Calibri" w:eastAsia="Calibri" w:hAnsi="Calibri" w:cs="Times New Roman"/>
          <w:noProof/>
        </w:rPr>
        <w:drawing>
          <wp:inline distT="0" distB="0" distL="0" distR="0" wp14:anchorId="0A904E66" wp14:editId="5D1C5C58">
            <wp:extent cx="1676400" cy="1207135"/>
            <wp:effectExtent l="0" t="0" r="0" b="0"/>
            <wp:docPr id="152" name="Picture 15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id_3.png"/>
                    <pic:cNvPicPr/>
                  </pic:nvPicPr>
                  <pic:blipFill>
                    <a:blip r:embed="rId31">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0500FC5"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240F8C23" wp14:editId="037FF156">
            <wp:extent cx="1676400" cy="1207135"/>
            <wp:effectExtent l="0" t="0" r="0" b="0"/>
            <wp:docPr id="153" name="Picture 1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id_4.png"/>
                    <pic:cNvPicPr/>
                  </pic:nvPicPr>
                  <pic:blipFill>
                    <a:blip r:embed="rId32">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4A79E7FC" w14:textId="77777777" w:rsidR="00626D0B" w:rsidRPr="00626D0B" w:rsidRDefault="00626D0B" w:rsidP="00626D0B">
      <w:pPr>
        <w:rPr>
          <w:rFonts w:ascii="Calibri" w:eastAsia="Calibri" w:hAnsi="Calibri" w:cs="Times New Roman"/>
        </w:rPr>
      </w:pPr>
    </w:p>
    <w:p w14:paraId="41C58C48" w14:textId="77777777" w:rsidR="00626D0B" w:rsidRDefault="00626D0B" w:rsidP="00626D0B">
      <w:pPr>
        <w:rPr>
          <w:rFonts w:ascii="Calibri" w:eastAsia="Calibri" w:hAnsi="Calibri" w:cs="Times New Roman"/>
          <w:noProof/>
        </w:rPr>
      </w:pPr>
    </w:p>
    <w:p w14:paraId="52A388E9"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5E5A22D1" wp14:editId="42F69D11">
            <wp:extent cx="1676400" cy="1207135"/>
            <wp:effectExtent l="0" t="0" r="0" b="0"/>
            <wp:docPr id="154" name="Picture 15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id_5.png"/>
                    <pic:cNvPicPr/>
                  </pic:nvPicPr>
                  <pic:blipFill>
                    <a:blip r:embed="rId33">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6C83BEB"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9F479A9" wp14:editId="02EBEBC4">
            <wp:extent cx="1676400" cy="1207135"/>
            <wp:effectExtent l="0" t="0" r="0" b="0"/>
            <wp:docPr id="155" name="Picture 15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id_6.png"/>
                    <pic:cNvPicPr/>
                  </pic:nvPicPr>
                  <pic:blipFill>
                    <a:blip r:embed="rId34">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r w:rsidRPr="00626D0B">
        <w:rPr>
          <w:rFonts w:ascii="Calibri" w:eastAsia="Calibri" w:hAnsi="Calibri" w:cs="Times New Roman"/>
          <w:noProof/>
        </w:rPr>
        <w:drawing>
          <wp:inline distT="0" distB="0" distL="0" distR="0" wp14:anchorId="2FC0677D" wp14:editId="034F037A">
            <wp:extent cx="1676400" cy="1207135"/>
            <wp:effectExtent l="0" t="0" r="0" b="0"/>
            <wp:docPr id="165" name="Picture 16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id_7.png"/>
                    <pic:cNvPicPr/>
                  </pic:nvPicPr>
                  <pic:blipFill>
                    <a:blip r:embed="rId35">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AAF8814" w14:textId="77777777" w:rsid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9451A5E" wp14:editId="3B1140B9">
            <wp:extent cx="1676400" cy="1207135"/>
            <wp:effectExtent l="0" t="0" r="0" b="0"/>
            <wp:docPr id="166" name="Picture 1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id_8.png"/>
                    <pic:cNvPicPr/>
                  </pic:nvPicPr>
                  <pic:blipFill>
                    <a:blip r:embed="rId36">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B043BB6" w14:textId="77777777" w:rsidR="00626D0B" w:rsidRPr="00626D0B" w:rsidRDefault="00626D0B" w:rsidP="00626D0B">
      <w:pPr>
        <w:rPr>
          <w:rFonts w:ascii="Calibri" w:eastAsia="Calibri" w:hAnsi="Calibri" w:cs="Times New Roman"/>
        </w:rPr>
      </w:pPr>
      <w:r>
        <w:rPr>
          <w:rFonts w:ascii="Calibri" w:eastAsia="Calibri" w:hAnsi="Calibri" w:cs="Times New Roman"/>
          <w:noProof/>
        </w:rPr>
        <w:drawing>
          <wp:inline distT="0" distB="0" distL="0" distR="0" wp14:anchorId="1FECC900" wp14:editId="59E7BA59">
            <wp:extent cx="1676400" cy="1207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1207135"/>
                    </a:xfrm>
                    <a:prstGeom prst="rect">
                      <a:avLst/>
                    </a:prstGeom>
                    <a:noFill/>
                  </pic:spPr>
                </pic:pic>
              </a:graphicData>
            </a:graphic>
          </wp:inline>
        </w:drawing>
      </w:r>
    </w:p>
    <w:p w14:paraId="5C7383CA"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29E4CEC3" wp14:editId="49DCCDEE">
            <wp:extent cx="1676400" cy="1207135"/>
            <wp:effectExtent l="0" t="0" r="0" b="0"/>
            <wp:docPr id="168" name="Picture 16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grid_10.png"/>
                    <pic:cNvPicPr/>
                  </pic:nvPicPr>
                  <pic:blipFill>
                    <a:blip r:embed="rId38">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5693D1F2"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6D4FB0E" wp14:editId="23B00887">
            <wp:extent cx="1676400" cy="1207135"/>
            <wp:effectExtent l="0" t="0" r="0" b="0"/>
            <wp:docPr id="169" name="Picture 1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grid_11.png"/>
                    <pic:cNvPicPr/>
                  </pic:nvPicPr>
                  <pic:blipFill>
                    <a:blip r:embed="rId39">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FEA0A86"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343DE9D" wp14:editId="4DBFF005">
            <wp:extent cx="1676400" cy="1207135"/>
            <wp:effectExtent l="0" t="0" r="0" b="0"/>
            <wp:docPr id="170" name="Picture 1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grid_12.png"/>
                    <pic:cNvPicPr/>
                  </pic:nvPicPr>
                  <pic:blipFill>
                    <a:blip r:embed="rId40">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50A2C02C"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5767D87D" wp14:editId="45E92A19">
            <wp:extent cx="1676400" cy="1207135"/>
            <wp:effectExtent l="0" t="0" r="0" b="0"/>
            <wp:docPr id="171" name="Picture 17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id_13.png"/>
                    <pic:cNvPicPr/>
                  </pic:nvPicPr>
                  <pic:blipFill>
                    <a:blip r:embed="rId41">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EB33DD1"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1D00D022" wp14:editId="433D7407">
            <wp:extent cx="1676400" cy="12071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grid_14.png"/>
                    <pic:cNvPicPr/>
                  </pic:nvPicPr>
                  <pic:blipFill>
                    <a:blip r:embed="rId42">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D5728A3"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lastRenderedPageBreak/>
        <w:drawing>
          <wp:inline distT="0" distB="0" distL="0" distR="0" wp14:anchorId="27991BEB" wp14:editId="37D0C503">
            <wp:extent cx="1676400" cy="12071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grid_15.png"/>
                    <pic:cNvPicPr/>
                  </pic:nvPicPr>
                  <pic:blipFill>
                    <a:blip r:embed="rId43">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3BEA10C"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5F22D83C" wp14:editId="56CE4EF6">
            <wp:extent cx="1676400" cy="1207135"/>
            <wp:effectExtent l="0" t="0" r="0" b="0"/>
            <wp:docPr id="174" name="Picture 17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grid_16.png"/>
                    <pic:cNvPicPr/>
                  </pic:nvPicPr>
                  <pic:blipFill>
                    <a:blip r:embed="rId44">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3352D2A"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43B8130D" wp14:editId="07BFB1D8">
            <wp:extent cx="1676400" cy="12071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id_17.png"/>
                    <pic:cNvPicPr/>
                  </pic:nvPicPr>
                  <pic:blipFill>
                    <a:blip r:embed="rId45">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4A127C00"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0164FF5" wp14:editId="53065573">
            <wp:extent cx="1676400" cy="120713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grid_19.png"/>
                    <pic:cNvPicPr/>
                  </pic:nvPicPr>
                  <pic:blipFill>
                    <a:blip r:embed="rId46">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422BDA60"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50908C0" wp14:editId="36A17DC6">
            <wp:extent cx="1676400" cy="1207135"/>
            <wp:effectExtent l="0" t="0" r="0" b="0"/>
            <wp:docPr id="177" name="Picture 17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grid_20.png"/>
                    <pic:cNvPicPr/>
                  </pic:nvPicPr>
                  <pic:blipFill>
                    <a:blip r:embed="rId47">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7656E91"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C62EE77" wp14:editId="2A634DC2">
            <wp:extent cx="1676400" cy="1207135"/>
            <wp:effectExtent l="0" t="0" r="0" b="0"/>
            <wp:docPr id="178" name="Picture 1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rid_21.png"/>
                    <pic:cNvPicPr/>
                  </pic:nvPicPr>
                  <pic:blipFill>
                    <a:blip r:embed="rId48">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94F7468"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EAACF23" wp14:editId="39D94C61">
            <wp:extent cx="1676400" cy="1207135"/>
            <wp:effectExtent l="0" t="0" r="0" b="0"/>
            <wp:docPr id="179" name="Picture 17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2.png"/>
                    <pic:cNvPicPr/>
                  </pic:nvPicPr>
                  <pic:blipFill>
                    <a:blip r:embed="rId49">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831C1C6"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053F6D5" wp14:editId="1031422B">
            <wp:extent cx="1676400" cy="1207135"/>
            <wp:effectExtent l="0" t="0" r="0" b="0"/>
            <wp:docPr id="180" name="Picture 1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3.png"/>
                    <pic:cNvPicPr/>
                  </pic:nvPicPr>
                  <pic:blipFill>
                    <a:blip r:embed="rId50">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7E3BCD8"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4CC4179B" wp14:editId="19CA60B0">
            <wp:extent cx="1676400" cy="1207135"/>
            <wp:effectExtent l="0" t="0" r="0" b="0"/>
            <wp:docPr id="181" name="Picture 1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4.png"/>
                    <pic:cNvPicPr/>
                  </pic:nvPicPr>
                  <pic:blipFill>
                    <a:blip r:embed="rId51">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6D0844E"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3EC0F71" wp14:editId="12190AD1">
            <wp:extent cx="1676400" cy="1207135"/>
            <wp:effectExtent l="0" t="0" r="0" b="0"/>
            <wp:docPr id="182" name="Picture 18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25.png"/>
                    <pic:cNvPicPr/>
                  </pic:nvPicPr>
                  <pic:blipFill>
                    <a:blip r:embed="rId52">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8709C5E"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5C0A035" wp14:editId="29CEF882">
            <wp:extent cx="1676400" cy="1207135"/>
            <wp:effectExtent l="0" t="0" r="0" b="0"/>
            <wp:docPr id="183" name="Picture 1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6.png"/>
                    <pic:cNvPicPr/>
                  </pic:nvPicPr>
                  <pic:blipFill>
                    <a:blip r:embed="rId53">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432BC1E7"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420523F" wp14:editId="66FFE525">
            <wp:extent cx="1676400" cy="1207135"/>
            <wp:effectExtent l="0" t="0" r="0" b="0"/>
            <wp:docPr id="184" name="Picture 1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27.png"/>
                    <pic:cNvPicPr/>
                  </pic:nvPicPr>
                  <pic:blipFill>
                    <a:blip r:embed="rId54">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0BA8926"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206A75E" wp14:editId="544F7C57">
            <wp:extent cx="1676400" cy="1207135"/>
            <wp:effectExtent l="0" t="0" r="0" b="0"/>
            <wp:docPr id="185" name="Picture 18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8.png"/>
                    <pic:cNvPicPr/>
                  </pic:nvPicPr>
                  <pic:blipFill>
                    <a:blip r:embed="rId55">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F2C1C32"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862027B" wp14:editId="3305F03E">
            <wp:extent cx="1676400" cy="1207135"/>
            <wp:effectExtent l="0" t="0" r="0" b="0"/>
            <wp:docPr id="186" name="Picture 18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29.png"/>
                    <pic:cNvPicPr/>
                  </pic:nvPicPr>
                  <pic:blipFill>
                    <a:blip r:embed="rId56">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A427625"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5DE3FE9" wp14:editId="3A4688C3">
            <wp:extent cx="1676400" cy="1207135"/>
            <wp:effectExtent l="0" t="0" r="0" b="0"/>
            <wp:docPr id="187" name="Picture 18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0.png"/>
                    <pic:cNvPicPr/>
                  </pic:nvPicPr>
                  <pic:blipFill>
                    <a:blip r:embed="rId57">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52BB2F76"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EF986BE" wp14:editId="05B30211">
            <wp:extent cx="1676400" cy="1207135"/>
            <wp:effectExtent l="0" t="0" r="0" b="0"/>
            <wp:docPr id="188" name="Picture 1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1.png"/>
                    <pic:cNvPicPr/>
                  </pic:nvPicPr>
                  <pic:blipFill>
                    <a:blip r:embed="rId58">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218A508"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F62EDE3" wp14:editId="514D01A5">
            <wp:extent cx="1676400" cy="1207135"/>
            <wp:effectExtent l="0" t="0" r="0" b="0"/>
            <wp:docPr id="189" name="Picture 18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32.png"/>
                    <pic:cNvPicPr/>
                  </pic:nvPicPr>
                  <pic:blipFill>
                    <a:blip r:embed="rId59">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3680204A"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1244EB2A" wp14:editId="78FE6406">
            <wp:extent cx="1676400" cy="1207135"/>
            <wp:effectExtent l="0" t="0" r="0" b="0"/>
            <wp:docPr id="190" name="Picture 19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33.png"/>
                    <pic:cNvPicPr/>
                  </pic:nvPicPr>
                  <pic:blipFill>
                    <a:blip r:embed="rId60">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C637E70"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lastRenderedPageBreak/>
        <w:drawing>
          <wp:inline distT="0" distB="0" distL="0" distR="0" wp14:anchorId="52503C1B" wp14:editId="6B1EB072">
            <wp:extent cx="1676400" cy="1207135"/>
            <wp:effectExtent l="0" t="0" r="0" b="0"/>
            <wp:docPr id="191" name="Picture 19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4.png"/>
                    <pic:cNvPicPr/>
                  </pic:nvPicPr>
                  <pic:blipFill>
                    <a:blip r:embed="rId61">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3FF67A6F"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1364010C" wp14:editId="7E88F81B">
            <wp:extent cx="1676400" cy="1207135"/>
            <wp:effectExtent l="0" t="0" r="0" b="0"/>
            <wp:docPr id="192" name="Picture 1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5.png"/>
                    <pic:cNvPicPr/>
                  </pic:nvPicPr>
                  <pic:blipFill>
                    <a:blip r:embed="rId62">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DC3D5F4"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7A32056" wp14:editId="781C7F3F">
            <wp:extent cx="1676400" cy="1207135"/>
            <wp:effectExtent l="0" t="0" r="0" b="0"/>
            <wp:docPr id="193" name="Picture 19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36.png"/>
                    <pic:cNvPicPr/>
                  </pic:nvPicPr>
                  <pic:blipFill>
                    <a:blip r:embed="rId63">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CF3E57C"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784A8553" wp14:editId="5DE9C1A7">
            <wp:extent cx="1676400" cy="1207135"/>
            <wp:effectExtent l="0" t="0" r="0" b="0"/>
            <wp:docPr id="194" name="Picture 19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7.png"/>
                    <pic:cNvPicPr/>
                  </pic:nvPicPr>
                  <pic:blipFill>
                    <a:blip r:embed="rId64">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3B772A2"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BB71149" wp14:editId="691F13C1">
            <wp:extent cx="1676400" cy="1207135"/>
            <wp:effectExtent l="0" t="0" r="0" b="0"/>
            <wp:docPr id="195" name="Picture 19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8.png"/>
                    <pic:cNvPicPr/>
                  </pic:nvPicPr>
                  <pic:blipFill>
                    <a:blip r:embed="rId65">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FB56740"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845C53A" wp14:editId="57AC3469">
            <wp:extent cx="1676400" cy="1207135"/>
            <wp:effectExtent l="0" t="0" r="0" b="0"/>
            <wp:docPr id="196" name="Picture 19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39.png"/>
                    <pic:cNvPicPr/>
                  </pic:nvPicPr>
                  <pic:blipFill>
                    <a:blip r:embed="rId66">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5D46D724"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4638108" wp14:editId="7859BE0F">
            <wp:extent cx="1676400" cy="1207135"/>
            <wp:effectExtent l="0" t="0" r="0" b="0"/>
            <wp:docPr id="197" name="Picture 19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40.png"/>
                    <pic:cNvPicPr/>
                  </pic:nvPicPr>
                  <pic:blipFill>
                    <a:blip r:embed="rId67">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1B87891"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25DD4175" wp14:editId="3424F0A8">
            <wp:extent cx="1676400" cy="1207135"/>
            <wp:effectExtent l="0" t="0" r="0" b="0"/>
            <wp:docPr id="198" name="Picture 19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41.png"/>
                    <pic:cNvPicPr/>
                  </pic:nvPicPr>
                  <pic:blipFill>
                    <a:blip r:embed="rId68">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1CF60927"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08313DFE" wp14:editId="6423EE65">
            <wp:extent cx="1676400" cy="1207135"/>
            <wp:effectExtent l="0" t="0" r="0" b="0"/>
            <wp:docPr id="199" name="Picture 19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42.png"/>
                    <pic:cNvPicPr/>
                  </pic:nvPicPr>
                  <pic:blipFill>
                    <a:blip r:embed="rId69">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5C9D2AC"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517D9093" wp14:editId="59204938">
            <wp:extent cx="1676400" cy="1207135"/>
            <wp:effectExtent l="0" t="0" r="0" b="0"/>
            <wp:docPr id="200" name="Picture 20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46.png"/>
                    <pic:cNvPicPr/>
                  </pic:nvPicPr>
                  <pic:blipFill>
                    <a:blip r:embed="rId70">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4AA3CF20"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46A5BFD0" wp14:editId="5FBC5990">
            <wp:extent cx="1676400" cy="12071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44.png"/>
                    <pic:cNvPicPr/>
                  </pic:nvPicPr>
                  <pic:blipFill>
                    <a:blip r:embed="rId71">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94DD2C6"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57C4E2B2" wp14:editId="3739AA65">
            <wp:extent cx="1676400" cy="1207135"/>
            <wp:effectExtent l="0" t="0" r="0" b="0"/>
            <wp:docPr id="202" name="Picture 20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45.png"/>
                    <pic:cNvPicPr/>
                  </pic:nvPicPr>
                  <pic:blipFill>
                    <a:blip r:embed="rId72">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99BA8BC"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A4AB577" wp14:editId="5F2068BA">
            <wp:extent cx="1676400" cy="1207135"/>
            <wp:effectExtent l="0" t="0" r="0" b="0"/>
            <wp:docPr id="203" name="Picture 20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46.png"/>
                    <pic:cNvPicPr/>
                  </pic:nvPicPr>
                  <pic:blipFill>
                    <a:blip r:embed="rId70">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33A4ED9E"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795E80E2" wp14:editId="39834BB9">
            <wp:extent cx="1676400" cy="1207135"/>
            <wp:effectExtent l="0" t="0" r="0" b="0"/>
            <wp:docPr id="204" name="Picture 20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47.png"/>
                    <pic:cNvPicPr/>
                  </pic:nvPicPr>
                  <pic:blipFill>
                    <a:blip r:embed="rId73">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599F8CF" w14:textId="56E1D44A"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7CFCC827" wp14:editId="0897791B">
            <wp:extent cx="1676400" cy="12071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48.png"/>
                    <pic:cNvPicPr/>
                  </pic:nvPicPr>
                  <pic:blipFill>
                    <a:blip r:embed="rId74">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EEAE248"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60DBAE1" wp14:editId="47C71ACF">
            <wp:extent cx="1676400" cy="1207135"/>
            <wp:effectExtent l="0" t="0" r="0" b="0"/>
            <wp:docPr id="206" name="Picture 2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9.png"/>
                    <pic:cNvPicPr/>
                  </pic:nvPicPr>
                  <pic:blipFill>
                    <a:blip r:embed="rId75">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13F7D022"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3C5C6592" wp14:editId="3FB15ADF">
            <wp:extent cx="1676400" cy="1207135"/>
            <wp:effectExtent l="0" t="0" r="0" b="0"/>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0.png"/>
                    <pic:cNvPicPr/>
                  </pic:nvPicPr>
                  <pic:blipFill>
                    <a:blip r:embed="rId76">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4F85217"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11F7E5C5" wp14:editId="6E36785A">
            <wp:extent cx="1676400" cy="1207135"/>
            <wp:effectExtent l="0" t="0" r="0" b="0"/>
            <wp:docPr id="208" name="Picture 2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1.png"/>
                    <pic:cNvPicPr/>
                  </pic:nvPicPr>
                  <pic:blipFill>
                    <a:blip r:embed="rId77">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571F67F"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lastRenderedPageBreak/>
        <w:drawing>
          <wp:inline distT="0" distB="0" distL="0" distR="0" wp14:anchorId="3AB400F8" wp14:editId="2695EFB4">
            <wp:extent cx="1676400" cy="1207135"/>
            <wp:effectExtent l="0" t="0" r="0" b="0"/>
            <wp:docPr id="209" name="Picture 20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52.png"/>
                    <pic:cNvPicPr/>
                  </pic:nvPicPr>
                  <pic:blipFill>
                    <a:blip r:embed="rId78">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00A648A"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1199C6A" wp14:editId="2E92680C">
            <wp:extent cx="1676400" cy="1207135"/>
            <wp:effectExtent l="0" t="0" r="0" b="0"/>
            <wp:docPr id="210" name="Picture 21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3.png"/>
                    <pic:cNvPicPr/>
                  </pic:nvPicPr>
                  <pic:blipFill>
                    <a:blip r:embed="rId79">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09BFEC63"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41AE7085" wp14:editId="5C1F8830">
            <wp:extent cx="1676400" cy="1207135"/>
            <wp:effectExtent l="0" t="0" r="0" b="0"/>
            <wp:docPr id="211" name="Picture 21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4.png"/>
                    <pic:cNvPicPr/>
                  </pic:nvPicPr>
                  <pic:blipFill>
                    <a:blip r:embed="rId80">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22DC34CF"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40B88C87" wp14:editId="02F3F0E3">
            <wp:extent cx="1676400" cy="1207135"/>
            <wp:effectExtent l="0" t="0" r="0" b="0"/>
            <wp:docPr id="212" name="Picture 2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55.png"/>
                    <pic:cNvPicPr/>
                  </pic:nvPicPr>
                  <pic:blipFill>
                    <a:blip r:embed="rId81">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74E2AE6E"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636CDFC6" wp14:editId="62D18852">
            <wp:extent cx="1676400" cy="1207135"/>
            <wp:effectExtent l="0" t="0" r="0" b="0"/>
            <wp:docPr id="213" name="Picture 21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56.png"/>
                    <pic:cNvPicPr/>
                  </pic:nvPicPr>
                  <pic:blipFill>
                    <a:blip r:embed="rId82">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374AABDF" w14:textId="77777777" w:rsidR="00626D0B" w:rsidRP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1B679705" wp14:editId="70195D80">
            <wp:extent cx="1676400" cy="12071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57.png"/>
                    <pic:cNvPicPr/>
                  </pic:nvPicPr>
                  <pic:blipFill>
                    <a:blip r:embed="rId83">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46B051DE" w14:textId="77777777" w:rsidR="00626D0B" w:rsidRDefault="00626D0B" w:rsidP="00626D0B">
      <w:pPr>
        <w:rPr>
          <w:rFonts w:ascii="Calibri" w:eastAsia="Calibri" w:hAnsi="Calibri" w:cs="Times New Roman"/>
        </w:rPr>
      </w:pPr>
    </w:p>
    <w:p w14:paraId="754192E7" w14:textId="77777777" w:rsidR="00626D0B" w:rsidRDefault="00626D0B" w:rsidP="00626D0B">
      <w:pPr>
        <w:rPr>
          <w:rFonts w:ascii="Calibri" w:eastAsia="Calibri" w:hAnsi="Calibri" w:cs="Times New Roman"/>
        </w:rPr>
      </w:pPr>
      <w:r w:rsidRPr="00626D0B">
        <w:rPr>
          <w:rFonts w:ascii="Calibri" w:eastAsia="Calibri" w:hAnsi="Calibri" w:cs="Times New Roman"/>
          <w:noProof/>
        </w:rPr>
        <w:drawing>
          <wp:inline distT="0" distB="0" distL="0" distR="0" wp14:anchorId="1824EAAB" wp14:editId="5B4B5CA4">
            <wp:extent cx="1676400" cy="1207135"/>
            <wp:effectExtent l="0" t="0" r="0" b="0"/>
            <wp:docPr id="215" name="Picture 21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58.png"/>
                    <pic:cNvPicPr/>
                  </pic:nvPicPr>
                  <pic:blipFill>
                    <a:blip r:embed="rId84">
                      <a:extLst>
                        <a:ext uri="{28A0092B-C50C-407E-A947-70E740481C1C}">
                          <a14:useLocalDpi xmlns:a14="http://schemas.microsoft.com/office/drawing/2010/main" val="0"/>
                        </a:ext>
                      </a:extLst>
                    </a:blip>
                    <a:stretch>
                      <a:fillRect/>
                    </a:stretch>
                  </pic:blipFill>
                  <pic:spPr>
                    <a:xfrm>
                      <a:off x="0" y="0"/>
                      <a:ext cx="1676400" cy="1207135"/>
                    </a:xfrm>
                    <a:prstGeom prst="rect">
                      <a:avLst/>
                    </a:prstGeom>
                  </pic:spPr>
                </pic:pic>
              </a:graphicData>
            </a:graphic>
          </wp:inline>
        </w:drawing>
      </w:r>
    </w:p>
    <w:p w14:paraId="6FAD9F47" w14:textId="77777777" w:rsidR="00626D0B" w:rsidRPr="00626D0B" w:rsidRDefault="00626D0B" w:rsidP="00626D0B">
      <w:pPr>
        <w:rPr>
          <w:rFonts w:ascii="Calibri" w:eastAsia="Calibri" w:hAnsi="Calibri" w:cs="Times New Roman"/>
        </w:rPr>
      </w:pPr>
    </w:p>
    <w:p w14:paraId="72C44E44" w14:textId="77777777" w:rsidR="00626D0B" w:rsidRPr="00626D0B" w:rsidRDefault="00626D0B" w:rsidP="00626D0B">
      <w:pPr>
        <w:rPr>
          <w:rFonts w:ascii="Calibri" w:eastAsia="Calibri" w:hAnsi="Calibri" w:cs="Times New Roman"/>
        </w:rPr>
      </w:pPr>
    </w:p>
    <w:p w14:paraId="6FFB810F" w14:textId="77777777" w:rsidR="00626D0B" w:rsidRPr="00626D0B" w:rsidRDefault="00626D0B" w:rsidP="00626D0B">
      <w:pPr>
        <w:rPr>
          <w:rFonts w:ascii="Calibri" w:eastAsia="Calibri" w:hAnsi="Calibri" w:cs="Times New Roman"/>
        </w:rPr>
      </w:pPr>
    </w:p>
    <w:p w14:paraId="1E930E1E" w14:textId="77777777" w:rsidR="00626D0B" w:rsidRPr="00626D0B" w:rsidRDefault="00626D0B" w:rsidP="00626D0B">
      <w:pPr>
        <w:rPr>
          <w:rFonts w:ascii="Calibri" w:eastAsia="Calibri" w:hAnsi="Calibri" w:cs="Times New Roman"/>
        </w:rPr>
      </w:pPr>
    </w:p>
    <w:p w14:paraId="0A915D82" w14:textId="77777777" w:rsidR="00626D0B" w:rsidRDefault="00626D0B" w:rsidP="00626D0B">
      <w:pPr>
        <w:rPr>
          <w:rFonts w:ascii="Calibri" w:eastAsia="Calibri" w:hAnsi="Calibri" w:cs="Times New Roman"/>
        </w:rPr>
      </w:pPr>
    </w:p>
    <w:p w14:paraId="05BCF815" w14:textId="77777777" w:rsidR="00626D0B" w:rsidRPr="00626D0B" w:rsidRDefault="00626D0B" w:rsidP="00626D0B">
      <w:pPr>
        <w:rPr>
          <w:rFonts w:ascii="Calibri" w:eastAsia="Calibri" w:hAnsi="Calibri" w:cs="Times New Roman"/>
        </w:rPr>
        <w:sectPr w:rsidR="00626D0B" w:rsidRPr="00626D0B" w:rsidSect="00CE3A88">
          <w:type w:val="continuous"/>
          <w:pgSz w:w="12240" w:h="15840"/>
          <w:pgMar w:top="1440" w:right="1440" w:bottom="1440" w:left="1440" w:header="720" w:footer="720" w:gutter="0"/>
          <w:cols w:num="3" w:space="720"/>
          <w:docGrid w:linePitch="360"/>
        </w:sectPr>
      </w:pPr>
    </w:p>
    <w:p w14:paraId="3D85E56B" w14:textId="77777777" w:rsidR="00D662D7" w:rsidRPr="0043480A" w:rsidRDefault="00707158" w:rsidP="00626D0B">
      <w:r w:rsidRPr="0043480A">
        <w:rPr>
          <w:rFonts w:ascii="Calibri" w:eastAsia="Calibri" w:hAnsi="Calibri" w:cs="Times New Roman"/>
          <w:b/>
          <w:u w:val="single"/>
        </w:rPr>
        <w:lastRenderedPageBreak/>
        <w:t>References:</w:t>
      </w:r>
      <w:r w:rsidRPr="0043480A">
        <w:t xml:space="preserve"> </w:t>
      </w:r>
      <w:r w:rsidR="00626D0B" w:rsidRPr="0043480A">
        <w:tab/>
      </w:r>
      <w:r w:rsidR="00626D0B" w:rsidRPr="0043480A">
        <w:tab/>
      </w:r>
      <w:r w:rsidR="00626D0B" w:rsidRPr="0043480A">
        <w:tab/>
      </w:r>
    </w:p>
    <w:p w14:paraId="54BEFEA8" w14:textId="77777777" w:rsidR="00707158" w:rsidRDefault="00707158" w:rsidP="00707158">
      <w:pPr>
        <w:pStyle w:val="ListParagraph"/>
        <w:numPr>
          <w:ilvl w:val="0"/>
          <w:numId w:val="3"/>
        </w:numPr>
      </w:pPr>
      <w:proofErr w:type="spellStart"/>
      <w:r>
        <w:t>Calinescu</w:t>
      </w:r>
      <w:proofErr w:type="spellEnd"/>
      <w:r>
        <w:t xml:space="preserve">, G., </w:t>
      </w:r>
      <w:proofErr w:type="spellStart"/>
      <w:r>
        <w:t>Mandoiu</w:t>
      </w:r>
      <w:proofErr w:type="spellEnd"/>
      <w:r>
        <w:t xml:space="preserve">, I. I., Wan, P. J., &amp; </w:t>
      </w:r>
      <w:proofErr w:type="spellStart"/>
      <w:r>
        <w:t>Zelikovsky</w:t>
      </w:r>
      <w:proofErr w:type="spellEnd"/>
      <w:r>
        <w:t>, A. Z. (2004). Selecting forwarding neighbors in wireless ad hoc networks. Mobile Networks and Applications, 9(2), 101–111.</w:t>
      </w:r>
    </w:p>
    <w:p w14:paraId="3E3C4321" w14:textId="0E97C85C" w:rsidR="00D662D7" w:rsidRDefault="00707158" w:rsidP="00707158">
      <w:pPr>
        <w:pStyle w:val="ListParagraph"/>
        <w:numPr>
          <w:ilvl w:val="0"/>
          <w:numId w:val="3"/>
        </w:numPr>
      </w:pPr>
      <w:r>
        <w:t xml:space="preserve">Bai, X., Wei, X. &amp; Bai, S. Efficient receiver-based flooding in mobile ad hoc networks. Wireless </w:t>
      </w:r>
      <w:proofErr w:type="spellStart"/>
      <w:r>
        <w:t>Netw</w:t>
      </w:r>
      <w:proofErr w:type="spellEnd"/>
      <w:r>
        <w:t> 26, 17–31 (2020). https://doi.org/10.1007/s11276-018-1779-z</w:t>
      </w:r>
      <w:r w:rsidR="00DC114B">
        <w:t xml:space="preserve"> </w:t>
      </w:r>
    </w:p>
    <w:p w14:paraId="28E8297F" w14:textId="77777777" w:rsidR="00D662D7" w:rsidRDefault="00D662D7"/>
    <w:p w14:paraId="6D8CC52D" w14:textId="77777777" w:rsidR="00D662D7" w:rsidRDefault="00D662D7"/>
    <w:p w14:paraId="4C753998" w14:textId="77777777" w:rsidR="00D662D7" w:rsidRDefault="00D662D7"/>
    <w:p w14:paraId="482F6BF0" w14:textId="77777777" w:rsidR="007A630D" w:rsidRDefault="007A630D"/>
    <w:sectPr w:rsidR="007A63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2B80"/>
    <w:multiLevelType w:val="hybridMultilevel"/>
    <w:tmpl w:val="ED86E9E0"/>
    <w:lvl w:ilvl="0" w:tplc="04090017">
      <w:start w:val="1"/>
      <w:numFmt w:val="lowerLetter"/>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23261A3E"/>
    <w:multiLevelType w:val="hybridMultilevel"/>
    <w:tmpl w:val="18FE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561C0A"/>
    <w:multiLevelType w:val="hybridMultilevel"/>
    <w:tmpl w:val="72882E5C"/>
    <w:lvl w:ilvl="0" w:tplc="B7329736">
      <w:start w:val="1"/>
      <w:numFmt w:val="lowerLetter"/>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339"/>
    <w:rsid w:val="0001708E"/>
    <w:rsid w:val="00094EBA"/>
    <w:rsid w:val="000F5717"/>
    <w:rsid w:val="00106182"/>
    <w:rsid w:val="00145262"/>
    <w:rsid w:val="00195339"/>
    <w:rsid w:val="001E4BFE"/>
    <w:rsid w:val="001E5B53"/>
    <w:rsid w:val="00243296"/>
    <w:rsid w:val="00247FA7"/>
    <w:rsid w:val="0026312A"/>
    <w:rsid w:val="002B415D"/>
    <w:rsid w:val="002C4B57"/>
    <w:rsid w:val="002C6B89"/>
    <w:rsid w:val="0033281C"/>
    <w:rsid w:val="00351F6E"/>
    <w:rsid w:val="00367D9D"/>
    <w:rsid w:val="00374466"/>
    <w:rsid w:val="003C67CF"/>
    <w:rsid w:val="003D6480"/>
    <w:rsid w:val="00403CDE"/>
    <w:rsid w:val="00415AAF"/>
    <w:rsid w:val="0043480A"/>
    <w:rsid w:val="00442B3B"/>
    <w:rsid w:val="00450BF5"/>
    <w:rsid w:val="00530DD8"/>
    <w:rsid w:val="0053241E"/>
    <w:rsid w:val="0057254D"/>
    <w:rsid w:val="005B094B"/>
    <w:rsid w:val="00626D0B"/>
    <w:rsid w:val="006A27C7"/>
    <w:rsid w:val="006B24FB"/>
    <w:rsid w:val="00707158"/>
    <w:rsid w:val="00745DAD"/>
    <w:rsid w:val="00771224"/>
    <w:rsid w:val="0077164C"/>
    <w:rsid w:val="007A630D"/>
    <w:rsid w:val="008666D6"/>
    <w:rsid w:val="00885779"/>
    <w:rsid w:val="008E0028"/>
    <w:rsid w:val="009304D6"/>
    <w:rsid w:val="00930E96"/>
    <w:rsid w:val="00944F9A"/>
    <w:rsid w:val="00952CB0"/>
    <w:rsid w:val="009A6EB6"/>
    <w:rsid w:val="009A6F4C"/>
    <w:rsid w:val="009D5E23"/>
    <w:rsid w:val="00A165B7"/>
    <w:rsid w:val="00A40091"/>
    <w:rsid w:val="00A43554"/>
    <w:rsid w:val="00AB0050"/>
    <w:rsid w:val="00B01376"/>
    <w:rsid w:val="00B517CC"/>
    <w:rsid w:val="00B95353"/>
    <w:rsid w:val="00BA140E"/>
    <w:rsid w:val="00BC2538"/>
    <w:rsid w:val="00C06C1F"/>
    <w:rsid w:val="00C74417"/>
    <w:rsid w:val="00C81631"/>
    <w:rsid w:val="00CB462E"/>
    <w:rsid w:val="00CF046F"/>
    <w:rsid w:val="00D662D7"/>
    <w:rsid w:val="00DB67B5"/>
    <w:rsid w:val="00DB68E6"/>
    <w:rsid w:val="00DC114B"/>
    <w:rsid w:val="00DC125B"/>
    <w:rsid w:val="00E11E4E"/>
    <w:rsid w:val="00E65D0C"/>
    <w:rsid w:val="00E96208"/>
    <w:rsid w:val="00EF37B2"/>
    <w:rsid w:val="00F27F15"/>
    <w:rsid w:val="00F543D5"/>
    <w:rsid w:val="00F62BE5"/>
    <w:rsid w:val="00FA7F60"/>
    <w:rsid w:val="00FC4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2CEA"/>
  <w15:chartTrackingRefBased/>
  <w15:docId w15:val="{CFFEDADC-9D27-426B-ABB4-E13B05A06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62D7"/>
    <w:rPr>
      <w:color w:val="808080"/>
    </w:rPr>
  </w:style>
  <w:style w:type="paragraph" w:styleId="ListParagraph">
    <w:name w:val="List Paragraph"/>
    <w:basedOn w:val="Normal"/>
    <w:uiPriority w:val="34"/>
    <w:qFormat/>
    <w:rsid w:val="00D662D7"/>
    <w:pPr>
      <w:ind w:left="720"/>
      <w:contextualSpacing/>
    </w:pPr>
  </w:style>
  <w:style w:type="character" w:styleId="CommentReference">
    <w:name w:val="annotation reference"/>
    <w:basedOn w:val="DefaultParagraphFont"/>
    <w:uiPriority w:val="99"/>
    <w:semiHidden/>
    <w:unhideWhenUsed/>
    <w:rsid w:val="00E65D0C"/>
    <w:rPr>
      <w:sz w:val="16"/>
      <w:szCs w:val="16"/>
    </w:rPr>
  </w:style>
  <w:style w:type="paragraph" w:styleId="CommentText">
    <w:name w:val="annotation text"/>
    <w:basedOn w:val="Normal"/>
    <w:link w:val="CommentTextChar"/>
    <w:uiPriority w:val="99"/>
    <w:semiHidden/>
    <w:unhideWhenUsed/>
    <w:rsid w:val="00E65D0C"/>
    <w:pPr>
      <w:spacing w:line="240" w:lineRule="auto"/>
    </w:pPr>
    <w:rPr>
      <w:sz w:val="20"/>
      <w:szCs w:val="20"/>
    </w:rPr>
  </w:style>
  <w:style w:type="character" w:customStyle="1" w:styleId="CommentTextChar">
    <w:name w:val="Comment Text Char"/>
    <w:basedOn w:val="DefaultParagraphFont"/>
    <w:link w:val="CommentText"/>
    <w:uiPriority w:val="99"/>
    <w:semiHidden/>
    <w:rsid w:val="00E65D0C"/>
    <w:rPr>
      <w:sz w:val="20"/>
      <w:szCs w:val="20"/>
    </w:rPr>
  </w:style>
  <w:style w:type="paragraph" w:styleId="CommentSubject">
    <w:name w:val="annotation subject"/>
    <w:basedOn w:val="CommentText"/>
    <w:next w:val="CommentText"/>
    <w:link w:val="CommentSubjectChar"/>
    <w:uiPriority w:val="99"/>
    <w:semiHidden/>
    <w:unhideWhenUsed/>
    <w:rsid w:val="00E65D0C"/>
    <w:rPr>
      <w:b/>
      <w:bCs/>
    </w:rPr>
  </w:style>
  <w:style w:type="character" w:customStyle="1" w:styleId="CommentSubjectChar">
    <w:name w:val="Comment Subject Char"/>
    <w:basedOn w:val="CommentTextChar"/>
    <w:link w:val="CommentSubject"/>
    <w:uiPriority w:val="99"/>
    <w:semiHidden/>
    <w:rsid w:val="00E65D0C"/>
    <w:rPr>
      <w:b/>
      <w:bCs/>
      <w:sz w:val="20"/>
      <w:szCs w:val="20"/>
    </w:rPr>
  </w:style>
  <w:style w:type="paragraph" w:styleId="BalloonText">
    <w:name w:val="Balloon Text"/>
    <w:basedOn w:val="Normal"/>
    <w:link w:val="BalloonTextChar"/>
    <w:uiPriority w:val="99"/>
    <w:semiHidden/>
    <w:unhideWhenUsed/>
    <w:rsid w:val="00E65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5D0C"/>
    <w:rPr>
      <w:rFonts w:ascii="Segoe UI" w:hAnsi="Segoe UI" w:cs="Segoe UI"/>
      <w:sz w:val="18"/>
      <w:szCs w:val="18"/>
    </w:rPr>
  </w:style>
  <w:style w:type="character" w:styleId="Hyperlink">
    <w:name w:val="Hyperlink"/>
    <w:basedOn w:val="DefaultParagraphFont"/>
    <w:uiPriority w:val="99"/>
    <w:unhideWhenUsed/>
    <w:rsid w:val="00DC114B"/>
    <w:rPr>
      <w:color w:val="0563C1" w:themeColor="hyperlink"/>
      <w:u w:val="single"/>
    </w:rPr>
  </w:style>
  <w:style w:type="character" w:customStyle="1" w:styleId="UnresolvedMention1">
    <w:name w:val="Unresolved Mention1"/>
    <w:basedOn w:val="DefaultParagraphFont"/>
    <w:uiPriority w:val="99"/>
    <w:semiHidden/>
    <w:unhideWhenUsed/>
    <w:rsid w:val="00DC1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86340">
      <w:bodyDiv w:val="1"/>
      <w:marLeft w:val="0"/>
      <w:marRight w:val="0"/>
      <w:marTop w:val="0"/>
      <w:marBottom w:val="0"/>
      <w:divBdr>
        <w:top w:val="none" w:sz="0" w:space="0" w:color="auto"/>
        <w:left w:val="none" w:sz="0" w:space="0" w:color="auto"/>
        <w:bottom w:val="none" w:sz="0" w:space="0" w:color="auto"/>
        <w:right w:val="none" w:sz="0" w:space="0" w:color="auto"/>
      </w:divBdr>
    </w:div>
    <w:div w:id="963847409">
      <w:bodyDiv w:val="1"/>
      <w:marLeft w:val="0"/>
      <w:marRight w:val="0"/>
      <w:marTop w:val="0"/>
      <w:marBottom w:val="0"/>
      <w:divBdr>
        <w:top w:val="none" w:sz="0" w:space="0" w:color="auto"/>
        <w:left w:val="none" w:sz="0" w:space="0" w:color="auto"/>
        <w:bottom w:val="none" w:sz="0" w:space="0" w:color="auto"/>
        <w:right w:val="none" w:sz="0" w:space="0" w:color="auto"/>
      </w:divBdr>
    </w:div>
    <w:div w:id="106622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9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CD3FB-3919-4F27-9009-485FC1283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Sai Kumar Talluru</dc:creator>
  <cp:keywords/>
  <dc:description/>
  <cp:lastModifiedBy>Venkata Bharath Malapati</cp:lastModifiedBy>
  <cp:revision>2</cp:revision>
  <dcterms:created xsi:type="dcterms:W3CDTF">2020-05-06T03:00:00Z</dcterms:created>
  <dcterms:modified xsi:type="dcterms:W3CDTF">2020-05-06T03:00:00Z</dcterms:modified>
</cp:coreProperties>
</file>