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1C50F" w14:textId="28C2FBD2" w:rsidR="0074602C" w:rsidRPr="00A43EF9" w:rsidRDefault="0074602C" w:rsidP="0074602C">
      <w:pPr>
        <w:jc w:val="center"/>
        <w:rPr>
          <w:rFonts w:ascii="Times New Roman" w:hAnsi="Times New Roman" w:cs="Times New Roman"/>
          <w:b/>
          <w:bCs/>
          <w:sz w:val="28"/>
          <w:szCs w:val="28"/>
        </w:rPr>
      </w:pPr>
      <w:r w:rsidRPr="00A43EF9">
        <w:rPr>
          <w:rFonts w:ascii="Times New Roman" w:hAnsi="Times New Roman" w:cs="Times New Roman"/>
          <w:b/>
          <w:bCs/>
          <w:sz w:val="28"/>
          <w:szCs w:val="28"/>
        </w:rPr>
        <w:t>GRADIENT DESCENT</w:t>
      </w:r>
    </w:p>
    <w:p w14:paraId="2A163974" w14:textId="77777777" w:rsidR="0074602C" w:rsidRPr="0074602C" w:rsidRDefault="0074602C" w:rsidP="0074602C">
      <w:pPr>
        <w:rPr>
          <w:rFonts w:ascii="Times New Roman" w:hAnsi="Times New Roman" w:cs="Times New Roman"/>
          <w:b/>
          <w:bCs/>
        </w:rPr>
      </w:pPr>
      <w:r w:rsidRPr="0074602C">
        <w:rPr>
          <w:rFonts w:ascii="Times New Roman" w:hAnsi="Times New Roman" w:cs="Times New Roman"/>
          <w:b/>
          <w:bCs/>
        </w:rPr>
        <w:t>What is Gradient Descent?</w:t>
      </w:r>
    </w:p>
    <w:p w14:paraId="67C8F4C8" w14:textId="3B1441B4" w:rsidR="0074602C" w:rsidRPr="0074602C" w:rsidRDefault="0074602C" w:rsidP="0074602C">
      <w:pPr>
        <w:rPr>
          <w:rFonts w:ascii="Times New Roman" w:hAnsi="Times New Roman" w:cs="Times New Roman"/>
        </w:rPr>
      </w:pPr>
      <w:r w:rsidRPr="00A43EF9">
        <w:rPr>
          <w:rFonts w:ascii="Times New Roman" w:hAnsi="Times New Roman" w:cs="Times New Roman"/>
        </w:rPr>
        <w:t xml:space="preserve">Gradient Descent is a very generic optimization algorithm capable of finding optimal solutions to a wide range of problems. The general idea of Gradient Descent is to tweak parameters iteratively to minimize a cost function. </w:t>
      </w:r>
      <w:r w:rsidRPr="0074602C">
        <w:rPr>
          <w:rFonts w:ascii="Times New Roman" w:hAnsi="Times New Roman" w:cs="Times New Roman"/>
        </w:rPr>
        <w:t>It is mainly used to train algorithms like:</w:t>
      </w:r>
    </w:p>
    <w:p w14:paraId="2363948B" w14:textId="77777777" w:rsidR="0074602C" w:rsidRPr="0074602C" w:rsidRDefault="0074602C" w:rsidP="0074602C">
      <w:pPr>
        <w:numPr>
          <w:ilvl w:val="0"/>
          <w:numId w:val="1"/>
        </w:numPr>
        <w:rPr>
          <w:rFonts w:ascii="Times New Roman" w:hAnsi="Times New Roman" w:cs="Times New Roman"/>
        </w:rPr>
      </w:pPr>
      <w:r w:rsidRPr="0074602C">
        <w:rPr>
          <w:rFonts w:ascii="Times New Roman" w:hAnsi="Times New Roman" w:cs="Times New Roman"/>
        </w:rPr>
        <w:t>Linear Regression</w:t>
      </w:r>
    </w:p>
    <w:p w14:paraId="3E4663F3" w14:textId="77777777" w:rsidR="0074602C" w:rsidRPr="0074602C" w:rsidRDefault="0074602C" w:rsidP="0074602C">
      <w:pPr>
        <w:numPr>
          <w:ilvl w:val="0"/>
          <w:numId w:val="1"/>
        </w:numPr>
        <w:rPr>
          <w:rFonts w:ascii="Times New Roman" w:hAnsi="Times New Roman" w:cs="Times New Roman"/>
        </w:rPr>
      </w:pPr>
      <w:r w:rsidRPr="0074602C">
        <w:rPr>
          <w:rFonts w:ascii="Times New Roman" w:hAnsi="Times New Roman" w:cs="Times New Roman"/>
        </w:rPr>
        <w:t>Logistic Regression</w:t>
      </w:r>
    </w:p>
    <w:p w14:paraId="2D7537BF" w14:textId="77777777" w:rsidR="0074602C" w:rsidRPr="0074602C" w:rsidRDefault="0074602C" w:rsidP="0074602C">
      <w:pPr>
        <w:numPr>
          <w:ilvl w:val="0"/>
          <w:numId w:val="1"/>
        </w:numPr>
        <w:rPr>
          <w:rFonts w:ascii="Times New Roman" w:hAnsi="Times New Roman" w:cs="Times New Roman"/>
        </w:rPr>
      </w:pPr>
      <w:r w:rsidRPr="0074602C">
        <w:rPr>
          <w:rFonts w:ascii="Times New Roman" w:hAnsi="Times New Roman" w:cs="Times New Roman"/>
        </w:rPr>
        <w:t>Neural Networks</w:t>
      </w:r>
    </w:p>
    <w:p w14:paraId="366A68A0" w14:textId="2065661E" w:rsidR="0074602C" w:rsidRPr="00A43EF9" w:rsidRDefault="0074602C" w:rsidP="0074602C">
      <w:pPr>
        <w:numPr>
          <w:ilvl w:val="0"/>
          <w:numId w:val="1"/>
        </w:numPr>
        <w:rPr>
          <w:rFonts w:ascii="Times New Roman" w:hAnsi="Times New Roman" w:cs="Times New Roman"/>
        </w:rPr>
      </w:pPr>
      <w:r w:rsidRPr="0074602C">
        <w:rPr>
          <w:rFonts w:ascii="Times New Roman" w:hAnsi="Times New Roman" w:cs="Times New Roman"/>
        </w:rPr>
        <w:t>Support Vector Machines</w:t>
      </w:r>
    </w:p>
    <w:p w14:paraId="4894F675" w14:textId="6DC48F86" w:rsidR="00584133" w:rsidRPr="00A43EF9" w:rsidRDefault="00584133" w:rsidP="00584133">
      <w:pPr>
        <w:ind w:left="720"/>
        <w:rPr>
          <w:rFonts w:ascii="Times New Roman" w:hAnsi="Times New Roman" w:cs="Times New Roman"/>
          <w:b/>
          <w:bCs/>
        </w:rPr>
      </w:pPr>
      <w:r w:rsidRPr="00A43EF9">
        <w:rPr>
          <w:rFonts w:ascii="Times New Roman" w:hAnsi="Times New Roman" w:cs="Times New Roman"/>
          <w:b/>
          <w:bCs/>
        </w:rPr>
        <w:t>Example:</w:t>
      </w:r>
    </w:p>
    <w:p w14:paraId="1D254C4B" w14:textId="24BED8EE" w:rsidR="00584133" w:rsidRPr="00A43EF9" w:rsidRDefault="00584133" w:rsidP="00584133">
      <w:pPr>
        <w:ind w:left="720"/>
        <w:rPr>
          <w:rFonts w:ascii="Times New Roman" w:hAnsi="Times New Roman" w:cs="Times New Roman"/>
        </w:rPr>
      </w:pPr>
      <w:r w:rsidRPr="00A43EF9">
        <w:rPr>
          <w:rFonts w:ascii="Times New Roman" w:hAnsi="Times New Roman" w:cs="Times New Roman"/>
        </w:rPr>
        <w:t>Suppose we are lost in the mountains in a dense fog; we can only feel the slope of the ground below our feet. A good strategy to get to the bottom of the valley quickly is to go downhill in the direction of the steepest slope. This is exactly what Gradient Descent does: it measures the local gradient of the error function with regards to the parameter vector θ, and it goes in the direction of descending gradient. Once the gradient is zero, we have reached a minimum!</w:t>
      </w:r>
    </w:p>
    <w:p w14:paraId="0D69A5D4" w14:textId="290B7721" w:rsidR="00584133" w:rsidRPr="0074602C" w:rsidRDefault="0074602C" w:rsidP="0074602C">
      <w:pPr>
        <w:ind w:left="720"/>
        <w:rPr>
          <w:rFonts w:ascii="Times New Roman" w:hAnsi="Times New Roman" w:cs="Times New Roman"/>
        </w:rPr>
      </w:pPr>
      <w:r w:rsidRPr="00A43EF9">
        <w:rPr>
          <w:rFonts w:ascii="Times New Roman" w:hAnsi="Times New Roman" w:cs="Times New Roman"/>
          <w:noProof/>
        </w:rPr>
        <w:drawing>
          <wp:inline distT="0" distB="0" distL="0" distR="0" wp14:anchorId="025A8E6D" wp14:editId="567699D2">
            <wp:extent cx="4218214" cy="2416175"/>
            <wp:effectExtent l="0" t="0" r="0" b="3175"/>
            <wp:docPr id="967327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327593" name=""/>
                    <pic:cNvPicPr/>
                  </pic:nvPicPr>
                  <pic:blipFill>
                    <a:blip r:embed="rId5"/>
                    <a:stretch>
                      <a:fillRect/>
                    </a:stretch>
                  </pic:blipFill>
                  <pic:spPr>
                    <a:xfrm>
                      <a:off x="0" y="0"/>
                      <a:ext cx="4244696" cy="2431344"/>
                    </a:xfrm>
                    <a:prstGeom prst="rect">
                      <a:avLst/>
                    </a:prstGeom>
                  </pic:spPr>
                </pic:pic>
              </a:graphicData>
            </a:graphic>
          </wp:inline>
        </w:drawing>
      </w:r>
    </w:p>
    <w:p w14:paraId="0DBDAEE8" w14:textId="55DB6ED2" w:rsidR="00584133" w:rsidRPr="00A43EF9" w:rsidRDefault="00584133" w:rsidP="00584133">
      <w:pPr>
        <w:pStyle w:val="ListParagraph"/>
        <w:numPr>
          <w:ilvl w:val="0"/>
          <w:numId w:val="3"/>
        </w:numPr>
        <w:rPr>
          <w:rFonts w:ascii="Times New Roman" w:hAnsi="Times New Roman" w:cs="Times New Roman"/>
        </w:rPr>
      </w:pPr>
      <w:r w:rsidRPr="00A43EF9">
        <w:rPr>
          <w:rFonts w:ascii="Times New Roman" w:hAnsi="Times New Roman" w:cs="Times New Roman"/>
        </w:rPr>
        <w:t>An important parameter in Gradient Descent is the size of the steps, determined by the learning rate hyperparameter. If the learning rate is too small, then the algorithm will have to go through many iterations to converge, which will take a long time.</w:t>
      </w:r>
    </w:p>
    <w:p w14:paraId="583678AA" w14:textId="37BE7556" w:rsidR="00584133" w:rsidRPr="00A43EF9" w:rsidRDefault="00584133" w:rsidP="00584133">
      <w:pPr>
        <w:pStyle w:val="ListParagraph"/>
        <w:rPr>
          <w:rFonts w:ascii="Times New Roman" w:hAnsi="Times New Roman" w:cs="Times New Roman"/>
        </w:rPr>
      </w:pPr>
      <w:r w:rsidRPr="00A43EF9">
        <w:rPr>
          <w:rFonts w:ascii="Times New Roman" w:hAnsi="Times New Roman" w:cs="Times New Roman"/>
          <w:noProof/>
        </w:rPr>
        <w:drawing>
          <wp:inline distT="0" distB="0" distL="0" distR="0" wp14:anchorId="20A83252" wp14:editId="153DFD96">
            <wp:extent cx="4457700" cy="1823357"/>
            <wp:effectExtent l="0" t="0" r="0" b="5715"/>
            <wp:docPr id="1601900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900136" name=""/>
                    <pic:cNvPicPr/>
                  </pic:nvPicPr>
                  <pic:blipFill>
                    <a:blip r:embed="rId6"/>
                    <a:stretch>
                      <a:fillRect/>
                    </a:stretch>
                  </pic:blipFill>
                  <pic:spPr>
                    <a:xfrm>
                      <a:off x="0" y="0"/>
                      <a:ext cx="4477044" cy="1831269"/>
                    </a:xfrm>
                    <a:prstGeom prst="rect">
                      <a:avLst/>
                    </a:prstGeom>
                  </pic:spPr>
                </pic:pic>
              </a:graphicData>
            </a:graphic>
          </wp:inline>
        </w:drawing>
      </w:r>
    </w:p>
    <w:p w14:paraId="406D42FF" w14:textId="5FB1670C" w:rsidR="00584133" w:rsidRPr="00A43EF9" w:rsidRDefault="00584133" w:rsidP="00584133">
      <w:pPr>
        <w:pStyle w:val="ListParagraph"/>
        <w:numPr>
          <w:ilvl w:val="0"/>
          <w:numId w:val="3"/>
        </w:numPr>
        <w:rPr>
          <w:rFonts w:ascii="Times New Roman" w:hAnsi="Times New Roman" w:cs="Times New Roman"/>
        </w:rPr>
      </w:pPr>
      <w:r w:rsidRPr="00A43EF9">
        <w:rPr>
          <w:rFonts w:ascii="Times New Roman" w:hAnsi="Times New Roman" w:cs="Times New Roman"/>
        </w:rPr>
        <w:t>On the other hand, if the learning rate is too high. This might make the algorithm diverge, with larger and larger values, failing to find a good solution.</w:t>
      </w:r>
    </w:p>
    <w:p w14:paraId="64ABB34C" w14:textId="53E780DD" w:rsidR="00584133" w:rsidRPr="00A43EF9" w:rsidRDefault="00584133" w:rsidP="00584133">
      <w:pPr>
        <w:pStyle w:val="ListParagraph"/>
        <w:rPr>
          <w:rFonts w:ascii="Times New Roman" w:hAnsi="Times New Roman" w:cs="Times New Roman"/>
        </w:rPr>
      </w:pPr>
      <w:r w:rsidRPr="00A43EF9">
        <w:rPr>
          <w:rFonts w:ascii="Times New Roman" w:hAnsi="Times New Roman" w:cs="Times New Roman"/>
          <w:noProof/>
        </w:rPr>
        <w:lastRenderedPageBreak/>
        <w:drawing>
          <wp:inline distT="0" distB="0" distL="0" distR="0" wp14:anchorId="73476F0E" wp14:editId="46D16C61">
            <wp:extent cx="4093029" cy="1893570"/>
            <wp:effectExtent l="0" t="0" r="3175" b="0"/>
            <wp:docPr id="897144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44311" name=""/>
                    <pic:cNvPicPr/>
                  </pic:nvPicPr>
                  <pic:blipFill>
                    <a:blip r:embed="rId7"/>
                    <a:stretch>
                      <a:fillRect/>
                    </a:stretch>
                  </pic:blipFill>
                  <pic:spPr>
                    <a:xfrm>
                      <a:off x="0" y="0"/>
                      <a:ext cx="4122623" cy="1907261"/>
                    </a:xfrm>
                    <a:prstGeom prst="rect">
                      <a:avLst/>
                    </a:prstGeom>
                  </pic:spPr>
                </pic:pic>
              </a:graphicData>
            </a:graphic>
          </wp:inline>
        </w:drawing>
      </w:r>
    </w:p>
    <w:p w14:paraId="0AA0D033" w14:textId="77777777" w:rsidR="00584133" w:rsidRPr="00A43EF9" w:rsidRDefault="00584133" w:rsidP="0074602C">
      <w:pPr>
        <w:rPr>
          <w:rFonts w:ascii="Times New Roman" w:hAnsi="Times New Roman" w:cs="Times New Roman"/>
          <w:b/>
          <w:bCs/>
        </w:rPr>
      </w:pPr>
      <w:r w:rsidRPr="00A43EF9">
        <w:rPr>
          <w:rFonts w:ascii="Times New Roman" w:hAnsi="Times New Roman" w:cs="Times New Roman"/>
          <w:b/>
          <w:bCs/>
        </w:rPr>
        <w:t xml:space="preserve">The two main challenges with Gradient Descent are: </w:t>
      </w:r>
    </w:p>
    <w:p w14:paraId="64361E08" w14:textId="7CC2E7F7" w:rsidR="00584133" w:rsidRPr="00A43EF9" w:rsidRDefault="00584133" w:rsidP="0074602C">
      <w:pPr>
        <w:rPr>
          <w:rFonts w:ascii="Times New Roman" w:hAnsi="Times New Roman" w:cs="Times New Roman"/>
        </w:rPr>
      </w:pPr>
      <w:r w:rsidRPr="00A43EF9">
        <w:rPr>
          <w:rFonts w:ascii="Times New Roman" w:hAnsi="Times New Roman" w:cs="Times New Roman"/>
        </w:rPr>
        <w:t xml:space="preserve">1)If the random initialization starts the algorithm on the left, then it will converge to a local minimum, which is not as good as the global minimum. </w:t>
      </w:r>
    </w:p>
    <w:p w14:paraId="520B7B49" w14:textId="1D03C5B1" w:rsidR="00584133" w:rsidRPr="00A43EF9" w:rsidRDefault="00584133" w:rsidP="0074602C">
      <w:pPr>
        <w:rPr>
          <w:rFonts w:ascii="Times New Roman" w:hAnsi="Times New Roman" w:cs="Times New Roman"/>
        </w:rPr>
      </w:pPr>
      <w:r w:rsidRPr="00A43EF9">
        <w:rPr>
          <w:rFonts w:ascii="Times New Roman" w:hAnsi="Times New Roman" w:cs="Times New Roman"/>
        </w:rPr>
        <w:t>2)If it starts on the right, then it will take a very long time to cross the plateau, and if we stop too early we will never reach the global minimum.</w:t>
      </w:r>
    </w:p>
    <w:p w14:paraId="2802E843" w14:textId="5B436FBE" w:rsidR="00584133" w:rsidRPr="00A43EF9" w:rsidRDefault="00584133" w:rsidP="0074602C">
      <w:pPr>
        <w:rPr>
          <w:rFonts w:ascii="Times New Roman" w:hAnsi="Times New Roman" w:cs="Times New Roman"/>
        </w:rPr>
      </w:pPr>
      <w:r w:rsidRPr="00A43EF9">
        <w:rPr>
          <w:rFonts w:ascii="Times New Roman" w:hAnsi="Times New Roman" w:cs="Times New Roman"/>
          <w:noProof/>
        </w:rPr>
        <w:drawing>
          <wp:inline distT="0" distB="0" distL="0" distR="0" wp14:anchorId="0707CF1E" wp14:editId="5ADB28F3">
            <wp:extent cx="4533900" cy="2100580"/>
            <wp:effectExtent l="0" t="0" r="0" b="0"/>
            <wp:docPr id="195773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31977" name=""/>
                    <pic:cNvPicPr/>
                  </pic:nvPicPr>
                  <pic:blipFill>
                    <a:blip r:embed="rId8"/>
                    <a:stretch>
                      <a:fillRect/>
                    </a:stretch>
                  </pic:blipFill>
                  <pic:spPr>
                    <a:xfrm>
                      <a:off x="0" y="0"/>
                      <a:ext cx="4560239" cy="2112783"/>
                    </a:xfrm>
                    <a:prstGeom prst="rect">
                      <a:avLst/>
                    </a:prstGeom>
                  </pic:spPr>
                </pic:pic>
              </a:graphicData>
            </a:graphic>
          </wp:inline>
        </w:drawing>
      </w:r>
    </w:p>
    <w:p w14:paraId="615C3242" w14:textId="1D859070" w:rsidR="0074602C" w:rsidRPr="00A43EF9" w:rsidRDefault="0074602C" w:rsidP="0074602C">
      <w:pPr>
        <w:rPr>
          <w:rFonts w:ascii="Times New Roman" w:hAnsi="Times New Roman" w:cs="Times New Roman"/>
          <w:b/>
          <w:bCs/>
        </w:rPr>
      </w:pPr>
      <w:r w:rsidRPr="00A43EF9">
        <w:rPr>
          <w:rFonts w:ascii="Times New Roman" w:hAnsi="Times New Roman" w:cs="Times New Roman"/>
          <w:b/>
          <w:bCs/>
        </w:rPr>
        <w:t>Advantage:</w:t>
      </w:r>
    </w:p>
    <w:p w14:paraId="52A044C1" w14:textId="0FEB23CD" w:rsidR="0074602C" w:rsidRPr="0074602C" w:rsidRDefault="0074602C" w:rsidP="0074602C">
      <w:pPr>
        <w:rPr>
          <w:rFonts w:ascii="Times New Roman" w:hAnsi="Times New Roman" w:cs="Times New Roman"/>
        </w:rPr>
      </w:pPr>
      <w:r w:rsidRPr="0074602C">
        <w:rPr>
          <w:rFonts w:ascii="Times New Roman" w:hAnsi="Times New Roman" w:cs="Times New Roman"/>
        </w:rPr>
        <w:t xml:space="preserve">The goal of any ML model is to find parameters </w:t>
      </w:r>
      <m:oMath>
        <m:r>
          <w:rPr>
            <w:rFonts w:ascii="Cambria Math" w:hAnsi="Cambria Math" w:cs="Times New Roman"/>
          </w:rPr>
          <m:t>θ</m:t>
        </m:r>
      </m:oMath>
      <w:r w:rsidRPr="0074602C">
        <w:rPr>
          <w:rFonts w:ascii="Times New Roman" w:hAnsi="Times New Roman" w:cs="Times New Roman"/>
        </w:rPr>
        <w:t>(weights) that give the minimum error.</w:t>
      </w:r>
    </w:p>
    <w:p w14:paraId="697A87D0" w14:textId="77777777" w:rsidR="0074602C" w:rsidRPr="0074602C" w:rsidRDefault="0074602C" w:rsidP="0074602C">
      <w:pPr>
        <w:rPr>
          <w:rFonts w:ascii="Times New Roman" w:hAnsi="Times New Roman" w:cs="Times New Roman"/>
        </w:rPr>
      </w:pPr>
      <w:r w:rsidRPr="0074602C">
        <w:rPr>
          <w:rFonts w:ascii="Times New Roman" w:hAnsi="Times New Roman" w:cs="Times New Roman"/>
        </w:rPr>
        <w:t>Instead of trying all possible values, gradient descent:</w:t>
      </w:r>
    </w:p>
    <w:p w14:paraId="1CB91F64" w14:textId="77777777" w:rsidR="0074602C" w:rsidRPr="0074602C" w:rsidRDefault="0074602C" w:rsidP="0074602C">
      <w:pPr>
        <w:numPr>
          <w:ilvl w:val="0"/>
          <w:numId w:val="2"/>
        </w:numPr>
        <w:rPr>
          <w:rFonts w:ascii="Times New Roman" w:hAnsi="Times New Roman" w:cs="Times New Roman"/>
        </w:rPr>
      </w:pPr>
      <w:r w:rsidRPr="0074602C">
        <w:rPr>
          <w:rFonts w:ascii="Times New Roman" w:hAnsi="Times New Roman" w:cs="Times New Roman"/>
        </w:rPr>
        <w:t>Starts with random parameters</w:t>
      </w:r>
    </w:p>
    <w:p w14:paraId="04F5F73B" w14:textId="77777777" w:rsidR="0074602C" w:rsidRPr="0074602C" w:rsidRDefault="0074602C" w:rsidP="0074602C">
      <w:pPr>
        <w:numPr>
          <w:ilvl w:val="0"/>
          <w:numId w:val="2"/>
        </w:numPr>
        <w:rPr>
          <w:rFonts w:ascii="Times New Roman" w:hAnsi="Times New Roman" w:cs="Times New Roman"/>
        </w:rPr>
      </w:pPr>
      <w:r w:rsidRPr="0074602C">
        <w:rPr>
          <w:rFonts w:ascii="Times New Roman" w:hAnsi="Times New Roman" w:cs="Times New Roman"/>
        </w:rPr>
        <w:t>Gradually improves them step by step</w:t>
      </w:r>
    </w:p>
    <w:p w14:paraId="6B1A32E0" w14:textId="77777777" w:rsidR="0074602C" w:rsidRDefault="0074602C" w:rsidP="0074602C">
      <w:pPr>
        <w:numPr>
          <w:ilvl w:val="0"/>
          <w:numId w:val="2"/>
        </w:numPr>
        <w:rPr>
          <w:rFonts w:ascii="Times New Roman" w:hAnsi="Times New Roman" w:cs="Times New Roman"/>
        </w:rPr>
      </w:pPr>
      <w:r w:rsidRPr="0074602C">
        <w:rPr>
          <w:rFonts w:ascii="Times New Roman" w:hAnsi="Times New Roman" w:cs="Times New Roman"/>
        </w:rPr>
        <w:t>Moves toward optimal values</w:t>
      </w:r>
    </w:p>
    <w:p w14:paraId="538D9B25" w14:textId="77777777" w:rsidR="00A43EF9" w:rsidRPr="0074602C" w:rsidRDefault="00A43EF9" w:rsidP="00A43EF9">
      <w:pPr>
        <w:ind w:left="720"/>
        <w:rPr>
          <w:rFonts w:ascii="Times New Roman" w:hAnsi="Times New Roman" w:cs="Times New Roman"/>
        </w:rPr>
      </w:pPr>
    </w:p>
    <w:p w14:paraId="2F83B0D2" w14:textId="13E1E05F" w:rsidR="0074602C" w:rsidRPr="00A43EF9" w:rsidRDefault="00584133" w:rsidP="0074602C">
      <w:pPr>
        <w:rPr>
          <w:rFonts w:ascii="Times New Roman" w:hAnsi="Times New Roman" w:cs="Times New Roman"/>
          <w:b/>
          <w:bCs/>
        </w:rPr>
      </w:pPr>
      <w:r w:rsidRPr="00A43EF9">
        <w:rPr>
          <w:rFonts w:ascii="Times New Roman" w:hAnsi="Times New Roman" w:cs="Times New Roman"/>
          <w:b/>
          <w:bCs/>
        </w:rPr>
        <w:t>Types of Gradient Descent:</w:t>
      </w:r>
    </w:p>
    <w:p w14:paraId="3080E36F" w14:textId="50126067" w:rsidR="00584133" w:rsidRPr="00A43EF9" w:rsidRDefault="00D128D3" w:rsidP="0074602C">
      <w:pPr>
        <w:rPr>
          <w:rFonts w:ascii="Times New Roman" w:hAnsi="Times New Roman" w:cs="Times New Roman"/>
        </w:rPr>
      </w:pPr>
      <w:r>
        <w:rPr>
          <w:rFonts w:ascii="Times New Roman" w:hAnsi="Times New Roman" w:cs="Times New Roman"/>
        </w:rPr>
        <w:t>I</w:t>
      </w:r>
      <w:r w:rsidR="00584133" w:rsidRPr="00A43EF9">
        <w:rPr>
          <w:rFonts w:ascii="Times New Roman" w:hAnsi="Times New Roman" w:cs="Times New Roman"/>
        </w:rPr>
        <w:t>) Batch Gradient Descent</w:t>
      </w:r>
    </w:p>
    <w:p w14:paraId="422A5788" w14:textId="6F2741C0" w:rsidR="00584133" w:rsidRPr="00A43EF9" w:rsidRDefault="00D128D3" w:rsidP="0074602C">
      <w:pPr>
        <w:rPr>
          <w:rFonts w:ascii="Times New Roman" w:hAnsi="Times New Roman" w:cs="Times New Roman"/>
        </w:rPr>
      </w:pPr>
      <w:r w:rsidRPr="00A43EF9">
        <w:rPr>
          <w:rFonts w:ascii="Times New Roman" w:hAnsi="Times New Roman" w:cs="Times New Roman"/>
        </w:rPr>
        <w:t>I</w:t>
      </w:r>
      <w:r>
        <w:rPr>
          <w:rFonts w:ascii="Times New Roman" w:hAnsi="Times New Roman" w:cs="Times New Roman"/>
        </w:rPr>
        <w:t>I</w:t>
      </w:r>
      <w:r w:rsidR="00584133" w:rsidRPr="00A43EF9">
        <w:rPr>
          <w:rFonts w:ascii="Times New Roman" w:hAnsi="Times New Roman" w:cs="Times New Roman"/>
        </w:rPr>
        <w:t>) Stochastic Gradient Descent</w:t>
      </w:r>
    </w:p>
    <w:p w14:paraId="196413D6" w14:textId="77777777" w:rsidR="00584133" w:rsidRPr="00A43EF9" w:rsidRDefault="00584133" w:rsidP="0074602C">
      <w:pPr>
        <w:rPr>
          <w:rFonts w:ascii="Times New Roman" w:hAnsi="Times New Roman" w:cs="Times New Roman"/>
        </w:rPr>
      </w:pPr>
    </w:p>
    <w:p w14:paraId="1EE8A9BE" w14:textId="77777777" w:rsidR="00584133" w:rsidRDefault="00584133" w:rsidP="0074602C">
      <w:pPr>
        <w:rPr>
          <w:rFonts w:ascii="Times New Roman" w:hAnsi="Times New Roman" w:cs="Times New Roman"/>
        </w:rPr>
      </w:pPr>
    </w:p>
    <w:p w14:paraId="09CBD9F1" w14:textId="77777777" w:rsidR="00A43EF9" w:rsidRPr="00A43EF9" w:rsidRDefault="00A43EF9" w:rsidP="0074602C">
      <w:pPr>
        <w:rPr>
          <w:rFonts w:ascii="Times New Roman" w:hAnsi="Times New Roman" w:cs="Times New Roman"/>
        </w:rPr>
      </w:pPr>
    </w:p>
    <w:p w14:paraId="70986AA2" w14:textId="36166E25" w:rsidR="00BD2E4C" w:rsidRPr="004A7AA9" w:rsidRDefault="00BD2E4C" w:rsidP="00BD2E4C">
      <w:pPr>
        <w:rPr>
          <w:rFonts w:ascii="Times New Roman" w:hAnsi="Times New Roman" w:cs="Times New Roman"/>
          <w:b/>
          <w:bCs/>
          <w:sz w:val="28"/>
          <w:szCs w:val="28"/>
        </w:rPr>
      </w:pPr>
      <w:r w:rsidRPr="004A7AA9">
        <w:rPr>
          <w:rFonts w:ascii="Times New Roman" w:hAnsi="Times New Roman" w:cs="Times New Roman"/>
          <w:b/>
          <w:bCs/>
          <w:sz w:val="28"/>
          <w:szCs w:val="28"/>
        </w:rPr>
        <w:lastRenderedPageBreak/>
        <w:t>Batch Gradient Descent</w:t>
      </w:r>
    </w:p>
    <w:p w14:paraId="625AAC82" w14:textId="77777777" w:rsidR="00BD2E4C" w:rsidRPr="00A43EF9" w:rsidRDefault="00BD2E4C" w:rsidP="00BD2E4C">
      <w:pPr>
        <w:rPr>
          <w:rFonts w:ascii="Times New Roman" w:hAnsi="Times New Roman" w:cs="Times New Roman"/>
        </w:rPr>
      </w:pPr>
      <w:r w:rsidRPr="00A43EF9">
        <w:rPr>
          <w:rFonts w:ascii="Times New Roman" w:hAnsi="Times New Roman" w:cs="Times New Roman"/>
        </w:rPr>
        <w:t>It</w:t>
      </w:r>
      <w:r w:rsidRPr="00A43EF9">
        <w:rPr>
          <w:rFonts w:ascii="Times New Roman" w:hAnsi="Times New Roman" w:cs="Times New Roman"/>
          <w:b/>
          <w:bCs/>
        </w:rPr>
        <w:t xml:space="preserve"> </w:t>
      </w:r>
      <w:r w:rsidRPr="00A43EF9">
        <w:rPr>
          <w:rFonts w:ascii="Times New Roman" w:hAnsi="Times New Roman" w:cs="Times New Roman"/>
        </w:rPr>
        <w:t>is variant of the gradient descent algorithm where the entire dataset is used to compute the gradient of the loss function with respect to the parameters.</w:t>
      </w:r>
    </w:p>
    <w:p w14:paraId="28B259BB" w14:textId="44BB5939" w:rsidR="00BD2E4C" w:rsidRPr="00A43EF9" w:rsidRDefault="00BD2E4C" w:rsidP="00BD2E4C">
      <w:pPr>
        <w:rPr>
          <w:rFonts w:ascii="Times New Roman" w:hAnsi="Times New Roman" w:cs="Times New Roman"/>
        </w:rPr>
      </w:pPr>
      <w:r w:rsidRPr="00A43EF9">
        <w:rPr>
          <w:rFonts w:ascii="Times New Roman" w:hAnsi="Times New Roman" w:cs="Times New Roman"/>
        </w:rPr>
        <w:t xml:space="preserve"> In each iteration the algorithm calculates the average gradient of the loss function for all the training examples and updates the model parameters accordingly.</w:t>
      </w:r>
    </w:p>
    <w:p w14:paraId="4FCF1A93" w14:textId="158E26EB" w:rsidR="00BD2E4C" w:rsidRPr="00A43EF9" w:rsidRDefault="00BD2E4C" w:rsidP="00BD2E4C">
      <w:pPr>
        <w:rPr>
          <w:rFonts w:ascii="Times New Roman" w:hAnsi="Times New Roman" w:cs="Times New Roman"/>
        </w:rPr>
      </w:pPr>
      <w:r w:rsidRPr="00A43EF9">
        <w:rPr>
          <w:rFonts w:ascii="Times New Roman" w:hAnsi="Times New Roman" w:cs="Times New Roman"/>
        </w:rPr>
        <w:t xml:space="preserve">                </w:t>
      </w:r>
      <w:r w:rsidRPr="00A43EF9">
        <w:rPr>
          <w:rFonts w:ascii="Times New Roman" w:hAnsi="Times New Roman" w:cs="Times New Roman"/>
          <w:noProof/>
        </w:rPr>
        <w:drawing>
          <wp:inline distT="0" distB="0" distL="0" distR="0" wp14:anchorId="7D1ECBD4" wp14:editId="33BE7AFC">
            <wp:extent cx="4207328" cy="2296795"/>
            <wp:effectExtent l="0" t="0" r="3175" b="8255"/>
            <wp:docPr id="429958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58659" name=""/>
                    <pic:cNvPicPr/>
                  </pic:nvPicPr>
                  <pic:blipFill>
                    <a:blip r:embed="rId9"/>
                    <a:stretch>
                      <a:fillRect/>
                    </a:stretch>
                  </pic:blipFill>
                  <pic:spPr>
                    <a:xfrm>
                      <a:off x="0" y="0"/>
                      <a:ext cx="4223232" cy="2305477"/>
                    </a:xfrm>
                    <a:prstGeom prst="rect">
                      <a:avLst/>
                    </a:prstGeom>
                  </pic:spPr>
                </pic:pic>
              </a:graphicData>
            </a:graphic>
          </wp:inline>
        </w:drawing>
      </w:r>
    </w:p>
    <w:p w14:paraId="2CA96BE8" w14:textId="77777777" w:rsidR="00910508" w:rsidRPr="00A43EF9" w:rsidRDefault="00910508" w:rsidP="00BD2E4C">
      <w:pPr>
        <w:rPr>
          <w:rFonts w:ascii="Times New Roman" w:hAnsi="Times New Roman" w:cs="Times New Roman"/>
        </w:rPr>
      </w:pPr>
    </w:p>
    <w:p w14:paraId="0BDC8F7E" w14:textId="77777777" w:rsidR="00BD2E4C" w:rsidRDefault="00BD2E4C" w:rsidP="00BD2E4C">
      <w:pPr>
        <w:rPr>
          <w:rFonts w:ascii="Times New Roman" w:hAnsi="Times New Roman" w:cs="Times New Roman"/>
        </w:rPr>
      </w:pPr>
      <w:r w:rsidRPr="00BD2E4C">
        <w:rPr>
          <w:rFonts w:ascii="Times New Roman" w:hAnsi="Times New Roman" w:cs="Times New Roman"/>
        </w:rPr>
        <w:t>The update rule for batch gradient descent is:</w:t>
      </w:r>
    </w:p>
    <w:p w14:paraId="6406B443" w14:textId="3455DC6E" w:rsidR="00583548" w:rsidRPr="00BD2E4C" w:rsidRDefault="00583548" w:rsidP="00BD2E4C">
      <w:pPr>
        <w:rPr>
          <w:rFonts w:ascii="Times New Roman" w:hAnsi="Times New Roman" w:cs="Times New Roman"/>
        </w:rPr>
      </w:pP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sidRPr="00583548">
        <w:rPr>
          <w:rFonts w:ascii="Times New Roman" w:hAnsi="Times New Roman" w:cs="Times New Roman"/>
          <w:i/>
          <w:iCs/>
        </w:rPr>
        <w:t>θ</w:t>
      </w:r>
      <w:r w:rsidRPr="00583548">
        <w:rPr>
          <w:rFonts w:ascii="Times New Roman" w:hAnsi="Times New Roman" w:cs="Times New Roman"/>
        </w:rPr>
        <w:t>=</w:t>
      </w:r>
      <w:r w:rsidRPr="00583548">
        <w:rPr>
          <w:rFonts w:ascii="Times New Roman" w:hAnsi="Times New Roman" w:cs="Times New Roman"/>
          <w:i/>
          <w:iCs/>
        </w:rPr>
        <w:t>θ</w:t>
      </w:r>
      <w:r w:rsidRPr="00583548">
        <w:rPr>
          <w:rFonts w:ascii="Times New Roman" w:hAnsi="Times New Roman" w:cs="Times New Roman"/>
        </w:rPr>
        <w:t>−</w:t>
      </w:r>
      <w:r w:rsidRPr="00583548">
        <w:rPr>
          <w:rFonts w:ascii="Times New Roman" w:hAnsi="Times New Roman" w:cs="Times New Roman"/>
          <w:i/>
          <w:iCs/>
        </w:rPr>
        <w:t>η</w:t>
      </w:r>
      <w:r w:rsidRPr="00583548">
        <w:rPr>
          <w:rFonts w:ascii="Cambria Math" w:hAnsi="Cambria Math" w:cs="Cambria Math"/>
        </w:rPr>
        <w:t>∇</w:t>
      </w:r>
      <w:r w:rsidRPr="00583548">
        <w:rPr>
          <w:rFonts w:ascii="Times New Roman" w:hAnsi="Times New Roman" w:cs="Times New Roman"/>
          <w:i/>
          <w:iCs/>
        </w:rPr>
        <w:t>J</w:t>
      </w:r>
      <w:r w:rsidRPr="00583548">
        <w:rPr>
          <w:rFonts w:ascii="Times New Roman" w:hAnsi="Times New Roman" w:cs="Times New Roman"/>
        </w:rPr>
        <w:t>(</w:t>
      </w:r>
      <w:r w:rsidRPr="00583548">
        <w:rPr>
          <w:rFonts w:ascii="Times New Roman" w:hAnsi="Times New Roman" w:cs="Times New Roman"/>
          <w:i/>
          <w:iCs/>
        </w:rPr>
        <w:t>θ</w:t>
      </w:r>
      <w:r w:rsidRPr="00583548">
        <w:rPr>
          <w:rFonts w:ascii="Times New Roman" w:hAnsi="Times New Roman" w:cs="Times New Roman"/>
        </w:rPr>
        <w:t>)</w:t>
      </w:r>
    </w:p>
    <w:p w14:paraId="7A4AA97E" w14:textId="77777777" w:rsidR="00BD2E4C" w:rsidRPr="00BD2E4C" w:rsidRDefault="00BD2E4C" w:rsidP="00BD2E4C">
      <w:pPr>
        <w:rPr>
          <w:rFonts w:ascii="Times New Roman" w:hAnsi="Times New Roman" w:cs="Times New Roman"/>
        </w:rPr>
      </w:pPr>
      <w:r w:rsidRPr="00BD2E4C">
        <w:rPr>
          <w:rFonts w:ascii="Times New Roman" w:hAnsi="Times New Roman" w:cs="Times New Roman"/>
        </w:rPr>
        <w:t>where:</w:t>
      </w:r>
    </w:p>
    <w:p w14:paraId="1D552FE6" w14:textId="7877BE60" w:rsidR="00BD2E4C" w:rsidRPr="00BD2E4C" w:rsidRDefault="00BD2E4C" w:rsidP="00BD2E4C">
      <w:pPr>
        <w:numPr>
          <w:ilvl w:val="0"/>
          <w:numId w:val="4"/>
        </w:numPr>
        <w:rPr>
          <w:rFonts w:ascii="Times New Roman" w:hAnsi="Times New Roman" w:cs="Times New Roman"/>
        </w:rPr>
      </w:pPr>
      <m:oMath>
        <m:r>
          <w:rPr>
            <w:rFonts w:ascii="Cambria Math" w:hAnsi="Cambria Math" w:cs="Times New Roman"/>
          </w:rPr>
          <m:t>θ</m:t>
        </m:r>
      </m:oMath>
      <w:r w:rsidRPr="00BD2E4C">
        <w:rPr>
          <w:rFonts w:ascii="Times New Roman" w:hAnsi="Times New Roman" w:cs="Times New Roman"/>
        </w:rPr>
        <w:t> represents the parameters of the model</w:t>
      </w:r>
    </w:p>
    <w:p w14:paraId="681B5E66" w14:textId="424449EE" w:rsidR="00BD2E4C" w:rsidRPr="00BD2E4C" w:rsidRDefault="00BD2E4C" w:rsidP="00BD2E4C">
      <w:pPr>
        <w:numPr>
          <w:ilvl w:val="0"/>
          <w:numId w:val="5"/>
        </w:numPr>
        <w:rPr>
          <w:rFonts w:ascii="Times New Roman" w:hAnsi="Times New Roman" w:cs="Times New Roman"/>
        </w:rPr>
      </w:pPr>
      <m:oMath>
        <m:r>
          <w:rPr>
            <w:rFonts w:ascii="Cambria Math" w:hAnsi="Cambria Math" w:cs="Times New Roman"/>
          </w:rPr>
          <m:t>η</m:t>
        </m:r>
      </m:oMath>
      <w:r w:rsidRPr="00BD2E4C">
        <w:rPr>
          <w:rFonts w:ascii="Times New Roman" w:hAnsi="Times New Roman" w:cs="Times New Roman"/>
        </w:rPr>
        <w:t> is the learning rate</w:t>
      </w:r>
    </w:p>
    <w:p w14:paraId="7D0152B5" w14:textId="7AB9CE0B" w:rsidR="00BD2E4C" w:rsidRPr="00BD2E4C" w:rsidRDefault="00BD2E4C" w:rsidP="00BD2E4C">
      <w:pPr>
        <w:numPr>
          <w:ilvl w:val="0"/>
          <w:numId w:val="6"/>
        </w:numPr>
        <w:rPr>
          <w:rFonts w:ascii="Times New Roman" w:hAnsi="Times New Roman" w:cs="Times New Roman"/>
        </w:rPr>
      </w:pPr>
      <m:oMath>
        <m:r>
          <m:rPr>
            <m:sty m:val="p"/>
          </m:rPr>
          <w:rPr>
            <w:rFonts w:ascii="Cambria Math" w:hAnsi="Cambria Math" w:cs="Times New Roman"/>
          </w:rPr>
          <m:t>∇</m:t>
        </m:r>
        <m:r>
          <w:rPr>
            <w:rFonts w:ascii="Cambria Math" w:hAnsi="Cambria Math" w:cs="Times New Roman"/>
          </w:rPr>
          <m:t>J(θ)</m:t>
        </m:r>
      </m:oMath>
      <w:r w:rsidRPr="00BD2E4C">
        <w:rPr>
          <w:rFonts w:ascii="Times New Roman" w:hAnsi="Times New Roman" w:cs="Times New Roman"/>
        </w:rPr>
        <w:t> is the gradient of the loss function </w:t>
      </w:r>
      <m:oMath>
        <m:r>
          <w:rPr>
            <w:rFonts w:ascii="Cambria Math" w:hAnsi="Cambria Math" w:cs="Times New Roman"/>
          </w:rPr>
          <m:t>J(θ))</m:t>
        </m:r>
      </m:oMath>
      <w:r w:rsidRPr="00BD2E4C">
        <w:rPr>
          <w:rFonts w:ascii="Times New Roman" w:hAnsi="Times New Roman" w:cs="Times New Roman"/>
        </w:rPr>
        <w:t> with respect to </w:t>
      </w:r>
      <m:oMath>
        <m:r>
          <w:rPr>
            <w:rFonts w:ascii="Cambria Math" w:hAnsi="Cambria Math" w:cs="Times New Roman"/>
          </w:rPr>
          <m:t>θ</m:t>
        </m:r>
      </m:oMath>
      <w:r w:rsidRPr="00BD2E4C">
        <w:rPr>
          <w:rFonts w:ascii="Times New Roman" w:hAnsi="Times New Roman" w:cs="Times New Roman"/>
        </w:rPr>
        <w:t>.</w:t>
      </w:r>
    </w:p>
    <w:p w14:paraId="56542738" w14:textId="77777777" w:rsidR="00D55598" w:rsidRPr="00D55598" w:rsidRDefault="00D55598" w:rsidP="00D55598">
      <w:pPr>
        <w:rPr>
          <w:rFonts w:ascii="Times New Roman" w:hAnsi="Times New Roman" w:cs="Times New Roman"/>
          <w:b/>
          <w:bCs/>
        </w:rPr>
      </w:pPr>
      <w:r w:rsidRPr="00D55598">
        <w:rPr>
          <w:rFonts w:ascii="Times New Roman" w:hAnsi="Times New Roman" w:cs="Times New Roman"/>
          <w:b/>
          <w:bCs/>
        </w:rPr>
        <w:t>Algorithm Steps</w:t>
      </w:r>
    </w:p>
    <w:p w14:paraId="75717CD0" w14:textId="1BA76B91" w:rsidR="00D55598" w:rsidRPr="00D55598" w:rsidRDefault="00D55598" w:rsidP="00D55598">
      <w:pPr>
        <w:numPr>
          <w:ilvl w:val="0"/>
          <w:numId w:val="7"/>
        </w:numPr>
        <w:rPr>
          <w:rFonts w:ascii="Times New Roman" w:hAnsi="Times New Roman" w:cs="Times New Roman"/>
        </w:rPr>
      </w:pPr>
      <w:r w:rsidRPr="00D55598">
        <w:rPr>
          <w:rFonts w:ascii="Times New Roman" w:hAnsi="Times New Roman" w:cs="Times New Roman"/>
        </w:rPr>
        <w:t xml:space="preserve">Initialize </w:t>
      </w:r>
      <m:oMath>
        <m:r>
          <w:rPr>
            <w:rFonts w:ascii="Cambria Math" w:hAnsi="Cambria Math" w:cs="Times New Roman"/>
          </w:rPr>
          <m:t>θ</m:t>
        </m:r>
      </m:oMath>
    </w:p>
    <w:p w14:paraId="1DCE1FDD" w14:textId="77777777" w:rsidR="00D55598" w:rsidRPr="00D55598" w:rsidRDefault="00D55598" w:rsidP="00D55598">
      <w:pPr>
        <w:numPr>
          <w:ilvl w:val="0"/>
          <w:numId w:val="7"/>
        </w:numPr>
        <w:rPr>
          <w:rFonts w:ascii="Times New Roman" w:hAnsi="Times New Roman" w:cs="Times New Roman"/>
        </w:rPr>
      </w:pPr>
      <w:r w:rsidRPr="00D55598">
        <w:rPr>
          <w:rFonts w:ascii="Times New Roman" w:hAnsi="Times New Roman" w:cs="Times New Roman"/>
        </w:rPr>
        <w:t>Compute cost using all samples</w:t>
      </w:r>
    </w:p>
    <w:p w14:paraId="07A93522" w14:textId="77777777" w:rsidR="00D55598" w:rsidRPr="00D55598" w:rsidRDefault="00D55598" w:rsidP="00D55598">
      <w:pPr>
        <w:numPr>
          <w:ilvl w:val="0"/>
          <w:numId w:val="7"/>
        </w:numPr>
        <w:rPr>
          <w:rFonts w:ascii="Times New Roman" w:hAnsi="Times New Roman" w:cs="Times New Roman"/>
        </w:rPr>
      </w:pPr>
      <w:r w:rsidRPr="00D55598">
        <w:rPr>
          <w:rFonts w:ascii="Times New Roman" w:hAnsi="Times New Roman" w:cs="Times New Roman"/>
        </w:rPr>
        <w:t>Compute gradient from all samples</w:t>
      </w:r>
    </w:p>
    <w:p w14:paraId="016816A6" w14:textId="37A86ADC" w:rsidR="00D55598" w:rsidRPr="00D55598" w:rsidRDefault="00D55598" w:rsidP="00D55598">
      <w:pPr>
        <w:numPr>
          <w:ilvl w:val="0"/>
          <w:numId w:val="7"/>
        </w:numPr>
        <w:rPr>
          <w:rFonts w:ascii="Times New Roman" w:hAnsi="Times New Roman" w:cs="Times New Roman"/>
        </w:rPr>
      </w:pPr>
      <w:r w:rsidRPr="00D55598">
        <w:rPr>
          <w:rFonts w:ascii="Times New Roman" w:hAnsi="Times New Roman" w:cs="Times New Roman"/>
        </w:rPr>
        <w:t xml:space="preserve">Update </w:t>
      </w:r>
      <m:oMath>
        <m:r>
          <w:rPr>
            <w:rFonts w:ascii="Cambria Math" w:hAnsi="Cambria Math" w:cs="Times New Roman"/>
          </w:rPr>
          <m:t>θ</m:t>
        </m:r>
      </m:oMath>
    </w:p>
    <w:p w14:paraId="26428CEC" w14:textId="6EE59619" w:rsidR="00D55598" w:rsidRPr="00D55598" w:rsidRDefault="00D55598" w:rsidP="00D55598">
      <w:pPr>
        <w:numPr>
          <w:ilvl w:val="0"/>
          <w:numId w:val="7"/>
        </w:numPr>
        <w:rPr>
          <w:rFonts w:ascii="Times New Roman" w:hAnsi="Times New Roman" w:cs="Times New Roman"/>
        </w:rPr>
      </w:pPr>
      <w:r w:rsidRPr="00D55598">
        <w:rPr>
          <w:rFonts w:ascii="Times New Roman" w:hAnsi="Times New Roman" w:cs="Times New Roman"/>
        </w:rPr>
        <w:t>Repeat</w:t>
      </w:r>
    </w:p>
    <w:p w14:paraId="49A7A596" w14:textId="77777777" w:rsidR="00910508" w:rsidRPr="00910508" w:rsidRDefault="00910508" w:rsidP="00910508">
      <w:pPr>
        <w:rPr>
          <w:rFonts w:ascii="Times New Roman" w:hAnsi="Times New Roman" w:cs="Times New Roman"/>
          <w:b/>
          <w:bCs/>
        </w:rPr>
      </w:pPr>
      <w:r w:rsidRPr="00910508">
        <w:rPr>
          <w:rFonts w:ascii="Times New Roman" w:hAnsi="Times New Roman" w:cs="Times New Roman"/>
          <w:b/>
          <w:bCs/>
        </w:rPr>
        <w:t>Advantages</w:t>
      </w:r>
    </w:p>
    <w:p w14:paraId="3F884E66" w14:textId="77777777" w:rsidR="00910508" w:rsidRPr="00910508" w:rsidRDefault="00910508" w:rsidP="00910508">
      <w:pPr>
        <w:numPr>
          <w:ilvl w:val="0"/>
          <w:numId w:val="16"/>
        </w:numPr>
        <w:rPr>
          <w:rFonts w:ascii="Times New Roman" w:hAnsi="Times New Roman" w:cs="Times New Roman"/>
        </w:rPr>
      </w:pPr>
      <w:r w:rsidRPr="00910508">
        <w:rPr>
          <w:rFonts w:ascii="Times New Roman" w:hAnsi="Times New Roman" w:cs="Times New Roman"/>
          <w:b/>
          <w:bCs/>
        </w:rPr>
        <w:t>Stable Convergence</w:t>
      </w:r>
      <w:r w:rsidRPr="00910508">
        <w:rPr>
          <w:rFonts w:ascii="Times New Roman" w:hAnsi="Times New Roman" w:cs="Times New Roman"/>
        </w:rPr>
        <w:t>: Since the gradient is averaged over all training examples the updates are less noisy and more stable.</w:t>
      </w:r>
    </w:p>
    <w:p w14:paraId="667142D6" w14:textId="2085D835" w:rsidR="00910508" w:rsidRPr="00A43EF9" w:rsidRDefault="00910508" w:rsidP="00910508">
      <w:pPr>
        <w:numPr>
          <w:ilvl w:val="0"/>
          <w:numId w:val="17"/>
        </w:numPr>
        <w:rPr>
          <w:rFonts w:ascii="Times New Roman" w:hAnsi="Times New Roman" w:cs="Times New Roman"/>
          <w:b/>
          <w:bCs/>
        </w:rPr>
      </w:pPr>
      <w:r w:rsidRPr="00910508">
        <w:rPr>
          <w:rFonts w:ascii="Times New Roman" w:hAnsi="Times New Roman" w:cs="Times New Roman"/>
          <w:b/>
          <w:bCs/>
        </w:rPr>
        <w:t>Global View:</w:t>
      </w:r>
      <w:r w:rsidRPr="00910508">
        <w:rPr>
          <w:rFonts w:ascii="Times New Roman" w:hAnsi="Times New Roman" w:cs="Times New Roman"/>
        </w:rPr>
        <w:t> It considers the entire dataset for each update providing a global perspective of the loss landscape</w:t>
      </w:r>
      <w:r w:rsidRPr="00A43EF9">
        <w:rPr>
          <w:rFonts w:ascii="Times New Roman" w:hAnsi="Times New Roman" w:cs="Times New Roman"/>
          <w:b/>
          <w:bCs/>
        </w:rPr>
        <w:t>.</w:t>
      </w:r>
    </w:p>
    <w:p w14:paraId="06DE7F8D" w14:textId="77777777" w:rsidR="00910508" w:rsidRDefault="00910508" w:rsidP="00910508">
      <w:pPr>
        <w:ind w:left="720"/>
        <w:rPr>
          <w:rFonts w:ascii="Times New Roman" w:hAnsi="Times New Roman" w:cs="Times New Roman"/>
          <w:b/>
          <w:bCs/>
        </w:rPr>
      </w:pPr>
    </w:p>
    <w:p w14:paraId="754E0C3E" w14:textId="77777777" w:rsidR="00A43EF9" w:rsidRPr="00910508" w:rsidRDefault="00A43EF9" w:rsidP="00910508">
      <w:pPr>
        <w:ind w:left="720"/>
        <w:rPr>
          <w:rFonts w:ascii="Times New Roman" w:hAnsi="Times New Roman" w:cs="Times New Roman"/>
          <w:b/>
          <w:bCs/>
        </w:rPr>
      </w:pPr>
    </w:p>
    <w:p w14:paraId="10269A71" w14:textId="77777777" w:rsidR="00910508" w:rsidRPr="00910508" w:rsidRDefault="00910508" w:rsidP="00910508">
      <w:pPr>
        <w:rPr>
          <w:rFonts w:ascii="Times New Roman" w:hAnsi="Times New Roman" w:cs="Times New Roman"/>
          <w:b/>
          <w:bCs/>
        </w:rPr>
      </w:pPr>
      <w:r w:rsidRPr="00910508">
        <w:rPr>
          <w:rFonts w:ascii="Times New Roman" w:hAnsi="Times New Roman" w:cs="Times New Roman"/>
          <w:b/>
          <w:bCs/>
        </w:rPr>
        <w:lastRenderedPageBreak/>
        <w:t>Disadvantages</w:t>
      </w:r>
    </w:p>
    <w:p w14:paraId="33FF9594" w14:textId="77777777" w:rsidR="00910508" w:rsidRPr="00910508" w:rsidRDefault="00910508" w:rsidP="00910508">
      <w:pPr>
        <w:numPr>
          <w:ilvl w:val="0"/>
          <w:numId w:val="24"/>
        </w:numPr>
        <w:rPr>
          <w:rFonts w:ascii="Times New Roman" w:hAnsi="Times New Roman" w:cs="Times New Roman"/>
        </w:rPr>
      </w:pPr>
      <w:r w:rsidRPr="00910508">
        <w:rPr>
          <w:rFonts w:ascii="Times New Roman" w:hAnsi="Times New Roman" w:cs="Times New Roman"/>
          <w:b/>
          <w:bCs/>
        </w:rPr>
        <w:t>Computationally Expensive:</w:t>
      </w:r>
      <w:r w:rsidRPr="00910508">
        <w:rPr>
          <w:rFonts w:ascii="Times New Roman" w:hAnsi="Times New Roman" w:cs="Times New Roman"/>
        </w:rPr>
        <w:t> It Processing the entire dataset in each iteration can be slow and resource-intensive especially for large datasets.</w:t>
      </w:r>
    </w:p>
    <w:p w14:paraId="6F1A0EE7" w14:textId="77777777" w:rsidR="00910508" w:rsidRPr="00910508" w:rsidRDefault="00910508" w:rsidP="00910508">
      <w:pPr>
        <w:numPr>
          <w:ilvl w:val="0"/>
          <w:numId w:val="25"/>
        </w:numPr>
        <w:rPr>
          <w:rFonts w:ascii="Times New Roman" w:hAnsi="Times New Roman" w:cs="Times New Roman"/>
        </w:rPr>
      </w:pPr>
      <w:r w:rsidRPr="00910508">
        <w:rPr>
          <w:rFonts w:ascii="Times New Roman" w:hAnsi="Times New Roman" w:cs="Times New Roman"/>
          <w:b/>
          <w:bCs/>
        </w:rPr>
        <w:t>Memory Intensive:</w:t>
      </w:r>
      <w:r w:rsidRPr="00910508">
        <w:rPr>
          <w:rFonts w:ascii="Times New Roman" w:hAnsi="Times New Roman" w:cs="Times New Roman"/>
        </w:rPr>
        <w:t> This requires storing and processing the entire dataset in memory which can be impractical for very large datasets.</w:t>
      </w:r>
    </w:p>
    <w:p w14:paraId="00ACCCDC" w14:textId="77777777" w:rsidR="00D55598" w:rsidRPr="00A43EF9" w:rsidRDefault="00D55598" w:rsidP="00D55598">
      <w:pPr>
        <w:rPr>
          <w:rFonts w:ascii="Times New Roman" w:hAnsi="Times New Roman" w:cs="Times New Roman"/>
        </w:rPr>
      </w:pPr>
    </w:p>
    <w:p w14:paraId="7C821B28" w14:textId="77777777" w:rsidR="00D55598" w:rsidRPr="004A7AA9" w:rsidRDefault="00D55598" w:rsidP="00D55598">
      <w:pPr>
        <w:rPr>
          <w:rFonts w:ascii="Times New Roman" w:hAnsi="Times New Roman" w:cs="Times New Roman"/>
          <w:b/>
          <w:bCs/>
          <w:sz w:val="28"/>
          <w:szCs w:val="28"/>
        </w:rPr>
      </w:pPr>
      <w:r w:rsidRPr="004A7AA9">
        <w:rPr>
          <w:rFonts w:ascii="Times New Roman" w:hAnsi="Times New Roman" w:cs="Times New Roman"/>
          <w:b/>
          <w:bCs/>
          <w:sz w:val="28"/>
          <w:szCs w:val="28"/>
        </w:rPr>
        <w:t>STOCHASTIC GRADIENT DESCENT</w:t>
      </w:r>
    </w:p>
    <w:p w14:paraId="04B9DB6B" w14:textId="77777777" w:rsidR="00D55598" w:rsidRPr="00A43EF9" w:rsidRDefault="00D55598" w:rsidP="00D55598">
      <w:pPr>
        <w:rPr>
          <w:rFonts w:ascii="Times New Roman" w:hAnsi="Times New Roman" w:cs="Times New Roman"/>
        </w:rPr>
      </w:pPr>
      <w:r w:rsidRPr="00A43EF9">
        <w:rPr>
          <w:rFonts w:ascii="Times New Roman" w:hAnsi="Times New Roman" w:cs="Times New Roman"/>
        </w:rPr>
        <w:t xml:space="preserve">It is a variant of the gradient descent algorithm where the model parameters are updated using the gradient of the loss function with respect to a single training example at each iteration. </w:t>
      </w:r>
    </w:p>
    <w:p w14:paraId="596890FB" w14:textId="1A1DCFCE" w:rsidR="00D55598" w:rsidRPr="00A43EF9" w:rsidRDefault="00D55598" w:rsidP="00D55598">
      <w:pPr>
        <w:rPr>
          <w:rFonts w:ascii="Times New Roman" w:hAnsi="Times New Roman" w:cs="Times New Roman"/>
        </w:rPr>
      </w:pPr>
      <w:r w:rsidRPr="00A43EF9">
        <w:rPr>
          <w:rFonts w:ascii="Times New Roman" w:hAnsi="Times New Roman" w:cs="Times New Roman"/>
        </w:rPr>
        <w:t>Unlike batch gradient descent which uses the entire dataset SGD updates the parameters more frequently, leading to faster convergence.</w:t>
      </w:r>
    </w:p>
    <w:p w14:paraId="0C308E6F" w14:textId="7C74B22C" w:rsidR="00D55598" w:rsidRPr="00A43EF9" w:rsidRDefault="00D55598" w:rsidP="00D55598">
      <w:pPr>
        <w:rPr>
          <w:rFonts w:ascii="Times New Roman" w:hAnsi="Times New Roman" w:cs="Times New Roman"/>
        </w:rPr>
      </w:pPr>
      <w:r w:rsidRPr="00A43EF9">
        <w:rPr>
          <w:rFonts w:ascii="Times New Roman" w:hAnsi="Times New Roman" w:cs="Times New Roman"/>
        </w:rPr>
        <w:tab/>
      </w:r>
      <w:r w:rsidRPr="00A43EF9">
        <w:rPr>
          <w:rFonts w:ascii="Times New Roman" w:hAnsi="Times New Roman" w:cs="Times New Roman"/>
          <w:noProof/>
        </w:rPr>
        <w:drawing>
          <wp:inline distT="0" distB="0" distL="0" distR="0" wp14:anchorId="638268B5" wp14:editId="71D466B2">
            <wp:extent cx="4735286" cy="2388870"/>
            <wp:effectExtent l="0" t="0" r="8255" b="0"/>
            <wp:docPr id="830716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16167" name=""/>
                    <pic:cNvPicPr/>
                  </pic:nvPicPr>
                  <pic:blipFill>
                    <a:blip r:embed="rId10"/>
                    <a:stretch>
                      <a:fillRect/>
                    </a:stretch>
                  </pic:blipFill>
                  <pic:spPr>
                    <a:xfrm>
                      <a:off x="0" y="0"/>
                      <a:ext cx="4751063" cy="2396829"/>
                    </a:xfrm>
                    <a:prstGeom prst="rect">
                      <a:avLst/>
                    </a:prstGeom>
                  </pic:spPr>
                </pic:pic>
              </a:graphicData>
            </a:graphic>
          </wp:inline>
        </w:drawing>
      </w:r>
    </w:p>
    <w:p w14:paraId="15AC937A" w14:textId="77777777" w:rsidR="00D55598" w:rsidRDefault="00D55598" w:rsidP="00D55598">
      <w:pPr>
        <w:rPr>
          <w:rFonts w:ascii="Times New Roman" w:hAnsi="Times New Roman" w:cs="Times New Roman"/>
        </w:rPr>
      </w:pPr>
      <w:r w:rsidRPr="00D55598">
        <w:rPr>
          <w:rFonts w:ascii="Times New Roman" w:hAnsi="Times New Roman" w:cs="Times New Roman"/>
        </w:rPr>
        <w:t>The update rule for SGD is:</w:t>
      </w:r>
    </w:p>
    <w:p w14:paraId="6E475B52" w14:textId="5EAB3E8F" w:rsidR="00583548" w:rsidRPr="00D55598" w:rsidRDefault="00583548" w:rsidP="00D55598">
      <w:pPr>
        <w:rPr>
          <w:rFonts w:ascii="Times New Roman" w:hAnsi="Times New Roman" w:cs="Times New Roman"/>
        </w:rPr>
      </w:pP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sidRPr="00583548">
        <w:rPr>
          <w:rFonts w:ascii="Times New Roman" w:hAnsi="Times New Roman" w:cs="Times New Roman"/>
          <w:i/>
          <w:iCs/>
        </w:rPr>
        <w:t>θ</w:t>
      </w:r>
      <w:r w:rsidRPr="00583548">
        <w:rPr>
          <w:rFonts w:ascii="Times New Roman" w:hAnsi="Times New Roman" w:cs="Times New Roman"/>
        </w:rPr>
        <w:t>=</w:t>
      </w:r>
      <w:r w:rsidRPr="00583548">
        <w:rPr>
          <w:rFonts w:ascii="Times New Roman" w:hAnsi="Times New Roman" w:cs="Times New Roman"/>
          <w:i/>
          <w:iCs/>
        </w:rPr>
        <w:t>θ</w:t>
      </w:r>
      <w:r w:rsidRPr="00583548">
        <w:rPr>
          <w:rFonts w:ascii="Times New Roman" w:hAnsi="Times New Roman" w:cs="Times New Roman"/>
        </w:rPr>
        <w:t>−</w:t>
      </w:r>
      <w:r w:rsidRPr="00583548">
        <w:rPr>
          <w:rFonts w:ascii="Times New Roman" w:hAnsi="Times New Roman" w:cs="Times New Roman"/>
          <w:i/>
          <w:iCs/>
        </w:rPr>
        <w:t>η</w:t>
      </w:r>
      <w:r w:rsidRPr="00583548">
        <w:rPr>
          <w:rFonts w:ascii="Cambria Math" w:hAnsi="Cambria Math" w:cs="Cambria Math"/>
        </w:rPr>
        <w:t>∇</w:t>
      </w:r>
      <w:r w:rsidRPr="00583548">
        <w:rPr>
          <w:rFonts w:ascii="Times New Roman" w:hAnsi="Times New Roman" w:cs="Times New Roman"/>
          <w:i/>
          <w:iCs/>
        </w:rPr>
        <w:t>J</w:t>
      </w:r>
      <w:r w:rsidRPr="00583548">
        <w:rPr>
          <w:rFonts w:ascii="Times New Roman" w:hAnsi="Times New Roman" w:cs="Times New Roman"/>
        </w:rPr>
        <w:t>(</w:t>
      </w:r>
      <w:r w:rsidRPr="00583548">
        <w:rPr>
          <w:rFonts w:ascii="Times New Roman" w:hAnsi="Times New Roman" w:cs="Times New Roman"/>
          <w:i/>
          <w:iCs/>
        </w:rPr>
        <w:t>θ</w:t>
      </w:r>
      <w:r w:rsidRPr="00583548">
        <w:rPr>
          <w:rFonts w:ascii="Times New Roman" w:hAnsi="Times New Roman" w:cs="Times New Roman"/>
        </w:rPr>
        <w:t>;</w:t>
      </w:r>
      <w:r w:rsidRPr="00583548">
        <w:rPr>
          <w:rFonts w:ascii="Times New Roman" w:hAnsi="Times New Roman" w:cs="Times New Roman"/>
          <w:i/>
          <w:iCs/>
        </w:rPr>
        <w:t>x</w:t>
      </w:r>
      <w:r w:rsidRPr="00583548">
        <w:rPr>
          <w:rFonts w:ascii="Times New Roman" w:hAnsi="Times New Roman" w:cs="Times New Roman"/>
        </w:rPr>
        <w:t>(</w:t>
      </w:r>
      <w:r w:rsidRPr="00583548">
        <w:rPr>
          <w:rFonts w:ascii="Times New Roman" w:hAnsi="Times New Roman" w:cs="Times New Roman"/>
          <w:i/>
          <w:iCs/>
        </w:rPr>
        <w:t>i</w:t>
      </w:r>
      <w:r w:rsidRPr="00583548">
        <w:rPr>
          <w:rFonts w:ascii="Times New Roman" w:hAnsi="Times New Roman" w:cs="Times New Roman"/>
        </w:rPr>
        <w:t>),</w:t>
      </w:r>
      <w:r w:rsidRPr="00583548">
        <w:rPr>
          <w:rFonts w:ascii="Times New Roman" w:hAnsi="Times New Roman" w:cs="Times New Roman"/>
          <w:i/>
          <w:iCs/>
        </w:rPr>
        <w:t>y</w:t>
      </w:r>
      <w:r w:rsidRPr="00583548">
        <w:rPr>
          <w:rFonts w:ascii="Times New Roman" w:hAnsi="Times New Roman" w:cs="Times New Roman"/>
        </w:rPr>
        <w:t>(</w:t>
      </w:r>
      <w:r w:rsidRPr="00583548">
        <w:rPr>
          <w:rFonts w:ascii="Times New Roman" w:hAnsi="Times New Roman" w:cs="Times New Roman"/>
          <w:i/>
          <w:iCs/>
        </w:rPr>
        <w:t>i</w:t>
      </w:r>
      <w:r w:rsidRPr="00583548">
        <w:rPr>
          <w:rFonts w:ascii="Times New Roman" w:hAnsi="Times New Roman" w:cs="Times New Roman"/>
        </w:rPr>
        <w:t>))</w:t>
      </w:r>
    </w:p>
    <w:p w14:paraId="28955F35" w14:textId="77777777" w:rsidR="00D55598" w:rsidRPr="00D55598" w:rsidRDefault="00D55598" w:rsidP="00D55598">
      <w:pPr>
        <w:rPr>
          <w:rFonts w:ascii="Times New Roman" w:hAnsi="Times New Roman" w:cs="Times New Roman"/>
        </w:rPr>
      </w:pPr>
      <w:r w:rsidRPr="00D55598">
        <w:rPr>
          <w:rFonts w:ascii="Times New Roman" w:hAnsi="Times New Roman" w:cs="Times New Roman"/>
        </w:rPr>
        <w:t>where:</w:t>
      </w:r>
    </w:p>
    <w:p w14:paraId="05722E41" w14:textId="70BC4B59" w:rsidR="00D55598" w:rsidRPr="00D55598" w:rsidRDefault="00D55598" w:rsidP="00D55598">
      <w:pPr>
        <w:numPr>
          <w:ilvl w:val="0"/>
          <w:numId w:val="9"/>
        </w:numPr>
        <w:rPr>
          <w:rFonts w:ascii="Times New Roman" w:hAnsi="Times New Roman" w:cs="Times New Roman"/>
        </w:rPr>
      </w:pPr>
      <m:oMath>
        <m:r>
          <w:rPr>
            <w:rFonts w:ascii="Cambria Math" w:hAnsi="Cambria Math" w:cs="Times New Roman"/>
          </w:rPr>
          <m:t>θ</m:t>
        </m:r>
      </m:oMath>
      <w:r w:rsidRPr="00D55598">
        <w:rPr>
          <w:rFonts w:ascii="Times New Roman" w:hAnsi="Times New Roman" w:cs="Times New Roman"/>
        </w:rPr>
        <w:t> represents the parameters of the model,</w:t>
      </w:r>
    </w:p>
    <w:p w14:paraId="0865175C" w14:textId="574AEA59" w:rsidR="00D55598" w:rsidRPr="00D55598" w:rsidRDefault="00D55598" w:rsidP="00D55598">
      <w:pPr>
        <w:numPr>
          <w:ilvl w:val="0"/>
          <w:numId w:val="10"/>
        </w:numPr>
        <w:rPr>
          <w:rFonts w:ascii="Times New Roman" w:hAnsi="Times New Roman" w:cs="Times New Roman"/>
        </w:rPr>
      </w:pPr>
      <m:oMath>
        <m:r>
          <w:rPr>
            <w:rFonts w:ascii="Cambria Math" w:hAnsi="Cambria Math" w:cs="Times New Roman"/>
          </w:rPr>
          <m:t>η</m:t>
        </m:r>
      </m:oMath>
      <w:r w:rsidRPr="00D55598">
        <w:rPr>
          <w:rFonts w:ascii="Times New Roman" w:hAnsi="Times New Roman" w:cs="Times New Roman"/>
        </w:rPr>
        <w:t>is the learning rate,</w:t>
      </w:r>
    </w:p>
    <w:p w14:paraId="293DCA30" w14:textId="3DB09EFA" w:rsidR="00D55598" w:rsidRPr="00D55598" w:rsidRDefault="00D55598" w:rsidP="00D55598">
      <w:pPr>
        <w:numPr>
          <w:ilvl w:val="0"/>
          <w:numId w:val="11"/>
        </w:numPr>
        <w:rPr>
          <w:rFonts w:ascii="Times New Roman" w:hAnsi="Times New Roman" w:cs="Times New Roman"/>
        </w:rPr>
      </w:pPr>
      <m:oMath>
        <m:r>
          <m:rPr>
            <m:sty m:val="p"/>
          </m:rPr>
          <w:rPr>
            <w:rFonts w:ascii="Cambria Math" w:hAnsi="Cambria Math" w:cs="Times New Roman"/>
          </w:rPr>
          <m:t>∇</m:t>
        </m:r>
        <m:r>
          <w:rPr>
            <w:rFonts w:ascii="Cambria Math" w:hAnsi="Cambria Math" w:cs="Times New Roman"/>
          </w:rPr>
          <m:t>J(θ;</m:t>
        </m:r>
        <m:sSup>
          <m:sSupPr>
            <m:ctrlPr>
              <w:rPr>
                <w:rFonts w:ascii="Cambria Math" w:hAnsi="Cambria Math" w:cs="Times New Roman"/>
              </w:rPr>
            </m:ctrlPr>
          </m:sSupPr>
          <m:e>
            <m: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i</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d>
              <m:dPr>
                <m:ctrlPr>
                  <w:rPr>
                    <w:rFonts w:ascii="Cambria Math" w:hAnsi="Cambria Math" w:cs="Times New Roman"/>
                  </w:rPr>
                </m:ctrlPr>
              </m:dPr>
              <m:e>
                <m:r>
                  <w:rPr>
                    <w:rFonts w:ascii="Cambria Math" w:hAnsi="Cambria Math" w:cs="Times New Roman"/>
                  </w:rPr>
                  <m:t>i</m:t>
                </m:r>
              </m:e>
            </m:d>
          </m:sup>
        </m:sSup>
        <m:r>
          <w:rPr>
            <w:rFonts w:ascii="Cambria Math" w:hAnsi="Cambria Math" w:cs="Times New Roman"/>
          </w:rPr>
          <m:t>)</m:t>
        </m:r>
      </m:oMath>
      <w:r w:rsidRPr="00D55598">
        <w:rPr>
          <w:rFonts w:ascii="Times New Roman" w:hAnsi="Times New Roman" w:cs="Times New Roman"/>
        </w:rPr>
        <w:t> is the gradient of the loss function</w:t>
      </w:r>
      <m:oMath>
        <m:r>
          <w:rPr>
            <w:rFonts w:ascii="Cambria Math" w:hAnsi="Cambria Math" w:cs="Times New Roman"/>
          </w:rPr>
          <m:t>J(θ)</m:t>
        </m:r>
      </m:oMath>
      <w:r w:rsidRPr="00D55598">
        <w:rPr>
          <w:rFonts w:ascii="Times New Roman" w:hAnsi="Times New Roman" w:cs="Times New Roman"/>
        </w:rPr>
        <w:t> with respect to </w:t>
      </w:r>
      <m:oMath>
        <m:r>
          <w:rPr>
            <w:rFonts w:ascii="Cambria Math" w:hAnsi="Cambria Math" w:cs="Times New Roman"/>
          </w:rPr>
          <m:t>θ</m:t>
        </m:r>
      </m:oMath>
      <w:r w:rsidRPr="00D55598">
        <w:rPr>
          <w:rFonts w:ascii="Times New Roman" w:hAnsi="Times New Roman" w:cs="Times New Roman"/>
        </w:rPr>
        <w:t> for the </w:t>
      </w:r>
      <m:oMath>
        <m:sSup>
          <m:sSupPr>
            <m:ctrlPr>
              <w:rPr>
                <w:rFonts w:ascii="Cambria Math" w:hAnsi="Cambria Math" w:cs="Times New Roman"/>
              </w:rPr>
            </m:ctrlPr>
          </m:sSupPr>
          <m:e>
            <m:r>
              <w:rPr>
                <w:rFonts w:ascii="Cambria Math" w:hAnsi="Cambria Math" w:cs="Times New Roman"/>
              </w:rPr>
              <m:t>i</m:t>
            </m:r>
          </m:e>
          <m:sup>
            <m:r>
              <w:rPr>
                <w:rFonts w:ascii="Cambria Math" w:hAnsi="Cambria Math" w:cs="Times New Roman"/>
              </w:rPr>
              <m:t>th</m:t>
            </m:r>
          </m:sup>
        </m:sSup>
      </m:oMath>
      <w:r w:rsidRPr="00D55598">
        <w:rPr>
          <w:rFonts w:ascii="Times New Roman" w:hAnsi="Times New Roman" w:cs="Times New Roman"/>
        </w:rPr>
        <w:t> training example </w:t>
      </w:r>
      <m:oMath>
        <m:d>
          <m:dPr>
            <m:sep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i</m:t>
                    </m:r>
                  </m:e>
                </m:d>
              </m:sup>
            </m:sSup>
          </m:e>
          <m:e>
            <m:sSup>
              <m:sSupPr>
                <m:ctrlPr>
                  <w:rPr>
                    <w:rFonts w:ascii="Cambria Math" w:hAnsi="Cambria Math" w:cs="Times New Roman"/>
                  </w:rPr>
                </m:ctrlPr>
              </m:sSupPr>
              <m:e>
                <m:r>
                  <w:rPr>
                    <w:rFonts w:ascii="Cambria Math" w:hAnsi="Cambria Math" w:cs="Times New Roman"/>
                  </w:rPr>
                  <m:t>y</m:t>
                </m:r>
              </m:e>
              <m:sup>
                <m:d>
                  <m:dPr>
                    <m:ctrlPr>
                      <w:rPr>
                        <w:rFonts w:ascii="Cambria Math" w:hAnsi="Cambria Math" w:cs="Times New Roman"/>
                      </w:rPr>
                    </m:ctrlPr>
                  </m:dPr>
                  <m:e>
                    <m:r>
                      <w:rPr>
                        <w:rFonts w:ascii="Cambria Math" w:hAnsi="Cambria Math" w:cs="Times New Roman"/>
                      </w:rPr>
                      <m:t>i</m:t>
                    </m:r>
                  </m:e>
                </m:d>
              </m:sup>
            </m:sSup>
          </m:e>
        </m:d>
      </m:oMath>
    </w:p>
    <w:p w14:paraId="4C5E08D1" w14:textId="77777777" w:rsidR="00D55598" w:rsidRPr="00D55598" w:rsidRDefault="00D55598" w:rsidP="00D55598">
      <w:pPr>
        <w:rPr>
          <w:rFonts w:ascii="Times New Roman" w:hAnsi="Times New Roman" w:cs="Times New Roman"/>
          <w:b/>
          <w:bCs/>
        </w:rPr>
      </w:pPr>
      <w:r w:rsidRPr="00D55598">
        <w:rPr>
          <w:rFonts w:ascii="Times New Roman" w:hAnsi="Times New Roman" w:cs="Times New Roman"/>
          <w:b/>
          <w:bCs/>
        </w:rPr>
        <w:t>Algorithm Steps</w:t>
      </w:r>
    </w:p>
    <w:p w14:paraId="4E850680" w14:textId="33964440" w:rsidR="00D55598" w:rsidRPr="00D55598" w:rsidRDefault="00D55598" w:rsidP="00D55598">
      <w:pPr>
        <w:numPr>
          <w:ilvl w:val="0"/>
          <w:numId w:val="12"/>
        </w:numPr>
        <w:rPr>
          <w:rFonts w:ascii="Times New Roman" w:hAnsi="Times New Roman" w:cs="Times New Roman"/>
        </w:rPr>
      </w:pPr>
      <w:r w:rsidRPr="00D55598">
        <w:rPr>
          <w:rFonts w:ascii="Times New Roman" w:hAnsi="Times New Roman" w:cs="Times New Roman"/>
        </w:rPr>
        <w:t xml:space="preserve">Initialize </w:t>
      </w:r>
      <m:oMath>
        <m:r>
          <w:rPr>
            <w:rFonts w:ascii="Cambria Math" w:hAnsi="Cambria Math" w:cs="Times New Roman"/>
          </w:rPr>
          <m:t>θ</m:t>
        </m:r>
      </m:oMath>
    </w:p>
    <w:p w14:paraId="60574EC4" w14:textId="77777777" w:rsidR="00D55598" w:rsidRPr="00D55598" w:rsidRDefault="00D55598" w:rsidP="00D55598">
      <w:pPr>
        <w:numPr>
          <w:ilvl w:val="0"/>
          <w:numId w:val="12"/>
        </w:numPr>
        <w:rPr>
          <w:rFonts w:ascii="Times New Roman" w:hAnsi="Times New Roman" w:cs="Times New Roman"/>
        </w:rPr>
      </w:pPr>
      <w:r w:rsidRPr="00D55598">
        <w:rPr>
          <w:rFonts w:ascii="Times New Roman" w:hAnsi="Times New Roman" w:cs="Times New Roman"/>
        </w:rPr>
        <w:t>Shuffle dataset</w:t>
      </w:r>
    </w:p>
    <w:p w14:paraId="10758F1F" w14:textId="77777777" w:rsidR="00D55598" w:rsidRPr="00D55598" w:rsidRDefault="00D55598" w:rsidP="00D55598">
      <w:pPr>
        <w:numPr>
          <w:ilvl w:val="0"/>
          <w:numId w:val="12"/>
        </w:numPr>
        <w:rPr>
          <w:rFonts w:ascii="Times New Roman" w:hAnsi="Times New Roman" w:cs="Times New Roman"/>
        </w:rPr>
      </w:pPr>
      <w:r w:rsidRPr="00D55598">
        <w:rPr>
          <w:rFonts w:ascii="Times New Roman" w:hAnsi="Times New Roman" w:cs="Times New Roman"/>
        </w:rPr>
        <w:t>For each sample:</w:t>
      </w:r>
    </w:p>
    <w:p w14:paraId="09004A8B" w14:textId="77777777" w:rsidR="00D55598" w:rsidRPr="00D55598" w:rsidRDefault="00D55598" w:rsidP="00D55598">
      <w:pPr>
        <w:numPr>
          <w:ilvl w:val="1"/>
          <w:numId w:val="12"/>
        </w:numPr>
        <w:rPr>
          <w:rFonts w:ascii="Times New Roman" w:hAnsi="Times New Roman" w:cs="Times New Roman"/>
        </w:rPr>
      </w:pPr>
      <w:r w:rsidRPr="00D55598">
        <w:rPr>
          <w:rFonts w:ascii="Times New Roman" w:hAnsi="Times New Roman" w:cs="Times New Roman"/>
        </w:rPr>
        <w:t>compute gradient using that sample</w:t>
      </w:r>
    </w:p>
    <w:p w14:paraId="6B386566" w14:textId="7374BD4D" w:rsidR="00D55598" w:rsidRPr="00D55598" w:rsidRDefault="00D55598" w:rsidP="00D55598">
      <w:pPr>
        <w:numPr>
          <w:ilvl w:val="1"/>
          <w:numId w:val="12"/>
        </w:numPr>
        <w:rPr>
          <w:rFonts w:ascii="Times New Roman" w:hAnsi="Times New Roman" w:cs="Times New Roman"/>
        </w:rPr>
      </w:pPr>
      <w:r w:rsidRPr="00D55598">
        <w:rPr>
          <w:rFonts w:ascii="Times New Roman" w:hAnsi="Times New Roman" w:cs="Times New Roman"/>
        </w:rPr>
        <w:t xml:space="preserve">update </w:t>
      </w:r>
      <m:oMath>
        <m:r>
          <w:rPr>
            <w:rFonts w:ascii="Cambria Math" w:hAnsi="Cambria Math" w:cs="Times New Roman"/>
          </w:rPr>
          <m:t>θ</m:t>
        </m:r>
      </m:oMath>
    </w:p>
    <w:p w14:paraId="6D96EF04" w14:textId="77777777" w:rsidR="00D55598" w:rsidRPr="00D55598" w:rsidRDefault="00D55598" w:rsidP="00D55598">
      <w:pPr>
        <w:numPr>
          <w:ilvl w:val="0"/>
          <w:numId w:val="12"/>
        </w:numPr>
        <w:rPr>
          <w:rFonts w:ascii="Times New Roman" w:hAnsi="Times New Roman" w:cs="Times New Roman"/>
        </w:rPr>
      </w:pPr>
      <w:r w:rsidRPr="00D55598">
        <w:rPr>
          <w:rFonts w:ascii="Times New Roman" w:hAnsi="Times New Roman" w:cs="Times New Roman"/>
        </w:rPr>
        <w:lastRenderedPageBreak/>
        <w:t>Repeat for all epochs</w:t>
      </w:r>
    </w:p>
    <w:p w14:paraId="42CC664E" w14:textId="77777777" w:rsidR="00910508" w:rsidRPr="00910508" w:rsidRDefault="00910508" w:rsidP="00910508">
      <w:pPr>
        <w:rPr>
          <w:rFonts w:ascii="Times New Roman" w:hAnsi="Times New Roman" w:cs="Times New Roman"/>
          <w:b/>
          <w:bCs/>
        </w:rPr>
      </w:pPr>
      <w:r w:rsidRPr="00910508">
        <w:rPr>
          <w:rFonts w:ascii="Times New Roman" w:hAnsi="Times New Roman" w:cs="Times New Roman"/>
          <w:b/>
          <w:bCs/>
        </w:rPr>
        <w:t>Advantages</w:t>
      </w:r>
    </w:p>
    <w:p w14:paraId="367D8811" w14:textId="77777777" w:rsidR="00910508" w:rsidRPr="00910508" w:rsidRDefault="00910508" w:rsidP="00910508">
      <w:pPr>
        <w:numPr>
          <w:ilvl w:val="0"/>
          <w:numId w:val="18"/>
        </w:numPr>
        <w:rPr>
          <w:rFonts w:ascii="Times New Roman" w:hAnsi="Times New Roman" w:cs="Times New Roman"/>
        </w:rPr>
      </w:pPr>
      <w:r w:rsidRPr="00910508">
        <w:rPr>
          <w:rFonts w:ascii="Times New Roman" w:hAnsi="Times New Roman" w:cs="Times New Roman"/>
          <w:b/>
          <w:bCs/>
        </w:rPr>
        <w:t>Faster Convergence:</w:t>
      </w:r>
      <w:r w:rsidRPr="00910508">
        <w:rPr>
          <w:rFonts w:ascii="Times New Roman" w:hAnsi="Times New Roman" w:cs="Times New Roman"/>
        </w:rPr>
        <w:t> Frequent updates can lead to faster convergence, especially in large datasets.</w:t>
      </w:r>
    </w:p>
    <w:p w14:paraId="08D9C3D4" w14:textId="77777777" w:rsidR="00910508" w:rsidRPr="00910508" w:rsidRDefault="00910508" w:rsidP="00910508">
      <w:pPr>
        <w:numPr>
          <w:ilvl w:val="0"/>
          <w:numId w:val="19"/>
        </w:numPr>
        <w:rPr>
          <w:rFonts w:ascii="Times New Roman" w:hAnsi="Times New Roman" w:cs="Times New Roman"/>
        </w:rPr>
      </w:pPr>
      <w:r w:rsidRPr="00910508">
        <w:rPr>
          <w:rFonts w:ascii="Times New Roman" w:hAnsi="Times New Roman" w:cs="Times New Roman"/>
          <w:b/>
          <w:bCs/>
        </w:rPr>
        <w:t>Less Memory Intensive:</w:t>
      </w:r>
      <w:r w:rsidRPr="00910508">
        <w:rPr>
          <w:rFonts w:ascii="Times New Roman" w:hAnsi="Times New Roman" w:cs="Times New Roman"/>
        </w:rPr>
        <w:t> Since it processes one training example at a time, it requires less memory compared to batch gradient descent.</w:t>
      </w:r>
    </w:p>
    <w:p w14:paraId="253A52B7" w14:textId="77777777" w:rsidR="00910508" w:rsidRPr="00910508" w:rsidRDefault="00910508" w:rsidP="00910508">
      <w:pPr>
        <w:numPr>
          <w:ilvl w:val="0"/>
          <w:numId w:val="20"/>
        </w:numPr>
        <w:rPr>
          <w:rFonts w:ascii="Times New Roman" w:hAnsi="Times New Roman" w:cs="Times New Roman"/>
        </w:rPr>
      </w:pPr>
      <w:r w:rsidRPr="00910508">
        <w:rPr>
          <w:rFonts w:ascii="Times New Roman" w:hAnsi="Times New Roman" w:cs="Times New Roman"/>
          <w:b/>
          <w:bCs/>
        </w:rPr>
        <w:t>Better for Online Learning:</w:t>
      </w:r>
      <w:r w:rsidRPr="00910508">
        <w:rPr>
          <w:rFonts w:ascii="Times New Roman" w:hAnsi="Times New Roman" w:cs="Times New Roman"/>
        </w:rPr>
        <w:t> Suitable for scenarios where data comes in a stream, allowing the model to be updated continuously.</w:t>
      </w:r>
    </w:p>
    <w:p w14:paraId="1D2224DB" w14:textId="77777777" w:rsidR="00910508" w:rsidRPr="00910508" w:rsidRDefault="00910508" w:rsidP="00910508">
      <w:pPr>
        <w:rPr>
          <w:rFonts w:ascii="Times New Roman" w:hAnsi="Times New Roman" w:cs="Times New Roman"/>
          <w:b/>
          <w:bCs/>
        </w:rPr>
      </w:pPr>
      <w:r w:rsidRPr="00910508">
        <w:rPr>
          <w:rFonts w:ascii="Times New Roman" w:hAnsi="Times New Roman" w:cs="Times New Roman"/>
          <w:b/>
          <w:bCs/>
        </w:rPr>
        <w:t>Disadvantages</w:t>
      </w:r>
    </w:p>
    <w:p w14:paraId="41ECA745" w14:textId="77777777" w:rsidR="00910508" w:rsidRPr="00910508" w:rsidRDefault="00910508" w:rsidP="00910508">
      <w:pPr>
        <w:numPr>
          <w:ilvl w:val="0"/>
          <w:numId w:val="21"/>
        </w:numPr>
        <w:rPr>
          <w:rFonts w:ascii="Times New Roman" w:hAnsi="Times New Roman" w:cs="Times New Roman"/>
        </w:rPr>
      </w:pPr>
      <w:r w:rsidRPr="00910508">
        <w:rPr>
          <w:rFonts w:ascii="Times New Roman" w:hAnsi="Times New Roman" w:cs="Times New Roman"/>
          <w:b/>
          <w:bCs/>
        </w:rPr>
        <w:t>Noisy Updates:</w:t>
      </w:r>
      <w:r w:rsidRPr="00910508">
        <w:rPr>
          <w:rFonts w:ascii="Times New Roman" w:hAnsi="Times New Roman" w:cs="Times New Roman"/>
        </w:rPr>
        <w:t> Updates can be noisy, leading to a more erratic convergence path.</w:t>
      </w:r>
    </w:p>
    <w:p w14:paraId="2ED9E75F" w14:textId="77777777" w:rsidR="00910508" w:rsidRPr="00910508" w:rsidRDefault="00910508" w:rsidP="00910508">
      <w:pPr>
        <w:numPr>
          <w:ilvl w:val="0"/>
          <w:numId w:val="22"/>
        </w:numPr>
        <w:rPr>
          <w:rFonts w:ascii="Times New Roman" w:hAnsi="Times New Roman" w:cs="Times New Roman"/>
        </w:rPr>
      </w:pPr>
      <w:r w:rsidRPr="00910508">
        <w:rPr>
          <w:rFonts w:ascii="Times New Roman" w:hAnsi="Times New Roman" w:cs="Times New Roman"/>
          <w:b/>
          <w:bCs/>
        </w:rPr>
        <w:t>Potential for Overshooting:</w:t>
      </w:r>
      <w:r w:rsidRPr="00910508">
        <w:rPr>
          <w:rFonts w:ascii="Times New Roman" w:hAnsi="Times New Roman" w:cs="Times New Roman"/>
        </w:rPr>
        <w:t> The frequent updates can cause the algorithm to overshoot the minimum, especially with a high learning rate.</w:t>
      </w:r>
    </w:p>
    <w:p w14:paraId="788DF12A" w14:textId="77777777" w:rsidR="00910508" w:rsidRDefault="00910508" w:rsidP="00910508">
      <w:pPr>
        <w:numPr>
          <w:ilvl w:val="0"/>
          <w:numId w:val="23"/>
        </w:numPr>
        <w:rPr>
          <w:rFonts w:ascii="Times New Roman" w:hAnsi="Times New Roman" w:cs="Times New Roman"/>
        </w:rPr>
      </w:pPr>
      <w:r w:rsidRPr="00910508">
        <w:rPr>
          <w:rFonts w:ascii="Times New Roman" w:hAnsi="Times New Roman" w:cs="Times New Roman"/>
          <w:b/>
          <w:bCs/>
        </w:rPr>
        <w:t>Hyperparameter Sensitivity:</w:t>
      </w:r>
      <w:r w:rsidRPr="00910508">
        <w:rPr>
          <w:rFonts w:ascii="Times New Roman" w:hAnsi="Times New Roman" w:cs="Times New Roman"/>
        </w:rPr>
        <w:t> Requires careful tuning of the learning rate to ensure stable and efficient convergence.</w:t>
      </w:r>
    </w:p>
    <w:p w14:paraId="4CEC2579" w14:textId="77777777" w:rsidR="00C0153A" w:rsidRDefault="00C0153A" w:rsidP="00C0153A">
      <w:pPr>
        <w:rPr>
          <w:rFonts w:ascii="Times New Roman" w:hAnsi="Times New Roman" w:cs="Times New Roman"/>
        </w:rPr>
      </w:pPr>
    </w:p>
    <w:p w14:paraId="11D89B4F" w14:textId="77777777" w:rsidR="00C0153A" w:rsidRPr="004A7AA9" w:rsidRDefault="00C0153A" w:rsidP="00C0153A">
      <w:pPr>
        <w:rPr>
          <w:rFonts w:ascii="Times New Roman" w:hAnsi="Times New Roman" w:cs="Times New Roman"/>
          <w:b/>
          <w:bCs/>
          <w:sz w:val="28"/>
          <w:szCs w:val="28"/>
        </w:rPr>
      </w:pPr>
      <w:r w:rsidRPr="00C0153A">
        <w:rPr>
          <w:rFonts w:ascii="Times New Roman" w:hAnsi="Times New Roman" w:cs="Times New Roman"/>
          <w:b/>
          <w:bCs/>
          <w:sz w:val="28"/>
          <w:szCs w:val="28"/>
        </w:rPr>
        <w:t>Mini-Batch Gradi</w:t>
      </w:r>
      <w:r w:rsidRPr="004A7AA9">
        <w:rPr>
          <w:rFonts w:ascii="Times New Roman" w:hAnsi="Times New Roman" w:cs="Times New Roman"/>
          <w:b/>
          <w:bCs/>
          <w:sz w:val="28"/>
          <w:szCs w:val="28"/>
        </w:rPr>
        <w:t>ent Descent</w:t>
      </w:r>
    </w:p>
    <w:p w14:paraId="2284A878" w14:textId="77777777" w:rsidR="00C0153A" w:rsidRDefault="00C0153A" w:rsidP="00C0153A">
      <w:pPr>
        <w:rPr>
          <w:rFonts w:ascii="Times New Roman" w:hAnsi="Times New Roman" w:cs="Times New Roman"/>
        </w:rPr>
      </w:pPr>
      <w:r w:rsidRPr="00C0153A">
        <w:rPr>
          <w:rFonts w:ascii="Times New Roman" w:hAnsi="Times New Roman" w:cs="Times New Roman"/>
        </w:rPr>
        <w:t xml:space="preserve">It </w:t>
      </w:r>
      <w:r w:rsidRPr="00C0153A">
        <w:rPr>
          <w:rFonts w:ascii="Times New Roman" w:hAnsi="Times New Roman" w:cs="Times New Roman"/>
        </w:rPr>
        <w:t xml:space="preserve">is a compromise between Batch Gradient Descent and Stochastic Gradient Descent. </w:t>
      </w:r>
    </w:p>
    <w:p w14:paraId="04F75036" w14:textId="77777777" w:rsidR="00EE5317" w:rsidRPr="00EE5317" w:rsidRDefault="00EE5317" w:rsidP="00EE5317">
      <w:pPr>
        <w:rPr>
          <w:rFonts w:ascii="Times New Roman" w:hAnsi="Times New Roman" w:cs="Times New Roman"/>
        </w:rPr>
      </w:pPr>
      <w:r w:rsidRPr="00EE5317">
        <w:rPr>
          <w:rFonts w:ascii="Times New Roman" w:hAnsi="Times New Roman" w:cs="Times New Roman"/>
        </w:rPr>
        <w:t>Mini-Batch Gradient Descent is an optimization algorithm that updates model parameters using a small subset (batch) of training samples instead of using:</w:t>
      </w:r>
    </w:p>
    <w:p w14:paraId="1ECCD04E" w14:textId="77777777" w:rsidR="00EE5317" w:rsidRPr="00EE5317" w:rsidRDefault="00EE5317" w:rsidP="00EE5317">
      <w:pPr>
        <w:numPr>
          <w:ilvl w:val="0"/>
          <w:numId w:val="26"/>
        </w:numPr>
        <w:rPr>
          <w:rFonts w:ascii="Times New Roman" w:hAnsi="Times New Roman" w:cs="Times New Roman"/>
        </w:rPr>
      </w:pPr>
      <w:r w:rsidRPr="00EE5317">
        <w:rPr>
          <w:rFonts w:ascii="Times New Roman" w:hAnsi="Times New Roman" w:cs="Times New Roman"/>
        </w:rPr>
        <w:t>the entire dataset (Batch GD)</w:t>
      </w:r>
    </w:p>
    <w:p w14:paraId="32600C04" w14:textId="77777777" w:rsidR="00EE5317" w:rsidRPr="00EE5317" w:rsidRDefault="00EE5317" w:rsidP="00EE5317">
      <w:pPr>
        <w:numPr>
          <w:ilvl w:val="0"/>
          <w:numId w:val="26"/>
        </w:numPr>
        <w:rPr>
          <w:rFonts w:ascii="Times New Roman" w:hAnsi="Times New Roman" w:cs="Times New Roman"/>
        </w:rPr>
      </w:pPr>
      <w:r w:rsidRPr="00EE5317">
        <w:rPr>
          <w:rFonts w:ascii="Times New Roman" w:hAnsi="Times New Roman" w:cs="Times New Roman"/>
        </w:rPr>
        <w:t>a single sample (Stochastic GD)</w:t>
      </w:r>
    </w:p>
    <w:p w14:paraId="29B9BA77" w14:textId="77777777" w:rsidR="00EE5317" w:rsidRDefault="00EE5317" w:rsidP="00EE5317">
      <w:pPr>
        <w:rPr>
          <w:rFonts w:ascii="Times New Roman" w:hAnsi="Times New Roman" w:cs="Times New Roman"/>
        </w:rPr>
      </w:pPr>
      <w:r w:rsidRPr="00EE5317">
        <w:rPr>
          <w:rFonts w:ascii="Times New Roman" w:hAnsi="Times New Roman" w:cs="Times New Roman"/>
        </w:rPr>
        <w:t>It combines the advantages of both methods.</w:t>
      </w:r>
    </w:p>
    <w:p w14:paraId="3A7E7297" w14:textId="58560807" w:rsidR="00EE5317" w:rsidRDefault="00EE5317" w:rsidP="00EE5317">
      <w:pPr>
        <w:rPr>
          <w:rFonts w:ascii="Times New Roman" w:hAnsi="Times New Roman" w:cs="Times New Roman"/>
        </w:rPr>
      </w:pPr>
      <w:r>
        <w:rPr>
          <w:rFonts w:ascii="Times New Roman" w:hAnsi="Times New Roman" w:cs="Times New Roman"/>
        </w:rPr>
        <w:tab/>
      </w:r>
      <w:r w:rsidRPr="00EE5317">
        <w:rPr>
          <w:rFonts w:ascii="Times New Roman" w:hAnsi="Times New Roman" w:cs="Times New Roman"/>
        </w:rPr>
        <w:drawing>
          <wp:inline distT="0" distB="0" distL="0" distR="0" wp14:anchorId="0CDF34C4" wp14:editId="54D23671">
            <wp:extent cx="4038600" cy="2193290"/>
            <wp:effectExtent l="0" t="0" r="0" b="0"/>
            <wp:docPr id="20812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20591" name=""/>
                    <pic:cNvPicPr/>
                  </pic:nvPicPr>
                  <pic:blipFill>
                    <a:blip r:embed="rId11"/>
                    <a:stretch>
                      <a:fillRect/>
                    </a:stretch>
                  </pic:blipFill>
                  <pic:spPr>
                    <a:xfrm>
                      <a:off x="0" y="0"/>
                      <a:ext cx="4064517" cy="2207365"/>
                    </a:xfrm>
                    <a:prstGeom prst="rect">
                      <a:avLst/>
                    </a:prstGeom>
                  </pic:spPr>
                </pic:pic>
              </a:graphicData>
            </a:graphic>
          </wp:inline>
        </w:drawing>
      </w:r>
    </w:p>
    <w:p w14:paraId="6E942457" w14:textId="77777777" w:rsidR="00EE5317" w:rsidRDefault="00EE5317" w:rsidP="00EE5317">
      <w:pPr>
        <w:rPr>
          <w:rFonts w:ascii="Times New Roman" w:hAnsi="Times New Roman" w:cs="Times New Roman"/>
        </w:rPr>
      </w:pPr>
      <w:r w:rsidRPr="00EE5317">
        <w:rPr>
          <w:rFonts w:ascii="Times New Roman" w:hAnsi="Times New Roman" w:cs="Times New Roman"/>
        </w:rPr>
        <w:t>Update rule for Mini-Batch Gradient Descent is:</w:t>
      </w:r>
    </w:p>
    <w:p w14:paraId="19EA197C" w14:textId="5CF4A8CC" w:rsidR="00583548" w:rsidRPr="00EE5317" w:rsidRDefault="00583548" w:rsidP="00EE5317">
      <w:pPr>
        <w:rPr>
          <w:rFonts w:ascii="Times New Roman" w:hAnsi="Times New Roman" w:cs="Times New Roman"/>
        </w:rPr>
      </w:pPr>
      <w:r>
        <w:rPr>
          <w:rFonts w:ascii="Times New Roman" w:hAnsi="Times New Roman" w:cs="Times New Roman"/>
          <w:i/>
          <w:iCs/>
        </w:rPr>
        <w:tab/>
      </w:r>
      <w:r>
        <w:rPr>
          <w:rFonts w:ascii="Times New Roman" w:hAnsi="Times New Roman" w:cs="Times New Roman"/>
          <w:i/>
          <w:iCs/>
        </w:rPr>
        <w:tab/>
      </w:r>
      <w:r>
        <w:rPr>
          <w:rFonts w:ascii="Times New Roman" w:hAnsi="Times New Roman" w:cs="Times New Roman"/>
          <w:i/>
          <w:iCs/>
        </w:rPr>
        <w:tab/>
      </w:r>
      <w:r w:rsidRPr="00583548">
        <w:rPr>
          <w:rFonts w:ascii="Times New Roman" w:hAnsi="Times New Roman" w:cs="Times New Roman"/>
          <w:i/>
          <w:iCs/>
        </w:rPr>
        <w:t>θ</w:t>
      </w:r>
      <w:r w:rsidRPr="00583548">
        <w:rPr>
          <w:rFonts w:ascii="Times New Roman" w:hAnsi="Times New Roman" w:cs="Times New Roman"/>
        </w:rPr>
        <w:t>=</w:t>
      </w:r>
      <w:r w:rsidRPr="00583548">
        <w:rPr>
          <w:rFonts w:ascii="Times New Roman" w:hAnsi="Times New Roman" w:cs="Times New Roman"/>
          <w:i/>
          <w:iCs/>
        </w:rPr>
        <w:t>θ</w:t>
      </w:r>
      <w:r w:rsidRPr="00583548">
        <w:rPr>
          <w:rFonts w:ascii="Times New Roman" w:hAnsi="Times New Roman" w:cs="Times New Roman"/>
        </w:rPr>
        <w:t>−</w:t>
      </w:r>
      <w:r w:rsidRPr="00583548">
        <w:rPr>
          <w:rFonts w:ascii="Times New Roman" w:hAnsi="Times New Roman" w:cs="Times New Roman"/>
          <w:i/>
          <w:iCs/>
        </w:rPr>
        <w:t>η</w:t>
      </w:r>
      <w:r w:rsidRPr="00583548">
        <w:rPr>
          <w:rFonts w:ascii="Cambria Math" w:hAnsi="Cambria Math" w:cs="Cambria Math"/>
        </w:rPr>
        <w:t>∇</w:t>
      </w:r>
      <w:r w:rsidRPr="00583548">
        <w:rPr>
          <w:rFonts w:ascii="Times New Roman" w:hAnsi="Times New Roman" w:cs="Times New Roman"/>
          <w:i/>
          <w:iCs/>
        </w:rPr>
        <w:t>J</w:t>
      </w:r>
      <w:r w:rsidRPr="00583548">
        <w:rPr>
          <w:rFonts w:ascii="Times New Roman" w:hAnsi="Times New Roman" w:cs="Times New Roman"/>
        </w:rPr>
        <w:t>(</w:t>
      </w:r>
      <w:r w:rsidRPr="00583548">
        <w:rPr>
          <w:rFonts w:ascii="Times New Roman" w:hAnsi="Times New Roman" w:cs="Times New Roman"/>
          <w:i/>
          <w:iCs/>
        </w:rPr>
        <w:t>θ</w:t>
      </w:r>
      <w:r w:rsidRPr="00583548">
        <w:rPr>
          <w:rFonts w:ascii="Times New Roman" w:hAnsi="Times New Roman" w:cs="Times New Roman"/>
        </w:rPr>
        <w:t>;{</w:t>
      </w:r>
      <w:r w:rsidRPr="00583548">
        <w:rPr>
          <w:rFonts w:ascii="Times New Roman" w:hAnsi="Times New Roman" w:cs="Times New Roman"/>
          <w:i/>
          <w:iCs/>
        </w:rPr>
        <w:t>x</w:t>
      </w:r>
      <w:r w:rsidRPr="00583548">
        <w:rPr>
          <w:rFonts w:ascii="Times New Roman" w:hAnsi="Times New Roman" w:cs="Times New Roman"/>
        </w:rPr>
        <w:t>(</w:t>
      </w:r>
      <w:r w:rsidRPr="00583548">
        <w:rPr>
          <w:rFonts w:ascii="Times New Roman" w:hAnsi="Times New Roman" w:cs="Times New Roman"/>
          <w:i/>
          <w:iCs/>
        </w:rPr>
        <w:t>i</w:t>
      </w:r>
      <w:r w:rsidRPr="00583548">
        <w:rPr>
          <w:rFonts w:ascii="Times New Roman" w:hAnsi="Times New Roman" w:cs="Times New Roman"/>
        </w:rPr>
        <w:t>),</w:t>
      </w:r>
      <w:r w:rsidRPr="00583548">
        <w:rPr>
          <w:rFonts w:ascii="Times New Roman" w:hAnsi="Times New Roman" w:cs="Times New Roman"/>
          <w:i/>
          <w:iCs/>
        </w:rPr>
        <w:t>y</w:t>
      </w:r>
      <w:r w:rsidRPr="00583548">
        <w:rPr>
          <w:rFonts w:ascii="Times New Roman" w:hAnsi="Times New Roman" w:cs="Times New Roman"/>
        </w:rPr>
        <w:t>(</w:t>
      </w:r>
      <w:r w:rsidRPr="00583548">
        <w:rPr>
          <w:rFonts w:ascii="Times New Roman" w:hAnsi="Times New Roman" w:cs="Times New Roman"/>
          <w:i/>
          <w:iCs/>
        </w:rPr>
        <w:t>i</w:t>
      </w:r>
      <w:r w:rsidRPr="00583548">
        <w:rPr>
          <w:rFonts w:ascii="Times New Roman" w:hAnsi="Times New Roman" w:cs="Times New Roman"/>
        </w:rPr>
        <w:t>)}</w:t>
      </w:r>
      <w:r w:rsidRPr="00583548">
        <w:rPr>
          <w:rFonts w:ascii="Times New Roman" w:hAnsi="Times New Roman" w:cs="Times New Roman"/>
          <w:i/>
          <w:iCs/>
        </w:rPr>
        <w:t>i</w:t>
      </w:r>
      <w:r w:rsidRPr="00583548">
        <w:rPr>
          <w:rFonts w:ascii="Times New Roman" w:hAnsi="Times New Roman" w:cs="Times New Roman"/>
        </w:rPr>
        <w:t>=1</w:t>
      </w:r>
      <w:r w:rsidRPr="00583548">
        <w:rPr>
          <w:rFonts w:ascii="Times New Roman" w:hAnsi="Times New Roman" w:cs="Times New Roman"/>
          <w:i/>
          <w:iCs/>
        </w:rPr>
        <w:t>m</w:t>
      </w:r>
      <w:r w:rsidRPr="00583548">
        <w:rPr>
          <w:rFonts w:ascii="Times New Roman" w:hAnsi="Times New Roman" w:cs="Times New Roman"/>
        </w:rPr>
        <w:t>​)</w:t>
      </w:r>
    </w:p>
    <w:p w14:paraId="5DF53EB5" w14:textId="77777777" w:rsidR="00EE5317" w:rsidRPr="00EE5317" w:rsidRDefault="00EE5317" w:rsidP="00EE5317">
      <w:pPr>
        <w:rPr>
          <w:rFonts w:ascii="Times New Roman" w:hAnsi="Times New Roman" w:cs="Times New Roman"/>
        </w:rPr>
      </w:pPr>
      <w:r w:rsidRPr="00EE5317">
        <w:rPr>
          <w:rFonts w:ascii="Times New Roman" w:hAnsi="Times New Roman" w:cs="Times New Roman"/>
        </w:rPr>
        <w:t>where:</w:t>
      </w:r>
    </w:p>
    <w:p w14:paraId="2473806B" w14:textId="5F5B7324" w:rsidR="00EE5317" w:rsidRPr="00EE5317" w:rsidRDefault="00EE5317" w:rsidP="00EE5317">
      <w:pPr>
        <w:numPr>
          <w:ilvl w:val="0"/>
          <w:numId w:val="27"/>
        </w:numPr>
        <w:rPr>
          <w:rFonts w:ascii="Times New Roman" w:hAnsi="Times New Roman" w:cs="Times New Roman"/>
        </w:rPr>
      </w:pPr>
      <m:oMath>
        <m:r>
          <w:rPr>
            <w:rFonts w:ascii="Cambria Math" w:hAnsi="Cambria Math" w:cs="Times New Roman"/>
          </w:rPr>
          <m:t>θ</m:t>
        </m:r>
      </m:oMath>
      <w:r w:rsidRPr="00EE5317">
        <w:rPr>
          <w:rFonts w:ascii="Times New Roman" w:hAnsi="Times New Roman" w:cs="Times New Roman"/>
        </w:rPr>
        <w:t> represents the parameters of the model,</w:t>
      </w:r>
    </w:p>
    <w:p w14:paraId="7E125A77" w14:textId="58483C8E" w:rsidR="00EE5317" w:rsidRPr="00EE5317" w:rsidRDefault="00EE5317" w:rsidP="00EE5317">
      <w:pPr>
        <w:numPr>
          <w:ilvl w:val="0"/>
          <w:numId w:val="28"/>
        </w:numPr>
        <w:rPr>
          <w:rFonts w:ascii="Times New Roman" w:hAnsi="Times New Roman" w:cs="Times New Roman"/>
        </w:rPr>
      </w:pPr>
      <m:oMath>
        <m:r>
          <w:rPr>
            <w:rFonts w:ascii="Cambria Math" w:hAnsi="Cambria Math" w:cs="Times New Roman"/>
          </w:rPr>
          <w:lastRenderedPageBreak/>
          <m:t>η</m:t>
        </m:r>
      </m:oMath>
      <w:r w:rsidRPr="00EE5317">
        <w:rPr>
          <w:rFonts w:ascii="Times New Roman" w:hAnsi="Times New Roman" w:cs="Times New Roman"/>
        </w:rPr>
        <w:t>is the learning rate,</w:t>
      </w:r>
    </w:p>
    <w:p w14:paraId="21258004" w14:textId="7FB212BD" w:rsidR="00EE5317" w:rsidRPr="00EE5317" w:rsidRDefault="00EE5317" w:rsidP="00EE5317">
      <w:pPr>
        <w:numPr>
          <w:ilvl w:val="0"/>
          <w:numId w:val="29"/>
        </w:numPr>
        <w:rPr>
          <w:rFonts w:ascii="Times New Roman" w:hAnsi="Times New Roman" w:cs="Times New Roman"/>
        </w:rPr>
      </w:pPr>
      <m:oMath>
        <m:d>
          <m:dPr>
            <m:begChr m:val="{"/>
            <m:sepChr m:val=","/>
            <m:endChr m:val=""/>
            <m:ctrlPr>
              <w:rPr>
                <w:rFonts w:ascii="Cambria Math" w:hAnsi="Cambria Math" w:cs="Times New Roman"/>
              </w:rPr>
            </m:ctrlPr>
          </m:dPr>
          <m:e>
            <m:sSup>
              <m:sSupPr>
                <m:ctrlPr>
                  <w:rPr>
                    <w:rFonts w:ascii="Cambria Math" w:hAnsi="Cambria Math" w:cs="Times New Roman"/>
                  </w:rPr>
                </m:ctrlPr>
              </m:sSupPr>
              <m:e>
                <m: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i</m:t>
                    </m:r>
                  </m:e>
                </m:d>
              </m:sup>
            </m:sSup>
          </m:e>
          <m:e>
            <m:sSup>
              <m:sSupPr>
                <m:ctrlPr>
                  <w:rPr>
                    <w:rFonts w:ascii="Cambria Math" w:hAnsi="Cambria Math" w:cs="Times New Roman"/>
                  </w:rPr>
                </m:ctrlPr>
              </m:sSupPr>
              <m:e>
                <m:r>
                  <w:rPr>
                    <w:rFonts w:ascii="Cambria Math" w:hAnsi="Cambria Math" w:cs="Times New Roman"/>
                  </w:rPr>
                  <m:t>y</m:t>
                </m:r>
              </m:e>
              <m:sup>
                <m:d>
                  <m:dPr>
                    <m:ctrlPr>
                      <w:rPr>
                        <w:rFonts w:ascii="Cambria Math" w:hAnsi="Cambria Math" w:cs="Times New Roman"/>
                      </w:rPr>
                    </m:ctrlPr>
                  </m:dPr>
                  <m:e>
                    <m:r>
                      <w:rPr>
                        <w:rFonts w:ascii="Cambria Math" w:hAnsi="Cambria Math" w:cs="Times New Roman"/>
                      </w:rPr>
                      <m:t>i</m:t>
                    </m:r>
                  </m:e>
                </m:d>
              </m:sup>
            </m:sSup>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i=1</m:t>
                </m:r>
              </m:sub>
              <m:sup>
                <m:r>
                  <w:rPr>
                    <w:rFonts w:ascii="Cambria Math" w:hAnsi="Cambria Math" w:cs="Times New Roman"/>
                  </w:rPr>
                  <m:t>m</m:t>
                </m:r>
              </m:sup>
            </m:sSubSup>
          </m:e>
        </m:d>
      </m:oMath>
      <w:r w:rsidRPr="00EE5317">
        <w:rPr>
          <w:rFonts w:ascii="Times New Roman" w:hAnsi="Times New Roman" w:cs="Times New Roman"/>
        </w:rPr>
        <w:t>represents a mini-batch of m training examples,</w:t>
      </w:r>
    </w:p>
    <w:p w14:paraId="6263813D" w14:textId="794A88AC" w:rsidR="00EE5317" w:rsidRPr="00EE5317" w:rsidRDefault="00EE5317" w:rsidP="00EE5317">
      <w:pPr>
        <w:numPr>
          <w:ilvl w:val="0"/>
          <w:numId w:val="30"/>
        </w:numPr>
        <w:rPr>
          <w:rFonts w:ascii="Times New Roman" w:hAnsi="Times New Roman" w:cs="Times New Roman"/>
        </w:rPr>
      </w:pPr>
      <m:oMath>
        <m:r>
          <m:rPr>
            <m:sty m:val="p"/>
          </m:rPr>
          <w:rPr>
            <w:rFonts w:ascii="Cambria Math" w:hAnsi="Cambria Math" w:cs="Times New Roman"/>
          </w:rPr>
          <m:t>∇</m:t>
        </m:r>
        <m:r>
          <w:rPr>
            <w:rFonts w:ascii="Cambria Math" w:hAnsi="Cambria Math" w:cs="Times New Roman"/>
          </w:rPr>
          <m:t>J(θ;{</m:t>
        </m:r>
        <m:sSup>
          <m:sSupPr>
            <m:ctrlPr>
              <w:rPr>
                <w:rFonts w:ascii="Cambria Math" w:hAnsi="Cambria Math" w:cs="Times New Roman"/>
              </w:rPr>
            </m:ctrlPr>
          </m:sSupPr>
          <m:e>
            <m:r>
              <w:rPr>
                <w:rFonts w:ascii="Cambria Math" w:hAnsi="Cambria Math" w:cs="Times New Roman"/>
              </w:rPr>
              <m:t>x</m:t>
            </m:r>
          </m:e>
          <m:sup>
            <m:d>
              <m:dPr>
                <m:ctrlPr>
                  <w:rPr>
                    <w:rFonts w:ascii="Cambria Math" w:hAnsi="Cambria Math" w:cs="Times New Roman"/>
                  </w:rPr>
                </m:ctrlPr>
              </m:dPr>
              <m:e>
                <m:r>
                  <w:rPr>
                    <w:rFonts w:ascii="Cambria Math" w:hAnsi="Cambria Math" w:cs="Times New Roman"/>
                  </w:rPr>
                  <m:t>i</m:t>
                </m:r>
              </m:e>
            </m:d>
          </m:sup>
        </m:sSup>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y</m:t>
            </m:r>
          </m:e>
          <m:sup>
            <m:d>
              <m:dPr>
                <m:ctrlPr>
                  <w:rPr>
                    <w:rFonts w:ascii="Cambria Math" w:hAnsi="Cambria Math" w:cs="Times New Roman"/>
                  </w:rPr>
                </m:ctrlPr>
              </m:dPr>
              <m:e>
                <m:r>
                  <w:rPr>
                    <w:rFonts w:ascii="Cambria Math" w:hAnsi="Cambria Math" w:cs="Times New Roman"/>
                  </w:rPr>
                  <m:t>i</m:t>
                </m:r>
              </m:e>
            </m:d>
          </m:sup>
        </m:sSup>
        <m:sSubSup>
          <m:sSubSupPr>
            <m:ctrlPr>
              <w:rPr>
                <w:rFonts w:ascii="Cambria Math" w:hAnsi="Cambria Math" w:cs="Times New Roman"/>
              </w:rPr>
            </m:ctrlPr>
          </m:sSubSupPr>
          <m:e>
            <m:r>
              <w:rPr>
                <w:rFonts w:ascii="Cambria Math" w:hAnsi="Cambria Math" w:cs="Times New Roman"/>
              </w:rPr>
              <m:t>}</m:t>
            </m:r>
          </m:e>
          <m:sub>
            <m:r>
              <w:rPr>
                <w:rFonts w:ascii="Cambria Math" w:hAnsi="Cambria Math" w:cs="Times New Roman"/>
              </w:rPr>
              <m:t>i=1</m:t>
            </m:r>
          </m:sub>
          <m:sup>
            <m:r>
              <w:rPr>
                <w:rFonts w:ascii="Cambria Math" w:hAnsi="Cambria Math" w:cs="Times New Roman"/>
              </w:rPr>
              <m:t>m</m:t>
            </m:r>
          </m:sup>
        </m:sSubSup>
        <m:r>
          <w:rPr>
            <w:rFonts w:ascii="Cambria Math" w:hAnsi="Cambria Math" w:cs="Times New Roman"/>
          </w:rPr>
          <m:t>)</m:t>
        </m:r>
      </m:oMath>
      <w:r w:rsidRPr="00EE5317">
        <w:rPr>
          <w:rFonts w:ascii="Times New Roman" w:hAnsi="Times New Roman" w:cs="Times New Roman"/>
        </w:rPr>
        <w:t> is the gradient of the loss function </w:t>
      </w:r>
      <m:oMath>
        <m:r>
          <w:rPr>
            <w:rFonts w:ascii="Cambria Math" w:hAnsi="Cambria Math" w:cs="Times New Roman"/>
          </w:rPr>
          <m:t>J(θ)</m:t>
        </m:r>
      </m:oMath>
      <w:r w:rsidRPr="00EE5317">
        <w:rPr>
          <w:rFonts w:ascii="Times New Roman" w:hAnsi="Times New Roman" w:cs="Times New Roman"/>
        </w:rPr>
        <w:t> with respect to θ for the mini-batch.</w:t>
      </w:r>
    </w:p>
    <w:p w14:paraId="118BF113" w14:textId="77777777" w:rsidR="00EE5317" w:rsidRPr="00EE5317" w:rsidRDefault="00EE5317" w:rsidP="00EE5317">
      <w:pPr>
        <w:rPr>
          <w:rFonts w:ascii="Times New Roman" w:hAnsi="Times New Roman" w:cs="Times New Roman"/>
          <w:b/>
          <w:bCs/>
        </w:rPr>
      </w:pPr>
      <w:r w:rsidRPr="00EE5317">
        <w:rPr>
          <w:rFonts w:ascii="Times New Roman" w:hAnsi="Times New Roman" w:cs="Times New Roman"/>
          <w:b/>
          <w:bCs/>
        </w:rPr>
        <w:t>How it Works</w:t>
      </w:r>
    </w:p>
    <w:p w14:paraId="40AC1A94" w14:textId="77777777" w:rsidR="00EE5317" w:rsidRPr="00EE5317" w:rsidRDefault="00EE5317" w:rsidP="00EE5317">
      <w:pPr>
        <w:rPr>
          <w:rFonts w:ascii="Times New Roman" w:hAnsi="Times New Roman" w:cs="Times New Roman"/>
        </w:rPr>
      </w:pPr>
      <w:r w:rsidRPr="00EE5317">
        <w:rPr>
          <w:rFonts w:ascii="Times New Roman" w:hAnsi="Times New Roman" w:cs="Times New Roman"/>
        </w:rPr>
        <w:t>Instead of one update per epoch:</w:t>
      </w:r>
    </w:p>
    <w:p w14:paraId="25846DD8" w14:textId="77777777" w:rsidR="00EE5317" w:rsidRPr="00EE5317" w:rsidRDefault="00EE5317" w:rsidP="00EE5317">
      <w:pPr>
        <w:numPr>
          <w:ilvl w:val="0"/>
          <w:numId w:val="37"/>
        </w:numPr>
        <w:rPr>
          <w:rFonts w:ascii="Times New Roman" w:hAnsi="Times New Roman" w:cs="Times New Roman"/>
        </w:rPr>
      </w:pPr>
      <w:r w:rsidRPr="00EE5317">
        <w:rPr>
          <w:rFonts w:ascii="Times New Roman" w:hAnsi="Times New Roman" w:cs="Times New Roman"/>
        </w:rPr>
        <w:t>Divide dataset into small batches</w:t>
      </w:r>
    </w:p>
    <w:p w14:paraId="6C11055F" w14:textId="5AA0A1E1" w:rsidR="00EE5317" w:rsidRPr="00EE5317" w:rsidRDefault="00EE5317" w:rsidP="00EE5317">
      <w:pPr>
        <w:numPr>
          <w:ilvl w:val="0"/>
          <w:numId w:val="37"/>
        </w:numPr>
        <w:rPr>
          <w:rFonts w:ascii="Times New Roman" w:hAnsi="Times New Roman" w:cs="Times New Roman"/>
        </w:rPr>
      </w:pPr>
      <w:r w:rsidRPr="00EE5317">
        <w:rPr>
          <w:rFonts w:ascii="Times New Roman" w:hAnsi="Times New Roman" w:cs="Times New Roman"/>
        </w:rPr>
        <w:t>Perform update after each batch</w:t>
      </w:r>
    </w:p>
    <w:p w14:paraId="2530DA7F" w14:textId="77777777" w:rsidR="00EE5317" w:rsidRPr="00EE5317" w:rsidRDefault="00EE5317" w:rsidP="00EE5317">
      <w:pPr>
        <w:rPr>
          <w:rFonts w:ascii="Times New Roman" w:hAnsi="Times New Roman" w:cs="Times New Roman"/>
          <w:b/>
          <w:bCs/>
        </w:rPr>
      </w:pPr>
      <w:r w:rsidRPr="00EE5317">
        <w:rPr>
          <w:rFonts w:ascii="Times New Roman" w:hAnsi="Times New Roman" w:cs="Times New Roman"/>
          <w:b/>
          <w:bCs/>
        </w:rPr>
        <w:t>Typical Batch Size</w:t>
      </w:r>
    </w:p>
    <w:p w14:paraId="5E3B0464" w14:textId="77777777" w:rsidR="00EE5317" w:rsidRPr="00EE5317" w:rsidRDefault="00EE5317" w:rsidP="00EE5317">
      <w:pPr>
        <w:rPr>
          <w:rFonts w:ascii="Times New Roman" w:hAnsi="Times New Roman" w:cs="Times New Roman"/>
        </w:rPr>
      </w:pPr>
      <w:r w:rsidRPr="00EE5317">
        <w:rPr>
          <w:rFonts w:ascii="Times New Roman" w:hAnsi="Times New Roman" w:cs="Times New Roman"/>
        </w:rPr>
        <w:t>Common choices:</w:t>
      </w:r>
    </w:p>
    <w:p w14:paraId="19244A65" w14:textId="77777777" w:rsidR="00EE5317" w:rsidRPr="00EE5317" w:rsidRDefault="00EE5317" w:rsidP="00EE5317">
      <w:pPr>
        <w:numPr>
          <w:ilvl w:val="0"/>
          <w:numId w:val="38"/>
        </w:numPr>
        <w:rPr>
          <w:rFonts w:ascii="Times New Roman" w:hAnsi="Times New Roman" w:cs="Times New Roman"/>
        </w:rPr>
      </w:pPr>
      <w:r w:rsidRPr="00EE5317">
        <w:rPr>
          <w:rFonts w:ascii="Times New Roman" w:hAnsi="Times New Roman" w:cs="Times New Roman"/>
        </w:rPr>
        <w:t>16</w:t>
      </w:r>
    </w:p>
    <w:p w14:paraId="2046C4E8" w14:textId="77777777" w:rsidR="00EE5317" w:rsidRPr="00EE5317" w:rsidRDefault="00EE5317" w:rsidP="00EE5317">
      <w:pPr>
        <w:numPr>
          <w:ilvl w:val="0"/>
          <w:numId w:val="38"/>
        </w:numPr>
        <w:rPr>
          <w:rFonts w:ascii="Times New Roman" w:hAnsi="Times New Roman" w:cs="Times New Roman"/>
        </w:rPr>
      </w:pPr>
      <w:r w:rsidRPr="00EE5317">
        <w:rPr>
          <w:rFonts w:ascii="Times New Roman" w:hAnsi="Times New Roman" w:cs="Times New Roman"/>
        </w:rPr>
        <w:t>32</w:t>
      </w:r>
    </w:p>
    <w:p w14:paraId="55FCC54E" w14:textId="77777777" w:rsidR="00EE5317" w:rsidRPr="00EE5317" w:rsidRDefault="00EE5317" w:rsidP="00EE5317">
      <w:pPr>
        <w:numPr>
          <w:ilvl w:val="0"/>
          <w:numId w:val="38"/>
        </w:numPr>
        <w:rPr>
          <w:rFonts w:ascii="Times New Roman" w:hAnsi="Times New Roman" w:cs="Times New Roman"/>
        </w:rPr>
      </w:pPr>
      <w:r w:rsidRPr="00EE5317">
        <w:rPr>
          <w:rFonts w:ascii="Times New Roman" w:hAnsi="Times New Roman" w:cs="Times New Roman"/>
        </w:rPr>
        <w:t>64</w:t>
      </w:r>
    </w:p>
    <w:p w14:paraId="5D2A370C" w14:textId="77777777" w:rsidR="00EE5317" w:rsidRPr="00EE5317" w:rsidRDefault="00EE5317" w:rsidP="00EE5317">
      <w:pPr>
        <w:numPr>
          <w:ilvl w:val="0"/>
          <w:numId w:val="38"/>
        </w:numPr>
        <w:rPr>
          <w:rFonts w:ascii="Times New Roman" w:hAnsi="Times New Roman" w:cs="Times New Roman"/>
        </w:rPr>
      </w:pPr>
      <w:r w:rsidRPr="00EE5317">
        <w:rPr>
          <w:rFonts w:ascii="Times New Roman" w:hAnsi="Times New Roman" w:cs="Times New Roman"/>
        </w:rPr>
        <w:t>128</w:t>
      </w:r>
    </w:p>
    <w:p w14:paraId="378EAEE9" w14:textId="77777777" w:rsidR="00EE5317" w:rsidRPr="00EE5317" w:rsidRDefault="00EE5317" w:rsidP="00EE5317">
      <w:pPr>
        <w:rPr>
          <w:rFonts w:ascii="Times New Roman" w:hAnsi="Times New Roman" w:cs="Times New Roman"/>
        </w:rPr>
      </w:pPr>
      <w:r w:rsidRPr="00EE5317">
        <w:rPr>
          <w:rFonts w:ascii="Times New Roman" w:hAnsi="Times New Roman" w:cs="Times New Roman"/>
        </w:rPr>
        <w:t>Batch size is a hyperparameter.</w:t>
      </w:r>
    </w:p>
    <w:p w14:paraId="0CC07004" w14:textId="4F717774" w:rsidR="00EE5317" w:rsidRPr="00EE5317" w:rsidRDefault="00EE5317" w:rsidP="00EE5317">
      <w:pPr>
        <w:rPr>
          <w:rFonts w:ascii="Times New Roman" w:hAnsi="Times New Roman" w:cs="Times New Roman"/>
          <w:b/>
          <w:bCs/>
        </w:rPr>
      </w:pPr>
      <w:r w:rsidRPr="00EE5317">
        <w:rPr>
          <w:rFonts w:ascii="Times New Roman" w:hAnsi="Times New Roman" w:cs="Times New Roman"/>
          <w:b/>
          <w:bCs/>
        </w:rPr>
        <w:t xml:space="preserve">Mini-Batch Gradient Descent Algorithm </w:t>
      </w:r>
    </w:p>
    <w:p w14:paraId="4D95F0F1" w14:textId="0A1100A2" w:rsidR="00EE5317" w:rsidRPr="00EE5317" w:rsidRDefault="00EE5317" w:rsidP="00EE5317">
      <w:pPr>
        <w:numPr>
          <w:ilvl w:val="0"/>
          <w:numId w:val="39"/>
        </w:numPr>
        <w:rPr>
          <w:rFonts w:ascii="Times New Roman" w:hAnsi="Times New Roman" w:cs="Times New Roman"/>
        </w:rPr>
      </w:pPr>
      <w:r w:rsidRPr="00EE5317">
        <w:rPr>
          <w:rFonts w:ascii="Times New Roman" w:hAnsi="Times New Roman" w:cs="Times New Roman"/>
        </w:rPr>
        <w:t xml:space="preserve">Initialize parameters </w:t>
      </w:r>
      <m:oMath>
        <m:r>
          <w:rPr>
            <w:rFonts w:ascii="Cambria Math" w:hAnsi="Cambria Math" w:cs="Times New Roman"/>
          </w:rPr>
          <m:t>θ</m:t>
        </m:r>
      </m:oMath>
      <w:r w:rsidRPr="00EE5317">
        <w:rPr>
          <w:rFonts w:ascii="Times New Roman" w:hAnsi="Times New Roman" w:cs="Times New Roman"/>
        </w:rPr>
        <w:t xml:space="preserve">randomly and choose learning rate </w:t>
      </w:r>
      <m:oMath>
        <m:r>
          <w:rPr>
            <w:rFonts w:ascii="Cambria Math" w:hAnsi="Cambria Math" w:cs="Times New Roman"/>
          </w:rPr>
          <m:t>α</m:t>
        </m:r>
      </m:oMath>
      <w:r w:rsidRPr="00EE5317">
        <w:rPr>
          <w:rFonts w:ascii="Times New Roman" w:hAnsi="Times New Roman" w:cs="Times New Roman"/>
        </w:rPr>
        <w:t xml:space="preserve">and mini-batch size </w:t>
      </w:r>
      <m:oMath>
        <m:r>
          <w:rPr>
            <w:rFonts w:ascii="Cambria Math" w:hAnsi="Cambria Math" w:cs="Times New Roman"/>
          </w:rPr>
          <m:t>b</m:t>
        </m:r>
      </m:oMath>
      <w:r w:rsidRPr="00EE5317">
        <w:rPr>
          <w:rFonts w:ascii="Times New Roman" w:hAnsi="Times New Roman" w:cs="Times New Roman"/>
        </w:rPr>
        <w:t>.</w:t>
      </w:r>
    </w:p>
    <w:p w14:paraId="0C491CD4" w14:textId="77777777" w:rsidR="00EE5317" w:rsidRPr="00EE5317" w:rsidRDefault="00EE5317" w:rsidP="00EE5317">
      <w:pPr>
        <w:numPr>
          <w:ilvl w:val="0"/>
          <w:numId w:val="39"/>
        </w:numPr>
        <w:rPr>
          <w:rFonts w:ascii="Times New Roman" w:hAnsi="Times New Roman" w:cs="Times New Roman"/>
        </w:rPr>
      </w:pPr>
      <w:r w:rsidRPr="00EE5317">
        <w:rPr>
          <w:rFonts w:ascii="Times New Roman" w:hAnsi="Times New Roman" w:cs="Times New Roman"/>
        </w:rPr>
        <w:t>Shuffle the training data to avoid bias in updates.</w:t>
      </w:r>
    </w:p>
    <w:p w14:paraId="6BE3AB3C" w14:textId="681D0446" w:rsidR="00EE5317" w:rsidRPr="00EE5317" w:rsidRDefault="00EE5317" w:rsidP="00EE5317">
      <w:pPr>
        <w:numPr>
          <w:ilvl w:val="0"/>
          <w:numId w:val="39"/>
        </w:numPr>
        <w:rPr>
          <w:rFonts w:ascii="Times New Roman" w:hAnsi="Times New Roman" w:cs="Times New Roman"/>
        </w:rPr>
      </w:pPr>
      <w:r w:rsidRPr="00EE5317">
        <w:rPr>
          <w:rFonts w:ascii="Times New Roman" w:hAnsi="Times New Roman" w:cs="Times New Roman"/>
        </w:rPr>
        <w:t xml:space="preserve">Divide the dataset into small mini-batches of size </w:t>
      </w:r>
      <m:oMath>
        <m:r>
          <w:rPr>
            <w:rFonts w:ascii="Cambria Math" w:hAnsi="Cambria Math" w:cs="Times New Roman"/>
          </w:rPr>
          <m:t>b</m:t>
        </m:r>
      </m:oMath>
      <w:r w:rsidRPr="00EE5317">
        <w:rPr>
          <w:rFonts w:ascii="Times New Roman" w:hAnsi="Times New Roman" w:cs="Times New Roman"/>
        </w:rPr>
        <w:t>.</w:t>
      </w:r>
    </w:p>
    <w:p w14:paraId="182CFBCF" w14:textId="12544F6E" w:rsidR="00EE5317" w:rsidRPr="00EE5317" w:rsidRDefault="00EE5317" w:rsidP="00EE5317">
      <w:pPr>
        <w:numPr>
          <w:ilvl w:val="0"/>
          <w:numId w:val="39"/>
        </w:numPr>
        <w:rPr>
          <w:rFonts w:ascii="Times New Roman" w:hAnsi="Times New Roman" w:cs="Times New Roman"/>
        </w:rPr>
      </w:pPr>
      <w:r w:rsidRPr="00EE5317">
        <w:rPr>
          <w:rFonts w:ascii="Times New Roman" w:hAnsi="Times New Roman" w:cs="Times New Roman"/>
        </w:rPr>
        <w:t xml:space="preserve">For each mini-batch, compute the gradient of the cost function with respect to </w:t>
      </w:r>
      <m:oMath>
        <m:r>
          <w:rPr>
            <w:rFonts w:ascii="Cambria Math" w:hAnsi="Cambria Math" w:cs="Times New Roman"/>
          </w:rPr>
          <m:t>θ</m:t>
        </m:r>
      </m:oMath>
      <w:r w:rsidRPr="00EE5317">
        <w:rPr>
          <w:rFonts w:ascii="Times New Roman" w:hAnsi="Times New Roman" w:cs="Times New Roman"/>
        </w:rPr>
        <w:t>.</w:t>
      </w:r>
    </w:p>
    <w:p w14:paraId="10C4F3F7" w14:textId="77777777" w:rsidR="00EE5317" w:rsidRPr="00EE5317" w:rsidRDefault="00EE5317" w:rsidP="00EE5317">
      <w:pPr>
        <w:numPr>
          <w:ilvl w:val="0"/>
          <w:numId w:val="39"/>
        </w:numPr>
        <w:rPr>
          <w:rFonts w:ascii="Times New Roman" w:hAnsi="Times New Roman" w:cs="Times New Roman"/>
        </w:rPr>
      </w:pPr>
      <w:r w:rsidRPr="00EE5317">
        <w:rPr>
          <w:rFonts w:ascii="Times New Roman" w:hAnsi="Times New Roman" w:cs="Times New Roman"/>
        </w:rPr>
        <w:t>Update parameters using:</w:t>
      </w:r>
    </w:p>
    <w:p w14:paraId="6ED0144F" w14:textId="072468F1" w:rsidR="00EE5317" w:rsidRPr="00EE5317" w:rsidRDefault="00EE5317" w:rsidP="00EE5317">
      <w:pPr>
        <w:rPr>
          <w:rFonts w:ascii="Times New Roman" w:hAnsi="Times New Roman" w:cs="Times New Roman"/>
        </w:rPr>
      </w:pPr>
      <m:oMathPara>
        <m:oMath>
          <m:r>
            <w:rPr>
              <w:rFonts w:ascii="Cambria Math" w:hAnsi="Cambria Math" w:cs="Times New Roman"/>
            </w:rPr>
            <m:t>θ:=θ-α⋅</m:t>
          </m:r>
          <m:r>
            <m:rPr>
              <m:nor/>
            </m:rPr>
            <w:rPr>
              <w:rFonts w:ascii="Times New Roman" w:hAnsi="Times New Roman" w:cs="Times New Roman"/>
            </w:rPr>
            <m:t>gradient</m:t>
          </m:r>
          <m:r>
            <w:rPr>
              <w:rFonts w:ascii="Times New Roman" w:hAnsi="Times New Roman" w:cs="Times New Roman"/>
            </w:rPr>
            <w:br/>
          </m:r>
        </m:oMath>
      </m:oMathPara>
    </w:p>
    <w:p w14:paraId="5C0788BD" w14:textId="33E105B5" w:rsidR="00EE5317" w:rsidRPr="00EE5317" w:rsidRDefault="00EE5317" w:rsidP="00EE5317">
      <w:pPr>
        <w:numPr>
          <w:ilvl w:val="0"/>
          <w:numId w:val="39"/>
        </w:numPr>
        <w:rPr>
          <w:rFonts w:ascii="Times New Roman" w:hAnsi="Times New Roman" w:cs="Times New Roman"/>
        </w:rPr>
      </w:pPr>
      <w:r w:rsidRPr="00EE5317">
        <w:rPr>
          <w:rFonts w:ascii="Times New Roman" w:hAnsi="Times New Roman" w:cs="Times New Roman"/>
        </w:rPr>
        <w:t>Repeat for all mini-batches and epochs until convergence.</w:t>
      </w:r>
    </w:p>
    <w:p w14:paraId="2FB98452" w14:textId="6F9C58CC" w:rsidR="00EE5317" w:rsidRPr="00EE5317" w:rsidRDefault="00EE5317" w:rsidP="00EE5317">
      <w:pPr>
        <w:rPr>
          <w:rFonts w:ascii="Times New Roman" w:hAnsi="Times New Roman" w:cs="Times New Roman"/>
          <w:b/>
          <w:bCs/>
        </w:rPr>
      </w:pPr>
      <w:r w:rsidRPr="00EE5317">
        <w:rPr>
          <w:rFonts w:ascii="Times New Roman" w:hAnsi="Times New Roman" w:cs="Times New Roman"/>
          <w:b/>
          <w:bCs/>
        </w:rPr>
        <w:t>Advantages</w:t>
      </w:r>
    </w:p>
    <w:p w14:paraId="7B161946" w14:textId="77777777" w:rsidR="00EE5317" w:rsidRPr="00EE5317" w:rsidRDefault="00EE5317" w:rsidP="00EE5317">
      <w:pPr>
        <w:numPr>
          <w:ilvl w:val="0"/>
          <w:numId w:val="31"/>
        </w:numPr>
        <w:rPr>
          <w:rFonts w:ascii="Times New Roman" w:hAnsi="Times New Roman" w:cs="Times New Roman"/>
        </w:rPr>
      </w:pPr>
      <w:r w:rsidRPr="00EE5317">
        <w:rPr>
          <w:rFonts w:ascii="Times New Roman" w:hAnsi="Times New Roman" w:cs="Times New Roman"/>
          <w:b/>
          <w:bCs/>
        </w:rPr>
        <w:t>Faster Convergence:</w:t>
      </w:r>
      <w:r w:rsidRPr="00EE5317">
        <w:rPr>
          <w:rFonts w:ascii="Times New Roman" w:hAnsi="Times New Roman" w:cs="Times New Roman"/>
        </w:rPr>
        <w:t> By using mini-batches, it achieves a balance between the noisy updates of SGD and the stable updates of Batch Gradient Descent, often leading to faster convergence.</w:t>
      </w:r>
    </w:p>
    <w:p w14:paraId="19D48A51" w14:textId="77777777" w:rsidR="00EE5317" w:rsidRPr="00EE5317" w:rsidRDefault="00EE5317" w:rsidP="00EE5317">
      <w:pPr>
        <w:numPr>
          <w:ilvl w:val="0"/>
          <w:numId w:val="32"/>
        </w:numPr>
        <w:rPr>
          <w:rFonts w:ascii="Times New Roman" w:hAnsi="Times New Roman" w:cs="Times New Roman"/>
        </w:rPr>
      </w:pPr>
      <w:r w:rsidRPr="00EE5317">
        <w:rPr>
          <w:rFonts w:ascii="Times New Roman" w:hAnsi="Times New Roman" w:cs="Times New Roman"/>
          <w:b/>
          <w:bCs/>
        </w:rPr>
        <w:t>Reduced Memory Usage:</w:t>
      </w:r>
      <w:r w:rsidRPr="00EE5317">
        <w:rPr>
          <w:rFonts w:ascii="Times New Roman" w:hAnsi="Times New Roman" w:cs="Times New Roman"/>
        </w:rPr>
        <w:t> Requires less memory than Batch Gradient Descent as it only needs to store a mini-batch at a time.</w:t>
      </w:r>
    </w:p>
    <w:p w14:paraId="09CB10E2" w14:textId="77777777" w:rsidR="00EE5317" w:rsidRPr="00EE5317" w:rsidRDefault="00EE5317" w:rsidP="00EE5317">
      <w:pPr>
        <w:numPr>
          <w:ilvl w:val="0"/>
          <w:numId w:val="33"/>
        </w:numPr>
        <w:rPr>
          <w:rFonts w:ascii="Times New Roman" w:hAnsi="Times New Roman" w:cs="Times New Roman"/>
        </w:rPr>
      </w:pPr>
      <w:r w:rsidRPr="00EE5317">
        <w:rPr>
          <w:rFonts w:ascii="Times New Roman" w:hAnsi="Times New Roman" w:cs="Times New Roman"/>
          <w:b/>
          <w:bCs/>
        </w:rPr>
        <w:t>Efficient Computation:</w:t>
      </w:r>
      <w:r w:rsidRPr="00EE5317">
        <w:rPr>
          <w:rFonts w:ascii="Times New Roman" w:hAnsi="Times New Roman" w:cs="Times New Roman"/>
        </w:rPr>
        <w:t> Allows for efficient use of hardware optimizations and parallel processing, making it suitable for large datasets.</w:t>
      </w:r>
    </w:p>
    <w:p w14:paraId="4E535E34" w14:textId="77777777" w:rsidR="00EE5317" w:rsidRPr="00EE5317" w:rsidRDefault="00EE5317" w:rsidP="00EE5317">
      <w:pPr>
        <w:rPr>
          <w:rFonts w:ascii="Times New Roman" w:hAnsi="Times New Roman" w:cs="Times New Roman"/>
          <w:b/>
          <w:bCs/>
        </w:rPr>
      </w:pPr>
      <w:r w:rsidRPr="00EE5317">
        <w:rPr>
          <w:rFonts w:ascii="Times New Roman" w:hAnsi="Times New Roman" w:cs="Times New Roman"/>
          <w:b/>
          <w:bCs/>
        </w:rPr>
        <w:t>Disadvantages</w:t>
      </w:r>
    </w:p>
    <w:p w14:paraId="6F51E241" w14:textId="77777777" w:rsidR="00EE5317" w:rsidRPr="00EE5317" w:rsidRDefault="00EE5317" w:rsidP="00EE5317">
      <w:pPr>
        <w:numPr>
          <w:ilvl w:val="0"/>
          <w:numId w:val="34"/>
        </w:numPr>
        <w:rPr>
          <w:rFonts w:ascii="Times New Roman" w:hAnsi="Times New Roman" w:cs="Times New Roman"/>
        </w:rPr>
      </w:pPr>
      <w:r w:rsidRPr="00EE5317">
        <w:rPr>
          <w:rFonts w:ascii="Times New Roman" w:hAnsi="Times New Roman" w:cs="Times New Roman"/>
          <w:b/>
          <w:bCs/>
        </w:rPr>
        <w:lastRenderedPageBreak/>
        <w:t>Complexity in Tuning:</w:t>
      </w:r>
      <w:r w:rsidRPr="00EE5317">
        <w:rPr>
          <w:rFonts w:ascii="Times New Roman" w:hAnsi="Times New Roman" w:cs="Times New Roman"/>
        </w:rPr>
        <w:t> Requires careful tuning of the mini-batch size and learning rate to ensure optimal performance.</w:t>
      </w:r>
    </w:p>
    <w:p w14:paraId="3361D100" w14:textId="77777777" w:rsidR="00EE5317" w:rsidRPr="00EE5317" w:rsidRDefault="00EE5317" w:rsidP="00EE5317">
      <w:pPr>
        <w:numPr>
          <w:ilvl w:val="0"/>
          <w:numId w:val="35"/>
        </w:numPr>
        <w:rPr>
          <w:rFonts w:ascii="Times New Roman" w:hAnsi="Times New Roman" w:cs="Times New Roman"/>
        </w:rPr>
      </w:pPr>
      <w:r w:rsidRPr="00EE5317">
        <w:rPr>
          <w:rFonts w:ascii="Times New Roman" w:hAnsi="Times New Roman" w:cs="Times New Roman"/>
          <w:b/>
          <w:bCs/>
        </w:rPr>
        <w:t>Less Stable than Batch GD:</w:t>
      </w:r>
      <w:r w:rsidRPr="00EE5317">
        <w:rPr>
          <w:rFonts w:ascii="Times New Roman" w:hAnsi="Times New Roman" w:cs="Times New Roman"/>
        </w:rPr>
        <w:t> While more stable than SGD, it can still be less stable than Batch Gradient Descent, especially if the mini-batch size is too small.</w:t>
      </w:r>
    </w:p>
    <w:p w14:paraId="4A9BAA5E" w14:textId="77777777" w:rsidR="00EE5317" w:rsidRPr="00EE5317" w:rsidRDefault="00EE5317" w:rsidP="00EE5317">
      <w:pPr>
        <w:numPr>
          <w:ilvl w:val="0"/>
          <w:numId w:val="36"/>
        </w:numPr>
        <w:rPr>
          <w:rFonts w:ascii="Times New Roman" w:hAnsi="Times New Roman" w:cs="Times New Roman"/>
        </w:rPr>
      </w:pPr>
      <w:r w:rsidRPr="00EE5317">
        <w:rPr>
          <w:rFonts w:ascii="Times New Roman" w:hAnsi="Times New Roman" w:cs="Times New Roman"/>
          <w:b/>
          <w:bCs/>
        </w:rPr>
        <w:t>Potential for Suboptimal Mini-Batch Sizes:</w:t>
      </w:r>
      <w:r w:rsidRPr="00EE5317">
        <w:rPr>
          <w:rFonts w:ascii="Times New Roman" w:hAnsi="Times New Roman" w:cs="Times New Roman"/>
        </w:rPr>
        <w:t> Selecting an inappropriate mini-batch size can lead to suboptimal performance and convergence issues.</w:t>
      </w:r>
    </w:p>
    <w:p w14:paraId="7513FEF6" w14:textId="77777777" w:rsidR="00EE5317" w:rsidRPr="00EE5317" w:rsidRDefault="00EE5317" w:rsidP="00EE5317">
      <w:pPr>
        <w:rPr>
          <w:rFonts w:ascii="Times New Roman" w:hAnsi="Times New Roman" w:cs="Times New Roman"/>
        </w:rPr>
      </w:pPr>
    </w:p>
    <w:p w14:paraId="67F760D1" w14:textId="77777777" w:rsidR="00C0153A" w:rsidRPr="00910508" w:rsidRDefault="00C0153A" w:rsidP="00C0153A">
      <w:pPr>
        <w:rPr>
          <w:rFonts w:ascii="Times New Roman" w:hAnsi="Times New Roman" w:cs="Times New Roman"/>
        </w:rPr>
      </w:pPr>
    </w:p>
    <w:p w14:paraId="052E0FD0" w14:textId="77777777" w:rsidR="00D55598" w:rsidRPr="00D55598" w:rsidRDefault="00D55598" w:rsidP="00D55598">
      <w:pPr>
        <w:rPr>
          <w:rFonts w:ascii="Times New Roman" w:hAnsi="Times New Roman" w:cs="Times New Roman"/>
        </w:rPr>
      </w:pPr>
    </w:p>
    <w:p w14:paraId="41A49ED2" w14:textId="77777777" w:rsidR="00BD2E4C" w:rsidRPr="00A43EF9" w:rsidRDefault="00BD2E4C" w:rsidP="00BD2E4C">
      <w:pPr>
        <w:rPr>
          <w:rFonts w:ascii="Times New Roman" w:hAnsi="Times New Roman" w:cs="Times New Roman"/>
          <w:b/>
          <w:bCs/>
        </w:rPr>
      </w:pPr>
    </w:p>
    <w:sectPr w:rsidR="00BD2E4C" w:rsidRPr="00A43E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5D6"/>
    <w:multiLevelType w:val="multilevel"/>
    <w:tmpl w:val="BA72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936816"/>
    <w:multiLevelType w:val="multilevel"/>
    <w:tmpl w:val="E58E1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A444B9"/>
    <w:multiLevelType w:val="multilevel"/>
    <w:tmpl w:val="4AD8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B53693"/>
    <w:multiLevelType w:val="multilevel"/>
    <w:tmpl w:val="C9E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00E84"/>
    <w:multiLevelType w:val="hybridMultilevel"/>
    <w:tmpl w:val="64B01DE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B6327B4"/>
    <w:multiLevelType w:val="multilevel"/>
    <w:tmpl w:val="E27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E0A7E50"/>
    <w:multiLevelType w:val="multilevel"/>
    <w:tmpl w:val="2A989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621A4B"/>
    <w:multiLevelType w:val="multilevel"/>
    <w:tmpl w:val="D7B4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F5E5D0E"/>
    <w:multiLevelType w:val="multilevel"/>
    <w:tmpl w:val="5E6A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1D3E85"/>
    <w:multiLevelType w:val="multilevel"/>
    <w:tmpl w:val="51EC4D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C0953C3"/>
    <w:multiLevelType w:val="multilevel"/>
    <w:tmpl w:val="6DD2A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0D576ED"/>
    <w:multiLevelType w:val="multilevel"/>
    <w:tmpl w:val="58FA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002735"/>
    <w:multiLevelType w:val="multilevel"/>
    <w:tmpl w:val="B3EC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DF3E7C"/>
    <w:multiLevelType w:val="multilevel"/>
    <w:tmpl w:val="951E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D77655"/>
    <w:multiLevelType w:val="multilevel"/>
    <w:tmpl w:val="B4E89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8F57EF0"/>
    <w:multiLevelType w:val="multilevel"/>
    <w:tmpl w:val="42504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E142FA"/>
    <w:multiLevelType w:val="multilevel"/>
    <w:tmpl w:val="74CC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0CF0D0A"/>
    <w:multiLevelType w:val="multilevel"/>
    <w:tmpl w:val="EDE6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787F78"/>
    <w:multiLevelType w:val="multilevel"/>
    <w:tmpl w:val="DB18E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CB4549"/>
    <w:multiLevelType w:val="multilevel"/>
    <w:tmpl w:val="AC92E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30645066">
    <w:abstractNumId w:val="3"/>
  </w:num>
  <w:num w:numId="2" w16cid:durableId="1592813500">
    <w:abstractNumId w:val="11"/>
  </w:num>
  <w:num w:numId="3" w16cid:durableId="1937403511">
    <w:abstractNumId w:val="4"/>
  </w:num>
  <w:num w:numId="4" w16cid:durableId="709572534">
    <w:abstractNumId w:val="14"/>
    <w:lvlOverride w:ilvl="0">
      <w:startOverride w:val="1"/>
    </w:lvlOverride>
  </w:num>
  <w:num w:numId="5" w16cid:durableId="1689603506">
    <w:abstractNumId w:val="14"/>
    <w:lvlOverride w:ilvl="0">
      <w:startOverride w:val="2"/>
    </w:lvlOverride>
  </w:num>
  <w:num w:numId="6" w16cid:durableId="1188177203">
    <w:abstractNumId w:val="14"/>
    <w:lvlOverride w:ilvl="0">
      <w:startOverride w:val="3"/>
    </w:lvlOverride>
  </w:num>
  <w:num w:numId="7" w16cid:durableId="896166455">
    <w:abstractNumId w:val="18"/>
  </w:num>
  <w:num w:numId="8" w16cid:durableId="1054620467">
    <w:abstractNumId w:val="12"/>
  </w:num>
  <w:num w:numId="9" w16cid:durableId="1717390432">
    <w:abstractNumId w:val="16"/>
    <w:lvlOverride w:ilvl="0">
      <w:startOverride w:val="1"/>
    </w:lvlOverride>
  </w:num>
  <w:num w:numId="10" w16cid:durableId="865289594">
    <w:abstractNumId w:val="16"/>
    <w:lvlOverride w:ilvl="0">
      <w:startOverride w:val="2"/>
    </w:lvlOverride>
  </w:num>
  <w:num w:numId="11" w16cid:durableId="945386275">
    <w:abstractNumId w:val="16"/>
    <w:lvlOverride w:ilvl="0">
      <w:startOverride w:val="3"/>
    </w:lvlOverride>
  </w:num>
  <w:num w:numId="12" w16cid:durableId="1092435034">
    <w:abstractNumId w:val="9"/>
  </w:num>
  <w:num w:numId="13" w16cid:durableId="2105492745">
    <w:abstractNumId w:val="0"/>
    <w:lvlOverride w:ilvl="0">
      <w:startOverride w:val="1"/>
    </w:lvlOverride>
  </w:num>
  <w:num w:numId="14" w16cid:durableId="218058690">
    <w:abstractNumId w:val="0"/>
    <w:lvlOverride w:ilvl="0">
      <w:startOverride w:val="2"/>
    </w:lvlOverride>
  </w:num>
  <w:num w:numId="15" w16cid:durableId="1321079158">
    <w:abstractNumId w:val="0"/>
    <w:lvlOverride w:ilvl="0">
      <w:startOverride w:val="3"/>
    </w:lvlOverride>
  </w:num>
  <w:num w:numId="16" w16cid:durableId="913854455">
    <w:abstractNumId w:val="2"/>
    <w:lvlOverride w:ilvl="0">
      <w:startOverride w:val="1"/>
    </w:lvlOverride>
  </w:num>
  <w:num w:numId="17" w16cid:durableId="2142530915">
    <w:abstractNumId w:val="2"/>
    <w:lvlOverride w:ilvl="0">
      <w:startOverride w:val="2"/>
    </w:lvlOverride>
  </w:num>
  <w:num w:numId="18" w16cid:durableId="428358550">
    <w:abstractNumId w:val="5"/>
    <w:lvlOverride w:ilvl="0">
      <w:startOverride w:val="1"/>
    </w:lvlOverride>
  </w:num>
  <w:num w:numId="19" w16cid:durableId="1542471861">
    <w:abstractNumId w:val="5"/>
    <w:lvlOverride w:ilvl="0">
      <w:startOverride w:val="2"/>
    </w:lvlOverride>
  </w:num>
  <w:num w:numId="20" w16cid:durableId="1317369904">
    <w:abstractNumId w:val="5"/>
    <w:lvlOverride w:ilvl="0">
      <w:startOverride w:val="3"/>
    </w:lvlOverride>
  </w:num>
  <w:num w:numId="21" w16cid:durableId="1089500466">
    <w:abstractNumId w:val="13"/>
    <w:lvlOverride w:ilvl="0">
      <w:startOverride w:val="1"/>
    </w:lvlOverride>
  </w:num>
  <w:num w:numId="22" w16cid:durableId="1824201417">
    <w:abstractNumId w:val="13"/>
    <w:lvlOverride w:ilvl="0">
      <w:startOverride w:val="2"/>
    </w:lvlOverride>
  </w:num>
  <w:num w:numId="23" w16cid:durableId="963463120">
    <w:abstractNumId w:val="13"/>
    <w:lvlOverride w:ilvl="0">
      <w:startOverride w:val="3"/>
    </w:lvlOverride>
  </w:num>
  <w:num w:numId="24" w16cid:durableId="1237321986">
    <w:abstractNumId w:val="7"/>
    <w:lvlOverride w:ilvl="0">
      <w:startOverride w:val="1"/>
    </w:lvlOverride>
  </w:num>
  <w:num w:numId="25" w16cid:durableId="237443485">
    <w:abstractNumId w:val="7"/>
    <w:lvlOverride w:ilvl="0">
      <w:startOverride w:val="2"/>
    </w:lvlOverride>
  </w:num>
  <w:num w:numId="26" w16cid:durableId="1947155521">
    <w:abstractNumId w:val="17"/>
  </w:num>
  <w:num w:numId="27" w16cid:durableId="1457333345">
    <w:abstractNumId w:val="19"/>
    <w:lvlOverride w:ilvl="0">
      <w:startOverride w:val="1"/>
    </w:lvlOverride>
  </w:num>
  <w:num w:numId="28" w16cid:durableId="1741713098">
    <w:abstractNumId w:val="19"/>
    <w:lvlOverride w:ilvl="0">
      <w:startOverride w:val="2"/>
    </w:lvlOverride>
  </w:num>
  <w:num w:numId="29" w16cid:durableId="1532761563">
    <w:abstractNumId w:val="19"/>
    <w:lvlOverride w:ilvl="0">
      <w:startOverride w:val="3"/>
    </w:lvlOverride>
  </w:num>
  <w:num w:numId="30" w16cid:durableId="988939780">
    <w:abstractNumId w:val="19"/>
    <w:lvlOverride w:ilvl="0">
      <w:startOverride w:val="4"/>
    </w:lvlOverride>
  </w:num>
  <w:num w:numId="31" w16cid:durableId="674301769">
    <w:abstractNumId w:val="6"/>
    <w:lvlOverride w:ilvl="0">
      <w:startOverride w:val="1"/>
    </w:lvlOverride>
  </w:num>
  <w:num w:numId="32" w16cid:durableId="556820165">
    <w:abstractNumId w:val="6"/>
    <w:lvlOverride w:ilvl="0">
      <w:startOverride w:val="2"/>
    </w:lvlOverride>
  </w:num>
  <w:num w:numId="33" w16cid:durableId="1819423163">
    <w:abstractNumId w:val="6"/>
    <w:lvlOverride w:ilvl="0">
      <w:startOverride w:val="3"/>
    </w:lvlOverride>
  </w:num>
  <w:num w:numId="34" w16cid:durableId="1768892184">
    <w:abstractNumId w:val="10"/>
    <w:lvlOverride w:ilvl="0">
      <w:startOverride w:val="1"/>
    </w:lvlOverride>
  </w:num>
  <w:num w:numId="35" w16cid:durableId="1047799375">
    <w:abstractNumId w:val="10"/>
    <w:lvlOverride w:ilvl="0">
      <w:startOverride w:val="2"/>
    </w:lvlOverride>
  </w:num>
  <w:num w:numId="36" w16cid:durableId="357390747">
    <w:abstractNumId w:val="10"/>
    <w:lvlOverride w:ilvl="0">
      <w:startOverride w:val="3"/>
    </w:lvlOverride>
  </w:num>
  <w:num w:numId="37" w16cid:durableId="371081151">
    <w:abstractNumId w:val="15"/>
  </w:num>
  <w:num w:numId="38" w16cid:durableId="241452355">
    <w:abstractNumId w:val="8"/>
  </w:num>
  <w:num w:numId="39" w16cid:durableId="1831941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02C"/>
    <w:rsid w:val="004A7AA9"/>
    <w:rsid w:val="00583548"/>
    <w:rsid w:val="00584133"/>
    <w:rsid w:val="005F6A04"/>
    <w:rsid w:val="0074602C"/>
    <w:rsid w:val="00901A4D"/>
    <w:rsid w:val="00910508"/>
    <w:rsid w:val="00A24A14"/>
    <w:rsid w:val="00A43EF9"/>
    <w:rsid w:val="00BD2E4C"/>
    <w:rsid w:val="00C0153A"/>
    <w:rsid w:val="00CC3F0E"/>
    <w:rsid w:val="00D128D3"/>
    <w:rsid w:val="00D55598"/>
    <w:rsid w:val="00EE5317"/>
    <w:rsid w:val="00F231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B3CBE"/>
  <w15:chartTrackingRefBased/>
  <w15:docId w15:val="{A4E58FF7-8911-47A5-A5B8-6A1011F43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60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460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460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460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460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460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60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60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60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0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460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460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460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460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460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60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60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602C"/>
    <w:rPr>
      <w:rFonts w:eastAsiaTheme="majorEastAsia" w:cstheme="majorBidi"/>
      <w:color w:val="272727" w:themeColor="text1" w:themeTint="D8"/>
    </w:rPr>
  </w:style>
  <w:style w:type="paragraph" w:styleId="Title">
    <w:name w:val="Title"/>
    <w:basedOn w:val="Normal"/>
    <w:next w:val="Normal"/>
    <w:link w:val="TitleChar"/>
    <w:uiPriority w:val="10"/>
    <w:qFormat/>
    <w:rsid w:val="007460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60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60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60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602C"/>
    <w:pPr>
      <w:spacing w:before="160"/>
      <w:jc w:val="center"/>
    </w:pPr>
    <w:rPr>
      <w:i/>
      <w:iCs/>
      <w:color w:val="404040" w:themeColor="text1" w:themeTint="BF"/>
    </w:rPr>
  </w:style>
  <w:style w:type="character" w:customStyle="1" w:styleId="QuoteChar">
    <w:name w:val="Quote Char"/>
    <w:basedOn w:val="DefaultParagraphFont"/>
    <w:link w:val="Quote"/>
    <w:uiPriority w:val="29"/>
    <w:rsid w:val="0074602C"/>
    <w:rPr>
      <w:i/>
      <w:iCs/>
      <w:color w:val="404040" w:themeColor="text1" w:themeTint="BF"/>
    </w:rPr>
  </w:style>
  <w:style w:type="paragraph" w:styleId="ListParagraph">
    <w:name w:val="List Paragraph"/>
    <w:basedOn w:val="Normal"/>
    <w:uiPriority w:val="34"/>
    <w:qFormat/>
    <w:rsid w:val="0074602C"/>
    <w:pPr>
      <w:ind w:left="720"/>
      <w:contextualSpacing/>
    </w:pPr>
  </w:style>
  <w:style w:type="character" w:styleId="IntenseEmphasis">
    <w:name w:val="Intense Emphasis"/>
    <w:basedOn w:val="DefaultParagraphFont"/>
    <w:uiPriority w:val="21"/>
    <w:qFormat/>
    <w:rsid w:val="0074602C"/>
    <w:rPr>
      <w:i/>
      <w:iCs/>
      <w:color w:val="2F5496" w:themeColor="accent1" w:themeShade="BF"/>
    </w:rPr>
  </w:style>
  <w:style w:type="paragraph" w:styleId="IntenseQuote">
    <w:name w:val="Intense Quote"/>
    <w:basedOn w:val="Normal"/>
    <w:next w:val="Normal"/>
    <w:link w:val="IntenseQuoteChar"/>
    <w:uiPriority w:val="30"/>
    <w:qFormat/>
    <w:rsid w:val="007460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4602C"/>
    <w:rPr>
      <w:i/>
      <w:iCs/>
      <w:color w:val="2F5496" w:themeColor="accent1" w:themeShade="BF"/>
    </w:rPr>
  </w:style>
  <w:style w:type="character" w:styleId="IntenseReference">
    <w:name w:val="Intense Reference"/>
    <w:basedOn w:val="DefaultParagraphFont"/>
    <w:uiPriority w:val="32"/>
    <w:qFormat/>
    <w:rsid w:val="0074602C"/>
    <w:rPr>
      <w:b/>
      <w:bCs/>
      <w:smallCaps/>
      <w:color w:val="2F5496" w:themeColor="accent1" w:themeShade="BF"/>
      <w:spacing w:val="5"/>
    </w:rPr>
  </w:style>
  <w:style w:type="character" w:styleId="Hyperlink">
    <w:name w:val="Hyperlink"/>
    <w:basedOn w:val="DefaultParagraphFont"/>
    <w:uiPriority w:val="99"/>
    <w:unhideWhenUsed/>
    <w:rsid w:val="00BD2E4C"/>
    <w:rPr>
      <w:color w:val="0563C1" w:themeColor="hyperlink"/>
      <w:u w:val="single"/>
    </w:rPr>
  </w:style>
  <w:style w:type="character" w:styleId="UnresolvedMention">
    <w:name w:val="Unresolved Mention"/>
    <w:basedOn w:val="DefaultParagraphFont"/>
    <w:uiPriority w:val="99"/>
    <w:semiHidden/>
    <w:unhideWhenUsed/>
    <w:rsid w:val="00BD2E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67</TotalTime>
  <Pages>7</Pages>
  <Words>1033</Words>
  <Characters>5891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 Sukhavasi</dc:creator>
  <cp:keywords/>
  <dc:description/>
  <cp:lastModifiedBy>Bharath Sukhavasi</cp:lastModifiedBy>
  <cp:revision>13</cp:revision>
  <dcterms:created xsi:type="dcterms:W3CDTF">2026-01-06T06:09:00Z</dcterms:created>
  <dcterms:modified xsi:type="dcterms:W3CDTF">2026-01-06T07:33:00Z</dcterms:modified>
</cp:coreProperties>
</file>