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E6634" w14:textId="77777777" w:rsidR="00CF4C2F" w:rsidRPr="006324A6" w:rsidRDefault="00CF4C2F" w:rsidP="00CF4C2F">
      <w:pPr>
        <w:spacing w:after="0"/>
        <w:rPr>
          <w:rFonts w:asciiTheme="minorHAnsi" w:hAnsiTheme="minorHAnsi" w:cstheme="minorHAnsi"/>
          <w:b/>
          <w:bCs/>
          <w:sz w:val="24"/>
          <w:szCs w:val="24"/>
          <w:u w:val="single"/>
        </w:rPr>
      </w:pPr>
      <w:r w:rsidRPr="006324A6">
        <w:rPr>
          <w:rFonts w:asciiTheme="minorHAnsi" w:hAnsiTheme="minorHAnsi" w:cstheme="minorHAnsi"/>
          <w:b/>
          <w:bCs/>
          <w:sz w:val="24"/>
          <w:szCs w:val="24"/>
          <w:u w:val="single"/>
        </w:rPr>
        <w:t>Private and Confidential</w:t>
      </w:r>
    </w:p>
    <w:p w14:paraId="40F3A073" w14:textId="77777777" w:rsidR="00CF4C2F" w:rsidRPr="006324A6" w:rsidRDefault="00CF4C2F" w:rsidP="00CF4C2F">
      <w:pPr>
        <w:spacing w:after="0"/>
        <w:jc w:val="both"/>
        <w:rPr>
          <w:rFonts w:asciiTheme="minorHAnsi" w:hAnsiTheme="minorHAnsi" w:cstheme="minorHAnsi"/>
          <w:sz w:val="24"/>
          <w:szCs w:val="24"/>
        </w:rPr>
      </w:pPr>
    </w:p>
    <w:p w14:paraId="5D5F2129" w14:textId="77777777" w:rsidR="00CF4C2F" w:rsidRPr="006324A6" w:rsidRDefault="00CF4C2F" w:rsidP="00CF4C2F">
      <w:pPr>
        <w:spacing w:after="0"/>
        <w:jc w:val="both"/>
        <w:rPr>
          <w:rFonts w:asciiTheme="minorHAnsi" w:hAnsiTheme="minorHAnsi" w:cstheme="minorHAnsi"/>
          <w:sz w:val="24"/>
          <w:szCs w:val="24"/>
          <w:vertAlign w:val="superscript"/>
        </w:rPr>
      </w:pPr>
      <w:r w:rsidRPr="006324A6">
        <w:rPr>
          <w:rFonts w:asciiTheme="minorHAnsi" w:hAnsiTheme="minorHAnsi" w:cstheme="minorHAnsi"/>
          <w:sz w:val="24"/>
          <w:szCs w:val="24"/>
        </w:rPr>
        <w:t xml:space="preserve">Date : </w:t>
      </w:r>
    </w:p>
    <w:p w14:paraId="25880361" w14:textId="77777777" w:rsidR="00CF4C2F" w:rsidRPr="006324A6" w:rsidRDefault="00CF4C2F" w:rsidP="00CF4C2F">
      <w:pPr>
        <w:spacing w:after="0"/>
        <w:jc w:val="both"/>
        <w:rPr>
          <w:rFonts w:asciiTheme="minorHAnsi" w:hAnsiTheme="minorHAnsi" w:cstheme="minorHAnsi"/>
          <w:b/>
          <w:sz w:val="24"/>
          <w:szCs w:val="24"/>
        </w:rPr>
      </w:pPr>
    </w:p>
    <w:p w14:paraId="6DF65FC6" w14:textId="77777777" w:rsidR="00CF4C2F" w:rsidRPr="006324A6" w:rsidRDefault="00CF4C2F" w:rsidP="00CF4C2F">
      <w:pPr>
        <w:spacing w:after="0"/>
        <w:jc w:val="both"/>
        <w:rPr>
          <w:rFonts w:asciiTheme="minorHAnsi" w:hAnsiTheme="minorHAnsi" w:cstheme="minorHAnsi"/>
          <w:sz w:val="24"/>
          <w:szCs w:val="24"/>
        </w:rPr>
      </w:pPr>
      <w:proofErr w:type="spellStart"/>
      <w:r w:rsidRPr="006324A6">
        <w:rPr>
          <w:rFonts w:asciiTheme="minorHAnsi" w:hAnsiTheme="minorHAnsi" w:cstheme="minorHAnsi"/>
          <w:b/>
          <w:sz w:val="24"/>
          <w:szCs w:val="24"/>
        </w:rPr>
        <w:t>Mr</w:t>
      </w:r>
      <w:proofErr w:type="spellEnd"/>
      <w:r w:rsidRPr="006324A6">
        <w:rPr>
          <w:rFonts w:asciiTheme="minorHAnsi" w:hAnsiTheme="minorHAnsi" w:cstheme="minorHAnsi"/>
          <w:b/>
          <w:sz w:val="24"/>
          <w:szCs w:val="24"/>
        </w:rPr>
        <w:t xml:space="preserve"> / Ms.</w:t>
      </w:r>
    </w:p>
    <w:p w14:paraId="1FC53055" w14:textId="77777777" w:rsidR="00CF4C2F" w:rsidRPr="006324A6" w:rsidRDefault="00CF4C2F" w:rsidP="00CF4C2F">
      <w:pPr>
        <w:spacing w:after="0"/>
        <w:jc w:val="both"/>
        <w:outlineLvl w:val="0"/>
        <w:rPr>
          <w:rFonts w:asciiTheme="minorHAnsi" w:hAnsiTheme="minorHAnsi" w:cstheme="minorHAnsi"/>
          <w:sz w:val="24"/>
          <w:szCs w:val="24"/>
        </w:rPr>
      </w:pPr>
      <w:r w:rsidRPr="006324A6">
        <w:rPr>
          <w:rFonts w:asciiTheme="minorHAnsi" w:hAnsiTheme="minorHAnsi" w:cstheme="minorHAnsi"/>
          <w:sz w:val="24"/>
          <w:szCs w:val="24"/>
        </w:rPr>
        <w:t>Tirupati</w:t>
      </w:r>
    </w:p>
    <w:p w14:paraId="6ADBFB07" w14:textId="77777777" w:rsidR="00CF4C2F" w:rsidRPr="006324A6" w:rsidRDefault="00CF4C2F" w:rsidP="00CF4C2F">
      <w:pPr>
        <w:spacing w:after="0"/>
        <w:jc w:val="both"/>
        <w:rPr>
          <w:rFonts w:asciiTheme="minorHAnsi" w:hAnsiTheme="minorHAnsi" w:cstheme="minorHAnsi"/>
          <w:sz w:val="24"/>
          <w:szCs w:val="24"/>
        </w:rPr>
      </w:pPr>
    </w:p>
    <w:p w14:paraId="143A26B2" w14:textId="77777777" w:rsidR="00CF4C2F" w:rsidRPr="006324A6" w:rsidRDefault="00CF4C2F" w:rsidP="00CF4C2F">
      <w:pPr>
        <w:spacing w:after="0"/>
        <w:jc w:val="both"/>
        <w:rPr>
          <w:rFonts w:asciiTheme="minorHAnsi" w:hAnsiTheme="minorHAnsi" w:cstheme="minorHAnsi"/>
          <w:sz w:val="24"/>
          <w:szCs w:val="24"/>
        </w:rPr>
      </w:pPr>
      <w:r w:rsidRPr="006324A6">
        <w:rPr>
          <w:rFonts w:asciiTheme="minorHAnsi" w:hAnsiTheme="minorHAnsi" w:cstheme="minorHAnsi"/>
          <w:sz w:val="24"/>
          <w:szCs w:val="24"/>
        </w:rPr>
        <w:t xml:space="preserve">Dear </w:t>
      </w:r>
      <w:r w:rsidRPr="006324A6">
        <w:rPr>
          <w:rFonts w:asciiTheme="minorHAnsi" w:hAnsiTheme="minorHAnsi" w:cstheme="minorHAnsi"/>
          <w:b/>
          <w:sz w:val="24"/>
          <w:szCs w:val="24"/>
        </w:rPr>
        <w:t xml:space="preserve">Mr. / </w:t>
      </w:r>
      <w:proofErr w:type="spellStart"/>
      <w:r w:rsidRPr="006324A6">
        <w:rPr>
          <w:rFonts w:asciiTheme="minorHAnsi" w:hAnsiTheme="minorHAnsi" w:cstheme="minorHAnsi"/>
          <w:b/>
          <w:sz w:val="24"/>
          <w:szCs w:val="24"/>
        </w:rPr>
        <w:t>Ms</w:t>
      </w:r>
      <w:proofErr w:type="spellEnd"/>
    </w:p>
    <w:p w14:paraId="15EB248D" w14:textId="77777777" w:rsidR="00CF4C2F" w:rsidRPr="006324A6" w:rsidRDefault="00CF4C2F" w:rsidP="00CF4C2F">
      <w:pPr>
        <w:spacing w:after="0"/>
        <w:jc w:val="both"/>
        <w:rPr>
          <w:rFonts w:asciiTheme="minorHAnsi" w:hAnsiTheme="minorHAnsi" w:cstheme="minorHAnsi"/>
          <w:sz w:val="24"/>
          <w:szCs w:val="24"/>
        </w:rPr>
      </w:pPr>
    </w:p>
    <w:p w14:paraId="78E5FD4D" w14:textId="77777777" w:rsidR="00CF4C2F" w:rsidRPr="006324A6" w:rsidRDefault="00CF4C2F" w:rsidP="00CF4C2F">
      <w:pPr>
        <w:spacing w:after="0"/>
        <w:jc w:val="both"/>
        <w:rPr>
          <w:rFonts w:asciiTheme="minorHAnsi" w:hAnsiTheme="minorHAnsi" w:cstheme="minorHAnsi"/>
          <w:sz w:val="24"/>
          <w:szCs w:val="24"/>
        </w:rPr>
      </w:pPr>
      <w:r w:rsidRPr="006324A6">
        <w:rPr>
          <w:rFonts w:asciiTheme="minorHAnsi" w:hAnsiTheme="minorHAnsi" w:cstheme="minorHAnsi"/>
          <w:sz w:val="24"/>
          <w:szCs w:val="24"/>
        </w:rPr>
        <w:t xml:space="preserve">On behalf of Parikar Business &amp; Knowledge Services (P) Ltd (hereinafter  referred to as “Parikar” or the “Company”), it gives me great pleasure to welcome you onboard as </w:t>
      </w:r>
      <w:r w:rsidRPr="006324A6">
        <w:rPr>
          <w:rFonts w:asciiTheme="minorHAnsi" w:hAnsiTheme="minorHAnsi" w:cstheme="minorHAnsi"/>
          <w:b/>
          <w:sz w:val="24"/>
          <w:szCs w:val="24"/>
        </w:rPr>
        <w:t>Junior Processing Executive</w:t>
      </w:r>
      <w:r w:rsidRPr="006324A6">
        <w:rPr>
          <w:rFonts w:asciiTheme="minorHAnsi" w:hAnsiTheme="minorHAnsi" w:cstheme="minorHAnsi"/>
          <w:bCs/>
          <w:sz w:val="24"/>
          <w:szCs w:val="24"/>
        </w:rPr>
        <w:t xml:space="preserve">.  The Company is </w:t>
      </w:r>
      <w:r w:rsidRPr="006324A6">
        <w:rPr>
          <w:rFonts w:asciiTheme="minorHAnsi" w:hAnsiTheme="minorHAnsi" w:cstheme="minorHAnsi"/>
          <w:sz w:val="24"/>
          <w:szCs w:val="24"/>
        </w:rPr>
        <w:t>poised for strong growth and we look forward to working with you to take the firm to the next level.</w:t>
      </w:r>
    </w:p>
    <w:p w14:paraId="2A336923" w14:textId="77777777" w:rsidR="00CF4C2F" w:rsidRPr="006324A6" w:rsidRDefault="00CF4C2F" w:rsidP="00CF4C2F">
      <w:pPr>
        <w:spacing w:after="0"/>
        <w:jc w:val="both"/>
        <w:rPr>
          <w:rFonts w:asciiTheme="minorHAnsi" w:hAnsiTheme="minorHAnsi" w:cstheme="minorHAnsi"/>
          <w:sz w:val="24"/>
          <w:szCs w:val="24"/>
        </w:rPr>
      </w:pPr>
    </w:p>
    <w:p w14:paraId="1155286D" w14:textId="77777777" w:rsidR="00CF4C2F" w:rsidRPr="006324A6" w:rsidRDefault="00CF4C2F" w:rsidP="00CF4C2F">
      <w:pPr>
        <w:spacing w:after="0"/>
        <w:jc w:val="both"/>
        <w:rPr>
          <w:rFonts w:asciiTheme="minorHAnsi" w:hAnsiTheme="minorHAnsi" w:cstheme="minorHAnsi"/>
          <w:sz w:val="24"/>
          <w:szCs w:val="24"/>
        </w:rPr>
      </w:pPr>
      <w:r w:rsidRPr="006324A6">
        <w:rPr>
          <w:rFonts w:asciiTheme="minorHAnsi" w:hAnsiTheme="minorHAnsi" w:cstheme="minorHAnsi"/>
          <w:sz w:val="24"/>
          <w:szCs w:val="24"/>
        </w:rPr>
        <w:t>The following pages list down the terms and conditions of your employment with the Company as well as the breakup of your compensation package.</w:t>
      </w:r>
    </w:p>
    <w:p w14:paraId="0AFCA6BB" w14:textId="77777777" w:rsidR="00CF4C2F" w:rsidRPr="006324A6" w:rsidRDefault="00CF4C2F" w:rsidP="00CF4C2F">
      <w:pPr>
        <w:spacing w:after="0"/>
        <w:jc w:val="both"/>
        <w:rPr>
          <w:rFonts w:asciiTheme="minorHAnsi" w:hAnsiTheme="minorHAnsi" w:cstheme="minorHAnsi"/>
          <w:sz w:val="24"/>
          <w:szCs w:val="24"/>
        </w:rPr>
      </w:pPr>
    </w:p>
    <w:p w14:paraId="19951234" w14:textId="77777777" w:rsidR="00CF4C2F" w:rsidRPr="006324A6" w:rsidRDefault="00CF4C2F" w:rsidP="00CF4C2F">
      <w:pPr>
        <w:spacing w:after="0"/>
        <w:jc w:val="both"/>
        <w:rPr>
          <w:rFonts w:asciiTheme="minorHAnsi" w:hAnsiTheme="minorHAnsi" w:cstheme="minorHAnsi"/>
          <w:sz w:val="24"/>
          <w:szCs w:val="24"/>
        </w:rPr>
      </w:pPr>
      <w:r w:rsidRPr="006324A6">
        <w:rPr>
          <w:rFonts w:asciiTheme="minorHAnsi" w:hAnsiTheme="minorHAnsi" w:cstheme="minorHAnsi"/>
          <w:sz w:val="24"/>
          <w:szCs w:val="24"/>
        </w:rPr>
        <w:t>The future holds many opportunities and challenges for us, as an organization.  Each one of us has an important role in shaping the Company of tomorrow. With our passion and dedication, we will together achieve our milestones and set up new ones !</w:t>
      </w:r>
    </w:p>
    <w:p w14:paraId="06E80632" w14:textId="77777777" w:rsidR="00CF4C2F" w:rsidRPr="006324A6" w:rsidRDefault="00CF4C2F" w:rsidP="00CF4C2F">
      <w:pPr>
        <w:spacing w:after="0"/>
        <w:jc w:val="both"/>
        <w:rPr>
          <w:rFonts w:asciiTheme="minorHAnsi" w:hAnsiTheme="minorHAnsi" w:cstheme="minorHAnsi"/>
          <w:sz w:val="24"/>
          <w:szCs w:val="24"/>
        </w:rPr>
      </w:pPr>
    </w:p>
    <w:p w14:paraId="0E427393" w14:textId="77777777" w:rsidR="00CF4C2F" w:rsidRPr="006324A6" w:rsidRDefault="00CF4C2F" w:rsidP="00CF4C2F">
      <w:pPr>
        <w:spacing w:after="0"/>
        <w:jc w:val="both"/>
        <w:rPr>
          <w:rFonts w:asciiTheme="minorHAnsi" w:hAnsiTheme="minorHAnsi" w:cstheme="minorHAnsi"/>
          <w:sz w:val="24"/>
          <w:szCs w:val="24"/>
        </w:rPr>
      </w:pPr>
      <w:r w:rsidRPr="006324A6">
        <w:rPr>
          <w:rFonts w:asciiTheme="minorHAnsi" w:hAnsiTheme="minorHAnsi" w:cstheme="minorHAnsi"/>
          <w:sz w:val="24"/>
          <w:szCs w:val="24"/>
        </w:rPr>
        <w:t xml:space="preserve">Wishing you a long, successful and enriching journey with the Company. </w:t>
      </w:r>
    </w:p>
    <w:p w14:paraId="265885DA" w14:textId="77777777" w:rsidR="00CF4C2F" w:rsidRPr="006324A6" w:rsidRDefault="00CF4C2F" w:rsidP="00CF4C2F">
      <w:pPr>
        <w:spacing w:after="0"/>
        <w:jc w:val="both"/>
        <w:rPr>
          <w:rFonts w:asciiTheme="minorHAnsi" w:hAnsiTheme="minorHAnsi" w:cstheme="minorHAnsi"/>
          <w:sz w:val="24"/>
          <w:szCs w:val="24"/>
        </w:rPr>
      </w:pPr>
    </w:p>
    <w:p w14:paraId="2D13BF8F" w14:textId="77777777" w:rsidR="00CF4C2F" w:rsidRPr="006324A6" w:rsidRDefault="00CF4C2F" w:rsidP="00CF4C2F">
      <w:pPr>
        <w:spacing w:after="0"/>
        <w:jc w:val="both"/>
        <w:rPr>
          <w:rFonts w:asciiTheme="minorHAnsi" w:hAnsiTheme="minorHAnsi" w:cstheme="minorHAnsi"/>
          <w:sz w:val="24"/>
          <w:szCs w:val="24"/>
        </w:rPr>
      </w:pPr>
      <w:r w:rsidRPr="006324A6">
        <w:rPr>
          <w:rFonts w:asciiTheme="minorHAnsi" w:hAnsiTheme="minorHAnsi" w:cstheme="minorHAnsi"/>
          <w:sz w:val="24"/>
          <w:szCs w:val="24"/>
        </w:rPr>
        <w:t>Yours sincerely,</w:t>
      </w:r>
    </w:p>
    <w:p w14:paraId="69A88FBD" w14:textId="77777777" w:rsidR="00CF4C2F" w:rsidRPr="006324A6" w:rsidRDefault="00CF4C2F" w:rsidP="00CF4C2F">
      <w:pPr>
        <w:spacing w:after="0"/>
        <w:jc w:val="both"/>
        <w:rPr>
          <w:rFonts w:asciiTheme="minorHAnsi" w:hAnsiTheme="minorHAnsi" w:cstheme="minorHAnsi"/>
          <w:sz w:val="24"/>
          <w:szCs w:val="24"/>
        </w:rPr>
      </w:pPr>
      <w:r w:rsidRPr="006324A6">
        <w:rPr>
          <w:rFonts w:asciiTheme="minorHAnsi" w:hAnsiTheme="minorHAnsi" w:cstheme="minorHAnsi"/>
          <w:sz w:val="24"/>
          <w:szCs w:val="24"/>
        </w:rPr>
        <w:t xml:space="preserve">For Parikar Business &amp; Knowledge Services (P) Ltd., </w:t>
      </w:r>
    </w:p>
    <w:p w14:paraId="029F27BF" w14:textId="77777777" w:rsidR="00CF4C2F" w:rsidRPr="006324A6" w:rsidRDefault="00CF4C2F" w:rsidP="00CF4C2F">
      <w:pPr>
        <w:spacing w:after="0"/>
        <w:jc w:val="both"/>
        <w:rPr>
          <w:rFonts w:asciiTheme="minorHAnsi" w:hAnsiTheme="minorHAnsi" w:cstheme="minorHAnsi"/>
          <w:sz w:val="24"/>
          <w:szCs w:val="24"/>
        </w:rPr>
      </w:pPr>
    </w:p>
    <w:p w14:paraId="2EC474F3" w14:textId="77777777" w:rsidR="00CF4C2F" w:rsidRPr="006324A6" w:rsidRDefault="00CF4C2F" w:rsidP="00CF4C2F">
      <w:pPr>
        <w:spacing w:after="0"/>
        <w:jc w:val="both"/>
        <w:rPr>
          <w:rFonts w:asciiTheme="minorHAnsi" w:hAnsiTheme="minorHAnsi" w:cstheme="minorHAnsi"/>
          <w:sz w:val="24"/>
          <w:szCs w:val="24"/>
        </w:rPr>
      </w:pPr>
    </w:p>
    <w:p w14:paraId="41C74859" w14:textId="77777777" w:rsidR="00CF4C2F" w:rsidRPr="006324A6" w:rsidRDefault="00CF4C2F" w:rsidP="00CF4C2F">
      <w:pPr>
        <w:spacing w:after="0"/>
        <w:jc w:val="both"/>
        <w:rPr>
          <w:rFonts w:asciiTheme="minorHAnsi" w:hAnsiTheme="minorHAnsi" w:cstheme="minorHAnsi"/>
          <w:sz w:val="24"/>
          <w:szCs w:val="24"/>
        </w:rPr>
      </w:pPr>
    </w:p>
    <w:p w14:paraId="152F6669" w14:textId="77777777" w:rsidR="00CF4C2F" w:rsidRPr="006324A6" w:rsidRDefault="00CF4C2F" w:rsidP="00CF4C2F">
      <w:pPr>
        <w:spacing w:after="0"/>
        <w:rPr>
          <w:rFonts w:asciiTheme="minorHAnsi" w:hAnsiTheme="minorHAnsi" w:cstheme="minorHAnsi"/>
          <w:sz w:val="24"/>
          <w:szCs w:val="24"/>
        </w:rPr>
      </w:pPr>
      <w:r w:rsidRPr="006324A6">
        <w:rPr>
          <w:rFonts w:asciiTheme="minorHAnsi" w:hAnsiTheme="minorHAnsi" w:cstheme="minorHAnsi"/>
          <w:sz w:val="24"/>
          <w:szCs w:val="24"/>
        </w:rPr>
        <w:t>(</w:t>
      </w:r>
      <w:proofErr w:type="spellStart"/>
      <w:r w:rsidRPr="006324A6">
        <w:rPr>
          <w:rFonts w:asciiTheme="minorHAnsi" w:hAnsiTheme="minorHAnsi" w:cstheme="minorHAnsi"/>
          <w:sz w:val="24"/>
          <w:szCs w:val="24"/>
        </w:rPr>
        <w:t>M.Durga</w:t>
      </w:r>
      <w:proofErr w:type="spellEnd"/>
      <w:r w:rsidRPr="006324A6">
        <w:rPr>
          <w:rFonts w:asciiTheme="minorHAnsi" w:hAnsiTheme="minorHAnsi" w:cstheme="minorHAnsi"/>
          <w:sz w:val="24"/>
          <w:szCs w:val="24"/>
        </w:rPr>
        <w:t xml:space="preserve"> Prasad)</w:t>
      </w:r>
    </w:p>
    <w:p w14:paraId="56788915" w14:textId="77777777" w:rsidR="00CF4C2F" w:rsidRPr="006324A6" w:rsidRDefault="00CF4C2F" w:rsidP="00CF4C2F">
      <w:pPr>
        <w:spacing w:after="0"/>
        <w:jc w:val="both"/>
        <w:rPr>
          <w:rFonts w:asciiTheme="minorHAnsi" w:hAnsiTheme="minorHAnsi" w:cstheme="minorHAnsi"/>
          <w:sz w:val="24"/>
          <w:szCs w:val="24"/>
        </w:rPr>
      </w:pPr>
      <w:r w:rsidRPr="006324A6">
        <w:rPr>
          <w:rFonts w:asciiTheme="minorHAnsi" w:hAnsiTheme="minorHAnsi" w:cstheme="minorHAnsi"/>
          <w:sz w:val="24"/>
          <w:szCs w:val="24"/>
        </w:rPr>
        <w:t>Director</w:t>
      </w:r>
    </w:p>
    <w:p w14:paraId="692FDAA5" w14:textId="77777777" w:rsidR="00CF4C2F" w:rsidRPr="006324A6" w:rsidRDefault="00CF4C2F" w:rsidP="00CF4C2F">
      <w:pPr>
        <w:spacing w:after="0"/>
        <w:jc w:val="both"/>
        <w:rPr>
          <w:rFonts w:asciiTheme="minorHAnsi" w:hAnsiTheme="minorHAnsi" w:cstheme="minorHAnsi"/>
          <w:sz w:val="24"/>
          <w:szCs w:val="24"/>
        </w:rPr>
      </w:pPr>
    </w:p>
    <w:p w14:paraId="6BE3DAFC" w14:textId="77777777" w:rsidR="00CF4C2F" w:rsidRPr="006324A6" w:rsidRDefault="00CF4C2F" w:rsidP="00CF4C2F">
      <w:pPr>
        <w:spacing w:after="0"/>
        <w:jc w:val="both"/>
        <w:rPr>
          <w:rFonts w:asciiTheme="minorHAnsi" w:hAnsiTheme="minorHAnsi" w:cstheme="minorHAnsi"/>
          <w:sz w:val="24"/>
          <w:szCs w:val="24"/>
        </w:rPr>
      </w:pPr>
    </w:p>
    <w:p w14:paraId="1F54D6BB" w14:textId="77777777" w:rsidR="00CF4C2F" w:rsidRPr="006324A6" w:rsidRDefault="00CF4C2F" w:rsidP="00CF4C2F">
      <w:pPr>
        <w:spacing w:after="0"/>
        <w:jc w:val="both"/>
        <w:rPr>
          <w:rFonts w:asciiTheme="minorHAnsi" w:hAnsiTheme="minorHAnsi" w:cstheme="minorHAnsi"/>
          <w:sz w:val="24"/>
          <w:szCs w:val="24"/>
        </w:rPr>
      </w:pPr>
    </w:p>
    <w:p w14:paraId="14BE8E0A" w14:textId="77777777" w:rsidR="00CF4C2F" w:rsidRPr="006324A6" w:rsidRDefault="00CF4C2F" w:rsidP="00CF4C2F">
      <w:pPr>
        <w:spacing w:after="0"/>
        <w:jc w:val="both"/>
        <w:rPr>
          <w:rFonts w:asciiTheme="minorHAnsi" w:hAnsiTheme="minorHAnsi" w:cstheme="minorHAnsi"/>
          <w:sz w:val="24"/>
          <w:szCs w:val="24"/>
        </w:rPr>
      </w:pPr>
    </w:p>
    <w:p w14:paraId="6D5BE1C2" w14:textId="77777777" w:rsidR="00CF4C2F" w:rsidRPr="006324A6" w:rsidRDefault="00CF4C2F" w:rsidP="00CF4C2F">
      <w:pPr>
        <w:spacing w:after="0"/>
        <w:jc w:val="both"/>
        <w:rPr>
          <w:rFonts w:asciiTheme="minorHAnsi" w:hAnsiTheme="minorHAnsi" w:cstheme="minorHAnsi"/>
          <w:sz w:val="24"/>
          <w:szCs w:val="24"/>
        </w:rPr>
      </w:pPr>
    </w:p>
    <w:p w14:paraId="78F0BE4B" w14:textId="77777777" w:rsidR="00CF4C2F" w:rsidRPr="006324A6" w:rsidRDefault="00CF4C2F" w:rsidP="00CF4C2F">
      <w:pPr>
        <w:spacing w:after="0"/>
        <w:jc w:val="both"/>
        <w:rPr>
          <w:rFonts w:asciiTheme="minorHAnsi" w:hAnsiTheme="minorHAnsi" w:cstheme="minorHAnsi"/>
          <w:sz w:val="24"/>
          <w:szCs w:val="24"/>
        </w:rPr>
      </w:pPr>
    </w:p>
    <w:p w14:paraId="46C135F6" w14:textId="77777777" w:rsidR="00CF4C2F" w:rsidRPr="006324A6" w:rsidRDefault="00CF4C2F" w:rsidP="00CF4C2F">
      <w:pPr>
        <w:spacing w:after="0"/>
        <w:jc w:val="both"/>
        <w:rPr>
          <w:rFonts w:asciiTheme="minorHAnsi" w:hAnsiTheme="minorHAnsi" w:cstheme="minorHAnsi"/>
          <w:sz w:val="24"/>
          <w:szCs w:val="24"/>
        </w:rPr>
      </w:pPr>
    </w:p>
    <w:p w14:paraId="705A461B" w14:textId="0A54BA40" w:rsidR="00CF4C2F" w:rsidRPr="006324A6" w:rsidRDefault="00CF4C2F" w:rsidP="00CF4C2F">
      <w:pPr>
        <w:spacing w:after="0"/>
        <w:jc w:val="both"/>
        <w:rPr>
          <w:rFonts w:asciiTheme="minorHAnsi" w:hAnsiTheme="minorHAnsi" w:cstheme="minorHAnsi"/>
          <w:b/>
          <w:sz w:val="24"/>
          <w:szCs w:val="24"/>
        </w:rPr>
      </w:pPr>
      <w:r w:rsidRPr="006324A6">
        <w:rPr>
          <w:rFonts w:asciiTheme="minorHAnsi" w:hAnsiTheme="minorHAnsi" w:cstheme="minorHAnsi"/>
          <w:b/>
          <w:sz w:val="24"/>
          <w:szCs w:val="24"/>
        </w:rPr>
        <w:lastRenderedPageBreak/>
        <w:t>Dear Mr.</w:t>
      </w:r>
      <w:r w:rsidR="004F451F" w:rsidRPr="006324A6">
        <w:rPr>
          <w:rFonts w:asciiTheme="minorHAnsi" w:hAnsiTheme="minorHAnsi" w:cstheme="minorHAnsi"/>
          <w:b/>
          <w:sz w:val="24"/>
          <w:szCs w:val="24"/>
        </w:rPr>
        <w:t xml:space="preserve"> / </w:t>
      </w:r>
      <w:r w:rsidRPr="006324A6">
        <w:rPr>
          <w:rFonts w:asciiTheme="minorHAnsi" w:hAnsiTheme="minorHAnsi" w:cstheme="minorHAnsi"/>
          <w:b/>
          <w:sz w:val="24"/>
          <w:szCs w:val="24"/>
        </w:rPr>
        <w:t>Ms.</w:t>
      </w:r>
    </w:p>
    <w:p w14:paraId="52407A76" w14:textId="77777777" w:rsidR="00CF4C2F" w:rsidRPr="006324A6" w:rsidRDefault="00CF4C2F" w:rsidP="00CF4C2F">
      <w:pPr>
        <w:spacing w:after="0"/>
        <w:jc w:val="both"/>
        <w:rPr>
          <w:rFonts w:asciiTheme="minorHAnsi" w:hAnsiTheme="minorHAnsi" w:cstheme="minorHAnsi"/>
          <w:sz w:val="24"/>
          <w:szCs w:val="24"/>
        </w:rPr>
      </w:pPr>
    </w:p>
    <w:p w14:paraId="0EA6D610" w14:textId="1E7FCF36" w:rsidR="00CF4C2F" w:rsidRPr="006324A6" w:rsidRDefault="00CF4C2F" w:rsidP="00C72B4A">
      <w:pPr>
        <w:spacing w:after="0"/>
        <w:jc w:val="center"/>
        <w:outlineLvl w:val="0"/>
        <w:rPr>
          <w:rFonts w:asciiTheme="minorHAnsi" w:hAnsiTheme="minorHAnsi" w:cstheme="minorHAnsi"/>
          <w:b/>
          <w:sz w:val="24"/>
          <w:szCs w:val="24"/>
          <w:u w:val="single"/>
        </w:rPr>
      </w:pPr>
      <w:r w:rsidRPr="006324A6">
        <w:rPr>
          <w:rFonts w:asciiTheme="minorHAnsi" w:hAnsiTheme="minorHAnsi" w:cstheme="minorHAnsi"/>
          <w:b/>
          <w:sz w:val="24"/>
          <w:szCs w:val="24"/>
          <w:u w:val="single"/>
        </w:rPr>
        <w:t xml:space="preserve">Contractual Terms for </w:t>
      </w:r>
      <w:r w:rsidR="006860B7">
        <w:rPr>
          <w:rFonts w:asciiTheme="minorHAnsi" w:hAnsiTheme="minorHAnsi" w:cstheme="minorHAnsi"/>
          <w:b/>
          <w:sz w:val="24"/>
          <w:szCs w:val="24"/>
          <w:u w:val="single"/>
        </w:rPr>
        <w:t>Employment</w:t>
      </w:r>
      <w:r w:rsidRPr="006324A6">
        <w:rPr>
          <w:rFonts w:asciiTheme="minorHAnsi" w:hAnsiTheme="minorHAnsi" w:cstheme="minorHAnsi"/>
          <w:b/>
          <w:sz w:val="24"/>
          <w:szCs w:val="24"/>
          <w:u w:val="single"/>
        </w:rPr>
        <w:t xml:space="preserve"> with Parikar Business &amp; Knowledge Services (P) Ltd.</w:t>
      </w:r>
    </w:p>
    <w:p w14:paraId="316EEB72" w14:textId="77777777" w:rsidR="00CF4C2F" w:rsidRPr="006324A6" w:rsidRDefault="00CF4C2F" w:rsidP="00CF4C2F">
      <w:pPr>
        <w:spacing w:after="0"/>
        <w:jc w:val="both"/>
        <w:rPr>
          <w:rFonts w:asciiTheme="minorHAnsi" w:hAnsiTheme="minorHAnsi" w:cstheme="minorHAnsi"/>
          <w:sz w:val="24"/>
          <w:szCs w:val="24"/>
        </w:rPr>
      </w:pPr>
    </w:p>
    <w:p w14:paraId="074B40C5" w14:textId="77777777" w:rsidR="00CF4C2F" w:rsidRPr="006324A6" w:rsidRDefault="00CF4C2F" w:rsidP="00CF4C2F">
      <w:pPr>
        <w:spacing w:after="0"/>
        <w:jc w:val="both"/>
        <w:rPr>
          <w:rFonts w:asciiTheme="minorHAnsi" w:hAnsiTheme="minorHAnsi" w:cstheme="minorHAnsi"/>
          <w:sz w:val="24"/>
          <w:szCs w:val="24"/>
        </w:rPr>
      </w:pPr>
      <w:r w:rsidRPr="006324A6">
        <w:rPr>
          <w:rFonts w:asciiTheme="minorHAnsi" w:hAnsiTheme="minorHAnsi" w:cstheme="minorHAnsi"/>
          <w:sz w:val="24"/>
          <w:szCs w:val="24"/>
        </w:rPr>
        <w:t>We are pleased to welcome you on board Parikar.  Please find the terms and conditions of your employment with the Company :</w:t>
      </w:r>
    </w:p>
    <w:p w14:paraId="6D007C90" w14:textId="77777777" w:rsidR="00CF4C2F" w:rsidRPr="006324A6" w:rsidRDefault="00CF4C2F" w:rsidP="00CF4C2F">
      <w:pPr>
        <w:spacing w:after="0"/>
        <w:jc w:val="both"/>
        <w:rPr>
          <w:rFonts w:asciiTheme="minorHAnsi" w:hAnsiTheme="minorHAnsi" w:cstheme="minorHAnsi"/>
          <w:sz w:val="24"/>
          <w:szCs w:val="24"/>
        </w:rPr>
      </w:pPr>
    </w:p>
    <w:p w14:paraId="46B78697" w14:textId="77777777" w:rsidR="00CF4C2F" w:rsidRPr="006324A6" w:rsidRDefault="00CF4C2F" w:rsidP="00CF4C2F">
      <w:pPr>
        <w:pStyle w:val="ListParagraph"/>
        <w:numPr>
          <w:ilvl w:val="0"/>
          <w:numId w:val="1"/>
        </w:numPr>
        <w:spacing w:line="276" w:lineRule="auto"/>
        <w:ind w:left="426" w:hanging="426"/>
        <w:jc w:val="both"/>
        <w:rPr>
          <w:rFonts w:asciiTheme="minorHAnsi" w:hAnsiTheme="minorHAnsi" w:cstheme="minorHAnsi"/>
        </w:rPr>
      </w:pPr>
      <w:r w:rsidRPr="006324A6">
        <w:rPr>
          <w:rFonts w:asciiTheme="minorHAnsi" w:hAnsiTheme="minorHAnsi" w:cstheme="minorHAnsi"/>
        </w:rPr>
        <w:t>Date of Commencement : Your employment will commence from the date you join our organization by submitting your testimonials.</w:t>
      </w:r>
    </w:p>
    <w:p w14:paraId="09B32673" w14:textId="792A1894" w:rsidR="00CF4C2F" w:rsidRPr="006324A6" w:rsidRDefault="00CF4C2F" w:rsidP="00CF4C2F">
      <w:pPr>
        <w:pStyle w:val="ListParagraph"/>
        <w:numPr>
          <w:ilvl w:val="0"/>
          <w:numId w:val="1"/>
        </w:numPr>
        <w:spacing w:line="276" w:lineRule="auto"/>
        <w:ind w:left="426" w:hanging="426"/>
        <w:jc w:val="both"/>
        <w:rPr>
          <w:rFonts w:asciiTheme="minorHAnsi" w:hAnsiTheme="minorHAnsi" w:cstheme="minorHAnsi"/>
        </w:rPr>
      </w:pPr>
      <w:proofErr w:type="gramStart"/>
      <w:r w:rsidRPr="006324A6">
        <w:rPr>
          <w:rFonts w:asciiTheme="minorHAnsi" w:hAnsiTheme="minorHAnsi" w:cstheme="minorHAnsi"/>
        </w:rPr>
        <w:t>Remuneration :</w:t>
      </w:r>
      <w:proofErr w:type="gramEnd"/>
      <w:r w:rsidRPr="006324A6">
        <w:rPr>
          <w:rFonts w:asciiTheme="minorHAnsi" w:hAnsiTheme="minorHAnsi" w:cstheme="minorHAnsi"/>
        </w:rPr>
        <w:t xml:space="preserve"> The details of the compensation are laid out in Annexure A and will be subject to statutory and other deductions as per company </w:t>
      </w:r>
      <w:r w:rsidR="006860B7">
        <w:rPr>
          <w:rFonts w:asciiTheme="minorHAnsi" w:hAnsiTheme="minorHAnsi" w:cstheme="minorHAnsi"/>
        </w:rPr>
        <w:t xml:space="preserve">policies </w:t>
      </w:r>
      <w:r w:rsidRPr="006324A6">
        <w:rPr>
          <w:rFonts w:asciiTheme="minorHAnsi" w:hAnsiTheme="minorHAnsi" w:cstheme="minorHAnsi"/>
        </w:rPr>
        <w:t xml:space="preserve">and statutory </w:t>
      </w:r>
      <w:r w:rsidR="006860B7">
        <w:rPr>
          <w:rFonts w:asciiTheme="minorHAnsi" w:hAnsiTheme="minorHAnsi" w:cstheme="minorHAnsi"/>
        </w:rPr>
        <w:t>guidelines</w:t>
      </w:r>
      <w:r w:rsidRPr="006324A6">
        <w:rPr>
          <w:rFonts w:asciiTheme="minorHAnsi" w:hAnsiTheme="minorHAnsi" w:cstheme="minorHAnsi"/>
        </w:rPr>
        <w:t xml:space="preserve">. </w:t>
      </w:r>
    </w:p>
    <w:p w14:paraId="38D6CA37" w14:textId="230CC701" w:rsidR="00CF4C2F" w:rsidRPr="005B717D" w:rsidRDefault="00CF4C2F" w:rsidP="00CF4C2F">
      <w:pPr>
        <w:pStyle w:val="ListParagraph"/>
        <w:numPr>
          <w:ilvl w:val="0"/>
          <w:numId w:val="1"/>
        </w:numPr>
        <w:spacing w:line="276" w:lineRule="auto"/>
        <w:ind w:left="426" w:hanging="426"/>
        <w:jc w:val="both"/>
        <w:rPr>
          <w:rFonts w:asciiTheme="minorHAnsi" w:hAnsiTheme="minorHAnsi" w:cstheme="minorHAnsi"/>
          <w:highlight w:val="yellow"/>
        </w:rPr>
      </w:pPr>
      <w:r w:rsidRPr="006324A6">
        <w:rPr>
          <w:rFonts w:asciiTheme="minorHAnsi" w:hAnsiTheme="minorHAnsi" w:cstheme="minorHAnsi"/>
        </w:rPr>
        <w:t>Place of Work : Your place of work will be at Tirupati.  You may need to travel to other locations basis the needs of Business or the specific work handled.  Expenses incurred due to such travel will be reimbursed as per Company Policy.</w:t>
      </w:r>
      <w:r w:rsidR="001A6E4E">
        <w:rPr>
          <w:rFonts w:asciiTheme="minorHAnsi" w:hAnsiTheme="minorHAnsi" w:cstheme="minorHAnsi"/>
        </w:rPr>
        <w:t xml:space="preserve">  </w:t>
      </w:r>
      <w:r w:rsidR="001A6E4E" w:rsidRPr="005B717D">
        <w:rPr>
          <w:rFonts w:asciiTheme="minorHAnsi" w:hAnsiTheme="minorHAnsi" w:cstheme="minorHAnsi"/>
          <w:highlight w:val="yellow"/>
        </w:rPr>
        <w:t>The Company reserves the right to transfer / post / depute you to any of its offices, client locations, branches, group entities or project sites within India depending upon business requirements.</w:t>
      </w:r>
    </w:p>
    <w:p w14:paraId="231881EA" w14:textId="424EA9E5" w:rsidR="00CF4C2F" w:rsidRPr="005B717D" w:rsidRDefault="00CF4C2F" w:rsidP="00CF4C2F">
      <w:pPr>
        <w:pStyle w:val="ListParagraph"/>
        <w:numPr>
          <w:ilvl w:val="0"/>
          <w:numId w:val="1"/>
        </w:numPr>
        <w:spacing w:line="276" w:lineRule="auto"/>
        <w:ind w:left="426" w:hanging="426"/>
        <w:jc w:val="both"/>
        <w:rPr>
          <w:rFonts w:asciiTheme="minorHAnsi" w:hAnsiTheme="minorHAnsi" w:cstheme="minorHAnsi"/>
          <w:highlight w:val="yellow"/>
        </w:rPr>
      </w:pPr>
      <w:r w:rsidRPr="006324A6">
        <w:rPr>
          <w:rFonts w:asciiTheme="minorHAnsi" w:hAnsiTheme="minorHAnsi" w:cstheme="minorHAnsi"/>
        </w:rPr>
        <w:t>Work Details: Your work timings may be in different shift timings, depending upon the exigencies / client requirements, to provide services to the clients of Parikar. You will be explained your work in detail on assumption of duties.</w:t>
      </w:r>
      <w:r w:rsidR="001A6E4E">
        <w:rPr>
          <w:rFonts w:asciiTheme="minorHAnsi" w:hAnsiTheme="minorHAnsi" w:cstheme="minorHAnsi"/>
        </w:rPr>
        <w:t xml:space="preserve">  </w:t>
      </w:r>
      <w:r w:rsidR="001A6E4E" w:rsidRPr="005B717D">
        <w:rPr>
          <w:rFonts w:asciiTheme="minorHAnsi" w:hAnsiTheme="minorHAnsi" w:cstheme="minorHAnsi"/>
          <w:highlight w:val="yellow"/>
        </w:rPr>
        <w:t xml:space="preserve">Your working hours, weekly offs, holidays and shift schedules shall be governed by applicable law and </w:t>
      </w:r>
      <w:r w:rsidR="002F2188" w:rsidRPr="005B717D">
        <w:rPr>
          <w:rFonts w:asciiTheme="minorHAnsi" w:hAnsiTheme="minorHAnsi" w:cstheme="minorHAnsi"/>
          <w:highlight w:val="yellow"/>
        </w:rPr>
        <w:t>c</w:t>
      </w:r>
      <w:r w:rsidR="001A6E4E" w:rsidRPr="005B717D">
        <w:rPr>
          <w:rFonts w:asciiTheme="minorHAnsi" w:hAnsiTheme="minorHAnsi" w:cstheme="minorHAnsi"/>
          <w:highlight w:val="yellow"/>
        </w:rPr>
        <w:t>ompany policy as amended from time to time.</w:t>
      </w:r>
    </w:p>
    <w:p w14:paraId="7E3CB0FE" w14:textId="5BAB6C41" w:rsidR="00CF4C2F" w:rsidRPr="005B717D" w:rsidRDefault="00CF4C2F" w:rsidP="00CF4C2F">
      <w:pPr>
        <w:pStyle w:val="ListParagraph"/>
        <w:numPr>
          <w:ilvl w:val="0"/>
          <w:numId w:val="1"/>
        </w:numPr>
        <w:spacing w:line="276" w:lineRule="auto"/>
        <w:ind w:left="426" w:hanging="426"/>
        <w:jc w:val="both"/>
        <w:rPr>
          <w:rFonts w:asciiTheme="minorHAnsi" w:hAnsiTheme="minorHAnsi" w:cstheme="minorHAnsi"/>
          <w:highlight w:val="yellow"/>
        </w:rPr>
      </w:pPr>
      <w:r w:rsidRPr="006324A6">
        <w:rPr>
          <w:rFonts w:asciiTheme="minorHAnsi" w:hAnsiTheme="minorHAnsi" w:cstheme="minorHAnsi"/>
        </w:rPr>
        <w:t>Probation: You will be on probation for a period of 6 months. Upon completion of your probation period, you will be confirmed in the services of the Company subject to your work performance being found to be satisfactory during the probation period.</w:t>
      </w:r>
      <w:r w:rsidR="001A6E4E">
        <w:rPr>
          <w:rFonts w:asciiTheme="minorHAnsi" w:hAnsiTheme="minorHAnsi" w:cstheme="minorHAnsi"/>
        </w:rPr>
        <w:t xml:space="preserve">  </w:t>
      </w:r>
      <w:r w:rsidR="001A6E4E" w:rsidRPr="005B717D">
        <w:rPr>
          <w:rFonts w:asciiTheme="minorHAnsi" w:hAnsiTheme="minorHAnsi" w:cstheme="minorHAnsi"/>
          <w:highlight w:val="yellow"/>
        </w:rPr>
        <w:t>The probation period may be extended at the discretion of the Company based on performance, conduct, attendance or business requirements.</w:t>
      </w:r>
    </w:p>
    <w:p w14:paraId="6CA47813" w14:textId="0FC4158A" w:rsidR="00CF4C2F" w:rsidRPr="006324A6" w:rsidRDefault="00CF4C2F" w:rsidP="00CF4C2F">
      <w:pPr>
        <w:pStyle w:val="ListParagraph"/>
        <w:numPr>
          <w:ilvl w:val="0"/>
          <w:numId w:val="1"/>
        </w:numPr>
        <w:spacing w:line="276" w:lineRule="auto"/>
        <w:ind w:left="426" w:hanging="426"/>
        <w:jc w:val="both"/>
        <w:rPr>
          <w:rFonts w:asciiTheme="minorHAnsi" w:hAnsiTheme="minorHAnsi" w:cstheme="minorHAnsi"/>
        </w:rPr>
      </w:pPr>
      <w:r w:rsidRPr="006324A6">
        <w:rPr>
          <w:rFonts w:asciiTheme="minorHAnsi" w:hAnsiTheme="minorHAnsi" w:cstheme="minorHAnsi"/>
        </w:rPr>
        <w:t xml:space="preserve">Proprietary Information </w:t>
      </w:r>
      <w:proofErr w:type="gramStart"/>
      <w:r w:rsidRPr="006324A6">
        <w:rPr>
          <w:rFonts w:asciiTheme="minorHAnsi" w:hAnsiTheme="minorHAnsi" w:cstheme="minorHAnsi"/>
        </w:rPr>
        <w:t>Agreement :</w:t>
      </w:r>
      <w:proofErr w:type="gramEnd"/>
      <w:r w:rsidRPr="006324A6">
        <w:rPr>
          <w:rFonts w:asciiTheme="minorHAnsi" w:hAnsiTheme="minorHAnsi" w:cstheme="minorHAnsi"/>
        </w:rPr>
        <w:t xml:space="preserve"> </w:t>
      </w:r>
      <w:r w:rsidR="002F2188" w:rsidRPr="005B717D">
        <w:rPr>
          <w:rFonts w:asciiTheme="minorHAnsi" w:hAnsiTheme="minorHAnsi" w:cstheme="minorHAnsi"/>
          <w:highlight w:val="yellow"/>
        </w:rPr>
        <w:t>Your employment creates a relationship of confidence and trust between you and the Company with respect to certain information of a confidential, proprietary or trade secret in nature. For the purposes of this Agreement, all such confidential, proprietary or trade secret information will be referred to as “Proprietary Information”</w:t>
      </w:r>
      <w:r w:rsidR="002F2188">
        <w:rPr>
          <w:rFonts w:asciiTheme="minorHAnsi" w:hAnsiTheme="minorHAnsi" w:cstheme="minorHAnsi"/>
        </w:rPr>
        <w:t xml:space="preserve">.  </w:t>
      </w:r>
      <w:r w:rsidRPr="006324A6">
        <w:rPr>
          <w:rFonts w:asciiTheme="minorHAnsi" w:hAnsiTheme="minorHAnsi" w:cstheme="minorHAnsi"/>
        </w:rPr>
        <w:t>You therefore agree to abide by the following terms and conditions:</w:t>
      </w:r>
    </w:p>
    <w:p w14:paraId="081414FA" w14:textId="77777777" w:rsidR="00CF4C2F" w:rsidRPr="006324A6" w:rsidRDefault="00CF4C2F" w:rsidP="00CF4C2F">
      <w:pPr>
        <w:pStyle w:val="ListParagraph"/>
        <w:numPr>
          <w:ilvl w:val="1"/>
          <w:numId w:val="1"/>
        </w:numPr>
        <w:spacing w:line="276" w:lineRule="auto"/>
        <w:ind w:left="709" w:hanging="283"/>
        <w:jc w:val="both"/>
        <w:rPr>
          <w:rFonts w:asciiTheme="minorHAnsi" w:hAnsiTheme="minorHAnsi" w:cstheme="minorHAnsi"/>
        </w:rPr>
      </w:pPr>
      <w:r w:rsidRPr="006324A6">
        <w:rPr>
          <w:rFonts w:asciiTheme="minorHAnsi" w:hAnsiTheme="minorHAnsi" w:cstheme="minorHAnsi"/>
        </w:rPr>
        <w:t xml:space="preserve">Proprietary Information includes </w:t>
      </w:r>
      <w:proofErr w:type="gramStart"/>
      <w:r w:rsidRPr="006324A6">
        <w:rPr>
          <w:rFonts w:asciiTheme="minorHAnsi" w:hAnsiTheme="minorHAnsi" w:cstheme="minorHAnsi"/>
        </w:rPr>
        <w:t>without  limitation</w:t>
      </w:r>
      <w:proofErr w:type="gramEnd"/>
      <w:r w:rsidRPr="006324A6">
        <w:rPr>
          <w:rFonts w:asciiTheme="minorHAnsi" w:hAnsiTheme="minorHAnsi" w:cstheme="minorHAnsi"/>
        </w:rPr>
        <w:t>:</w:t>
      </w:r>
    </w:p>
    <w:p w14:paraId="05757DE3" w14:textId="77777777" w:rsidR="00CF4C2F" w:rsidRPr="006324A6" w:rsidRDefault="00CF4C2F" w:rsidP="00CF4C2F">
      <w:pPr>
        <w:pStyle w:val="ListParagraph"/>
        <w:numPr>
          <w:ilvl w:val="2"/>
          <w:numId w:val="2"/>
        </w:numPr>
        <w:spacing w:line="276" w:lineRule="auto"/>
        <w:ind w:left="993" w:hanging="142"/>
        <w:jc w:val="both"/>
        <w:rPr>
          <w:rFonts w:asciiTheme="minorHAnsi" w:hAnsiTheme="minorHAnsi" w:cstheme="minorHAnsi"/>
        </w:rPr>
      </w:pPr>
      <w:r w:rsidRPr="006324A6">
        <w:rPr>
          <w:rFonts w:asciiTheme="minorHAnsi" w:hAnsiTheme="minorHAnsi" w:cstheme="minorHAnsi"/>
        </w:rPr>
        <w:t xml:space="preserve">All software / ideas developed or licensed by or for the Company or licensed to the Company by a third party and any documentation or listing pertaining to such software; the term "software" as used in this paragraph refers to software in </w:t>
      </w:r>
      <w:r w:rsidRPr="006324A6">
        <w:rPr>
          <w:rFonts w:asciiTheme="minorHAnsi" w:hAnsiTheme="minorHAnsi" w:cstheme="minorHAnsi"/>
        </w:rPr>
        <w:lastRenderedPageBreak/>
        <w:t>various stages of development or any product thereof and includes without limitation the literal elements of a program (source code, object code or otherwise), its audio-visual components (menus, screens, structure or organization), any human or  machine readable form of the program, and any writing or medium in which the program or the information therein is stored, written or described, including  without  limitation, diagrams, flowcharts, designs, drawings, specification, models, data, bug reports and customer information.</w:t>
      </w:r>
    </w:p>
    <w:p w14:paraId="076B1063" w14:textId="0405F63C" w:rsidR="00CF4C2F" w:rsidRPr="006324A6" w:rsidRDefault="00CF4C2F" w:rsidP="00CF4C2F">
      <w:pPr>
        <w:pStyle w:val="ListParagraph"/>
        <w:numPr>
          <w:ilvl w:val="2"/>
          <w:numId w:val="2"/>
        </w:numPr>
        <w:spacing w:line="276" w:lineRule="auto"/>
        <w:ind w:left="993" w:hanging="142"/>
        <w:jc w:val="both"/>
        <w:rPr>
          <w:rFonts w:asciiTheme="minorHAnsi" w:hAnsiTheme="minorHAnsi" w:cstheme="minorHAnsi"/>
        </w:rPr>
      </w:pPr>
      <w:r w:rsidRPr="006324A6">
        <w:rPr>
          <w:rFonts w:asciiTheme="minorHAnsi" w:hAnsiTheme="minorHAnsi" w:cstheme="minorHAnsi"/>
        </w:rPr>
        <w:t xml:space="preserve">Marketing and sales plans, product development plans, competitive analyses, benchmark test results, business and financial plans or forecasts, non-public financial information, agreements, and customer and employee lists of the Company. Any information or material not described above which </w:t>
      </w:r>
      <w:r w:rsidR="00DC6EC5" w:rsidRPr="006324A6">
        <w:rPr>
          <w:rFonts w:asciiTheme="minorHAnsi" w:hAnsiTheme="minorHAnsi" w:cstheme="minorHAnsi"/>
        </w:rPr>
        <w:t>relates to the</w:t>
      </w:r>
      <w:r w:rsidRPr="006324A6">
        <w:rPr>
          <w:rFonts w:asciiTheme="minorHAnsi" w:hAnsiTheme="minorHAnsi" w:cstheme="minorHAnsi"/>
        </w:rPr>
        <w:t xml:space="preserve"> Company’s inventions, technological developments, "know-how", purchasing, accounting, merchandising or licensing.</w:t>
      </w:r>
    </w:p>
    <w:p w14:paraId="31604BCE" w14:textId="77777777" w:rsidR="00CF4C2F" w:rsidRPr="006324A6" w:rsidRDefault="00CF4C2F" w:rsidP="00CF4C2F">
      <w:pPr>
        <w:pStyle w:val="ListParagraph"/>
        <w:numPr>
          <w:ilvl w:val="2"/>
          <w:numId w:val="2"/>
        </w:numPr>
        <w:spacing w:line="276" w:lineRule="auto"/>
        <w:ind w:left="993" w:hanging="142"/>
        <w:jc w:val="both"/>
        <w:rPr>
          <w:rFonts w:asciiTheme="minorHAnsi" w:hAnsiTheme="minorHAnsi" w:cstheme="minorHAnsi"/>
        </w:rPr>
      </w:pPr>
      <w:r w:rsidRPr="006324A6">
        <w:rPr>
          <w:rFonts w:asciiTheme="minorHAnsi" w:hAnsiTheme="minorHAnsi" w:cstheme="minorHAnsi"/>
        </w:rPr>
        <w:t>Any information whether of the type described above, or otherwise, which the Company has a legal obligation to treat as confidential, or which the Company treats as proprietary or designates as confidential, whether or not owned or developed by the Company.</w:t>
      </w:r>
    </w:p>
    <w:p w14:paraId="5648ED42" w14:textId="77777777" w:rsidR="00CF4C2F" w:rsidRPr="006324A6" w:rsidRDefault="00CF4C2F" w:rsidP="00CF4C2F">
      <w:pPr>
        <w:pStyle w:val="ListParagraph"/>
        <w:numPr>
          <w:ilvl w:val="2"/>
          <w:numId w:val="2"/>
        </w:numPr>
        <w:spacing w:line="276" w:lineRule="auto"/>
        <w:ind w:left="993" w:hanging="142"/>
        <w:jc w:val="both"/>
        <w:rPr>
          <w:rFonts w:asciiTheme="minorHAnsi" w:hAnsiTheme="minorHAnsi" w:cstheme="minorHAnsi"/>
        </w:rPr>
      </w:pPr>
      <w:r w:rsidRPr="006324A6">
        <w:rPr>
          <w:rFonts w:asciiTheme="minorHAnsi" w:hAnsiTheme="minorHAnsi" w:cstheme="minorHAnsi"/>
        </w:rPr>
        <w:t xml:space="preserve">Any process / process related documents </w:t>
      </w:r>
    </w:p>
    <w:p w14:paraId="46C2EB7F" w14:textId="77777777" w:rsidR="00CF4C2F" w:rsidRPr="006324A6" w:rsidRDefault="00CF4C2F" w:rsidP="00CF4C2F">
      <w:pPr>
        <w:pStyle w:val="ListParagraph"/>
        <w:numPr>
          <w:ilvl w:val="2"/>
          <w:numId w:val="2"/>
        </w:numPr>
        <w:spacing w:line="276" w:lineRule="auto"/>
        <w:ind w:left="993" w:hanging="142"/>
        <w:jc w:val="both"/>
        <w:rPr>
          <w:rFonts w:asciiTheme="minorHAnsi" w:hAnsiTheme="minorHAnsi" w:cstheme="minorHAnsi"/>
        </w:rPr>
      </w:pPr>
      <w:r w:rsidRPr="006324A6">
        <w:rPr>
          <w:rFonts w:asciiTheme="minorHAnsi" w:hAnsiTheme="minorHAnsi" w:cstheme="minorHAnsi"/>
        </w:rPr>
        <w:t>Customer information / data</w:t>
      </w:r>
    </w:p>
    <w:p w14:paraId="3ED13DE7" w14:textId="77777777" w:rsidR="00CF4C2F" w:rsidRPr="006324A6" w:rsidRDefault="00CF4C2F" w:rsidP="00CF4C2F">
      <w:pPr>
        <w:pStyle w:val="ListParagraph"/>
        <w:numPr>
          <w:ilvl w:val="2"/>
          <w:numId w:val="2"/>
        </w:numPr>
        <w:spacing w:line="276" w:lineRule="auto"/>
        <w:ind w:left="993" w:hanging="142"/>
        <w:jc w:val="both"/>
        <w:rPr>
          <w:rFonts w:asciiTheme="minorHAnsi" w:hAnsiTheme="minorHAnsi" w:cstheme="minorHAnsi"/>
        </w:rPr>
      </w:pPr>
      <w:r w:rsidRPr="006324A6">
        <w:rPr>
          <w:rFonts w:asciiTheme="minorHAnsi" w:hAnsiTheme="minorHAnsi" w:cstheme="minorHAnsi"/>
        </w:rPr>
        <w:t xml:space="preserve">At all times, both during and after your contract with the Company, you will hold proprietary information in confidence. </w:t>
      </w:r>
    </w:p>
    <w:p w14:paraId="7C40ADCB" w14:textId="77777777" w:rsidR="00CF4C2F" w:rsidRPr="006324A6" w:rsidRDefault="00CF4C2F" w:rsidP="00CF4C2F">
      <w:pPr>
        <w:pStyle w:val="ListParagraph"/>
        <w:numPr>
          <w:ilvl w:val="2"/>
          <w:numId w:val="2"/>
        </w:numPr>
        <w:spacing w:line="276" w:lineRule="auto"/>
        <w:ind w:left="993" w:hanging="142"/>
        <w:jc w:val="both"/>
        <w:rPr>
          <w:rFonts w:asciiTheme="minorHAnsi" w:hAnsiTheme="minorHAnsi" w:cstheme="minorHAnsi"/>
        </w:rPr>
      </w:pPr>
      <w:r w:rsidRPr="006324A6">
        <w:rPr>
          <w:rFonts w:asciiTheme="minorHAnsi" w:hAnsiTheme="minorHAnsi" w:cstheme="minorHAnsi"/>
        </w:rPr>
        <w:t>You will not use, transfer, publish, disclose, or report proprietary Information directly or indirectly,  except  such  disclosure  to  other employees of the Company or authorized third parties as may be necessary in the ordinary course of performing your duties for or otherwise as directed  by  the Company.</w:t>
      </w:r>
    </w:p>
    <w:p w14:paraId="58582DA5" w14:textId="77777777" w:rsidR="00CF4C2F" w:rsidRPr="006324A6" w:rsidRDefault="00CF4C2F" w:rsidP="00CF4C2F">
      <w:pPr>
        <w:pStyle w:val="ListParagraph"/>
        <w:numPr>
          <w:ilvl w:val="2"/>
          <w:numId w:val="2"/>
        </w:numPr>
        <w:spacing w:line="276" w:lineRule="auto"/>
        <w:ind w:left="993" w:hanging="142"/>
        <w:jc w:val="both"/>
        <w:rPr>
          <w:rFonts w:asciiTheme="minorHAnsi" w:hAnsiTheme="minorHAnsi" w:cstheme="minorHAnsi"/>
        </w:rPr>
      </w:pPr>
      <w:r w:rsidRPr="006324A6">
        <w:rPr>
          <w:rFonts w:asciiTheme="minorHAnsi" w:hAnsiTheme="minorHAnsi" w:cstheme="minorHAnsi"/>
        </w:rPr>
        <w:t xml:space="preserve">You shall, upon conclusion of your contract with the Company, return all property belonging to the Company, including without limitation all proprietary information, Identity Card, documents, software, laptops, discs, diskettes, tapes, pen drives or any other  form of media etc. The Company's proprietary rights and confidential information are amongst its most important assets, and as a condition of your  employment contract, you agree to the maintenance of confidentiality of the Proprietary information of the Company.  </w:t>
      </w:r>
    </w:p>
    <w:p w14:paraId="49DBF82B" w14:textId="77777777" w:rsidR="00CF4C2F" w:rsidRPr="006324A6" w:rsidRDefault="00CF4C2F" w:rsidP="00CF4C2F">
      <w:pPr>
        <w:pStyle w:val="ListParagraph"/>
        <w:numPr>
          <w:ilvl w:val="2"/>
          <w:numId w:val="2"/>
        </w:numPr>
        <w:spacing w:line="276" w:lineRule="auto"/>
        <w:ind w:left="993" w:hanging="142"/>
        <w:jc w:val="both"/>
        <w:rPr>
          <w:rFonts w:asciiTheme="minorHAnsi" w:hAnsiTheme="minorHAnsi" w:cstheme="minorHAnsi"/>
        </w:rPr>
      </w:pPr>
      <w:r w:rsidRPr="006324A6">
        <w:rPr>
          <w:rFonts w:asciiTheme="minorHAnsi" w:hAnsiTheme="minorHAnsi" w:cstheme="minorHAnsi"/>
        </w:rPr>
        <w:t>Proprietary Information shall not include information known publicly or generally employed in the trade</w:t>
      </w:r>
    </w:p>
    <w:p w14:paraId="6E505916" w14:textId="63B73D4E" w:rsidR="00673A4D" w:rsidRDefault="00CF4C2F" w:rsidP="00673A4D">
      <w:pPr>
        <w:pStyle w:val="ListParagraph"/>
        <w:numPr>
          <w:ilvl w:val="0"/>
          <w:numId w:val="1"/>
        </w:numPr>
        <w:spacing w:line="276" w:lineRule="auto"/>
        <w:ind w:left="426" w:hanging="426"/>
        <w:jc w:val="both"/>
        <w:rPr>
          <w:rFonts w:asciiTheme="minorHAnsi" w:hAnsiTheme="minorHAnsi" w:cstheme="minorHAnsi"/>
        </w:rPr>
      </w:pPr>
      <w:r w:rsidRPr="006324A6">
        <w:rPr>
          <w:rFonts w:asciiTheme="minorHAnsi" w:hAnsiTheme="minorHAnsi" w:cstheme="minorHAnsi"/>
        </w:rPr>
        <w:t xml:space="preserve">Confidentiality : </w:t>
      </w:r>
    </w:p>
    <w:p w14:paraId="0B1524DB" w14:textId="7AFA45B0" w:rsidR="00673A4D" w:rsidRPr="00673A4D" w:rsidRDefault="00673A4D" w:rsidP="00900711">
      <w:pPr>
        <w:pStyle w:val="ListParagraph"/>
        <w:numPr>
          <w:ilvl w:val="1"/>
          <w:numId w:val="1"/>
        </w:numPr>
        <w:spacing w:line="276" w:lineRule="auto"/>
        <w:ind w:left="709" w:hanging="283"/>
        <w:jc w:val="both"/>
        <w:rPr>
          <w:rFonts w:asciiTheme="minorHAnsi" w:hAnsiTheme="minorHAnsi" w:cstheme="minorHAnsi"/>
        </w:rPr>
      </w:pPr>
      <w:r w:rsidRPr="00673A4D">
        <w:rPr>
          <w:rFonts w:asciiTheme="minorHAnsi" w:hAnsiTheme="minorHAnsi" w:cstheme="minorHAnsi"/>
        </w:rPr>
        <w:t>Employee shall comply with all information security, cyber security, IT usage, client confidentiality and data privacy policies of the Company.</w:t>
      </w:r>
    </w:p>
    <w:p w14:paraId="16CC72AC" w14:textId="2E1BEF0E" w:rsidR="00CF4C2F" w:rsidRDefault="00673A4D" w:rsidP="00900711">
      <w:pPr>
        <w:pStyle w:val="ListParagraph"/>
        <w:numPr>
          <w:ilvl w:val="1"/>
          <w:numId w:val="1"/>
        </w:numPr>
        <w:spacing w:line="276" w:lineRule="auto"/>
        <w:ind w:left="709" w:hanging="283"/>
        <w:jc w:val="both"/>
        <w:rPr>
          <w:rFonts w:asciiTheme="minorHAnsi" w:hAnsiTheme="minorHAnsi" w:cstheme="minorHAnsi"/>
        </w:rPr>
      </w:pPr>
      <w:r w:rsidRPr="00673A4D">
        <w:rPr>
          <w:rFonts w:asciiTheme="minorHAnsi" w:hAnsiTheme="minorHAnsi" w:cstheme="minorHAnsi"/>
        </w:rPr>
        <w:lastRenderedPageBreak/>
        <w:t>Any intellectual property, work product, process, software, documentation, database, design, invention, development or material created during employment in connection with Company business shall remain the sole property of the Company</w:t>
      </w:r>
      <w:r>
        <w:rPr>
          <w:rFonts w:asciiTheme="minorHAnsi" w:hAnsiTheme="minorHAnsi" w:cstheme="minorHAnsi"/>
        </w:rPr>
        <w:t>.</w:t>
      </w:r>
    </w:p>
    <w:p w14:paraId="31134C79" w14:textId="4C698A3C" w:rsidR="00673A4D" w:rsidRPr="006324A6" w:rsidRDefault="00673A4D" w:rsidP="00900711">
      <w:pPr>
        <w:pStyle w:val="ListParagraph"/>
        <w:numPr>
          <w:ilvl w:val="1"/>
          <w:numId w:val="1"/>
        </w:numPr>
        <w:spacing w:line="276" w:lineRule="auto"/>
        <w:ind w:left="709" w:hanging="283"/>
        <w:jc w:val="both"/>
        <w:rPr>
          <w:rFonts w:asciiTheme="minorHAnsi" w:hAnsiTheme="minorHAnsi" w:cstheme="minorHAnsi"/>
        </w:rPr>
      </w:pPr>
      <w:r w:rsidRPr="006324A6">
        <w:rPr>
          <w:rFonts w:asciiTheme="minorHAnsi" w:hAnsiTheme="minorHAnsi" w:cstheme="minorHAnsi"/>
        </w:rPr>
        <w:t>The terms and conditions and any other discussions with regard to this agreement are absolutely confidential</w:t>
      </w:r>
      <w:r>
        <w:rPr>
          <w:rFonts w:asciiTheme="minorHAnsi" w:hAnsiTheme="minorHAnsi" w:cstheme="minorHAnsi"/>
        </w:rPr>
        <w:t>.</w:t>
      </w:r>
    </w:p>
    <w:p w14:paraId="3C57FD49" w14:textId="77777777" w:rsidR="00CF4C2F" w:rsidRPr="006324A6" w:rsidRDefault="00CF4C2F" w:rsidP="00CF4C2F">
      <w:pPr>
        <w:pStyle w:val="ListParagraph"/>
        <w:numPr>
          <w:ilvl w:val="0"/>
          <w:numId w:val="1"/>
        </w:numPr>
        <w:spacing w:line="276" w:lineRule="auto"/>
        <w:ind w:left="426" w:hanging="426"/>
        <w:jc w:val="both"/>
        <w:rPr>
          <w:rFonts w:asciiTheme="minorHAnsi" w:hAnsiTheme="minorHAnsi" w:cstheme="minorHAnsi"/>
        </w:rPr>
      </w:pPr>
      <w:r w:rsidRPr="006324A6">
        <w:rPr>
          <w:rFonts w:asciiTheme="minorHAnsi" w:hAnsiTheme="minorHAnsi" w:cstheme="minorHAnsi"/>
        </w:rPr>
        <w:t xml:space="preserve">Conduct : You are expected to exhibit at all times : </w:t>
      </w:r>
    </w:p>
    <w:p w14:paraId="169CBA54" w14:textId="4F4BEF73" w:rsidR="00CF4C2F" w:rsidRPr="006324A6" w:rsidRDefault="00CF4C2F" w:rsidP="00CF4C2F">
      <w:pPr>
        <w:pStyle w:val="ListParagraph"/>
        <w:numPr>
          <w:ilvl w:val="1"/>
          <w:numId w:val="1"/>
        </w:numPr>
        <w:spacing w:line="276" w:lineRule="auto"/>
        <w:ind w:left="709" w:hanging="283"/>
        <w:jc w:val="both"/>
        <w:rPr>
          <w:rFonts w:asciiTheme="minorHAnsi" w:hAnsiTheme="minorHAnsi" w:cstheme="minorHAnsi"/>
        </w:rPr>
      </w:pPr>
      <w:r w:rsidRPr="006324A6">
        <w:rPr>
          <w:rFonts w:asciiTheme="minorHAnsi" w:hAnsiTheme="minorHAnsi" w:cstheme="minorHAnsi"/>
        </w:rPr>
        <w:t>Ethics in attitude and behaviour</w:t>
      </w:r>
      <w:r w:rsidR="001A6E4E">
        <w:rPr>
          <w:rFonts w:asciiTheme="minorHAnsi" w:hAnsiTheme="minorHAnsi" w:cstheme="minorHAnsi"/>
        </w:rPr>
        <w:t xml:space="preserve">.  </w:t>
      </w:r>
      <w:r w:rsidR="001A6E4E" w:rsidRPr="005B717D">
        <w:rPr>
          <w:rFonts w:asciiTheme="minorHAnsi" w:hAnsiTheme="minorHAnsi" w:cstheme="minorHAnsi"/>
          <w:highlight w:val="yellow"/>
        </w:rPr>
        <w:t>Maintain professional, respectful, ethical and non-discriminatory conduct towards all employees, clients, vendors and stakeholders</w:t>
      </w:r>
      <w:r w:rsidRPr="005B717D">
        <w:rPr>
          <w:rFonts w:asciiTheme="minorHAnsi" w:hAnsiTheme="minorHAnsi" w:cstheme="minorHAnsi"/>
          <w:highlight w:val="yellow"/>
        </w:rPr>
        <w:t>;</w:t>
      </w:r>
      <w:r w:rsidRPr="006324A6">
        <w:rPr>
          <w:rFonts w:asciiTheme="minorHAnsi" w:hAnsiTheme="minorHAnsi" w:cstheme="minorHAnsi"/>
        </w:rPr>
        <w:t xml:space="preserve"> </w:t>
      </w:r>
    </w:p>
    <w:p w14:paraId="15A4F612" w14:textId="77777777" w:rsidR="00CF4C2F" w:rsidRPr="006324A6" w:rsidRDefault="00CF4C2F" w:rsidP="00CF4C2F">
      <w:pPr>
        <w:pStyle w:val="ListParagraph"/>
        <w:numPr>
          <w:ilvl w:val="1"/>
          <w:numId w:val="1"/>
        </w:numPr>
        <w:spacing w:line="276" w:lineRule="auto"/>
        <w:ind w:left="709" w:hanging="283"/>
        <w:jc w:val="both"/>
        <w:rPr>
          <w:rFonts w:asciiTheme="minorHAnsi" w:hAnsiTheme="minorHAnsi" w:cstheme="minorHAnsi"/>
        </w:rPr>
      </w:pPr>
      <w:r w:rsidRPr="006324A6">
        <w:rPr>
          <w:rFonts w:asciiTheme="minorHAnsi" w:hAnsiTheme="minorHAnsi" w:cstheme="minorHAnsi"/>
        </w:rPr>
        <w:t xml:space="preserve">Integrity and excellence in your work; </w:t>
      </w:r>
    </w:p>
    <w:p w14:paraId="7480C3F0" w14:textId="77777777" w:rsidR="00CF4C2F" w:rsidRPr="006324A6" w:rsidRDefault="00CF4C2F" w:rsidP="00CF4C2F">
      <w:pPr>
        <w:pStyle w:val="ListParagraph"/>
        <w:numPr>
          <w:ilvl w:val="1"/>
          <w:numId w:val="1"/>
        </w:numPr>
        <w:spacing w:line="276" w:lineRule="auto"/>
        <w:ind w:left="709" w:hanging="283"/>
        <w:jc w:val="both"/>
        <w:rPr>
          <w:rFonts w:asciiTheme="minorHAnsi" w:hAnsiTheme="minorHAnsi" w:cstheme="minorHAnsi"/>
        </w:rPr>
      </w:pPr>
      <w:r w:rsidRPr="006324A6">
        <w:rPr>
          <w:rFonts w:asciiTheme="minorHAnsi" w:hAnsiTheme="minorHAnsi" w:cstheme="minorHAnsi"/>
        </w:rPr>
        <w:t xml:space="preserve">Conduct your work and yourself in strict compliance with rules, regulations and policies; </w:t>
      </w:r>
    </w:p>
    <w:p w14:paraId="0AE9BF42" w14:textId="77777777" w:rsidR="00CF4C2F" w:rsidRPr="006324A6" w:rsidRDefault="00CF4C2F" w:rsidP="00CF4C2F">
      <w:pPr>
        <w:pStyle w:val="ListParagraph"/>
        <w:numPr>
          <w:ilvl w:val="1"/>
          <w:numId w:val="1"/>
        </w:numPr>
        <w:spacing w:line="276" w:lineRule="auto"/>
        <w:ind w:left="709" w:hanging="283"/>
        <w:jc w:val="both"/>
        <w:rPr>
          <w:rFonts w:asciiTheme="minorHAnsi" w:hAnsiTheme="minorHAnsi" w:cstheme="minorHAnsi"/>
        </w:rPr>
      </w:pPr>
      <w:r w:rsidRPr="006324A6">
        <w:rPr>
          <w:rFonts w:asciiTheme="minorHAnsi" w:hAnsiTheme="minorHAnsi" w:cstheme="minorHAnsi"/>
        </w:rPr>
        <w:t>Be respectful in words and action with your fellow employees</w:t>
      </w:r>
    </w:p>
    <w:p w14:paraId="06DF12EA" w14:textId="77777777" w:rsidR="00946B3C" w:rsidRPr="005B717D" w:rsidRDefault="00946B3C" w:rsidP="00946B3C">
      <w:pPr>
        <w:pStyle w:val="ListParagraph"/>
        <w:numPr>
          <w:ilvl w:val="0"/>
          <w:numId w:val="1"/>
        </w:numPr>
        <w:spacing w:line="276" w:lineRule="auto"/>
        <w:ind w:left="426" w:hanging="426"/>
        <w:jc w:val="both"/>
        <w:rPr>
          <w:rFonts w:asciiTheme="minorHAnsi" w:hAnsiTheme="minorHAnsi" w:cstheme="minorHAnsi"/>
          <w:highlight w:val="yellow"/>
        </w:rPr>
      </w:pPr>
      <w:r w:rsidRPr="005B717D">
        <w:rPr>
          <w:rFonts w:asciiTheme="minorHAnsi" w:hAnsiTheme="minorHAnsi" w:cstheme="minorHAnsi"/>
          <w:highlight w:val="yellow"/>
        </w:rPr>
        <w:t>POSH Compliance : The Company maintains a zero-tolerance policy against sexual harassment and discrimination at workplace and complies with applicable laws relating to prevention of sexual harassment at workplace.</w:t>
      </w:r>
    </w:p>
    <w:p w14:paraId="31F522DA" w14:textId="37753694" w:rsidR="00946B3C" w:rsidRPr="005B717D" w:rsidRDefault="00946B3C" w:rsidP="00946B3C">
      <w:pPr>
        <w:pStyle w:val="ListParagraph"/>
        <w:numPr>
          <w:ilvl w:val="0"/>
          <w:numId w:val="1"/>
        </w:numPr>
        <w:spacing w:line="276" w:lineRule="auto"/>
        <w:ind w:left="426" w:hanging="426"/>
        <w:jc w:val="both"/>
        <w:rPr>
          <w:rFonts w:asciiTheme="minorHAnsi" w:hAnsiTheme="minorHAnsi" w:cstheme="minorHAnsi"/>
          <w:highlight w:val="yellow"/>
        </w:rPr>
      </w:pPr>
      <w:r w:rsidRPr="005B717D">
        <w:rPr>
          <w:rFonts w:asciiTheme="minorHAnsi" w:hAnsiTheme="minorHAnsi" w:cstheme="minorHAnsi"/>
          <w:highlight w:val="yellow"/>
        </w:rPr>
        <w:t>HR Policies : The employees are expected to comply with all HR policies, code of conduct, leave rules, disciplinary procedures, information security policies and operational guidelines issued by the Company from time to time.</w:t>
      </w:r>
    </w:p>
    <w:p w14:paraId="62D7EE7E" w14:textId="77777777" w:rsidR="00946B3C" w:rsidRPr="006324A6" w:rsidRDefault="00946B3C" w:rsidP="00946B3C">
      <w:pPr>
        <w:pStyle w:val="ListParagraph"/>
        <w:numPr>
          <w:ilvl w:val="0"/>
          <w:numId w:val="1"/>
        </w:numPr>
        <w:spacing w:line="276" w:lineRule="auto"/>
        <w:ind w:left="426" w:hanging="426"/>
        <w:jc w:val="both"/>
        <w:rPr>
          <w:rFonts w:asciiTheme="minorHAnsi" w:hAnsiTheme="minorHAnsi" w:cstheme="minorHAnsi"/>
        </w:rPr>
      </w:pPr>
      <w:r w:rsidRPr="006324A6">
        <w:rPr>
          <w:rFonts w:asciiTheme="minorHAnsi" w:hAnsiTheme="minorHAnsi" w:cstheme="minorHAnsi"/>
        </w:rPr>
        <w:t>Please note that you will need to make your own arrangements for commuting between your residence and office and the company does not undertake to provide any transport or any conveyance allowance in lieu thereof.</w:t>
      </w:r>
    </w:p>
    <w:p w14:paraId="25CD5C2B" w14:textId="5125F60F" w:rsidR="00946B3C" w:rsidRPr="006324A6" w:rsidRDefault="00946B3C" w:rsidP="00946B3C">
      <w:pPr>
        <w:pStyle w:val="ListParagraph"/>
        <w:numPr>
          <w:ilvl w:val="0"/>
          <w:numId w:val="1"/>
        </w:numPr>
        <w:spacing w:line="276" w:lineRule="auto"/>
        <w:ind w:left="426" w:hanging="426"/>
        <w:jc w:val="both"/>
        <w:rPr>
          <w:rFonts w:asciiTheme="minorHAnsi" w:hAnsiTheme="minorHAnsi" w:cstheme="minorHAnsi"/>
        </w:rPr>
      </w:pPr>
      <w:r w:rsidRPr="006324A6">
        <w:rPr>
          <w:rFonts w:asciiTheme="minorHAnsi" w:hAnsiTheme="minorHAnsi" w:cstheme="minorHAnsi"/>
        </w:rPr>
        <w:t xml:space="preserve">Termination and Notice : </w:t>
      </w:r>
      <w:r w:rsidRPr="005B717D">
        <w:rPr>
          <w:rFonts w:asciiTheme="minorHAnsi" w:hAnsiTheme="minorHAnsi" w:cstheme="minorHAnsi"/>
          <w:highlight w:val="yellow"/>
        </w:rPr>
        <w:t xml:space="preserve">This contract of employment can be terminated, by either </w:t>
      </w:r>
      <w:r w:rsidR="00DC6EC5" w:rsidRPr="005B717D">
        <w:rPr>
          <w:rFonts w:asciiTheme="minorHAnsi" w:hAnsiTheme="minorHAnsi" w:cstheme="minorHAnsi"/>
          <w:highlight w:val="yellow"/>
        </w:rPr>
        <w:t>side, by</w:t>
      </w:r>
      <w:r w:rsidRPr="005B717D">
        <w:rPr>
          <w:rFonts w:asciiTheme="minorHAnsi" w:hAnsiTheme="minorHAnsi" w:cstheme="minorHAnsi"/>
          <w:highlight w:val="yellow"/>
        </w:rPr>
        <w:t xml:space="preserve"> giving the applicable Notice as given below.  The Company reserves the right to initiate disciplinary action including termination in cases involving misconduct, fraud, breach of confidentiality, harassment, violence, insubordination, unauthorized absence or violation of Company policies, subject to applicable law</w:t>
      </w:r>
      <w:r w:rsidRPr="001A6E4E">
        <w:rPr>
          <w:rFonts w:asciiTheme="minorHAnsi" w:hAnsiTheme="minorHAnsi" w:cstheme="minorHAnsi"/>
        </w:rPr>
        <w:t>.</w:t>
      </w:r>
      <w:r>
        <w:rPr>
          <w:rFonts w:asciiTheme="minorHAnsi" w:hAnsiTheme="minorHAnsi" w:cstheme="minorHAnsi"/>
        </w:rPr>
        <w:t xml:space="preserve">  </w:t>
      </w:r>
      <w:r w:rsidRPr="006324A6">
        <w:rPr>
          <w:rFonts w:asciiTheme="minorHAnsi" w:hAnsiTheme="minorHAnsi" w:cstheme="minorHAnsi"/>
        </w:rPr>
        <w:t>At the sole discretion of the Management, servicing of Notice Period may be substituted by remittance of “Notice Pay”, being the equivalent of the Net Salary as applicable.</w:t>
      </w:r>
    </w:p>
    <w:p w14:paraId="5255937E" w14:textId="77777777" w:rsidR="00946B3C" w:rsidRPr="006324A6" w:rsidRDefault="00946B3C" w:rsidP="00946B3C">
      <w:pPr>
        <w:pStyle w:val="ListParagraph"/>
        <w:numPr>
          <w:ilvl w:val="1"/>
          <w:numId w:val="1"/>
        </w:numPr>
        <w:spacing w:line="276" w:lineRule="auto"/>
        <w:ind w:left="567" w:hanging="141"/>
        <w:jc w:val="both"/>
        <w:rPr>
          <w:rFonts w:asciiTheme="minorHAnsi" w:hAnsiTheme="minorHAnsi" w:cstheme="minorHAnsi"/>
        </w:rPr>
      </w:pPr>
      <w:r w:rsidRPr="006324A6">
        <w:rPr>
          <w:rFonts w:asciiTheme="minorHAnsi" w:hAnsiTheme="minorHAnsi" w:cstheme="minorHAnsi"/>
        </w:rPr>
        <w:t xml:space="preserve">Up to one year of Service, notice period of </w:t>
      </w:r>
      <w:r>
        <w:rPr>
          <w:rFonts w:asciiTheme="minorHAnsi" w:hAnsiTheme="minorHAnsi" w:cstheme="minorHAnsi"/>
        </w:rPr>
        <w:t>Fifteen (15) days</w:t>
      </w:r>
    </w:p>
    <w:p w14:paraId="3808399E" w14:textId="77777777" w:rsidR="00946B3C" w:rsidRPr="006324A6" w:rsidRDefault="00946B3C" w:rsidP="00946B3C">
      <w:pPr>
        <w:pStyle w:val="ListParagraph"/>
        <w:numPr>
          <w:ilvl w:val="1"/>
          <w:numId w:val="1"/>
        </w:numPr>
        <w:spacing w:line="276" w:lineRule="auto"/>
        <w:ind w:left="567" w:hanging="141"/>
        <w:jc w:val="both"/>
        <w:rPr>
          <w:rFonts w:asciiTheme="minorHAnsi" w:hAnsiTheme="minorHAnsi" w:cstheme="minorHAnsi"/>
        </w:rPr>
      </w:pPr>
      <w:r w:rsidRPr="006324A6">
        <w:rPr>
          <w:rFonts w:asciiTheme="minorHAnsi" w:hAnsiTheme="minorHAnsi" w:cstheme="minorHAnsi"/>
        </w:rPr>
        <w:t xml:space="preserve">Upon or after one year of Service, notice period of </w:t>
      </w:r>
      <w:r>
        <w:rPr>
          <w:rFonts w:asciiTheme="minorHAnsi" w:hAnsiTheme="minorHAnsi" w:cstheme="minorHAnsi"/>
        </w:rPr>
        <w:t>One</w:t>
      </w:r>
      <w:r w:rsidRPr="006324A6">
        <w:rPr>
          <w:rFonts w:asciiTheme="minorHAnsi" w:hAnsiTheme="minorHAnsi" w:cstheme="minorHAnsi"/>
        </w:rPr>
        <w:t xml:space="preserve"> (</w:t>
      </w:r>
      <w:r>
        <w:rPr>
          <w:rFonts w:asciiTheme="minorHAnsi" w:hAnsiTheme="minorHAnsi" w:cstheme="minorHAnsi"/>
        </w:rPr>
        <w:t>1</w:t>
      </w:r>
      <w:r w:rsidRPr="006324A6">
        <w:rPr>
          <w:rFonts w:asciiTheme="minorHAnsi" w:hAnsiTheme="minorHAnsi" w:cstheme="minorHAnsi"/>
        </w:rPr>
        <w:t xml:space="preserve">) month. </w:t>
      </w:r>
    </w:p>
    <w:p w14:paraId="4C4660B1" w14:textId="42DFDD3F" w:rsidR="00946B3C" w:rsidRPr="005B717D" w:rsidRDefault="00946B3C" w:rsidP="00946B3C">
      <w:pPr>
        <w:pStyle w:val="ListParagraph"/>
        <w:numPr>
          <w:ilvl w:val="0"/>
          <w:numId w:val="1"/>
        </w:numPr>
        <w:spacing w:line="276" w:lineRule="auto"/>
        <w:ind w:left="426" w:hanging="426"/>
        <w:jc w:val="both"/>
        <w:rPr>
          <w:rFonts w:asciiTheme="minorHAnsi" w:hAnsiTheme="minorHAnsi" w:cstheme="minorHAnsi"/>
          <w:highlight w:val="yellow"/>
        </w:rPr>
      </w:pPr>
      <w:r w:rsidRPr="005B717D">
        <w:rPr>
          <w:rFonts w:asciiTheme="minorHAnsi" w:hAnsiTheme="minorHAnsi" w:cstheme="minorHAnsi"/>
          <w:highlight w:val="yellow"/>
        </w:rPr>
        <w:t>Full &amp; Final Settlement : Upon cessation of employment, full and final settlement shall be processed subject to clearance of Company assets, confidential information and dues in accordance with Company policy and applicable law.</w:t>
      </w:r>
    </w:p>
    <w:p w14:paraId="025FEF6E" w14:textId="77777777" w:rsidR="00946B3C" w:rsidRPr="005B717D" w:rsidRDefault="001A6E4E" w:rsidP="00946B3C">
      <w:pPr>
        <w:pStyle w:val="ListParagraph"/>
        <w:numPr>
          <w:ilvl w:val="0"/>
          <w:numId w:val="1"/>
        </w:numPr>
        <w:spacing w:line="276" w:lineRule="auto"/>
        <w:ind w:left="426" w:hanging="426"/>
        <w:jc w:val="both"/>
        <w:rPr>
          <w:rFonts w:asciiTheme="minorHAnsi" w:hAnsiTheme="minorHAnsi" w:cstheme="minorHAnsi"/>
          <w:highlight w:val="yellow"/>
        </w:rPr>
      </w:pPr>
      <w:r w:rsidRPr="005B717D">
        <w:rPr>
          <w:rFonts w:asciiTheme="minorHAnsi" w:hAnsiTheme="minorHAnsi" w:cstheme="minorHAnsi"/>
          <w:highlight w:val="yellow"/>
        </w:rPr>
        <w:t>In case of continuous unauthorized absence for two weeks without information, the Company may initiate appropriate disciplinary action in accordance with Company policy and applicable law after providing reasonable opportunity to explain the absence.</w:t>
      </w:r>
    </w:p>
    <w:p w14:paraId="43272A6E" w14:textId="438C8F3D" w:rsidR="00946B3C" w:rsidRPr="005B717D" w:rsidRDefault="00946B3C" w:rsidP="00946B3C">
      <w:pPr>
        <w:pStyle w:val="ListParagraph"/>
        <w:numPr>
          <w:ilvl w:val="0"/>
          <w:numId w:val="1"/>
        </w:numPr>
        <w:spacing w:line="276" w:lineRule="auto"/>
        <w:ind w:left="426" w:hanging="426"/>
        <w:jc w:val="both"/>
        <w:rPr>
          <w:rFonts w:asciiTheme="minorHAnsi" w:hAnsiTheme="minorHAnsi" w:cstheme="minorHAnsi"/>
          <w:highlight w:val="yellow"/>
        </w:rPr>
      </w:pPr>
      <w:r w:rsidRPr="005B717D">
        <w:rPr>
          <w:rFonts w:asciiTheme="minorHAnsi" w:hAnsiTheme="minorHAnsi" w:cstheme="minorHAnsi"/>
          <w:highlight w:val="yellow"/>
        </w:rPr>
        <w:lastRenderedPageBreak/>
        <w:t>Grievance Redressal : Any grievance relating to employment may be escalated through the Company’s grievance redressal mechanism.</w:t>
      </w:r>
    </w:p>
    <w:p w14:paraId="4A26B9F4" w14:textId="6D99F2F9" w:rsidR="00FA4409" w:rsidRPr="00946B3C" w:rsidRDefault="00946B3C" w:rsidP="00CF4C2F">
      <w:pPr>
        <w:pStyle w:val="ListParagraph"/>
        <w:numPr>
          <w:ilvl w:val="0"/>
          <w:numId w:val="1"/>
        </w:numPr>
        <w:spacing w:line="276" w:lineRule="auto"/>
        <w:ind w:left="426" w:hanging="426"/>
        <w:jc w:val="both"/>
        <w:rPr>
          <w:rFonts w:asciiTheme="minorHAnsi" w:hAnsiTheme="minorHAnsi" w:cstheme="minorHAnsi"/>
        </w:rPr>
      </w:pPr>
      <w:r w:rsidRPr="005B717D">
        <w:rPr>
          <w:rFonts w:asciiTheme="minorHAnsi" w:hAnsiTheme="minorHAnsi" w:cstheme="minorHAnsi"/>
          <w:highlight w:val="yellow"/>
        </w:rPr>
        <w:t>Background Verification : This employment is subject to satisfactory background verification, reference checks and verification of documents submitted by you.  If any information / documents are found false, misleading or suppressed, the Company reserves the right to withdraw the offer or terminate employment.</w:t>
      </w:r>
      <w:r w:rsidRPr="00946B3C">
        <w:rPr>
          <w:rFonts w:asciiTheme="minorHAnsi" w:hAnsiTheme="minorHAnsi" w:cstheme="minorHAnsi"/>
        </w:rPr>
        <w:t xml:space="preserve">  </w:t>
      </w:r>
      <w:r w:rsidR="00FA4409" w:rsidRPr="00946B3C">
        <w:rPr>
          <w:rFonts w:asciiTheme="minorHAnsi" w:hAnsiTheme="minorHAnsi" w:cstheme="minorHAnsi"/>
        </w:rPr>
        <w:t>Documentation proof include</w:t>
      </w:r>
      <w:r w:rsidR="00DC4FD7" w:rsidRPr="00946B3C">
        <w:rPr>
          <w:rFonts w:asciiTheme="minorHAnsi" w:hAnsiTheme="minorHAnsi" w:cstheme="minorHAnsi"/>
        </w:rPr>
        <w:t>s</w:t>
      </w:r>
      <w:r w:rsidR="00FA4409" w:rsidRPr="00946B3C">
        <w:rPr>
          <w:rFonts w:asciiTheme="minorHAnsi" w:hAnsiTheme="minorHAnsi" w:cstheme="minorHAnsi"/>
        </w:rPr>
        <w:t xml:space="preserve"> :</w:t>
      </w:r>
    </w:p>
    <w:p w14:paraId="3EC5A082" w14:textId="39057FA0" w:rsidR="00FA4409" w:rsidRDefault="00FA4409" w:rsidP="00FA4409">
      <w:pPr>
        <w:pStyle w:val="ListParagraph"/>
        <w:numPr>
          <w:ilvl w:val="1"/>
          <w:numId w:val="1"/>
        </w:numPr>
        <w:spacing w:line="276" w:lineRule="auto"/>
        <w:ind w:left="709" w:hanging="283"/>
        <w:jc w:val="both"/>
        <w:rPr>
          <w:rFonts w:asciiTheme="minorHAnsi" w:hAnsiTheme="minorHAnsi" w:cstheme="minorHAnsi"/>
        </w:rPr>
      </w:pPr>
      <w:r>
        <w:rPr>
          <w:rFonts w:asciiTheme="minorHAnsi" w:hAnsiTheme="minorHAnsi" w:cstheme="minorHAnsi"/>
        </w:rPr>
        <w:t xml:space="preserve">Personal documentation proof (Identity, Address, Date of Birth </w:t>
      </w:r>
      <w:r w:rsidR="00DC4FD7">
        <w:rPr>
          <w:rFonts w:asciiTheme="minorHAnsi" w:hAnsiTheme="minorHAnsi" w:cstheme="minorHAnsi"/>
        </w:rPr>
        <w:t>etc.</w:t>
      </w:r>
      <w:r>
        <w:rPr>
          <w:rFonts w:asciiTheme="minorHAnsi" w:hAnsiTheme="minorHAnsi" w:cstheme="minorHAnsi"/>
        </w:rPr>
        <w:t>)</w:t>
      </w:r>
    </w:p>
    <w:p w14:paraId="09452BBA" w14:textId="22E42138" w:rsidR="00FA4409" w:rsidRDefault="00FA4409" w:rsidP="00FA4409">
      <w:pPr>
        <w:pStyle w:val="ListParagraph"/>
        <w:numPr>
          <w:ilvl w:val="1"/>
          <w:numId w:val="1"/>
        </w:numPr>
        <w:spacing w:line="276" w:lineRule="auto"/>
        <w:ind w:left="709" w:hanging="283"/>
        <w:jc w:val="both"/>
        <w:rPr>
          <w:rFonts w:asciiTheme="minorHAnsi" w:hAnsiTheme="minorHAnsi" w:cstheme="minorHAnsi"/>
        </w:rPr>
      </w:pPr>
      <w:r>
        <w:rPr>
          <w:rFonts w:asciiTheme="minorHAnsi" w:hAnsiTheme="minorHAnsi" w:cstheme="minorHAnsi"/>
        </w:rPr>
        <w:t>Educational Qualification proof</w:t>
      </w:r>
    </w:p>
    <w:p w14:paraId="043BE825" w14:textId="5A66552A" w:rsidR="00FA4409" w:rsidRPr="006324A6" w:rsidRDefault="00FA4409" w:rsidP="00FA4409">
      <w:pPr>
        <w:pStyle w:val="ListParagraph"/>
        <w:numPr>
          <w:ilvl w:val="1"/>
          <w:numId w:val="1"/>
        </w:numPr>
        <w:spacing w:line="276" w:lineRule="auto"/>
        <w:ind w:left="709" w:hanging="283"/>
        <w:jc w:val="both"/>
        <w:rPr>
          <w:rFonts w:asciiTheme="minorHAnsi" w:hAnsiTheme="minorHAnsi" w:cstheme="minorHAnsi"/>
        </w:rPr>
      </w:pPr>
      <w:r>
        <w:rPr>
          <w:rFonts w:asciiTheme="minorHAnsi" w:hAnsiTheme="minorHAnsi" w:cstheme="minorHAnsi"/>
        </w:rPr>
        <w:t>Prior Work Experience proof</w:t>
      </w:r>
    </w:p>
    <w:p w14:paraId="7989B0F7" w14:textId="77777777" w:rsidR="00900711" w:rsidRPr="005B717D" w:rsidRDefault="00946B3C" w:rsidP="00946B3C">
      <w:pPr>
        <w:pStyle w:val="ListParagraph"/>
        <w:numPr>
          <w:ilvl w:val="0"/>
          <w:numId w:val="1"/>
        </w:numPr>
        <w:ind w:left="426" w:hanging="426"/>
        <w:rPr>
          <w:rFonts w:asciiTheme="minorHAnsi" w:hAnsiTheme="minorHAnsi" w:cstheme="minorHAnsi"/>
          <w:highlight w:val="yellow"/>
        </w:rPr>
      </w:pPr>
      <w:r w:rsidRPr="005B717D">
        <w:rPr>
          <w:rFonts w:asciiTheme="minorHAnsi" w:hAnsiTheme="minorHAnsi" w:cstheme="minorHAnsi"/>
          <w:highlight w:val="yellow"/>
        </w:rPr>
        <w:t>Data Collection :</w:t>
      </w:r>
      <w:r w:rsidR="00900711" w:rsidRPr="005B717D">
        <w:rPr>
          <w:rFonts w:asciiTheme="minorHAnsi" w:hAnsiTheme="minorHAnsi" w:cstheme="minorHAnsi"/>
          <w:highlight w:val="yellow"/>
        </w:rPr>
        <w:t xml:space="preserve"> </w:t>
      </w:r>
    </w:p>
    <w:p w14:paraId="68CBD54C" w14:textId="77777777" w:rsidR="00900711" w:rsidRPr="005B717D" w:rsidRDefault="00900711" w:rsidP="00900711">
      <w:pPr>
        <w:pStyle w:val="ListParagraph"/>
        <w:numPr>
          <w:ilvl w:val="1"/>
          <w:numId w:val="1"/>
        </w:numPr>
        <w:spacing w:line="276" w:lineRule="auto"/>
        <w:ind w:left="709" w:hanging="283"/>
        <w:jc w:val="both"/>
        <w:rPr>
          <w:rFonts w:asciiTheme="minorHAnsi" w:hAnsiTheme="minorHAnsi" w:cstheme="minorHAnsi"/>
          <w:highlight w:val="yellow"/>
        </w:rPr>
      </w:pPr>
      <w:r w:rsidRPr="005B717D">
        <w:rPr>
          <w:rFonts w:asciiTheme="minorHAnsi" w:hAnsiTheme="minorHAnsi" w:cstheme="minorHAnsi"/>
          <w:highlight w:val="yellow"/>
        </w:rPr>
        <w:t xml:space="preserve">You hereby </w:t>
      </w:r>
      <w:r w:rsidR="00946B3C" w:rsidRPr="005B717D">
        <w:rPr>
          <w:rFonts w:asciiTheme="minorHAnsi" w:hAnsiTheme="minorHAnsi" w:cstheme="minorHAnsi"/>
          <w:highlight w:val="yellow"/>
        </w:rPr>
        <w:t>provide explicit consent to the Company to collect, receive, store, process, use, transfer, share and retain personal information</w:t>
      </w:r>
      <w:r w:rsidRPr="005B717D">
        <w:rPr>
          <w:rFonts w:asciiTheme="minorHAnsi" w:hAnsiTheme="minorHAnsi" w:cstheme="minorHAnsi"/>
          <w:highlight w:val="yellow"/>
        </w:rPr>
        <w:t xml:space="preserve"> </w:t>
      </w:r>
      <w:r w:rsidR="00946B3C" w:rsidRPr="005B717D">
        <w:rPr>
          <w:rFonts w:asciiTheme="minorHAnsi" w:hAnsiTheme="minorHAnsi" w:cstheme="minorHAnsi"/>
          <w:highlight w:val="yellow"/>
        </w:rPr>
        <w:t>/</w:t>
      </w:r>
      <w:r w:rsidRPr="005B717D">
        <w:rPr>
          <w:rFonts w:asciiTheme="minorHAnsi" w:hAnsiTheme="minorHAnsi" w:cstheme="minorHAnsi"/>
          <w:highlight w:val="yellow"/>
        </w:rPr>
        <w:t xml:space="preserve"> </w:t>
      </w:r>
      <w:r w:rsidR="00946B3C" w:rsidRPr="005B717D">
        <w:rPr>
          <w:rFonts w:asciiTheme="minorHAnsi" w:hAnsiTheme="minorHAnsi" w:cstheme="minorHAnsi"/>
          <w:highlight w:val="yellow"/>
        </w:rPr>
        <w:t>data including sensitive personal details, documents and employment-related information for lawful business and employment purposes</w:t>
      </w:r>
      <w:r w:rsidRPr="005B717D">
        <w:rPr>
          <w:rFonts w:asciiTheme="minorHAnsi" w:hAnsiTheme="minorHAnsi" w:cstheme="minorHAnsi"/>
          <w:highlight w:val="yellow"/>
        </w:rPr>
        <w:t>,</w:t>
      </w:r>
      <w:r w:rsidR="00946B3C" w:rsidRPr="005B717D">
        <w:rPr>
          <w:rFonts w:asciiTheme="minorHAnsi" w:hAnsiTheme="minorHAnsi" w:cstheme="minorHAnsi"/>
          <w:highlight w:val="yellow"/>
        </w:rPr>
        <w:t xml:space="preserve"> including</w:t>
      </w:r>
      <w:r w:rsidRPr="005B717D">
        <w:rPr>
          <w:rFonts w:asciiTheme="minorHAnsi" w:hAnsiTheme="minorHAnsi" w:cstheme="minorHAnsi"/>
          <w:highlight w:val="yellow"/>
        </w:rPr>
        <w:t>,</w:t>
      </w:r>
      <w:r w:rsidR="00946B3C" w:rsidRPr="005B717D">
        <w:rPr>
          <w:rFonts w:asciiTheme="minorHAnsi" w:hAnsiTheme="minorHAnsi" w:cstheme="minorHAnsi"/>
          <w:highlight w:val="yellow"/>
        </w:rPr>
        <w:t xml:space="preserve"> but not limited</w:t>
      </w:r>
      <w:r w:rsidRPr="005B717D">
        <w:rPr>
          <w:rFonts w:asciiTheme="minorHAnsi" w:hAnsiTheme="minorHAnsi" w:cstheme="minorHAnsi"/>
          <w:highlight w:val="yellow"/>
        </w:rPr>
        <w:t>,</w:t>
      </w:r>
      <w:r w:rsidR="00946B3C" w:rsidRPr="005B717D">
        <w:rPr>
          <w:rFonts w:asciiTheme="minorHAnsi" w:hAnsiTheme="minorHAnsi" w:cstheme="minorHAnsi"/>
          <w:highlight w:val="yellow"/>
        </w:rPr>
        <w:t xml:space="preserve"> to recruitment, onboarding, payroll processing, statutory compliance, background verification, insurance, client requirements, internal administration, performance management and any other legitimate employment-related purposes.</w:t>
      </w:r>
      <w:r w:rsidRPr="005B717D">
        <w:rPr>
          <w:rFonts w:asciiTheme="minorHAnsi" w:hAnsiTheme="minorHAnsi" w:cstheme="minorHAnsi"/>
          <w:highlight w:val="yellow"/>
        </w:rPr>
        <w:t xml:space="preserve"> </w:t>
      </w:r>
    </w:p>
    <w:p w14:paraId="508B6F25" w14:textId="6EC2C0D7" w:rsidR="00946B3C" w:rsidRPr="005B717D" w:rsidRDefault="00900711" w:rsidP="00900711">
      <w:pPr>
        <w:pStyle w:val="ListParagraph"/>
        <w:numPr>
          <w:ilvl w:val="1"/>
          <w:numId w:val="1"/>
        </w:numPr>
        <w:spacing w:line="276" w:lineRule="auto"/>
        <w:ind w:left="709" w:hanging="283"/>
        <w:jc w:val="both"/>
        <w:rPr>
          <w:rFonts w:asciiTheme="minorHAnsi" w:hAnsiTheme="minorHAnsi" w:cstheme="minorHAnsi"/>
          <w:highlight w:val="yellow"/>
        </w:rPr>
      </w:pPr>
      <w:r w:rsidRPr="005B717D">
        <w:rPr>
          <w:rFonts w:asciiTheme="minorHAnsi" w:hAnsiTheme="minorHAnsi" w:cstheme="minorHAnsi"/>
          <w:highlight w:val="yellow"/>
        </w:rPr>
        <w:t xml:space="preserve">You </w:t>
      </w:r>
      <w:r w:rsidR="00946B3C" w:rsidRPr="005B717D">
        <w:rPr>
          <w:rFonts w:asciiTheme="minorHAnsi" w:hAnsiTheme="minorHAnsi" w:cstheme="minorHAnsi"/>
          <w:highlight w:val="yellow"/>
        </w:rPr>
        <w:t>understand and agree that such personal information</w:t>
      </w:r>
      <w:r w:rsidRPr="005B717D">
        <w:rPr>
          <w:rFonts w:asciiTheme="minorHAnsi" w:hAnsiTheme="minorHAnsi" w:cstheme="minorHAnsi"/>
          <w:highlight w:val="yellow"/>
        </w:rPr>
        <w:t xml:space="preserve"> </w:t>
      </w:r>
      <w:r w:rsidR="00946B3C" w:rsidRPr="005B717D">
        <w:rPr>
          <w:rFonts w:asciiTheme="minorHAnsi" w:hAnsiTheme="minorHAnsi" w:cstheme="minorHAnsi"/>
          <w:highlight w:val="yellow"/>
        </w:rPr>
        <w:t>/</w:t>
      </w:r>
      <w:r w:rsidRPr="005B717D">
        <w:rPr>
          <w:rFonts w:asciiTheme="minorHAnsi" w:hAnsiTheme="minorHAnsi" w:cstheme="minorHAnsi"/>
          <w:highlight w:val="yellow"/>
        </w:rPr>
        <w:t xml:space="preserve"> </w:t>
      </w:r>
      <w:r w:rsidR="00946B3C" w:rsidRPr="005B717D">
        <w:rPr>
          <w:rFonts w:asciiTheme="minorHAnsi" w:hAnsiTheme="minorHAnsi" w:cstheme="minorHAnsi"/>
          <w:highlight w:val="yellow"/>
        </w:rPr>
        <w:t>data may be shared with authorized third parties, group companies, clients, consultants, statutory authorities, auditors, background verification agencies, payroll processors, IT service providers or other service partners on a need-to-know basis and in compliance with applicable laws.</w:t>
      </w:r>
    </w:p>
    <w:p w14:paraId="4ED56555" w14:textId="607ACA04" w:rsidR="00440745" w:rsidRPr="006324A6" w:rsidRDefault="00440745" w:rsidP="00440745">
      <w:pPr>
        <w:pStyle w:val="ListParagraph"/>
        <w:numPr>
          <w:ilvl w:val="0"/>
          <w:numId w:val="1"/>
        </w:numPr>
        <w:spacing w:line="276" w:lineRule="auto"/>
        <w:ind w:left="426" w:hanging="426"/>
        <w:jc w:val="both"/>
        <w:rPr>
          <w:rFonts w:asciiTheme="minorHAnsi" w:hAnsiTheme="minorHAnsi" w:cstheme="minorHAnsi"/>
        </w:rPr>
      </w:pPr>
      <w:r w:rsidRPr="006324A6">
        <w:rPr>
          <w:rFonts w:asciiTheme="minorHAnsi" w:hAnsiTheme="minorHAnsi" w:cstheme="minorHAnsi"/>
        </w:rPr>
        <w:t>Validity : Please confirm your acceptance of the above terms and conditions by signing the attached declaration and affixing your initials on each page of the copy of the contract and returning the copy to us.</w:t>
      </w:r>
    </w:p>
    <w:p w14:paraId="369A7D9C" w14:textId="77777777" w:rsidR="00CF4C2F" w:rsidRPr="006324A6" w:rsidRDefault="00CF4C2F" w:rsidP="00CF4C2F">
      <w:pPr>
        <w:spacing w:after="0"/>
        <w:jc w:val="both"/>
        <w:rPr>
          <w:rFonts w:asciiTheme="minorHAnsi" w:hAnsiTheme="minorHAnsi" w:cstheme="minorHAnsi"/>
          <w:sz w:val="24"/>
          <w:szCs w:val="24"/>
        </w:rPr>
      </w:pPr>
    </w:p>
    <w:p w14:paraId="5FD1957F" w14:textId="77777777" w:rsidR="00CF4C2F" w:rsidRPr="006324A6" w:rsidRDefault="00CF4C2F" w:rsidP="00CF4C2F">
      <w:pPr>
        <w:spacing w:after="0"/>
        <w:jc w:val="both"/>
        <w:rPr>
          <w:rFonts w:asciiTheme="minorHAnsi" w:hAnsiTheme="minorHAnsi" w:cstheme="minorHAnsi"/>
          <w:sz w:val="24"/>
          <w:szCs w:val="24"/>
        </w:rPr>
      </w:pPr>
      <w:r w:rsidRPr="006324A6">
        <w:rPr>
          <w:rFonts w:asciiTheme="minorHAnsi" w:hAnsiTheme="minorHAnsi" w:cstheme="minorHAnsi"/>
          <w:sz w:val="24"/>
          <w:szCs w:val="24"/>
        </w:rPr>
        <w:t>Yours sincerely,</w:t>
      </w:r>
    </w:p>
    <w:p w14:paraId="06612273" w14:textId="77777777" w:rsidR="00CF4C2F" w:rsidRPr="006324A6" w:rsidRDefault="00CF4C2F" w:rsidP="00CF4C2F">
      <w:pPr>
        <w:spacing w:after="0"/>
        <w:jc w:val="both"/>
        <w:rPr>
          <w:rFonts w:asciiTheme="minorHAnsi" w:hAnsiTheme="minorHAnsi" w:cstheme="minorHAnsi"/>
          <w:sz w:val="24"/>
          <w:szCs w:val="24"/>
        </w:rPr>
      </w:pPr>
      <w:r w:rsidRPr="006324A6">
        <w:rPr>
          <w:rFonts w:asciiTheme="minorHAnsi" w:hAnsiTheme="minorHAnsi" w:cstheme="minorHAnsi"/>
          <w:sz w:val="24"/>
          <w:szCs w:val="24"/>
        </w:rPr>
        <w:t xml:space="preserve">For Parikar Business &amp; Knowledge Services (P) Ltd., </w:t>
      </w:r>
    </w:p>
    <w:p w14:paraId="57734C2D" w14:textId="77777777" w:rsidR="00CF4C2F" w:rsidRPr="006324A6" w:rsidRDefault="00CF4C2F" w:rsidP="00CF4C2F">
      <w:pPr>
        <w:spacing w:after="0"/>
        <w:jc w:val="both"/>
        <w:rPr>
          <w:rFonts w:asciiTheme="minorHAnsi" w:hAnsiTheme="minorHAnsi" w:cstheme="minorHAnsi"/>
          <w:sz w:val="24"/>
          <w:szCs w:val="24"/>
        </w:rPr>
      </w:pPr>
    </w:p>
    <w:p w14:paraId="7D3E2F3D" w14:textId="77777777" w:rsidR="00CF4C2F" w:rsidRPr="006324A6" w:rsidRDefault="00CF4C2F" w:rsidP="00CF4C2F">
      <w:pPr>
        <w:spacing w:after="0"/>
        <w:jc w:val="both"/>
        <w:rPr>
          <w:rFonts w:asciiTheme="minorHAnsi" w:hAnsiTheme="minorHAnsi" w:cstheme="minorHAnsi"/>
          <w:sz w:val="24"/>
          <w:szCs w:val="24"/>
        </w:rPr>
      </w:pPr>
    </w:p>
    <w:p w14:paraId="55A72FA5" w14:textId="77777777" w:rsidR="00CF4C2F" w:rsidRPr="006324A6" w:rsidRDefault="00CF4C2F" w:rsidP="00CF4C2F">
      <w:pPr>
        <w:spacing w:after="0"/>
        <w:jc w:val="both"/>
        <w:rPr>
          <w:rFonts w:asciiTheme="minorHAnsi" w:hAnsiTheme="minorHAnsi" w:cstheme="minorHAnsi"/>
          <w:sz w:val="24"/>
          <w:szCs w:val="24"/>
        </w:rPr>
      </w:pPr>
    </w:p>
    <w:p w14:paraId="09DBA9C8" w14:textId="77777777" w:rsidR="00CF4C2F" w:rsidRPr="006324A6" w:rsidRDefault="00CF4C2F" w:rsidP="00CF4C2F">
      <w:pPr>
        <w:spacing w:after="0"/>
        <w:rPr>
          <w:rFonts w:asciiTheme="minorHAnsi" w:hAnsiTheme="minorHAnsi" w:cstheme="minorHAnsi"/>
          <w:sz w:val="24"/>
          <w:szCs w:val="24"/>
        </w:rPr>
      </w:pPr>
      <w:r w:rsidRPr="006324A6">
        <w:rPr>
          <w:rFonts w:asciiTheme="minorHAnsi" w:hAnsiTheme="minorHAnsi" w:cstheme="minorHAnsi"/>
          <w:sz w:val="24"/>
          <w:szCs w:val="24"/>
        </w:rPr>
        <w:t>(</w:t>
      </w:r>
      <w:proofErr w:type="spellStart"/>
      <w:r w:rsidRPr="006324A6">
        <w:rPr>
          <w:rFonts w:asciiTheme="minorHAnsi" w:hAnsiTheme="minorHAnsi" w:cstheme="minorHAnsi"/>
          <w:sz w:val="24"/>
          <w:szCs w:val="24"/>
        </w:rPr>
        <w:t>M.Durga</w:t>
      </w:r>
      <w:proofErr w:type="spellEnd"/>
      <w:r w:rsidRPr="006324A6">
        <w:rPr>
          <w:rFonts w:asciiTheme="minorHAnsi" w:hAnsiTheme="minorHAnsi" w:cstheme="minorHAnsi"/>
          <w:sz w:val="24"/>
          <w:szCs w:val="24"/>
        </w:rPr>
        <w:t xml:space="preserve"> Prasad)</w:t>
      </w:r>
    </w:p>
    <w:p w14:paraId="4B0D1328" w14:textId="77777777" w:rsidR="00CF4C2F" w:rsidRPr="006324A6" w:rsidRDefault="00CF4C2F" w:rsidP="00CF4C2F">
      <w:pPr>
        <w:spacing w:after="0"/>
        <w:jc w:val="both"/>
        <w:rPr>
          <w:rFonts w:asciiTheme="minorHAnsi" w:hAnsiTheme="minorHAnsi" w:cstheme="minorHAnsi"/>
          <w:sz w:val="24"/>
          <w:szCs w:val="24"/>
        </w:rPr>
      </w:pPr>
      <w:r w:rsidRPr="006324A6">
        <w:rPr>
          <w:rFonts w:asciiTheme="minorHAnsi" w:hAnsiTheme="minorHAnsi" w:cstheme="minorHAnsi"/>
          <w:sz w:val="24"/>
          <w:szCs w:val="24"/>
        </w:rPr>
        <w:t>Director</w:t>
      </w:r>
    </w:p>
    <w:p w14:paraId="45FA51F9" w14:textId="77777777" w:rsidR="00DD73FC" w:rsidRDefault="00DD73FC" w:rsidP="00CF4C2F">
      <w:pPr>
        <w:spacing w:after="0"/>
        <w:jc w:val="center"/>
        <w:rPr>
          <w:rFonts w:asciiTheme="minorHAnsi" w:hAnsiTheme="minorHAnsi" w:cstheme="minorHAnsi"/>
          <w:b/>
          <w:bCs/>
          <w:sz w:val="24"/>
          <w:szCs w:val="24"/>
          <w:u w:val="single"/>
        </w:rPr>
      </w:pPr>
    </w:p>
    <w:p w14:paraId="732F3524" w14:textId="77777777" w:rsidR="00DC6EC5" w:rsidRDefault="00DC6EC5" w:rsidP="00CF4C2F">
      <w:pPr>
        <w:spacing w:after="0"/>
        <w:jc w:val="center"/>
        <w:rPr>
          <w:rFonts w:asciiTheme="minorHAnsi" w:hAnsiTheme="minorHAnsi" w:cstheme="minorHAnsi"/>
          <w:b/>
          <w:bCs/>
          <w:sz w:val="24"/>
          <w:szCs w:val="24"/>
          <w:u w:val="single"/>
        </w:rPr>
      </w:pPr>
    </w:p>
    <w:p w14:paraId="7EA5C48A" w14:textId="77777777" w:rsidR="00DC6EC5" w:rsidRDefault="00DC6EC5" w:rsidP="00CF4C2F">
      <w:pPr>
        <w:spacing w:after="0"/>
        <w:jc w:val="center"/>
        <w:rPr>
          <w:rFonts w:asciiTheme="minorHAnsi" w:hAnsiTheme="minorHAnsi" w:cstheme="minorHAnsi"/>
          <w:b/>
          <w:bCs/>
          <w:sz w:val="24"/>
          <w:szCs w:val="24"/>
          <w:u w:val="single"/>
        </w:rPr>
      </w:pPr>
    </w:p>
    <w:p w14:paraId="31FA1C42" w14:textId="7972D8F6" w:rsidR="00CF4C2F" w:rsidRPr="006324A6" w:rsidRDefault="00CF4C2F" w:rsidP="00CF4C2F">
      <w:pPr>
        <w:spacing w:after="0"/>
        <w:jc w:val="center"/>
        <w:rPr>
          <w:rFonts w:asciiTheme="minorHAnsi" w:hAnsiTheme="minorHAnsi" w:cstheme="minorHAnsi"/>
          <w:b/>
          <w:bCs/>
          <w:sz w:val="24"/>
          <w:szCs w:val="24"/>
          <w:u w:val="single"/>
        </w:rPr>
      </w:pPr>
      <w:r w:rsidRPr="006324A6">
        <w:rPr>
          <w:rFonts w:asciiTheme="minorHAnsi" w:hAnsiTheme="minorHAnsi" w:cstheme="minorHAnsi"/>
          <w:b/>
          <w:bCs/>
          <w:sz w:val="24"/>
          <w:szCs w:val="24"/>
          <w:u w:val="single"/>
        </w:rPr>
        <w:lastRenderedPageBreak/>
        <w:t>Appendix A</w:t>
      </w:r>
    </w:p>
    <w:p w14:paraId="631AD895" w14:textId="77777777" w:rsidR="00CF4C2F" w:rsidRPr="006324A6" w:rsidRDefault="00CF4C2F" w:rsidP="00CF4C2F">
      <w:pPr>
        <w:spacing w:after="0"/>
        <w:rPr>
          <w:rFonts w:asciiTheme="minorHAnsi" w:hAnsiTheme="minorHAnsi" w:cstheme="minorHAnsi"/>
          <w:sz w:val="24"/>
          <w:szCs w:val="24"/>
        </w:rPr>
      </w:pPr>
    </w:p>
    <w:p w14:paraId="17F3A658" w14:textId="77777777" w:rsidR="00CF4C2F" w:rsidRPr="006324A6" w:rsidRDefault="00CF4C2F" w:rsidP="00CF4C2F">
      <w:pPr>
        <w:spacing w:after="0"/>
        <w:rPr>
          <w:rFonts w:asciiTheme="minorHAnsi" w:hAnsiTheme="minorHAnsi" w:cstheme="minorHAnsi"/>
          <w:sz w:val="24"/>
          <w:szCs w:val="24"/>
        </w:rPr>
      </w:pPr>
      <w:r w:rsidRPr="006324A6">
        <w:rPr>
          <w:rFonts w:asciiTheme="minorHAnsi" w:hAnsiTheme="minorHAnsi" w:cstheme="minorHAnsi"/>
          <w:sz w:val="24"/>
          <w:szCs w:val="24"/>
        </w:rPr>
        <w:t>Breakup of Cost to Company of Mr. / Ms.____________, Junior Processing Executive.</w:t>
      </w:r>
    </w:p>
    <w:p w14:paraId="79414C1E" w14:textId="77777777" w:rsidR="00CF4C2F" w:rsidRDefault="00CF4C2F" w:rsidP="00CF4C2F">
      <w:pPr>
        <w:widowControl w:val="0"/>
        <w:tabs>
          <w:tab w:val="left" w:pos="672"/>
        </w:tabs>
        <w:spacing w:before="7" w:after="0"/>
        <w:jc w:val="both"/>
        <w:rPr>
          <w:rFonts w:asciiTheme="minorHAnsi" w:hAnsiTheme="minorHAnsi" w:cstheme="minorHAnsi"/>
          <w:sz w:val="24"/>
          <w:szCs w:val="24"/>
        </w:rPr>
      </w:pPr>
    </w:p>
    <w:tbl>
      <w:tblPr>
        <w:tblW w:w="5612" w:type="dxa"/>
        <w:tblLook w:val="04A0" w:firstRow="1" w:lastRow="0" w:firstColumn="1" w:lastColumn="0" w:noHBand="0" w:noVBand="1"/>
      </w:tblPr>
      <w:tblGrid>
        <w:gridCol w:w="2551"/>
        <w:gridCol w:w="1474"/>
        <w:gridCol w:w="1587"/>
      </w:tblGrid>
      <w:tr w:rsidR="00DC6EC5" w:rsidRPr="00DC6EC5" w14:paraId="4F9C9F24" w14:textId="77777777" w:rsidTr="00DC6EC5">
        <w:trPr>
          <w:trHeight w:val="300"/>
        </w:trPr>
        <w:tc>
          <w:tcPr>
            <w:tcW w:w="2551" w:type="dxa"/>
            <w:tcBorders>
              <w:top w:val="single" w:sz="4" w:space="0" w:color="auto"/>
              <w:left w:val="single" w:sz="4" w:space="0" w:color="auto"/>
              <w:bottom w:val="single" w:sz="4" w:space="0" w:color="auto"/>
              <w:right w:val="single" w:sz="4" w:space="0" w:color="auto"/>
            </w:tcBorders>
            <w:noWrap/>
            <w:vAlign w:val="center"/>
            <w:hideMark/>
          </w:tcPr>
          <w:p w14:paraId="203E42CC" w14:textId="77777777" w:rsidR="00DC6EC5" w:rsidRPr="00DC6EC5" w:rsidRDefault="00DC6EC5" w:rsidP="00DC6EC5">
            <w:pPr>
              <w:spacing w:after="0" w:line="240" w:lineRule="auto"/>
              <w:jc w:val="both"/>
              <w:rPr>
                <w:rFonts w:eastAsia="Times New Roman" w:cs="Calibri"/>
                <w:b/>
                <w:bCs/>
                <w:color w:val="000000"/>
                <w:szCs w:val="22"/>
                <w:lang w:val="en-IN" w:eastAsia="en-IN" w:bidi="ar-SA"/>
              </w:rPr>
            </w:pPr>
            <w:r w:rsidRPr="00DC6EC5">
              <w:rPr>
                <w:rFonts w:eastAsia="Times New Roman" w:cs="Calibri"/>
                <w:b/>
                <w:bCs/>
                <w:color w:val="000000"/>
                <w:szCs w:val="22"/>
                <w:lang w:val="en-IN" w:eastAsia="en-IN" w:bidi="ar-SA"/>
              </w:rPr>
              <w:t>Salary</w:t>
            </w:r>
          </w:p>
        </w:tc>
        <w:tc>
          <w:tcPr>
            <w:tcW w:w="1474" w:type="dxa"/>
            <w:tcBorders>
              <w:top w:val="single" w:sz="4" w:space="0" w:color="auto"/>
              <w:left w:val="nil"/>
              <w:bottom w:val="single" w:sz="4" w:space="0" w:color="auto"/>
              <w:right w:val="single" w:sz="4" w:space="0" w:color="auto"/>
            </w:tcBorders>
            <w:noWrap/>
            <w:vAlign w:val="center"/>
            <w:hideMark/>
          </w:tcPr>
          <w:p w14:paraId="0F95547E" w14:textId="77777777" w:rsidR="00DC6EC5" w:rsidRPr="00DC6EC5" w:rsidRDefault="00DC6EC5" w:rsidP="00DC6EC5">
            <w:pPr>
              <w:spacing w:after="0" w:line="240" w:lineRule="auto"/>
              <w:jc w:val="center"/>
              <w:rPr>
                <w:rFonts w:eastAsia="Times New Roman" w:cs="Calibri"/>
                <w:b/>
                <w:bCs/>
                <w:color w:val="000000"/>
                <w:szCs w:val="22"/>
                <w:lang w:val="en-IN" w:eastAsia="en-IN" w:bidi="ar-SA"/>
              </w:rPr>
            </w:pPr>
            <w:r w:rsidRPr="00DC6EC5">
              <w:rPr>
                <w:rFonts w:eastAsia="Times New Roman" w:cs="Calibri"/>
                <w:b/>
                <w:bCs/>
                <w:color w:val="000000"/>
                <w:szCs w:val="22"/>
                <w:lang w:val="en-IN" w:eastAsia="en-IN" w:bidi="ar-SA"/>
              </w:rPr>
              <w:t>Monthly</w:t>
            </w:r>
          </w:p>
        </w:tc>
        <w:tc>
          <w:tcPr>
            <w:tcW w:w="1587" w:type="dxa"/>
            <w:tcBorders>
              <w:top w:val="single" w:sz="4" w:space="0" w:color="auto"/>
              <w:left w:val="nil"/>
              <w:bottom w:val="single" w:sz="4" w:space="0" w:color="auto"/>
              <w:right w:val="single" w:sz="8" w:space="0" w:color="auto"/>
            </w:tcBorders>
            <w:noWrap/>
            <w:vAlign w:val="center"/>
            <w:hideMark/>
          </w:tcPr>
          <w:p w14:paraId="6ED72B14" w14:textId="77777777" w:rsidR="00DC6EC5" w:rsidRPr="00DC6EC5" w:rsidRDefault="00DC6EC5" w:rsidP="00DC6EC5">
            <w:pPr>
              <w:spacing w:after="0" w:line="240" w:lineRule="auto"/>
              <w:jc w:val="center"/>
              <w:rPr>
                <w:rFonts w:eastAsia="Times New Roman" w:cs="Calibri"/>
                <w:b/>
                <w:bCs/>
                <w:color w:val="000000"/>
                <w:szCs w:val="22"/>
                <w:lang w:val="en-IN" w:eastAsia="en-IN" w:bidi="ar-SA"/>
              </w:rPr>
            </w:pPr>
            <w:r w:rsidRPr="00DC6EC5">
              <w:rPr>
                <w:rFonts w:eastAsia="Times New Roman" w:cs="Calibri"/>
                <w:b/>
                <w:bCs/>
                <w:color w:val="000000"/>
                <w:szCs w:val="22"/>
                <w:lang w:val="en-IN" w:eastAsia="en-IN" w:bidi="ar-SA"/>
              </w:rPr>
              <w:t>Annual</w:t>
            </w:r>
          </w:p>
        </w:tc>
      </w:tr>
      <w:tr w:rsidR="00DC6EC5" w:rsidRPr="00DC6EC5" w14:paraId="299B8910" w14:textId="77777777" w:rsidTr="00821562">
        <w:trPr>
          <w:trHeight w:val="290"/>
        </w:trPr>
        <w:tc>
          <w:tcPr>
            <w:tcW w:w="2551" w:type="dxa"/>
            <w:tcBorders>
              <w:top w:val="nil"/>
              <w:left w:val="single" w:sz="4" w:space="0" w:color="auto"/>
              <w:bottom w:val="single" w:sz="4" w:space="0" w:color="auto"/>
              <w:right w:val="single" w:sz="4" w:space="0" w:color="auto"/>
            </w:tcBorders>
            <w:noWrap/>
            <w:vAlign w:val="center"/>
            <w:hideMark/>
          </w:tcPr>
          <w:p w14:paraId="4692121A" w14:textId="77777777" w:rsidR="00DC6EC5" w:rsidRPr="00DC6EC5" w:rsidRDefault="00DC6EC5" w:rsidP="00DC6EC5">
            <w:pPr>
              <w:spacing w:after="0" w:line="240" w:lineRule="auto"/>
              <w:jc w:val="both"/>
              <w:rPr>
                <w:rFonts w:eastAsia="Times New Roman" w:cs="Calibri"/>
                <w:color w:val="000000"/>
                <w:szCs w:val="22"/>
                <w:lang w:val="en-IN" w:eastAsia="en-IN" w:bidi="ar-SA"/>
              </w:rPr>
            </w:pPr>
            <w:r w:rsidRPr="00DC6EC5">
              <w:rPr>
                <w:rFonts w:eastAsia="Times New Roman" w:cs="Calibri"/>
                <w:color w:val="000000"/>
                <w:szCs w:val="22"/>
                <w:lang w:val="en-IN" w:eastAsia="en-IN" w:bidi="ar-SA"/>
              </w:rPr>
              <w:t>Basic Pay</w:t>
            </w:r>
          </w:p>
        </w:tc>
        <w:tc>
          <w:tcPr>
            <w:tcW w:w="1474" w:type="dxa"/>
            <w:tcBorders>
              <w:top w:val="nil"/>
              <w:left w:val="nil"/>
              <w:bottom w:val="single" w:sz="4" w:space="0" w:color="auto"/>
              <w:right w:val="single" w:sz="4" w:space="0" w:color="auto"/>
            </w:tcBorders>
            <w:noWrap/>
            <w:vAlign w:val="center"/>
          </w:tcPr>
          <w:p w14:paraId="6CCD4A1B" w14:textId="472981BF" w:rsidR="00DC6EC5" w:rsidRPr="00DC6EC5" w:rsidRDefault="00DC6EC5" w:rsidP="00DC6EC5">
            <w:pPr>
              <w:spacing w:after="0" w:line="240" w:lineRule="auto"/>
              <w:jc w:val="right"/>
              <w:rPr>
                <w:rFonts w:eastAsia="Times New Roman" w:cs="Calibri"/>
                <w:color w:val="000000"/>
                <w:szCs w:val="22"/>
                <w:lang w:val="en-IN" w:eastAsia="en-IN" w:bidi="ar-SA"/>
              </w:rPr>
            </w:pPr>
          </w:p>
        </w:tc>
        <w:tc>
          <w:tcPr>
            <w:tcW w:w="1587" w:type="dxa"/>
            <w:tcBorders>
              <w:top w:val="nil"/>
              <w:left w:val="nil"/>
              <w:bottom w:val="single" w:sz="4" w:space="0" w:color="auto"/>
              <w:right w:val="single" w:sz="8" w:space="0" w:color="auto"/>
            </w:tcBorders>
            <w:noWrap/>
            <w:vAlign w:val="center"/>
          </w:tcPr>
          <w:p w14:paraId="1AA0E5C5" w14:textId="4EBD1709" w:rsidR="00DC6EC5" w:rsidRPr="00DC6EC5" w:rsidRDefault="00DC6EC5" w:rsidP="00DC6EC5">
            <w:pPr>
              <w:spacing w:after="0" w:line="240" w:lineRule="auto"/>
              <w:jc w:val="right"/>
              <w:rPr>
                <w:rFonts w:eastAsia="Times New Roman" w:cs="Calibri"/>
                <w:color w:val="000000"/>
                <w:szCs w:val="22"/>
                <w:lang w:val="en-IN" w:eastAsia="en-IN" w:bidi="ar-SA"/>
              </w:rPr>
            </w:pPr>
          </w:p>
        </w:tc>
      </w:tr>
      <w:tr w:rsidR="00DC6EC5" w:rsidRPr="00DC6EC5" w14:paraId="26DC9972" w14:textId="77777777" w:rsidTr="00821562">
        <w:trPr>
          <w:trHeight w:val="290"/>
        </w:trPr>
        <w:tc>
          <w:tcPr>
            <w:tcW w:w="2551" w:type="dxa"/>
            <w:tcBorders>
              <w:top w:val="nil"/>
              <w:left w:val="single" w:sz="4" w:space="0" w:color="auto"/>
              <w:bottom w:val="single" w:sz="4" w:space="0" w:color="auto"/>
              <w:right w:val="single" w:sz="4" w:space="0" w:color="auto"/>
            </w:tcBorders>
            <w:noWrap/>
            <w:vAlign w:val="center"/>
            <w:hideMark/>
          </w:tcPr>
          <w:p w14:paraId="4EE60420" w14:textId="77777777" w:rsidR="00DC6EC5" w:rsidRPr="00DC6EC5" w:rsidRDefault="00DC6EC5" w:rsidP="00DC6EC5">
            <w:pPr>
              <w:spacing w:after="0" w:line="240" w:lineRule="auto"/>
              <w:jc w:val="both"/>
              <w:rPr>
                <w:rFonts w:eastAsia="Times New Roman" w:cs="Calibri"/>
                <w:color w:val="000000"/>
                <w:szCs w:val="22"/>
                <w:lang w:val="en-IN" w:eastAsia="en-IN" w:bidi="ar-SA"/>
              </w:rPr>
            </w:pPr>
            <w:r w:rsidRPr="00DC6EC5">
              <w:rPr>
                <w:rFonts w:eastAsia="Times New Roman" w:cs="Calibri"/>
                <w:color w:val="000000"/>
                <w:szCs w:val="22"/>
                <w:lang w:val="en-IN" w:eastAsia="en-IN" w:bidi="ar-SA"/>
              </w:rPr>
              <w:t>HRA (30% of Basic)</w:t>
            </w:r>
          </w:p>
        </w:tc>
        <w:tc>
          <w:tcPr>
            <w:tcW w:w="1474" w:type="dxa"/>
            <w:tcBorders>
              <w:top w:val="nil"/>
              <w:left w:val="nil"/>
              <w:bottom w:val="single" w:sz="4" w:space="0" w:color="auto"/>
              <w:right w:val="single" w:sz="4" w:space="0" w:color="auto"/>
            </w:tcBorders>
            <w:noWrap/>
            <w:vAlign w:val="center"/>
          </w:tcPr>
          <w:p w14:paraId="69392D3E" w14:textId="62E18CE6" w:rsidR="00DC6EC5" w:rsidRPr="00DC6EC5" w:rsidRDefault="00DC6EC5" w:rsidP="00DC6EC5">
            <w:pPr>
              <w:spacing w:after="0" w:line="240" w:lineRule="auto"/>
              <w:jc w:val="right"/>
              <w:rPr>
                <w:rFonts w:eastAsia="Times New Roman" w:cs="Calibri"/>
                <w:color w:val="000000"/>
                <w:szCs w:val="22"/>
                <w:lang w:val="en-IN" w:eastAsia="en-IN" w:bidi="ar-SA"/>
              </w:rPr>
            </w:pPr>
          </w:p>
        </w:tc>
        <w:tc>
          <w:tcPr>
            <w:tcW w:w="1587" w:type="dxa"/>
            <w:tcBorders>
              <w:top w:val="nil"/>
              <w:left w:val="nil"/>
              <w:bottom w:val="single" w:sz="4" w:space="0" w:color="auto"/>
              <w:right w:val="single" w:sz="8" w:space="0" w:color="auto"/>
            </w:tcBorders>
            <w:noWrap/>
            <w:vAlign w:val="center"/>
          </w:tcPr>
          <w:p w14:paraId="518999C2" w14:textId="1E634F2F" w:rsidR="00DC6EC5" w:rsidRPr="00DC6EC5" w:rsidRDefault="00DC6EC5" w:rsidP="00DC6EC5">
            <w:pPr>
              <w:spacing w:after="0" w:line="240" w:lineRule="auto"/>
              <w:jc w:val="right"/>
              <w:rPr>
                <w:rFonts w:eastAsia="Times New Roman" w:cs="Calibri"/>
                <w:color w:val="000000"/>
                <w:szCs w:val="22"/>
                <w:lang w:val="en-IN" w:eastAsia="en-IN" w:bidi="ar-SA"/>
              </w:rPr>
            </w:pPr>
          </w:p>
        </w:tc>
      </w:tr>
      <w:tr w:rsidR="00DC6EC5" w:rsidRPr="00DC6EC5" w14:paraId="53533D83" w14:textId="77777777" w:rsidTr="00821562">
        <w:trPr>
          <w:trHeight w:val="290"/>
        </w:trPr>
        <w:tc>
          <w:tcPr>
            <w:tcW w:w="2551" w:type="dxa"/>
            <w:tcBorders>
              <w:top w:val="nil"/>
              <w:left w:val="single" w:sz="4" w:space="0" w:color="auto"/>
              <w:bottom w:val="single" w:sz="4" w:space="0" w:color="auto"/>
              <w:right w:val="single" w:sz="4" w:space="0" w:color="auto"/>
            </w:tcBorders>
            <w:noWrap/>
            <w:vAlign w:val="center"/>
            <w:hideMark/>
          </w:tcPr>
          <w:p w14:paraId="77F76874" w14:textId="77777777" w:rsidR="00DC6EC5" w:rsidRPr="00DC6EC5" w:rsidRDefault="00DC6EC5" w:rsidP="00DC6EC5">
            <w:pPr>
              <w:spacing w:after="0" w:line="240" w:lineRule="auto"/>
              <w:jc w:val="both"/>
              <w:rPr>
                <w:rFonts w:eastAsia="Times New Roman" w:cs="Calibri"/>
                <w:color w:val="000000"/>
                <w:szCs w:val="22"/>
                <w:lang w:val="en-IN" w:eastAsia="en-IN" w:bidi="ar-SA"/>
              </w:rPr>
            </w:pPr>
            <w:r w:rsidRPr="00DC6EC5">
              <w:rPr>
                <w:rFonts w:eastAsia="Times New Roman" w:cs="Calibri"/>
                <w:color w:val="000000"/>
                <w:szCs w:val="22"/>
                <w:lang w:val="en-IN" w:eastAsia="en-IN" w:bidi="ar-SA"/>
              </w:rPr>
              <w:t>Other Allowance</w:t>
            </w:r>
          </w:p>
        </w:tc>
        <w:tc>
          <w:tcPr>
            <w:tcW w:w="1474" w:type="dxa"/>
            <w:tcBorders>
              <w:top w:val="nil"/>
              <w:left w:val="nil"/>
              <w:bottom w:val="single" w:sz="4" w:space="0" w:color="auto"/>
              <w:right w:val="single" w:sz="4" w:space="0" w:color="auto"/>
            </w:tcBorders>
            <w:noWrap/>
            <w:vAlign w:val="center"/>
          </w:tcPr>
          <w:p w14:paraId="696F1343" w14:textId="1D43C7AD" w:rsidR="00DC6EC5" w:rsidRPr="00DC6EC5" w:rsidRDefault="00DC6EC5" w:rsidP="00DC6EC5">
            <w:pPr>
              <w:spacing w:after="0" w:line="240" w:lineRule="auto"/>
              <w:jc w:val="right"/>
              <w:rPr>
                <w:rFonts w:eastAsia="Times New Roman" w:cs="Calibri"/>
                <w:color w:val="000000"/>
                <w:szCs w:val="22"/>
                <w:lang w:val="en-IN" w:eastAsia="en-IN" w:bidi="ar-SA"/>
              </w:rPr>
            </w:pPr>
          </w:p>
        </w:tc>
        <w:tc>
          <w:tcPr>
            <w:tcW w:w="1587" w:type="dxa"/>
            <w:tcBorders>
              <w:top w:val="nil"/>
              <w:left w:val="nil"/>
              <w:bottom w:val="single" w:sz="4" w:space="0" w:color="auto"/>
              <w:right w:val="single" w:sz="8" w:space="0" w:color="auto"/>
            </w:tcBorders>
            <w:noWrap/>
            <w:vAlign w:val="center"/>
          </w:tcPr>
          <w:p w14:paraId="6542EB8C" w14:textId="01E730B2" w:rsidR="00DC6EC5" w:rsidRPr="00DC6EC5" w:rsidRDefault="00DC6EC5" w:rsidP="00DC6EC5">
            <w:pPr>
              <w:spacing w:after="0" w:line="240" w:lineRule="auto"/>
              <w:jc w:val="right"/>
              <w:rPr>
                <w:rFonts w:eastAsia="Times New Roman" w:cs="Calibri"/>
                <w:color w:val="000000"/>
                <w:szCs w:val="22"/>
                <w:lang w:val="en-IN" w:eastAsia="en-IN" w:bidi="ar-SA"/>
              </w:rPr>
            </w:pPr>
          </w:p>
        </w:tc>
      </w:tr>
      <w:tr w:rsidR="00DC6EC5" w:rsidRPr="00DC6EC5" w14:paraId="1D3CBE2D" w14:textId="77777777" w:rsidTr="00821562">
        <w:trPr>
          <w:trHeight w:val="300"/>
        </w:trPr>
        <w:tc>
          <w:tcPr>
            <w:tcW w:w="2551" w:type="dxa"/>
            <w:tcBorders>
              <w:top w:val="nil"/>
              <w:left w:val="single" w:sz="4" w:space="0" w:color="auto"/>
              <w:bottom w:val="single" w:sz="4" w:space="0" w:color="auto"/>
              <w:right w:val="single" w:sz="4" w:space="0" w:color="auto"/>
            </w:tcBorders>
            <w:noWrap/>
            <w:vAlign w:val="center"/>
            <w:hideMark/>
          </w:tcPr>
          <w:p w14:paraId="3B6BBAC2" w14:textId="77777777" w:rsidR="00DC6EC5" w:rsidRPr="00DC6EC5" w:rsidRDefault="00DC6EC5" w:rsidP="00DC6EC5">
            <w:pPr>
              <w:spacing w:after="0" w:line="240" w:lineRule="auto"/>
              <w:jc w:val="both"/>
              <w:rPr>
                <w:rFonts w:eastAsia="Times New Roman" w:cs="Calibri"/>
                <w:b/>
                <w:bCs/>
                <w:color w:val="000000"/>
                <w:szCs w:val="22"/>
                <w:lang w:val="en-IN" w:eastAsia="en-IN" w:bidi="ar-SA"/>
              </w:rPr>
            </w:pPr>
            <w:r w:rsidRPr="00DC6EC5">
              <w:rPr>
                <w:rFonts w:eastAsia="Times New Roman" w:cs="Calibri"/>
                <w:b/>
                <w:bCs/>
                <w:color w:val="000000"/>
                <w:szCs w:val="22"/>
                <w:lang w:val="en-IN" w:eastAsia="en-IN" w:bidi="ar-SA"/>
              </w:rPr>
              <w:t>Total</w:t>
            </w:r>
          </w:p>
        </w:tc>
        <w:tc>
          <w:tcPr>
            <w:tcW w:w="1474" w:type="dxa"/>
            <w:tcBorders>
              <w:top w:val="nil"/>
              <w:left w:val="nil"/>
              <w:bottom w:val="single" w:sz="4" w:space="0" w:color="auto"/>
              <w:right w:val="single" w:sz="4" w:space="0" w:color="auto"/>
            </w:tcBorders>
            <w:noWrap/>
            <w:vAlign w:val="center"/>
          </w:tcPr>
          <w:p w14:paraId="2EE87B18" w14:textId="3284E680" w:rsidR="00DC6EC5" w:rsidRPr="00DC6EC5" w:rsidRDefault="00DC6EC5" w:rsidP="00DC6EC5">
            <w:pPr>
              <w:spacing w:after="0" w:line="240" w:lineRule="auto"/>
              <w:jc w:val="right"/>
              <w:rPr>
                <w:rFonts w:eastAsia="Times New Roman" w:cs="Calibri"/>
                <w:color w:val="000000"/>
                <w:szCs w:val="22"/>
                <w:lang w:val="en-IN" w:eastAsia="en-IN" w:bidi="ar-SA"/>
              </w:rPr>
            </w:pPr>
          </w:p>
        </w:tc>
        <w:tc>
          <w:tcPr>
            <w:tcW w:w="1587" w:type="dxa"/>
            <w:tcBorders>
              <w:top w:val="nil"/>
              <w:left w:val="nil"/>
              <w:bottom w:val="single" w:sz="4" w:space="0" w:color="auto"/>
              <w:right w:val="single" w:sz="8" w:space="0" w:color="auto"/>
            </w:tcBorders>
            <w:noWrap/>
            <w:vAlign w:val="center"/>
          </w:tcPr>
          <w:p w14:paraId="27C720A9" w14:textId="4C4FF55E" w:rsidR="00DC6EC5" w:rsidRPr="00DC6EC5" w:rsidRDefault="00DC6EC5" w:rsidP="00DC6EC5">
            <w:pPr>
              <w:spacing w:after="0" w:line="240" w:lineRule="auto"/>
              <w:jc w:val="right"/>
              <w:rPr>
                <w:rFonts w:eastAsia="Times New Roman" w:cs="Calibri"/>
                <w:color w:val="000000"/>
                <w:szCs w:val="22"/>
                <w:lang w:val="en-IN" w:eastAsia="en-IN" w:bidi="ar-SA"/>
              </w:rPr>
            </w:pPr>
          </w:p>
        </w:tc>
      </w:tr>
      <w:tr w:rsidR="00DC6EC5" w:rsidRPr="00DC6EC5" w14:paraId="26C1E784" w14:textId="77777777" w:rsidTr="00821562">
        <w:trPr>
          <w:trHeight w:val="290"/>
        </w:trPr>
        <w:tc>
          <w:tcPr>
            <w:tcW w:w="2551" w:type="dxa"/>
            <w:tcBorders>
              <w:top w:val="nil"/>
              <w:left w:val="single" w:sz="4" w:space="0" w:color="auto"/>
              <w:bottom w:val="single" w:sz="4" w:space="0" w:color="auto"/>
              <w:right w:val="single" w:sz="4" w:space="0" w:color="auto"/>
            </w:tcBorders>
            <w:noWrap/>
            <w:vAlign w:val="center"/>
            <w:hideMark/>
          </w:tcPr>
          <w:p w14:paraId="3E588277" w14:textId="77777777" w:rsidR="00DC6EC5" w:rsidRPr="00DC6EC5" w:rsidRDefault="00DC6EC5" w:rsidP="00DC6EC5">
            <w:pPr>
              <w:spacing w:after="0" w:line="240" w:lineRule="auto"/>
              <w:jc w:val="both"/>
              <w:rPr>
                <w:rFonts w:eastAsia="Times New Roman" w:cs="Calibri"/>
                <w:b/>
                <w:bCs/>
                <w:color w:val="000000"/>
                <w:szCs w:val="22"/>
                <w:lang w:val="en-IN" w:eastAsia="en-IN" w:bidi="ar-SA"/>
              </w:rPr>
            </w:pPr>
            <w:r w:rsidRPr="00DC6EC5">
              <w:rPr>
                <w:rFonts w:eastAsia="Times New Roman" w:cs="Calibri"/>
                <w:b/>
                <w:bCs/>
                <w:color w:val="000000"/>
                <w:szCs w:val="22"/>
                <w:lang w:val="en-IN" w:eastAsia="en-IN" w:bidi="ar-SA"/>
              </w:rPr>
              <w:t>Company Contribution</w:t>
            </w:r>
          </w:p>
        </w:tc>
        <w:tc>
          <w:tcPr>
            <w:tcW w:w="1474" w:type="dxa"/>
            <w:tcBorders>
              <w:top w:val="nil"/>
              <w:left w:val="nil"/>
              <w:bottom w:val="single" w:sz="4" w:space="0" w:color="auto"/>
              <w:right w:val="single" w:sz="4" w:space="0" w:color="auto"/>
            </w:tcBorders>
            <w:noWrap/>
            <w:vAlign w:val="center"/>
          </w:tcPr>
          <w:p w14:paraId="6491D8F5" w14:textId="1561A3D4" w:rsidR="00DC6EC5" w:rsidRPr="00DC6EC5" w:rsidRDefault="00DC6EC5" w:rsidP="00DC6EC5">
            <w:pPr>
              <w:spacing w:after="0" w:line="240" w:lineRule="auto"/>
              <w:jc w:val="right"/>
              <w:rPr>
                <w:rFonts w:eastAsia="Times New Roman" w:cs="Calibri"/>
                <w:b/>
                <w:bCs/>
                <w:color w:val="000000"/>
                <w:szCs w:val="22"/>
                <w:lang w:val="en-IN" w:eastAsia="en-IN" w:bidi="ar-SA"/>
              </w:rPr>
            </w:pPr>
          </w:p>
        </w:tc>
        <w:tc>
          <w:tcPr>
            <w:tcW w:w="1587" w:type="dxa"/>
            <w:tcBorders>
              <w:top w:val="nil"/>
              <w:left w:val="nil"/>
              <w:bottom w:val="single" w:sz="4" w:space="0" w:color="auto"/>
              <w:right w:val="single" w:sz="8" w:space="0" w:color="auto"/>
            </w:tcBorders>
            <w:noWrap/>
            <w:vAlign w:val="center"/>
          </w:tcPr>
          <w:p w14:paraId="4A3D2504" w14:textId="2F8B7DB0" w:rsidR="00DC6EC5" w:rsidRPr="00DC6EC5" w:rsidRDefault="00DC6EC5" w:rsidP="00DC6EC5">
            <w:pPr>
              <w:spacing w:after="0" w:line="240" w:lineRule="auto"/>
              <w:jc w:val="right"/>
              <w:rPr>
                <w:rFonts w:eastAsia="Times New Roman" w:cs="Calibri"/>
                <w:b/>
                <w:bCs/>
                <w:color w:val="000000"/>
                <w:szCs w:val="22"/>
                <w:lang w:val="en-IN" w:eastAsia="en-IN" w:bidi="ar-SA"/>
              </w:rPr>
            </w:pPr>
          </w:p>
        </w:tc>
      </w:tr>
      <w:tr w:rsidR="00DC6EC5" w:rsidRPr="00DC6EC5" w14:paraId="1B5E09CC" w14:textId="77777777" w:rsidTr="00821562">
        <w:trPr>
          <w:trHeight w:val="290"/>
        </w:trPr>
        <w:tc>
          <w:tcPr>
            <w:tcW w:w="2551" w:type="dxa"/>
            <w:tcBorders>
              <w:top w:val="nil"/>
              <w:left w:val="single" w:sz="4" w:space="0" w:color="auto"/>
              <w:bottom w:val="single" w:sz="4" w:space="0" w:color="auto"/>
              <w:right w:val="single" w:sz="4" w:space="0" w:color="auto"/>
            </w:tcBorders>
            <w:noWrap/>
            <w:vAlign w:val="center"/>
            <w:hideMark/>
          </w:tcPr>
          <w:p w14:paraId="77DB7D5B" w14:textId="77777777" w:rsidR="00DC6EC5" w:rsidRPr="00DC6EC5" w:rsidRDefault="00DC6EC5" w:rsidP="00DC6EC5">
            <w:pPr>
              <w:spacing w:after="0" w:line="240" w:lineRule="auto"/>
              <w:jc w:val="both"/>
              <w:rPr>
                <w:rFonts w:eastAsia="Times New Roman" w:cs="Calibri"/>
                <w:color w:val="000000"/>
                <w:szCs w:val="22"/>
                <w:lang w:val="en-IN" w:eastAsia="en-IN" w:bidi="ar-SA"/>
              </w:rPr>
            </w:pPr>
            <w:r w:rsidRPr="00DC6EC5">
              <w:rPr>
                <w:rFonts w:eastAsia="Times New Roman" w:cs="Calibri"/>
                <w:color w:val="000000"/>
                <w:szCs w:val="22"/>
                <w:lang w:val="en-IN" w:eastAsia="en-IN" w:bidi="ar-SA"/>
              </w:rPr>
              <w:t>PF</w:t>
            </w:r>
          </w:p>
        </w:tc>
        <w:tc>
          <w:tcPr>
            <w:tcW w:w="1474" w:type="dxa"/>
            <w:tcBorders>
              <w:top w:val="nil"/>
              <w:left w:val="nil"/>
              <w:bottom w:val="single" w:sz="4" w:space="0" w:color="auto"/>
              <w:right w:val="single" w:sz="4" w:space="0" w:color="auto"/>
            </w:tcBorders>
            <w:noWrap/>
            <w:vAlign w:val="center"/>
          </w:tcPr>
          <w:p w14:paraId="3A64F40F" w14:textId="11FD1098" w:rsidR="00DC6EC5" w:rsidRPr="00DC6EC5" w:rsidRDefault="00DC6EC5" w:rsidP="00DC6EC5">
            <w:pPr>
              <w:spacing w:after="0" w:line="240" w:lineRule="auto"/>
              <w:jc w:val="right"/>
              <w:rPr>
                <w:rFonts w:eastAsia="Times New Roman" w:cs="Calibri"/>
                <w:color w:val="000000"/>
                <w:szCs w:val="22"/>
                <w:lang w:val="en-IN" w:eastAsia="en-IN" w:bidi="ar-SA"/>
              </w:rPr>
            </w:pPr>
          </w:p>
        </w:tc>
        <w:tc>
          <w:tcPr>
            <w:tcW w:w="1587" w:type="dxa"/>
            <w:tcBorders>
              <w:top w:val="nil"/>
              <w:left w:val="nil"/>
              <w:bottom w:val="single" w:sz="4" w:space="0" w:color="auto"/>
              <w:right w:val="single" w:sz="8" w:space="0" w:color="auto"/>
            </w:tcBorders>
            <w:noWrap/>
            <w:vAlign w:val="center"/>
          </w:tcPr>
          <w:p w14:paraId="4DF3C1C9" w14:textId="5DD6BC27" w:rsidR="00DC6EC5" w:rsidRPr="00DC6EC5" w:rsidRDefault="00DC6EC5" w:rsidP="00DC6EC5">
            <w:pPr>
              <w:spacing w:after="0" w:line="240" w:lineRule="auto"/>
              <w:jc w:val="right"/>
              <w:rPr>
                <w:rFonts w:eastAsia="Times New Roman" w:cs="Calibri"/>
                <w:color w:val="000000"/>
                <w:szCs w:val="22"/>
                <w:lang w:val="en-IN" w:eastAsia="en-IN" w:bidi="ar-SA"/>
              </w:rPr>
            </w:pPr>
          </w:p>
        </w:tc>
      </w:tr>
      <w:tr w:rsidR="00DC6EC5" w:rsidRPr="00DC6EC5" w14:paraId="71484FE4" w14:textId="77777777" w:rsidTr="00821562">
        <w:trPr>
          <w:trHeight w:val="290"/>
        </w:trPr>
        <w:tc>
          <w:tcPr>
            <w:tcW w:w="2551" w:type="dxa"/>
            <w:tcBorders>
              <w:top w:val="nil"/>
              <w:left w:val="single" w:sz="4" w:space="0" w:color="auto"/>
              <w:bottom w:val="single" w:sz="4" w:space="0" w:color="auto"/>
              <w:right w:val="single" w:sz="4" w:space="0" w:color="auto"/>
            </w:tcBorders>
            <w:noWrap/>
            <w:vAlign w:val="center"/>
            <w:hideMark/>
          </w:tcPr>
          <w:p w14:paraId="01AA9F6B" w14:textId="77777777" w:rsidR="00DC6EC5" w:rsidRPr="00DC6EC5" w:rsidRDefault="00DC6EC5" w:rsidP="00DC6EC5">
            <w:pPr>
              <w:spacing w:after="0" w:line="240" w:lineRule="auto"/>
              <w:jc w:val="both"/>
              <w:rPr>
                <w:rFonts w:eastAsia="Times New Roman" w:cs="Calibri"/>
                <w:color w:val="000000"/>
                <w:szCs w:val="22"/>
                <w:lang w:val="en-IN" w:eastAsia="en-IN" w:bidi="ar-SA"/>
              </w:rPr>
            </w:pPr>
            <w:r w:rsidRPr="00DC6EC5">
              <w:rPr>
                <w:rFonts w:eastAsia="Times New Roman" w:cs="Calibri"/>
                <w:color w:val="000000"/>
                <w:szCs w:val="22"/>
                <w:lang w:val="en-IN" w:eastAsia="en-IN" w:bidi="ar-SA"/>
              </w:rPr>
              <w:t>ESIC (3.25% of Gross)</w:t>
            </w:r>
          </w:p>
        </w:tc>
        <w:tc>
          <w:tcPr>
            <w:tcW w:w="1474" w:type="dxa"/>
            <w:tcBorders>
              <w:top w:val="nil"/>
              <w:left w:val="nil"/>
              <w:bottom w:val="single" w:sz="4" w:space="0" w:color="auto"/>
              <w:right w:val="single" w:sz="4" w:space="0" w:color="auto"/>
            </w:tcBorders>
            <w:noWrap/>
            <w:vAlign w:val="center"/>
          </w:tcPr>
          <w:p w14:paraId="09B28A37" w14:textId="1EB40B55" w:rsidR="00DC6EC5" w:rsidRPr="00DC6EC5" w:rsidRDefault="00DC6EC5" w:rsidP="00DC6EC5">
            <w:pPr>
              <w:spacing w:after="0" w:line="240" w:lineRule="auto"/>
              <w:jc w:val="right"/>
              <w:rPr>
                <w:rFonts w:eastAsia="Times New Roman" w:cs="Calibri"/>
                <w:color w:val="000000"/>
                <w:szCs w:val="22"/>
                <w:lang w:val="en-IN" w:eastAsia="en-IN" w:bidi="ar-SA"/>
              </w:rPr>
            </w:pPr>
          </w:p>
        </w:tc>
        <w:tc>
          <w:tcPr>
            <w:tcW w:w="1587" w:type="dxa"/>
            <w:tcBorders>
              <w:top w:val="nil"/>
              <w:left w:val="nil"/>
              <w:bottom w:val="single" w:sz="4" w:space="0" w:color="auto"/>
              <w:right w:val="single" w:sz="8" w:space="0" w:color="auto"/>
            </w:tcBorders>
            <w:noWrap/>
            <w:vAlign w:val="center"/>
          </w:tcPr>
          <w:p w14:paraId="216D1842" w14:textId="34724454" w:rsidR="00DC6EC5" w:rsidRPr="00DC6EC5" w:rsidRDefault="00DC6EC5" w:rsidP="00DC6EC5">
            <w:pPr>
              <w:spacing w:after="0" w:line="240" w:lineRule="auto"/>
              <w:jc w:val="right"/>
              <w:rPr>
                <w:rFonts w:eastAsia="Times New Roman" w:cs="Calibri"/>
                <w:color w:val="000000"/>
                <w:szCs w:val="22"/>
                <w:lang w:val="en-IN" w:eastAsia="en-IN" w:bidi="ar-SA"/>
              </w:rPr>
            </w:pPr>
          </w:p>
        </w:tc>
      </w:tr>
      <w:tr w:rsidR="00DC6EC5" w:rsidRPr="00DC6EC5" w14:paraId="799BD26C" w14:textId="77777777" w:rsidTr="00821562">
        <w:trPr>
          <w:trHeight w:val="290"/>
        </w:trPr>
        <w:tc>
          <w:tcPr>
            <w:tcW w:w="2551" w:type="dxa"/>
            <w:tcBorders>
              <w:top w:val="nil"/>
              <w:left w:val="single" w:sz="4" w:space="0" w:color="auto"/>
              <w:bottom w:val="single" w:sz="4" w:space="0" w:color="auto"/>
              <w:right w:val="single" w:sz="4" w:space="0" w:color="auto"/>
            </w:tcBorders>
            <w:noWrap/>
            <w:vAlign w:val="center"/>
            <w:hideMark/>
          </w:tcPr>
          <w:p w14:paraId="7E2DCA0F" w14:textId="77777777" w:rsidR="00DC6EC5" w:rsidRPr="00DC6EC5" w:rsidRDefault="00DC6EC5" w:rsidP="00DC6EC5">
            <w:pPr>
              <w:spacing w:after="0" w:line="240" w:lineRule="auto"/>
              <w:jc w:val="both"/>
              <w:rPr>
                <w:rFonts w:eastAsia="Times New Roman" w:cs="Calibri"/>
                <w:b/>
                <w:bCs/>
                <w:color w:val="000000"/>
                <w:szCs w:val="22"/>
                <w:lang w:val="en-IN" w:eastAsia="en-IN" w:bidi="ar-SA"/>
              </w:rPr>
            </w:pPr>
            <w:r w:rsidRPr="00DC6EC5">
              <w:rPr>
                <w:rFonts w:eastAsia="Times New Roman" w:cs="Calibri"/>
                <w:b/>
                <w:bCs/>
                <w:color w:val="000000"/>
                <w:szCs w:val="22"/>
                <w:lang w:val="en-IN" w:eastAsia="en-IN" w:bidi="ar-SA"/>
              </w:rPr>
              <w:t>Total CTC</w:t>
            </w:r>
          </w:p>
        </w:tc>
        <w:tc>
          <w:tcPr>
            <w:tcW w:w="1474" w:type="dxa"/>
            <w:tcBorders>
              <w:top w:val="nil"/>
              <w:left w:val="nil"/>
              <w:bottom w:val="single" w:sz="4" w:space="0" w:color="auto"/>
              <w:right w:val="single" w:sz="4" w:space="0" w:color="auto"/>
            </w:tcBorders>
            <w:noWrap/>
            <w:vAlign w:val="center"/>
          </w:tcPr>
          <w:p w14:paraId="3DAD9D28" w14:textId="77231FD7" w:rsidR="00DC6EC5" w:rsidRPr="00DC6EC5" w:rsidRDefault="00DC6EC5" w:rsidP="00DC6EC5">
            <w:pPr>
              <w:spacing w:after="0" w:line="240" w:lineRule="auto"/>
              <w:jc w:val="right"/>
              <w:rPr>
                <w:rFonts w:eastAsia="Times New Roman" w:cs="Calibri"/>
                <w:b/>
                <w:bCs/>
                <w:color w:val="000000"/>
                <w:szCs w:val="22"/>
                <w:lang w:val="en-IN" w:eastAsia="en-IN" w:bidi="ar-SA"/>
              </w:rPr>
            </w:pPr>
          </w:p>
        </w:tc>
        <w:tc>
          <w:tcPr>
            <w:tcW w:w="1587" w:type="dxa"/>
            <w:tcBorders>
              <w:top w:val="nil"/>
              <w:left w:val="nil"/>
              <w:bottom w:val="single" w:sz="4" w:space="0" w:color="auto"/>
              <w:right w:val="single" w:sz="8" w:space="0" w:color="auto"/>
            </w:tcBorders>
            <w:noWrap/>
            <w:vAlign w:val="center"/>
          </w:tcPr>
          <w:p w14:paraId="4872DD2D" w14:textId="7C2373EC" w:rsidR="00DC6EC5" w:rsidRPr="00DC6EC5" w:rsidRDefault="00DC6EC5" w:rsidP="00DC6EC5">
            <w:pPr>
              <w:spacing w:after="0" w:line="240" w:lineRule="auto"/>
              <w:jc w:val="right"/>
              <w:rPr>
                <w:rFonts w:eastAsia="Times New Roman" w:cs="Calibri"/>
                <w:b/>
                <w:bCs/>
                <w:color w:val="000000"/>
                <w:szCs w:val="22"/>
                <w:lang w:val="en-IN" w:eastAsia="en-IN" w:bidi="ar-SA"/>
              </w:rPr>
            </w:pPr>
          </w:p>
        </w:tc>
      </w:tr>
    </w:tbl>
    <w:p w14:paraId="7CA268E9" w14:textId="77777777" w:rsidR="00CF4C2F" w:rsidRPr="006324A6" w:rsidRDefault="00CF4C2F" w:rsidP="00CF4C2F">
      <w:pPr>
        <w:pStyle w:val="BodyText"/>
        <w:spacing w:before="3" w:line="276" w:lineRule="auto"/>
        <w:rPr>
          <w:rFonts w:asciiTheme="minorHAnsi" w:hAnsiTheme="minorHAnsi" w:cstheme="minorHAnsi"/>
        </w:rPr>
      </w:pPr>
    </w:p>
    <w:p w14:paraId="7D9FA01D" w14:textId="77777777" w:rsidR="00CF4C2F" w:rsidRPr="006324A6" w:rsidRDefault="00CF4C2F" w:rsidP="00CF4C2F">
      <w:pPr>
        <w:pStyle w:val="ListParagraph"/>
        <w:numPr>
          <w:ilvl w:val="0"/>
          <w:numId w:val="3"/>
        </w:numPr>
        <w:spacing w:line="276" w:lineRule="auto"/>
        <w:jc w:val="both"/>
        <w:rPr>
          <w:rFonts w:asciiTheme="minorHAnsi" w:hAnsiTheme="minorHAnsi" w:cstheme="minorHAnsi"/>
        </w:rPr>
      </w:pPr>
      <w:r w:rsidRPr="006324A6">
        <w:rPr>
          <w:rFonts w:asciiTheme="minorHAnsi" w:hAnsiTheme="minorHAnsi" w:cstheme="minorHAnsi"/>
        </w:rPr>
        <w:t>All entitlements (as applicable and as per the law) would apply upon your joining the Company. The entitlements are subject to company policies / procedures / guidelines that may be issued / modified from time to time.  All perquisites and benefits including reimbursements are subject to applicable Income Tax provisions, including taxation on perquisite value.</w:t>
      </w:r>
    </w:p>
    <w:p w14:paraId="1557FC0A" w14:textId="41473302" w:rsidR="00946B3C" w:rsidRDefault="00CF4C2F" w:rsidP="00CF4C2F">
      <w:pPr>
        <w:pStyle w:val="ListParagraph"/>
        <w:numPr>
          <w:ilvl w:val="0"/>
          <w:numId w:val="3"/>
        </w:numPr>
        <w:spacing w:line="276" w:lineRule="auto"/>
        <w:jc w:val="both"/>
        <w:rPr>
          <w:rFonts w:asciiTheme="minorHAnsi" w:hAnsiTheme="minorHAnsi" w:cstheme="minorHAnsi"/>
        </w:rPr>
      </w:pPr>
      <w:r w:rsidRPr="006324A6">
        <w:rPr>
          <w:rFonts w:asciiTheme="minorHAnsi" w:hAnsiTheme="minorHAnsi" w:cstheme="minorHAnsi"/>
        </w:rPr>
        <w:t>These entitlements shall cease upon termination of your contract with the Company.</w:t>
      </w:r>
    </w:p>
    <w:p w14:paraId="5B68A588" w14:textId="527400BB" w:rsidR="00CF4C2F" w:rsidRPr="005B717D" w:rsidRDefault="00946B3C" w:rsidP="00CF4C2F">
      <w:pPr>
        <w:pStyle w:val="ListParagraph"/>
        <w:numPr>
          <w:ilvl w:val="0"/>
          <w:numId w:val="3"/>
        </w:numPr>
        <w:spacing w:line="276" w:lineRule="auto"/>
        <w:jc w:val="both"/>
        <w:rPr>
          <w:rFonts w:asciiTheme="minorHAnsi" w:hAnsiTheme="minorHAnsi" w:cstheme="minorHAnsi"/>
          <w:highlight w:val="yellow"/>
        </w:rPr>
      </w:pPr>
      <w:r w:rsidRPr="005B717D">
        <w:rPr>
          <w:rFonts w:asciiTheme="minorHAnsi" w:hAnsiTheme="minorHAnsi" w:cstheme="minorHAnsi"/>
          <w:highlight w:val="yellow"/>
        </w:rPr>
        <w:t xml:space="preserve">The salary structure has been designed in accordance with applicable </w:t>
      </w:r>
      <w:proofErr w:type="spellStart"/>
      <w:r w:rsidRPr="005B717D">
        <w:rPr>
          <w:rFonts w:asciiTheme="minorHAnsi" w:hAnsiTheme="minorHAnsi" w:cstheme="minorHAnsi"/>
          <w:highlight w:val="yellow"/>
        </w:rPr>
        <w:t>labour</w:t>
      </w:r>
      <w:proofErr w:type="spellEnd"/>
      <w:r w:rsidRPr="005B717D">
        <w:rPr>
          <w:rFonts w:asciiTheme="minorHAnsi" w:hAnsiTheme="minorHAnsi" w:cstheme="minorHAnsi"/>
          <w:highlight w:val="yellow"/>
        </w:rPr>
        <w:t xml:space="preserve"> laws and wage-related statutory provisions. Any allowance / component interpreted by competent authorities / courts as forming part of wages shall be treated accordingly for statutory compliance purposes.</w:t>
      </w:r>
    </w:p>
    <w:p w14:paraId="3C871D13" w14:textId="77777777" w:rsidR="00946B3C" w:rsidRPr="006324A6" w:rsidRDefault="00946B3C" w:rsidP="00CF4C2F">
      <w:pPr>
        <w:spacing w:after="0"/>
        <w:jc w:val="both"/>
        <w:rPr>
          <w:rFonts w:asciiTheme="minorHAnsi" w:hAnsiTheme="minorHAnsi" w:cstheme="minorHAnsi"/>
          <w:sz w:val="24"/>
          <w:szCs w:val="24"/>
        </w:rPr>
      </w:pPr>
    </w:p>
    <w:p w14:paraId="58A338FB" w14:textId="77777777" w:rsidR="00CF4C2F" w:rsidRPr="006324A6" w:rsidRDefault="00CF4C2F" w:rsidP="00CF4C2F">
      <w:pPr>
        <w:spacing w:after="0"/>
        <w:jc w:val="both"/>
        <w:rPr>
          <w:rFonts w:asciiTheme="minorHAnsi" w:hAnsiTheme="minorHAnsi" w:cstheme="minorHAnsi"/>
          <w:sz w:val="24"/>
          <w:szCs w:val="24"/>
        </w:rPr>
      </w:pPr>
      <w:r w:rsidRPr="006324A6">
        <w:rPr>
          <w:rFonts w:asciiTheme="minorHAnsi" w:hAnsiTheme="minorHAnsi" w:cstheme="minorHAnsi"/>
          <w:sz w:val="24"/>
          <w:szCs w:val="24"/>
        </w:rPr>
        <w:t xml:space="preserve">For Parikar Business &amp; Knowledge Services (P) Ltd., </w:t>
      </w:r>
    </w:p>
    <w:p w14:paraId="08CDE894" w14:textId="77777777" w:rsidR="00CF4C2F" w:rsidRPr="006324A6" w:rsidRDefault="00CF4C2F" w:rsidP="00CF4C2F">
      <w:pPr>
        <w:spacing w:after="0"/>
        <w:jc w:val="both"/>
        <w:rPr>
          <w:rFonts w:asciiTheme="minorHAnsi" w:hAnsiTheme="minorHAnsi" w:cstheme="minorHAnsi"/>
          <w:sz w:val="24"/>
          <w:szCs w:val="24"/>
        </w:rPr>
      </w:pPr>
    </w:p>
    <w:p w14:paraId="5E601EC0" w14:textId="77777777" w:rsidR="00CF4C2F" w:rsidRPr="006324A6" w:rsidRDefault="00CF4C2F" w:rsidP="00CF4C2F">
      <w:pPr>
        <w:spacing w:after="0"/>
        <w:jc w:val="both"/>
        <w:rPr>
          <w:rFonts w:asciiTheme="minorHAnsi" w:hAnsiTheme="minorHAnsi" w:cstheme="minorHAnsi"/>
          <w:sz w:val="24"/>
          <w:szCs w:val="24"/>
        </w:rPr>
      </w:pPr>
    </w:p>
    <w:p w14:paraId="2888934D" w14:textId="77777777" w:rsidR="00CF4C2F" w:rsidRPr="006324A6" w:rsidRDefault="00CF4C2F" w:rsidP="00CF4C2F">
      <w:pPr>
        <w:spacing w:after="0"/>
        <w:jc w:val="both"/>
        <w:rPr>
          <w:rFonts w:asciiTheme="minorHAnsi" w:hAnsiTheme="minorHAnsi" w:cstheme="minorHAnsi"/>
          <w:sz w:val="24"/>
          <w:szCs w:val="24"/>
        </w:rPr>
      </w:pPr>
    </w:p>
    <w:p w14:paraId="1A87CBDD" w14:textId="77777777" w:rsidR="00CF4C2F" w:rsidRPr="006324A6" w:rsidRDefault="00CF4C2F" w:rsidP="00CF4C2F">
      <w:pPr>
        <w:spacing w:after="0"/>
        <w:rPr>
          <w:rFonts w:asciiTheme="minorHAnsi" w:hAnsiTheme="minorHAnsi" w:cstheme="minorHAnsi"/>
          <w:sz w:val="24"/>
          <w:szCs w:val="24"/>
        </w:rPr>
      </w:pPr>
      <w:r w:rsidRPr="006324A6">
        <w:rPr>
          <w:rFonts w:asciiTheme="minorHAnsi" w:hAnsiTheme="minorHAnsi" w:cstheme="minorHAnsi"/>
          <w:sz w:val="24"/>
          <w:szCs w:val="24"/>
        </w:rPr>
        <w:t>(</w:t>
      </w:r>
      <w:proofErr w:type="spellStart"/>
      <w:r w:rsidRPr="006324A6">
        <w:rPr>
          <w:rFonts w:asciiTheme="minorHAnsi" w:hAnsiTheme="minorHAnsi" w:cstheme="minorHAnsi"/>
          <w:sz w:val="24"/>
          <w:szCs w:val="24"/>
        </w:rPr>
        <w:t>M.Durga</w:t>
      </w:r>
      <w:proofErr w:type="spellEnd"/>
      <w:r w:rsidRPr="006324A6">
        <w:rPr>
          <w:rFonts w:asciiTheme="minorHAnsi" w:hAnsiTheme="minorHAnsi" w:cstheme="minorHAnsi"/>
          <w:sz w:val="24"/>
          <w:szCs w:val="24"/>
        </w:rPr>
        <w:t xml:space="preserve"> Prasad)</w:t>
      </w:r>
    </w:p>
    <w:p w14:paraId="66A49D6C" w14:textId="77777777" w:rsidR="00CF4C2F" w:rsidRPr="006324A6" w:rsidRDefault="00CF4C2F" w:rsidP="00CF4C2F">
      <w:pPr>
        <w:spacing w:after="0"/>
        <w:jc w:val="both"/>
        <w:rPr>
          <w:rFonts w:asciiTheme="minorHAnsi" w:hAnsiTheme="minorHAnsi" w:cstheme="minorHAnsi"/>
          <w:sz w:val="24"/>
          <w:szCs w:val="24"/>
        </w:rPr>
      </w:pPr>
      <w:r w:rsidRPr="006324A6">
        <w:rPr>
          <w:rFonts w:asciiTheme="minorHAnsi" w:hAnsiTheme="minorHAnsi" w:cstheme="minorHAnsi"/>
          <w:sz w:val="24"/>
          <w:szCs w:val="24"/>
        </w:rPr>
        <w:t>Director</w:t>
      </w:r>
    </w:p>
    <w:p w14:paraId="543824A8" w14:textId="77777777" w:rsidR="00CF4C2F" w:rsidRPr="006324A6" w:rsidRDefault="00CF4C2F" w:rsidP="00CF4C2F">
      <w:pPr>
        <w:rPr>
          <w:rFonts w:asciiTheme="minorHAnsi" w:hAnsiTheme="minorHAnsi" w:cstheme="minorHAnsi"/>
          <w:sz w:val="24"/>
          <w:szCs w:val="24"/>
        </w:rPr>
      </w:pPr>
    </w:p>
    <w:p w14:paraId="711158B8" w14:textId="77777777" w:rsidR="00CF4C2F" w:rsidRPr="006324A6" w:rsidRDefault="00CF4C2F" w:rsidP="00CF4C2F">
      <w:pPr>
        <w:rPr>
          <w:rFonts w:asciiTheme="minorHAnsi" w:hAnsiTheme="minorHAnsi" w:cstheme="minorHAnsi"/>
          <w:sz w:val="24"/>
          <w:szCs w:val="24"/>
        </w:rPr>
      </w:pPr>
    </w:p>
    <w:p w14:paraId="41857564" w14:textId="77777777" w:rsidR="00CF4C2F" w:rsidRDefault="00CF4C2F" w:rsidP="00CF4C2F">
      <w:pPr>
        <w:rPr>
          <w:rFonts w:asciiTheme="minorHAnsi" w:hAnsiTheme="minorHAnsi" w:cstheme="minorHAnsi"/>
          <w:sz w:val="24"/>
          <w:szCs w:val="24"/>
        </w:rPr>
      </w:pPr>
    </w:p>
    <w:p w14:paraId="68283EFE" w14:textId="77777777" w:rsidR="00DD73FC" w:rsidRDefault="00DD73FC" w:rsidP="00CF4C2F">
      <w:pPr>
        <w:rPr>
          <w:rFonts w:asciiTheme="minorHAnsi" w:hAnsiTheme="minorHAnsi" w:cstheme="minorHAnsi"/>
          <w:sz w:val="24"/>
          <w:szCs w:val="24"/>
        </w:rPr>
      </w:pPr>
    </w:p>
    <w:p w14:paraId="50145BDF" w14:textId="77777777" w:rsidR="00DD73FC" w:rsidRPr="006324A6" w:rsidRDefault="00DD73FC" w:rsidP="00CF4C2F">
      <w:pPr>
        <w:rPr>
          <w:rFonts w:asciiTheme="minorHAnsi" w:hAnsiTheme="minorHAnsi" w:cstheme="minorHAnsi"/>
          <w:sz w:val="24"/>
          <w:szCs w:val="24"/>
        </w:rPr>
      </w:pPr>
    </w:p>
    <w:p w14:paraId="37F5628F" w14:textId="77777777" w:rsidR="00CF4C2F" w:rsidRPr="006324A6" w:rsidRDefault="00CF4C2F" w:rsidP="00CF4C2F">
      <w:pPr>
        <w:spacing w:after="0"/>
        <w:jc w:val="center"/>
        <w:rPr>
          <w:rFonts w:asciiTheme="minorHAnsi" w:hAnsiTheme="minorHAnsi" w:cstheme="minorHAnsi"/>
          <w:b/>
          <w:bCs/>
          <w:sz w:val="24"/>
          <w:szCs w:val="24"/>
          <w:u w:val="single"/>
        </w:rPr>
      </w:pPr>
      <w:r w:rsidRPr="006324A6">
        <w:rPr>
          <w:rFonts w:asciiTheme="minorHAnsi" w:hAnsiTheme="minorHAnsi" w:cstheme="minorHAnsi"/>
          <w:b/>
          <w:bCs/>
          <w:sz w:val="24"/>
          <w:szCs w:val="24"/>
          <w:u w:val="single"/>
        </w:rPr>
        <w:t>DECLARATION</w:t>
      </w:r>
    </w:p>
    <w:p w14:paraId="1D4B8BA1" w14:textId="77777777" w:rsidR="00DD73FC" w:rsidRDefault="00DD73FC" w:rsidP="00CF4C2F">
      <w:pPr>
        <w:spacing w:after="0"/>
        <w:jc w:val="both"/>
        <w:rPr>
          <w:rFonts w:asciiTheme="minorHAnsi" w:hAnsiTheme="minorHAnsi" w:cstheme="minorHAnsi"/>
          <w:sz w:val="24"/>
          <w:szCs w:val="24"/>
        </w:rPr>
      </w:pPr>
    </w:p>
    <w:p w14:paraId="6A85D762" w14:textId="77777777" w:rsidR="00DD73FC" w:rsidRDefault="00DD73FC" w:rsidP="00CF4C2F">
      <w:pPr>
        <w:spacing w:after="0"/>
        <w:jc w:val="both"/>
        <w:rPr>
          <w:rFonts w:asciiTheme="minorHAnsi" w:hAnsiTheme="minorHAnsi" w:cstheme="minorHAnsi"/>
          <w:sz w:val="24"/>
          <w:szCs w:val="24"/>
        </w:rPr>
      </w:pPr>
    </w:p>
    <w:p w14:paraId="6BD22642" w14:textId="7638579B" w:rsidR="00CF4C2F" w:rsidRPr="006324A6" w:rsidRDefault="00CF4C2F" w:rsidP="00CF4C2F">
      <w:pPr>
        <w:spacing w:after="0"/>
        <w:jc w:val="both"/>
        <w:rPr>
          <w:rFonts w:asciiTheme="minorHAnsi" w:hAnsiTheme="minorHAnsi" w:cstheme="minorHAnsi"/>
          <w:sz w:val="24"/>
          <w:szCs w:val="24"/>
        </w:rPr>
      </w:pPr>
      <w:r w:rsidRPr="006324A6">
        <w:rPr>
          <w:rFonts w:asciiTheme="minorHAnsi" w:hAnsiTheme="minorHAnsi" w:cstheme="minorHAnsi"/>
          <w:sz w:val="24"/>
          <w:szCs w:val="24"/>
        </w:rPr>
        <w:t>I, Mr. / Ms.________________________________________________________, have read, understood and agree with all the terms and conditions of employment with the Company as communicated vide their Appointment Letter and agree to abide by the same.</w:t>
      </w:r>
    </w:p>
    <w:p w14:paraId="7812A5E3" w14:textId="77777777" w:rsidR="00CF4C2F" w:rsidRPr="006324A6" w:rsidRDefault="00CF4C2F" w:rsidP="00CF4C2F">
      <w:pPr>
        <w:spacing w:after="0"/>
        <w:jc w:val="both"/>
        <w:rPr>
          <w:rFonts w:asciiTheme="minorHAnsi" w:hAnsiTheme="minorHAnsi" w:cstheme="minorHAnsi"/>
          <w:sz w:val="24"/>
          <w:szCs w:val="24"/>
        </w:rPr>
      </w:pPr>
    </w:p>
    <w:p w14:paraId="7E72F5AA" w14:textId="77777777" w:rsidR="00CF4C2F" w:rsidRPr="006324A6" w:rsidRDefault="00CF4C2F" w:rsidP="00CF4C2F">
      <w:pPr>
        <w:spacing w:after="0"/>
        <w:jc w:val="both"/>
        <w:rPr>
          <w:rFonts w:asciiTheme="minorHAnsi" w:hAnsiTheme="minorHAnsi" w:cstheme="minorHAnsi"/>
          <w:sz w:val="24"/>
          <w:szCs w:val="24"/>
        </w:rPr>
      </w:pPr>
      <w:r w:rsidRPr="006324A6">
        <w:rPr>
          <w:rFonts w:asciiTheme="minorHAnsi" w:hAnsiTheme="minorHAnsi" w:cstheme="minorHAnsi"/>
          <w:sz w:val="24"/>
          <w:szCs w:val="24"/>
        </w:rPr>
        <w:t>I also confirm that I have read, understood and agree to comply with the provisions and requirements of the Proprietary / Confidential Information Clause.</w:t>
      </w:r>
    </w:p>
    <w:p w14:paraId="1B4772DF" w14:textId="77777777" w:rsidR="00CF4C2F" w:rsidRDefault="00CF4C2F" w:rsidP="00CF4C2F">
      <w:pPr>
        <w:spacing w:after="0"/>
        <w:jc w:val="both"/>
        <w:rPr>
          <w:rFonts w:asciiTheme="minorHAnsi" w:hAnsiTheme="minorHAnsi" w:cstheme="minorHAnsi"/>
          <w:sz w:val="24"/>
          <w:szCs w:val="24"/>
        </w:rPr>
      </w:pPr>
    </w:p>
    <w:p w14:paraId="307CF89D" w14:textId="2BEBCE79" w:rsidR="00946B3C" w:rsidRPr="005B717D" w:rsidRDefault="00946B3C" w:rsidP="00946B3C">
      <w:pPr>
        <w:spacing w:after="0"/>
        <w:jc w:val="both"/>
        <w:rPr>
          <w:rFonts w:asciiTheme="minorHAnsi" w:hAnsiTheme="minorHAnsi" w:cstheme="minorHAnsi"/>
          <w:sz w:val="24"/>
          <w:szCs w:val="24"/>
          <w:highlight w:val="yellow"/>
          <w:lang w:val="en-IN"/>
        </w:rPr>
      </w:pPr>
      <w:r w:rsidRPr="005B717D">
        <w:rPr>
          <w:rFonts w:asciiTheme="minorHAnsi" w:hAnsiTheme="minorHAnsi" w:cstheme="minorHAnsi"/>
          <w:sz w:val="24"/>
          <w:szCs w:val="24"/>
          <w:highlight w:val="yellow"/>
          <w:lang w:val="en-IN"/>
        </w:rPr>
        <w:t>I</w:t>
      </w:r>
      <w:r w:rsidR="00900711" w:rsidRPr="005B717D">
        <w:rPr>
          <w:rFonts w:asciiTheme="minorHAnsi" w:hAnsiTheme="minorHAnsi" w:cstheme="minorHAnsi"/>
          <w:sz w:val="24"/>
          <w:szCs w:val="24"/>
          <w:highlight w:val="yellow"/>
          <w:lang w:val="en-IN"/>
        </w:rPr>
        <w:t xml:space="preserve"> </w:t>
      </w:r>
      <w:r w:rsidRPr="005B717D">
        <w:rPr>
          <w:rFonts w:asciiTheme="minorHAnsi" w:hAnsiTheme="minorHAnsi" w:cstheme="minorHAnsi"/>
          <w:sz w:val="24"/>
          <w:szCs w:val="24"/>
          <w:highlight w:val="yellow"/>
          <w:lang w:val="en-IN"/>
        </w:rPr>
        <w:t>hereby provide explicit consent to the Company to collect, receive, store, process, use, transfer, share and retain personal information</w:t>
      </w:r>
      <w:r w:rsidR="00900711" w:rsidRPr="005B717D">
        <w:rPr>
          <w:rFonts w:asciiTheme="minorHAnsi" w:hAnsiTheme="minorHAnsi" w:cstheme="minorHAnsi"/>
          <w:sz w:val="24"/>
          <w:szCs w:val="24"/>
          <w:highlight w:val="yellow"/>
          <w:lang w:val="en-IN"/>
        </w:rPr>
        <w:t xml:space="preserve"> </w:t>
      </w:r>
      <w:r w:rsidRPr="005B717D">
        <w:rPr>
          <w:rFonts w:asciiTheme="minorHAnsi" w:hAnsiTheme="minorHAnsi" w:cstheme="minorHAnsi"/>
          <w:sz w:val="24"/>
          <w:szCs w:val="24"/>
          <w:highlight w:val="yellow"/>
          <w:lang w:val="en-IN"/>
        </w:rPr>
        <w:t>/</w:t>
      </w:r>
      <w:r w:rsidR="00900711" w:rsidRPr="005B717D">
        <w:rPr>
          <w:rFonts w:asciiTheme="minorHAnsi" w:hAnsiTheme="minorHAnsi" w:cstheme="minorHAnsi"/>
          <w:sz w:val="24"/>
          <w:szCs w:val="24"/>
          <w:highlight w:val="yellow"/>
          <w:lang w:val="en-IN"/>
        </w:rPr>
        <w:t xml:space="preserve"> </w:t>
      </w:r>
      <w:r w:rsidRPr="005B717D">
        <w:rPr>
          <w:rFonts w:asciiTheme="minorHAnsi" w:hAnsiTheme="minorHAnsi" w:cstheme="minorHAnsi"/>
          <w:sz w:val="24"/>
          <w:szCs w:val="24"/>
          <w:highlight w:val="yellow"/>
          <w:lang w:val="en-IN"/>
        </w:rPr>
        <w:t>data including sensitive personal details, documents and employment-related information for lawful business and employment purposes including but not limited to recruitment, onboarding, payroll processing, statutory compliance, background verification, insurance, client requirements, internal administration, performance management and any other legitimate employment-related purposes.</w:t>
      </w:r>
    </w:p>
    <w:p w14:paraId="455A68D7" w14:textId="77777777" w:rsidR="00946B3C" w:rsidRPr="005B717D" w:rsidRDefault="00946B3C" w:rsidP="00946B3C">
      <w:pPr>
        <w:spacing w:after="0"/>
        <w:jc w:val="both"/>
        <w:rPr>
          <w:rFonts w:asciiTheme="minorHAnsi" w:hAnsiTheme="minorHAnsi" w:cstheme="minorHAnsi"/>
          <w:sz w:val="24"/>
          <w:szCs w:val="24"/>
          <w:highlight w:val="yellow"/>
          <w:lang w:val="en-IN"/>
        </w:rPr>
      </w:pPr>
    </w:p>
    <w:p w14:paraId="3874D6B9" w14:textId="51908BCF" w:rsidR="00946B3C" w:rsidRPr="00946B3C" w:rsidRDefault="00946B3C" w:rsidP="00946B3C">
      <w:pPr>
        <w:spacing w:after="0"/>
        <w:jc w:val="both"/>
        <w:rPr>
          <w:rFonts w:asciiTheme="minorHAnsi" w:hAnsiTheme="minorHAnsi" w:cstheme="minorHAnsi"/>
          <w:sz w:val="24"/>
          <w:szCs w:val="24"/>
          <w:lang w:val="en-IN"/>
        </w:rPr>
      </w:pPr>
      <w:r w:rsidRPr="005B717D">
        <w:rPr>
          <w:rFonts w:asciiTheme="minorHAnsi" w:hAnsiTheme="minorHAnsi" w:cstheme="minorHAnsi"/>
          <w:sz w:val="24"/>
          <w:szCs w:val="24"/>
          <w:highlight w:val="yellow"/>
          <w:lang w:val="en-IN"/>
        </w:rPr>
        <w:t>I understand and agree that such personal information</w:t>
      </w:r>
      <w:r w:rsidR="00900711" w:rsidRPr="005B717D">
        <w:rPr>
          <w:rFonts w:asciiTheme="minorHAnsi" w:hAnsiTheme="minorHAnsi" w:cstheme="minorHAnsi"/>
          <w:sz w:val="24"/>
          <w:szCs w:val="24"/>
          <w:highlight w:val="yellow"/>
          <w:lang w:val="en-IN"/>
        </w:rPr>
        <w:t xml:space="preserve"> </w:t>
      </w:r>
      <w:r w:rsidRPr="005B717D">
        <w:rPr>
          <w:rFonts w:asciiTheme="minorHAnsi" w:hAnsiTheme="minorHAnsi" w:cstheme="minorHAnsi"/>
          <w:sz w:val="24"/>
          <w:szCs w:val="24"/>
          <w:highlight w:val="yellow"/>
          <w:lang w:val="en-IN"/>
        </w:rPr>
        <w:t>/</w:t>
      </w:r>
      <w:r w:rsidR="00900711" w:rsidRPr="005B717D">
        <w:rPr>
          <w:rFonts w:asciiTheme="minorHAnsi" w:hAnsiTheme="minorHAnsi" w:cstheme="minorHAnsi"/>
          <w:sz w:val="24"/>
          <w:szCs w:val="24"/>
          <w:highlight w:val="yellow"/>
          <w:lang w:val="en-IN"/>
        </w:rPr>
        <w:t xml:space="preserve"> </w:t>
      </w:r>
      <w:r w:rsidRPr="005B717D">
        <w:rPr>
          <w:rFonts w:asciiTheme="minorHAnsi" w:hAnsiTheme="minorHAnsi" w:cstheme="minorHAnsi"/>
          <w:sz w:val="24"/>
          <w:szCs w:val="24"/>
          <w:highlight w:val="yellow"/>
          <w:lang w:val="en-IN"/>
        </w:rPr>
        <w:t>data may be shared with authorized third parties, group companies, clients, consultants, statutory authorities, auditors, background verification agencies, payroll processors, IT service providers or other service partners on a need-to-know basis and in compliance with applicable laws.</w:t>
      </w:r>
    </w:p>
    <w:p w14:paraId="5C9C9992" w14:textId="77777777" w:rsidR="00946B3C" w:rsidRPr="006324A6" w:rsidRDefault="00946B3C" w:rsidP="00CF4C2F">
      <w:pPr>
        <w:spacing w:after="0"/>
        <w:jc w:val="both"/>
        <w:rPr>
          <w:rFonts w:asciiTheme="minorHAnsi" w:hAnsiTheme="minorHAnsi" w:cstheme="minorHAnsi"/>
          <w:sz w:val="24"/>
          <w:szCs w:val="24"/>
        </w:rPr>
      </w:pPr>
    </w:p>
    <w:p w14:paraId="1F0E8F15" w14:textId="77777777" w:rsidR="00CF4C2F" w:rsidRPr="006324A6" w:rsidRDefault="00CF4C2F" w:rsidP="00CF4C2F">
      <w:pPr>
        <w:spacing w:after="0"/>
        <w:jc w:val="both"/>
        <w:rPr>
          <w:rFonts w:asciiTheme="minorHAnsi" w:hAnsiTheme="minorHAnsi" w:cstheme="minorHAnsi"/>
          <w:sz w:val="24"/>
          <w:szCs w:val="24"/>
        </w:rPr>
      </w:pPr>
      <w:r w:rsidRPr="006324A6">
        <w:rPr>
          <w:rFonts w:asciiTheme="minorHAnsi" w:hAnsiTheme="minorHAnsi" w:cstheme="minorHAnsi"/>
          <w:sz w:val="24"/>
          <w:szCs w:val="24"/>
        </w:rPr>
        <w:t xml:space="preserve">I shall commence employment with effect </w:t>
      </w:r>
      <w:proofErr w:type="gramStart"/>
      <w:r w:rsidRPr="006324A6">
        <w:rPr>
          <w:rFonts w:asciiTheme="minorHAnsi" w:hAnsiTheme="minorHAnsi" w:cstheme="minorHAnsi"/>
          <w:sz w:val="24"/>
          <w:szCs w:val="24"/>
        </w:rPr>
        <w:t>from :</w:t>
      </w:r>
      <w:proofErr w:type="gramEnd"/>
      <w:r w:rsidRPr="006324A6">
        <w:rPr>
          <w:rFonts w:asciiTheme="minorHAnsi" w:hAnsiTheme="minorHAnsi" w:cstheme="minorHAnsi"/>
          <w:sz w:val="24"/>
          <w:szCs w:val="24"/>
        </w:rPr>
        <w:t xml:space="preserve"> ________________________</w:t>
      </w:r>
    </w:p>
    <w:p w14:paraId="0C93E9B4" w14:textId="77777777" w:rsidR="00CF4C2F" w:rsidRPr="006324A6" w:rsidRDefault="00CF4C2F" w:rsidP="00CF4C2F">
      <w:pPr>
        <w:spacing w:after="0"/>
        <w:jc w:val="both"/>
        <w:rPr>
          <w:rFonts w:asciiTheme="minorHAnsi" w:hAnsiTheme="minorHAnsi" w:cstheme="minorHAnsi"/>
          <w:sz w:val="24"/>
          <w:szCs w:val="24"/>
        </w:rPr>
      </w:pPr>
    </w:p>
    <w:p w14:paraId="21796666" w14:textId="77777777" w:rsidR="00CF4C2F" w:rsidRPr="006324A6" w:rsidRDefault="00CF4C2F" w:rsidP="00CF4C2F">
      <w:pPr>
        <w:spacing w:after="0"/>
        <w:jc w:val="both"/>
        <w:rPr>
          <w:rFonts w:asciiTheme="minorHAnsi" w:hAnsiTheme="minorHAnsi" w:cstheme="minorHAnsi"/>
          <w:sz w:val="24"/>
          <w:szCs w:val="24"/>
        </w:rPr>
      </w:pPr>
    </w:p>
    <w:p w14:paraId="495A1FE2" w14:textId="77777777" w:rsidR="00CF4C2F" w:rsidRPr="006324A6" w:rsidRDefault="00CF4C2F" w:rsidP="00CF4C2F">
      <w:pPr>
        <w:spacing w:after="0"/>
        <w:jc w:val="both"/>
        <w:rPr>
          <w:rFonts w:asciiTheme="minorHAnsi" w:hAnsiTheme="minorHAnsi" w:cstheme="minorHAnsi"/>
          <w:sz w:val="24"/>
          <w:szCs w:val="24"/>
        </w:rPr>
      </w:pPr>
    </w:p>
    <w:p w14:paraId="21861039" w14:textId="77777777" w:rsidR="00CF4C2F" w:rsidRPr="006324A6" w:rsidRDefault="00CF4C2F" w:rsidP="00CF4C2F">
      <w:pPr>
        <w:spacing w:after="0"/>
        <w:jc w:val="both"/>
        <w:rPr>
          <w:rFonts w:asciiTheme="minorHAnsi" w:hAnsiTheme="minorHAnsi" w:cstheme="minorHAnsi"/>
          <w:sz w:val="24"/>
          <w:szCs w:val="24"/>
        </w:rPr>
      </w:pPr>
      <w:r w:rsidRPr="006324A6">
        <w:rPr>
          <w:rFonts w:asciiTheme="minorHAnsi" w:hAnsiTheme="minorHAnsi" w:cstheme="minorHAnsi"/>
          <w:sz w:val="24"/>
          <w:szCs w:val="24"/>
        </w:rPr>
        <w:t>Signature:</w:t>
      </w:r>
    </w:p>
    <w:p w14:paraId="2F291C7F" w14:textId="77777777" w:rsidR="00CF4C2F" w:rsidRPr="006324A6" w:rsidRDefault="00CF4C2F" w:rsidP="00CF4C2F">
      <w:pPr>
        <w:spacing w:after="0"/>
        <w:jc w:val="both"/>
        <w:rPr>
          <w:rFonts w:asciiTheme="minorHAnsi" w:hAnsiTheme="minorHAnsi" w:cstheme="minorHAnsi"/>
          <w:sz w:val="24"/>
          <w:szCs w:val="24"/>
        </w:rPr>
      </w:pPr>
    </w:p>
    <w:p w14:paraId="2FBC113F" w14:textId="31506EE6" w:rsidR="00CF4C2F" w:rsidRPr="006324A6" w:rsidRDefault="00CF4C2F" w:rsidP="00900711">
      <w:pPr>
        <w:spacing w:after="0"/>
        <w:jc w:val="both"/>
        <w:rPr>
          <w:rFonts w:asciiTheme="minorHAnsi" w:hAnsiTheme="minorHAnsi" w:cstheme="minorHAnsi"/>
          <w:sz w:val="24"/>
          <w:szCs w:val="24"/>
        </w:rPr>
      </w:pPr>
      <w:r w:rsidRPr="006324A6">
        <w:rPr>
          <w:rFonts w:asciiTheme="minorHAnsi" w:hAnsiTheme="minorHAnsi" w:cstheme="minorHAnsi"/>
          <w:sz w:val="24"/>
          <w:szCs w:val="24"/>
        </w:rPr>
        <w:t>Date:</w:t>
      </w:r>
    </w:p>
    <w:sectPr w:rsidR="00CF4C2F" w:rsidRPr="006324A6" w:rsidSect="00B92B17">
      <w:headerReference w:type="default" r:id="rId8"/>
      <w:footerReference w:type="default" r:id="rId9"/>
      <w:pgSz w:w="11906" w:h="16838"/>
      <w:pgMar w:top="2410" w:right="1440" w:bottom="1843" w:left="1440" w:header="709" w:footer="56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38B69" w14:textId="77777777" w:rsidR="00DB1720" w:rsidRDefault="00DB1720" w:rsidP="00AE2323">
      <w:pPr>
        <w:spacing w:after="0" w:line="240" w:lineRule="auto"/>
      </w:pPr>
      <w:r>
        <w:separator/>
      </w:r>
    </w:p>
  </w:endnote>
  <w:endnote w:type="continuationSeparator" w:id="0">
    <w:p w14:paraId="1214AC90" w14:textId="77777777" w:rsidR="00DB1720" w:rsidRDefault="00DB1720" w:rsidP="00AE23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D7C21" w14:textId="77777777" w:rsidR="00AE2323" w:rsidRPr="001F19B0" w:rsidRDefault="00AE2323" w:rsidP="00AE2323">
    <w:pPr>
      <w:pStyle w:val="Footer"/>
      <w:pBdr>
        <w:top w:val="single" w:sz="4" w:space="1" w:color="auto"/>
      </w:pBdr>
      <w:tabs>
        <w:tab w:val="clear" w:pos="4513"/>
        <w:tab w:val="clear" w:pos="9026"/>
      </w:tabs>
      <w:ind w:left="-567" w:right="-613"/>
      <w:jc w:val="center"/>
      <w:rPr>
        <w:sz w:val="20"/>
      </w:rPr>
    </w:pPr>
    <w:r w:rsidRPr="001F19B0">
      <w:rPr>
        <w:sz w:val="20"/>
      </w:rPr>
      <w:t xml:space="preserve">Parikar Business &amp; Knowledge Services (P) Ltd.  </w:t>
    </w:r>
    <w:proofErr w:type="gramStart"/>
    <w:r w:rsidRPr="001F19B0">
      <w:rPr>
        <w:sz w:val="20"/>
      </w:rPr>
      <w:t>CIN :</w:t>
    </w:r>
    <w:proofErr w:type="gramEnd"/>
    <w:r w:rsidR="004942AF" w:rsidRPr="001F19B0">
      <w:rPr>
        <w:sz w:val="20"/>
      </w:rPr>
      <w:t xml:space="preserve"> U74140KA2009PTC051963.</w:t>
    </w:r>
  </w:p>
  <w:p w14:paraId="072FF1D5" w14:textId="77777777" w:rsidR="00AE2323" w:rsidRPr="001F19B0" w:rsidRDefault="00AE2323" w:rsidP="00AE2323">
    <w:pPr>
      <w:pStyle w:val="Footer"/>
      <w:pBdr>
        <w:top w:val="single" w:sz="4" w:space="1" w:color="auto"/>
      </w:pBdr>
      <w:tabs>
        <w:tab w:val="clear" w:pos="4513"/>
        <w:tab w:val="clear" w:pos="9026"/>
      </w:tabs>
      <w:ind w:left="-567" w:right="-613"/>
      <w:jc w:val="center"/>
      <w:rPr>
        <w:sz w:val="20"/>
      </w:rPr>
    </w:pPr>
    <w:proofErr w:type="spellStart"/>
    <w:r w:rsidRPr="001F19B0">
      <w:rPr>
        <w:sz w:val="20"/>
      </w:rPr>
      <w:t>Regd</w:t>
    </w:r>
    <w:proofErr w:type="spellEnd"/>
    <w:r w:rsidRPr="001F19B0">
      <w:rPr>
        <w:sz w:val="20"/>
      </w:rPr>
      <w:t xml:space="preserve"> </w:t>
    </w:r>
    <w:proofErr w:type="gramStart"/>
    <w:r w:rsidRPr="001F19B0">
      <w:rPr>
        <w:sz w:val="20"/>
      </w:rPr>
      <w:t>Off :</w:t>
    </w:r>
    <w:proofErr w:type="gramEnd"/>
    <w:r w:rsidRPr="001F19B0">
      <w:rPr>
        <w:sz w:val="20"/>
      </w:rPr>
      <w:t xml:space="preserve"> H-102, Brigade Metropolis, </w:t>
    </w:r>
    <w:proofErr w:type="spellStart"/>
    <w:r w:rsidRPr="001F19B0">
      <w:rPr>
        <w:sz w:val="20"/>
      </w:rPr>
      <w:t>Garudacharpalya</w:t>
    </w:r>
    <w:proofErr w:type="spellEnd"/>
    <w:r w:rsidRPr="001F19B0">
      <w:rPr>
        <w:sz w:val="20"/>
      </w:rPr>
      <w:t xml:space="preserve">, </w:t>
    </w:r>
    <w:proofErr w:type="spellStart"/>
    <w:r w:rsidRPr="001F19B0">
      <w:rPr>
        <w:sz w:val="20"/>
      </w:rPr>
      <w:t>Mahadevpura</w:t>
    </w:r>
    <w:proofErr w:type="spellEnd"/>
    <w:r w:rsidRPr="001F19B0">
      <w:rPr>
        <w:sz w:val="20"/>
      </w:rPr>
      <w:t>, Bengaluru – 560 048.  Karnataka</w:t>
    </w:r>
  </w:p>
  <w:p w14:paraId="715FCE20" w14:textId="77BBC726" w:rsidR="00AE2323" w:rsidRPr="001F19B0" w:rsidRDefault="001F19B0" w:rsidP="001F19B0">
    <w:pPr>
      <w:pStyle w:val="Footer"/>
      <w:pBdr>
        <w:top w:val="single" w:sz="4" w:space="1" w:color="auto"/>
      </w:pBdr>
      <w:tabs>
        <w:tab w:val="clear" w:pos="4513"/>
        <w:tab w:val="clear" w:pos="9026"/>
      </w:tabs>
      <w:ind w:left="-567" w:right="-613"/>
      <w:jc w:val="center"/>
      <w:rPr>
        <w:sz w:val="20"/>
      </w:rPr>
    </w:pPr>
    <w:proofErr w:type="gramStart"/>
    <w:r w:rsidRPr="001F19B0">
      <w:rPr>
        <w:sz w:val="20"/>
      </w:rPr>
      <w:t>Website :</w:t>
    </w:r>
    <w:proofErr w:type="gramEnd"/>
    <w:r w:rsidRPr="001F19B0">
      <w:rPr>
        <w:sz w:val="20"/>
      </w:rPr>
      <w:t xml:space="preserve"> </w:t>
    </w:r>
    <w:hyperlink r:id="rId1" w:history="1">
      <w:r w:rsidRPr="001F19B0">
        <w:rPr>
          <w:rStyle w:val="Hyperlink"/>
          <w:sz w:val="20"/>
        </w:rPr>
        <w:t>www.parikar.net</w:t>
      </w:r>
    </w:hyperlink>
    <w:r w:rsidRPr="001F19B0">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A9372" w14:textId="77777777" w:rsidR="00DB1720" w:rsidRDefault="00DB1720" w:rsidP="00AE2323">
      <w:pPr>
        <w:spacing w:after="0" w:line="240" w:lineRule="auto"/>
      </w:pPr>
      <w:r>
        <w:separator/>
      </w:r>
    </w:p>
  </w:footnote>
  <w:footnote w:type="continuationSeparator" w:id="0">
    <w:p w14:paraId="7AC6FF1D" w14:textId="77777777" w:rsidR="00DB1720" w:rsidRDefault="00DB1720" w:rsidP="00AE23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632"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64"/>
      <w:gridCol w:w="5268"/>
    </w:tblGrid>
    <w:tr w:rsidR="00AE2323" w14:paraId="4AB8C13F" w14:textId="77777777" w:rsidTr="00CF4C2F">
      <w:trPr>
        <w:trHeight w:val="1139"/>
      </w:trPr>
      <w:tc>
        <w:tcPr>
          <w:tcW w:w="5364" w:type="dxa"/>
        </w:tcPr>
        <w:p w14:paraId="48C8C34B" w14:textId="6401F41C" w:rsidR="00AE2323" w:rsidRDefault="006C43DD">
          <w:pPr>
            <w:pStyle w:val="Header"/>
          </w:pPr>
          <w:r w:rsidRPr="006C43DD">
            <w:rPr>
              <w:noProof/>
            </w:rPr>
            <w:drawing>
              <wp:inline distT="0" distB="0" distL="0" distR="0" wp14:anchorId="39FEC00C" wp14:editId="5C3F76E7">
                <wp:extent cx="1358178" cy="349250"/>
                <wp:effectExtent l="0" t="0" r="0" b="0"/>
                <wp:docPr id="1084867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86250" name=""/>
                        <pic:cNvPicPr/>
                      </pic:nvPicPr>
                      <pic:blipFill>
                        <a:blip r:embed="rId1"/>
                        <a:stretch>
                          <a:fillRect/>
                        </a:stretch>
                      </pic:blipFill>
                      <pic:spPr>
                        <a:xfrm>
                          <a:off x="0" y="0"/>
                          <a:ext cx="1371154" cy="352587"/>
                        </a:xfrm>
                        <a:prstGeom prst="rect">
                          <a:avLst/>
                        </a:prstGeom>
                      </pic:spPr>
                    </pic:pic>
                  </a:graphicData>
                </a:graphic>
              </wp:inline>
            </w:drawing>
          </w:r>
        </w:p>
      </w:tc>
      <w:tc>
        <w:tcPr>
          <w:tcW w:w="5268" w:type="dxa"/>
        </w:tcPr>
        <w:p w14:paraId="58F8E850" w14:textId="4B95D158" w:rsidR="00AE2323" w:rsidRPr="001F19B0" w:rsidRDefault="00AE2323" w:rsidP="00AE2323">
          <w:pPr>
            <w:pStyle w:val="Header"/>
            <w:jc w:val="right"/>
            <w:rPr>
              <w:sz w:val="20"/>
            </w:rPr>
          </w:pPr>
          <w:r w:rsidRPr="001F19B0">
            <w:rPr>
              <w:sz w:val="20"/>
            </w:rPr>
            <w:t>Ecco Greens Tech Hub</w:t>
          </w:r>
        </w:p>
        <w:p w14:paraId="53ADA13E" w14:textId="77777777" w:rsidR="00900711" w:rsidRDefault="00AE2323" w:rsidP="00AE2323">
          <w:pPr>
            <w:pStyle w:val="Header"/>
            <w:jc w:val="right"/>
            <w:rPr>
              <w:sz w:val="20"/>
            </w:rPr>
          </w:pPr>
          <w:r w:rsidRPr="001F19B0">
            <w:rPr>
              <w:sz w:val="20"/>
            </w:rPr>
            <w:t>Upadhyaya Nagar</w:t>
          </w:r>
        </w:p>
        <w:p w14:paraId="5E49E091" w14:textId="1EA8FAE3" w:rsidR="00AE2323" w:rsidRPr="001F19B0" w:rsidRDefault="00AE2323" w:rsidP="00AE2323">
          <w:pPr>
            <w:pStyle w:val="Header"/>
            <w:jc w:val="right"/>
            <w:rPr>
              <w:sz w:val="20"/>
            </w:rPr>
          </w:pPr>
          <w:r w:rsidRPr="001F19B0">
            <w:rPr>
              <w:sz w:val="20"/>
            </w:rPr>
            <w:t>Tirupati – 517 507</w:t>
          </w:r>
        </w:p>
        <w:p w14:paraId="5338F26A" w14:textId="470FAC01" w:rsidR="00AE2323" w:rsidRPr="001F19B0" w:rsidRDefault="00AE2323" w:rsidP="00AE2323">
          <w:pPr>
            <w:pStyle w:val="Header"/>
            <w:jc w:val="right"/>
            <w:rPr>
              <w:sz w:val="20"/>
            </w:rPr>
          </w:pPr>
          <w:r w:rsidRPr="001F19B0">
            <w:rPr>
              <w:sz w:val="20"/>
            </w:rPr>
            <w:t>087</w:t>
          </w:r>
          <w:r w:rsidR="009526F7" w:rsidRPr="001F19B0">
            <w:rPr>
              <w:sz w:val="20"/>
            </w:rPr>
            <w:t>7</w:t>
          </w:r>
          <w:r w:rsidRPr="001F19B0">
            <w:rPr>
              <w:sz w:val="20"/>
            </w:rPr>
            <w:t xml:space="preserve"> </w:t>
          </w:r>
          <w:r w:rsidR="001F19B0" w:rsidRPr="001F19B0">
            <w:rPr>
              <w:sz w:val="20"/>
            </w:rPr>
            <w:t>353 9785 / 354 8118</w:t>
          </w:r>
        </w:p>
      </w:tc>
    </w:tr>
  </w:tbl>
  <w:p w14:paraId="2CDA6794" w14:textId="77777777" w:rsidR="00AE2323" w:rsidRDefault="00AE2323" w:rsidP="00AE2323">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646F4"/>
    <w:multiLevelType w:val="hybridMultilevel"/>
    <w:tmpl w:val="F31631B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4009001B">
      <w:start w:val="1"/>
      <w:numFmt w:val="lowerRoman"/>
      <w:lvlText w:val="%3."/>
      <w:lvlJc w:val="righ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F6C71D8"/>
    <w:multiLevelType w:val="hybridMultilevel"/>
    <w:tmpl w:val="A170EC72"/>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33D23FAF"/>
    <w:multiLevelType w:val="hybridMultilevel"/>
    <w:tmpl w:val="A170EC7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CA0196E"/>
    <w:multiLevelType w:val="hybridMultilevel"/>
    <w:tmpl w:val="695A3AB8"/>
    <w:lvl w:ilvl="0" w:tplc="4009001B">
      <w:start w:val="1"/>
      <w:numFmt w:val="lowerRoman"/>
      <w:lvlText w:val="%1."/>
      <w:lvlJc w:val="righ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abstractNum w:abstractNumId="4" w15:restartNumberingAfterBreak="0">
    <w:nsid w:val="6FF37C27"/>
    <w:multiLevelType w:val="hybridMultilevel"/>
    <w:tmpl w:val="903E08A4"/>
    <w:lvl w:ilvl="0" w:tplc="4009001B">
      <w:start w:val="1"/>
      <w:numFmt w:val="lowerRoman"/>
      <w:lvlText w:val="%1."/>
      <w:lvlJc w:val="righ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num w:numId="1" w16cid:durableId="651717774">
    <w:abstractNumId w:val="2"/>
  </w:num>
  <w:num w:numId="2" w16cid:durableId="1588005063">
    <w:abstractNumId w:val="0"/>
  </w:num>
  <w:num w:numId="3" w16cid:durableId="1640842321">
    <w:abstractNumId w:val="1"/>
  </w:num>
  <w:num w:numId="4" w16cid:durableId="816186470">
    <w:abstractNumId w:val="4"/>
  </w:num>
  <w:num w:numId="5" w16cid:durableId="18100505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323"/>
    <w:rsid w:val="00017F94"/>
    <w:rsid w:val="000342AB"/>
    <w:rsid w:val="000A5FD3"/>
    <w:rsid w:val="000F4006"/>
    <w:rsid w:val="001A6E4E"/>
    <w:rsid w:val="001C4C32"/>
    <w:rsid w:val="001F19B0"/>
    <w:rsid w:val="00285565"/>
    <w:rsid w:val="002B177D"/>
    <w:rsid w:val="002D2E74"/>
    <w:rsid w:val="002F2188"/>
    <w:rsid w:val="00301B6E"/>
    <w:rsid w:val="003030D5"/>
    <w:rsid w:val="00327CD7"/>
    <w:rsid w:val="003324D7"/>
    <w:rsid w:val="00440745"/>
    <w:rsid w:val="00464430"/>
    <w:rsid w:val="004942AF"/>
    <w:rsid w:val="004F451F"/>
    <w:rsid w:val="0059058E"/>
    <w:rsid w:val="005B717D"/>
    <w:rsid w:val="006324A6"/>
    <w:rsid w:val="00673A4D"/>
    <w:rsid w:val="006860B7"/>
    <w:rsid w:val="006C43DD"/>
    <w:rsid w:val="00703056"/>
    <w:rsid w:val="00723E56"/>
    <w:rsid w:val="0078173F"/>
    <w:rsid w:val="007B18FE"/>
    <w:rsid w:val="007C695A"/>
    <w:rsid w:val="007D06A5"/>
    <w:rsid w:val="00821562"/>
    <w:rsid w:val="00860242"/>
    <w:rsid w:val="008765C0"/>
    <w:rsid w:val="008C75E9"/>
    <w:rsid w:val="00900711"/>
    <w:rsid w:val="00946B3C"/>
    <w:rsid w:val="009526F7"/>
    <w:rsid w:val="00965D51"/>
    <w:rsid w:val="00983032"/>
    <w:rsid w:val="009E55B4"/>
    <w:rsid w:val="00A50B90"/>
    <w:rsid w:val="00AE2323"/>
    <w:rsid w:val="00B92B17"/>
    <w:rsid w:val="00BD78B3"/>
    <w:rsid w:val="00C17334"/>
    <w:rsid w:val="00C72B4A"/>
    <w:rsid w:val="00C94F38"/>
    <w:rsid w:val="00CA2F1A"/>
    <w:rsid w:val="00CF4C2F"/>
    <w:rsid w:val="00D06B10"/>
    <w:rsid w:val="00D23252"/>
    <w:rsid w:val="00D31BF7"/>
    <w:rsid w:val="00D45FAD"/>
    <w:rsid w:val="00D97298"/>
    <w:rsid w:val="00DB0BB6"/>
    <w:rsid w:val="00DB1720"/>
    <w:rsid w:val="00DB3386"/>
    <w:rsid w:val="00DC4FD7"/>
    <w:rsid w:val="00DC6EC5"/>
    <w:rsid w:val="00DD73FC"/>
    <w:rsid w:val="00E037EA"/>
    <w:rsid w:val="00E51CB4"/>
    <w:rsid w:val="00E56013"/>
    <w:rsid w:val="00ED1519"/>
    <w:rsid w:val="00EF7DEB"/>
    <w:rsid w:val="00F353FF"/>
    <w:rsid w:val="00F82EB7"/>
    <w:rsid w:val="00F916E9"/>
    <w:rsid w:val="00F97DA6"/>
    <w:rsid w:val="00FA4409"/>
    <w:rsid w:val="00FB0432"/>
    <w:rsid w:val="00FF56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C0DD1"/>
  <w15:chartTrackingRefBased/>
  <w15:docId w15:val="{4E6F3B34-C2F5-41C6-A7B0-5FF9B1472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B3C"/>
    <w:pPr>
      <w:spacing w:after="200" w:line="276" w:lineRule="auto"/>
    </w:pPr>
    <w:rPr>
      <w:rFonts w:ascii="Calibri" w:eastAsia="Calibri" w:hAnsi="Calibri" w:cs="Mangal"/>
      <w:szCs w:val="20"/>
      <w:lang w:val="en-US"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23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2323"/>
  </w:style>
  <w:style w:type="paragraph" w:styleId="Footer">
    <w:name w:val="footer"/>
    <w:basedOn w:val="Normal"/>
    <w:link w:val="FooterChar"/>
    <w:uiPriority w:val="99"/>
    <w:unhideWhenUsed/>
    <w:rsid w:val="00AE23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2323"/>
  </w:style>
  <w:style w:type="table" w:styleId="TableGrid">
    <w:name w:val="Table Grid"/>
    <w:basedOn w:val="TableNormal"/>
    <w:uiPriority w:val="39"/>
    <w:rsid w:val="00AE2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2323"/>
    <w:rPr>
      <w:color w:val="0563C1" w:themeColor="hyperlink"/>
      <w:u w:val="single"/>
    </w:rPr>
  </w:style>
  <w:style w:type="character" w:styleId="UnresolvedMention">
    <w:name w:val="Unresolved Mention"/>
    <w:basedOn w:val="DefaultParagraphFont"/>
    <w:uiPriority w:val="99"/>
    <w:semiHidden/>
    <w:unhideWhenUsed/>
    <w:rsid w:val="00AE2323"/>
    <w:rPr>
      <w:color w:val="605E5C"/>
      <w:shd w:val="clear" w:color="auto" w:fill="E1DFDD"/>
    </w:rPr>
  </w:style>
  <w:style w:type="paragraph" w:styleId="ListParagraph">
    <w:name w:val="List Paragraph"/>
    <w:basedOn w:val="Normal"/>
    <w:uiPriority w:val="34"/>
    <w:qFormat/>
    <w:rsid w:val="00CF4C2F"/>
    <w:pPr>
      <w:spacing w:after="0" w:line="240" w:lineRule="auto"/>
      <w:ind w:left="720"/>
      <w:contextualSpacing/>
    </w:pPr>
    <w:rPr>
      <w:rFonts w:ascii="Times New Roman" w:eastAsia="Times New Roman" w:hAnsi="Times New Roman" w:cs="Times New Roman"/>
      <w:sz w:val="24"/>
      <w:szCs w:val="24"/>
      <w:lang w:bidi="ar-SA"/>
    </w:rPr>
  </w:style>
  <w:style w:type="paragraph" w:styleId="BodyText">
    <w:name w:val="Body Text"/>
    <w:basedOn w:val="Normal"/>
    <w:link w:val="BodyTextChar"/>
    <w:semiHidden/>
    <w:rsid w:val="00CF4C2F"/>
    <w:pPr>
      <w:spacing w:after="0" w:line="240" w:lineRule="auto"/>
      <w:jc w:val="both"/>
    </w:pPr>
    <w:rPr>
      <w:rFonts w:ascii="Times New Roman" w:eastAsia="Times New Roman" w:hAnsi="Times New Roman" w:cs="Times New Roman"/>
      <w:sz w:val="24"/>
      <w:szCs w:val="24"/>
      <w:lang w:bidi="ar-SA"/>
    </w:rPr>
  </w:style>
  <w:style w:type="character" w:customStyle="1" w:styleId="BodyTextChar">
    <w:name w:val="Body Text Char"/>
    <w:basedOn w:val="DefaultParagraphFont"/>
    <w:link w:val="BodyText"/>
    <w:semiHidden/>
    <w:rsid w:val="00CF4C2F"/>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parikar.ne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CA6ABE-ACC4-4EF8-972E-737B43ED2C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7</Pages>
  <Words>1910</Words>
  <Characters>10892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ramamoorthy</dc:creator>
  <cp:keywords/>
  <dc:description/>
  <cp:lastModifiedBy>Parikar Business and Knowledge Services P Ltd</cp:lastModifiedBy>
  <cp:revision>11</cp:revision>
  <dcterms:created xsi:type="dcterms:W3CDTF">2026-05-29T09:55:00Z</dcterms:created>
  <dcterms:modified xsi:type="dcterms:W3CDTF">2026-06-25T12:20:00Z</dcterms:modified>
</cp:coreProperties>
</file>