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F464" w14:textId="77777777" w:rsidR="00A521B9" w:rsidRDefault="00A521B9">
      <w:pPr>
        <w:autoSpaceDE w:val="0"/>
        <w:autoSpaceDN w:val="0"/>
        <w:spacing w:after="64" w:line="220" w:lineRule="exact"/>
      </w:pPr>
    </w:p>
    <w:p w14:paraId="0FCBA03C" w14:textId="77777777" w:rsidR="00A521B9" w:rsidRDefault="00421D46">
      <w:pPr>
        <w:autoSpaceDE w:val="0"/>
        <w:autoSpaceDN w:val="0"/>
        <w:spacing w:before="6" w:after="0" w:line="240" w:lineRule="auto"/>
        <w:jc w:val="center"/>
      </w:pPr>
      <w:r>
        <w:rPr>
          <w:noProof/>
        </w:rPr>
        <w:drawing>
          <wp:inline distT="0" distB="0" distL="0" distR="0" wp14:anchorId="07CAACB3" wp14:editId="0550153D">
            <wp:extent cx="7071359" cy="124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35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D3AC" w14:textId="77777777" w:rsidR="00A521B9" w:rsidRDefault="00421D46">
      <w:pPr>
        <w:autoSpaceDE w:val="0"/>
        <w:autoSpaceDN w:val="0"/>
        <w:spacing w:before="592" w:after="0" w:line="240" w:lineRule="auto"/>
        <w:jc w:val="center"/>
      </w:pPr>
      <w:r>
        <w:rPr>
          <w:noProof/>
        </w:rPr>
        <w:drawing>
          <wp:inline distT="0" distB="0" distL="0" distR="0" wp14:anchorId="6C4B8034" wp14:editId="278229D4">
            <wp:extent cx="63119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37F7" w14:textId="77777777" w:rsidR="00A521B9" w:rsidRDefault="00421D46">
      <w:pPr>
        <w:autoSpaceDE w:val="0"/>
        <w:autoSpaceDN w:val="0"/>
        <w:spacing w:before="260" w:after="0" w:line="240" w:lineRule="auto"/>
        <w:ind w:left="634"/>
      </w:pPr>
      <w:r>
        <w:rPr>
          <w:noProof/>
        </w:rPr>
        <w:drawing>
          <wp:inline distT="0" distB="0" distL="0" distR="0" wp14:anchorId="478B62E3" wp14:editId="495D7322">
            <wp:extent cx="4114800" cy="31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C756" w14:textId="77777777" w:rsidR="00A521B9" w:rsidRDefault="00421D46">
      <w:pPr>
        <w:autoSpaceDE w:val="0"/>
        <w:autoSpaceDN w:val="0"/>
        <w:spacing w:before="480" w:after="0" w:line="240" w:lineRule="auto"/>
        <w:ind w:left="594"/>
      </w:pPr>
      <w:r>
        <w:rPr>
          <w:noProof/>
        </w:rPr>
        <w:drawing>
          <wp:inline distT="0" distB="0" distL="0" distR="0" wp14:anchorId="2116C2EF" wp14:editId="01410DAA">
            <wp:extent cx="6578600" cy="3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874" w14:textId="77777777" w:rsidR="00A521B9" w:rsidRDefault="00421D46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 wp14:anchorId="37B5E722" wp14:editId="5870DBEB">
            <wp:extent cx="3987800" cy="27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3EA8" w14:textId="77777777" w:rsidR="00A521B9" w:rsidRDefault="00421D46">
      <w:pPr>
        <w:autoSpaceDE w:val="0"/>
        <w:autoSpaceDN w:val="0"/>
        <w:spacing w:before="460" w:after="0" w:line="240" w:lineRule="auto"/>
        <w:ind w:left="614"/>
      </w:pPr>
      <w:r>
        <w:rPr>
          <w:noProof/>
        </w:rPr>
        <w:drawing>
          <wp:inline distT="0" distB="0" distL="0" distR="0" wp14:anchorId="7CB1A022" wp14:editId="4559296B">
            <wp:extent cx="5892800" cy="24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77E4" w14:textId="77777777" w:rsidR="00A521B9" w:rsidRDefault="00421D46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 wp14:anchorId="0896CB76" wp14:editId="1C081C53">
            <wp:extent cx="1143000" cy="24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9854" w14:textId="6E9D9843" w:rsidR="00147507" w:rsidRDefault="00147507">
      <w:pPr>
        <w:autoSpaceDE w:val="0"/>
        <w:autoSpaceDN w:val="0"/>
        <w:spacing w:before="200" w:after="0" w:line="240" w:lineRule="auto"/>
        <w:ind w:left="614"/>
      </w:pPr>
      <w:r>
        <w:t xml:space="preserve">A: The key assumption behind the </w:t>
      </w:r>
      <w:r w:rsidR="00DA6C1E">
        <w:t xml:space="preserve">naive Bayes algorithm </w:t>
      </w:r>
      <w:r>
        <w:t>is that all features are independent of each other given</w:t>
      </w:r>
      <w:r w:rsidR="0089337D">
        <w:t xml:space="preserve"> in</w:t>
      </w:r>
      <w:r>
        <w:t xml:space="preserve"> the class label i.e., feature independence</w:t>
      </w:r>
      <w:r w:rsidR="0089337D">
        <w:t>.</w:t>
      </w:r>
    </w:p>
    <w:p w14:paraId="57073CE5" w14:textId="77777777" w:rsidR="00A521B9" w:rsidRDefault="00421D46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7E33674D" wp14:editId="150EFC4C">
            <wp:extent cx="6578600" cy="5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DBE" w14:textId="29668BFB" w:rsidR="006E294F" w:rsidRDefault="00421D46" w:rsidP="006E294F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7AF1A4BB" wp14:editId="234991D2">
            <wp:extent cx="5321300" cy="24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592" w14:textId="6DDAA2F2" w:rsidR="006E294F" w:rsidRDefault="006E294F" w:rsidP="006E294F">
      <w:pPr>
        <w:autoSpaceDE w:val="0"/>
        <w:autoSpaceDN w:val="0"/>
        <w:spacing w:before="300" w:after="0" w:line="240" w:lineRule="auto"/>
        <w:ind w:left="614"/>
      </w:pPr>
      <w:r>
        <w:t>Answer :</w:t>
      </w:r>
    </w:p>
    <w:p w14:paraId="4B055D70" w14:textId="277DF266" w:rsidR="004114DA" w:rsidRDefault="004114DA" w:rsidP="006E294F">
      <w:pPr>
        <w:autoSpaceDE w:val="0"/>
        <w:autoSpaceDN w:val="0"/>
        <w:spacing w:before="300" w:after="0" w:line="240" w:lineRule="auto"/>
        <w:ind w:left="614"/>
      </w:pPr>
      <w:r>
        <w:t>The types of Na</w:t>
      </w:r>
      <w:r w:rsidR="006E294F">
        <w:t>iv</w:t>
      </w:r>
      <w:r>
        <w:t>e Bayes classifiers</w:t>
      </w:r>
      <w:r w:rsidR="006E294F">
        <w:t xml:space="preserve"> are:</w:t>
      </w:r>
    </w:p>
    <w:p w14:paraId="18B6724A" w14:textId="7BF53B60" w:rsidR="004114DA" w:rsidRDefault="004114DA" w:rsidP="00C172F9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Gaussian Na</w:t>
      </w:r>
      <w:r w:rsidR="006E294F">
        <w:t>iv</w:t>
      </w:r>
      <w:r>
        <w:t>e Bayes – assumes features follow a normal distribution.</w:t>
      </w:r>
    </w:p>
    <w:p w14:paraId="21DCA254" w14:textId="4434708D" w:rsidR="004114DA" w:rsidRDefault="004114DA" w:rsidP="00C172F9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Multinomial Na</w:t>
      </w:r>
      <w:r w:rsidR="00C172F9">
        <w:t>i</w:t>
      </w:r>
      <w:r>
        <w:t>ve Bayes – used for discrete counts e.g., text classification.</w:t>
      </w:r>
    </w:p>
    <w:p w14:paraId="284C3DD8" w14:textId="32A5CE80" w:rsidR="004114DA" w:rsidRDefault="004114DA" w:rsidP="004114DA">
      <w:pPr>
        <w:pStyle w:val="ListParagraph"/>
        <w:numPr>
          <w:ilvl w:val="0"/>
          <w:numId w:val="10"/>
        </w:numPr>
        <w:autoSpaceDE w:val="0"/>
        <w:autoSpaceDN w:val="0"/>
        <w:spacing w:before="300" w:after="0" w:line="240" w:lineRule="auto"/>
      </w:pPr>
      <w:r>
        <w:t>Bernoulli Na</w:t>
      </w:r>
      <w:r w:rsidR="00616E9F">
        <w:t>iv</w:t>
      </w:r>
      <w:r>
        <w:t>e Bayes – for binary/</w:t>
      </w:r>
      <w:r w:rsidR="00C172F9">
        <w:t>Boolean</w:t>
      </w:r>
      <w:r>
        <w:t xml:space="preserve"> features.</w:t>
      </w:r>
    </w:p>
    <w:p w14:paraId="6BEE7B2E" w14:textId="77777777" w:rsidR="00A521B9" w:rsidRDefault="00421D46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586BF0BE" wp14:editId="3FFF7F7E">
            <wp:extent cx="6578600" cy="5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7A70" w14:textId="77777777" w:rsidR="00A521B9" w:rsidRDefault="00421D46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47CACFC7" wp14:editId="4A91D850">
            <wp:extent cx="6235700" cy="24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F5B9" w14:textId="77777777" w:rsidR="00A521B9" w:rsidRDefault="00421D46">
      <w:pPr>
        <w:autoSpaceDE w:val="0"/>
        <w:autoSpaceDN w:val="0"/>
        <w:spacing w:before="200" w:after="0" w:line="240" w:lineRule="auto"/>
        <w:ind w:left="614"/>
      </w:pPr>
      <w:r>
        <w:rPr>
          <w:noProof/>
        </w:rPr>
        <w:drawing>
          <wp:inline distT="0" distB="0" distL="0" distR="0" wp14:anchorId="582458CA" wp14:editId="056F3486">
            <wp:extent cx="23876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CCEB" w14:textId="2FF0FDB8" w:rsidR="00616E9F" w:rsidRDefault="00616E9F">
      <w:pPr>
        <w:autoSpaceDE w:val="0"/>
        <w:autoSpaceDN w:val="0"/>
        <w:spacing w:before="200" w:after="0" w:line="240" w:lineRule="auto"/>
        <w:ind w:left="614"/>
      </w:pPr>
      <w:r>
        <w:t xml:space="preserve">Answer  : </w:t>
      </w:r>
    </w:p>
    <w:p w14:paraId="684B0D38" w14:textId="364C5DE9" w:rsidR="00627ACB" w:rsidRDefault="00627ACB" w:rsidP="00A10D84">
      <w:pPr>
        <w:autoSpaceDE w:val="0"/>
        <w:autoSpaceDN w:val="0"/>
        <w:spacing w:before="200" w:after="0" w:line="240" w:lineRule="auto"/>
        <w:ind w:left="614"/>
      </w:pPr>
      <w:r>
        <w:t>Na</w:t>
      </w:r>
      <w:r w:rsidR="00DA16BB">
        <w:t>iv</w:t>
      </w:r>
      <w:r>
        <w:t>e Ba</w:t>
      </w:r>
      <w:r w:rsidR="00DA16BB">
        <w:t xml:space="preserve">yes is </w:t>
      </w:r>
      <w:r>
        <w:t>considered a</w:t>
      </w:r>
      <w:r w:rsidR="00DA16BB">
        <w:t>s a</w:t>
      </w:r>
      <w:r>
        <w:t xml:space="preserve"> good choice for high-dimensional datasets</w:t>
      </w:r>
      <w:r w:rsidR="00DA16BB">
        <w:t xml:space="preserve"> because of </w:t>
      </w:r>
      <w:r w:rsidR="00A10D84">
        <w:t xml:space="preserve">its </w:t>
      </w:r>
      <w:r>
        <w:t xml:space="preserve"> computationally efficient and fast, requires less training data, and handles high-dimensional input well due to its simplicity and independence assumption.</w:t>
      </w:r>
    </w:p>
    <w:p w14:paraId="7C48AEA4" w14:textId="77777777" w:rsidR="00A521B9" w:rsidRDefault="00421D46">
      <w:pPr>
        <w:autoSpaceDE w:val="0"/>
        <w:autoSpaceDN w:val="0"/>
        <w:spacing w:before="340" w:after="0" w:line="240" w:lineRule="auto"/>
        <w:ind w:left="594"/>
      </w:pPr>
      <w:r>
        <w:rPr>
          <w:noProof/>
        </w:rPr>
        <w:drawing>
          <wp:inline distT="0" distB="0" distL="0" distR="0" wp14:anchorId="163EA4D1" wp14:editId="7C4598E0">
            <wp:extent cx="6578600" cy="38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D420" w14:textId="77777777" w:rsidR="00A521B9" w:rsidRDefault="00421D46">
      <w:pPr>
        <w:autoSpaceDE w:val="0"/>
        <w:autoSpaceDN w:val="0"/>
        <w:spacing w:before="320" w:after="0" w:line="240" w:lineRule="auto"/>
        <w:ind w:left="634"/>
      </w:pPr>
      <w:r>
        <w:rPr>
          <w:noProof/>
        </w:rPr>
        <w:drawing>
          <wp:inline distT="0" distB="0" distL="0" distR="0" wp14:anchorId="1506B6FF" wp14:editId="3DA72496">
            <wp:extent cx="5295900" cy="27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7D8F" w14:textId="77777777" w:rsidR="00A521B9" w:rsidRDefault="00421D46">
      <w:pPr>
        <w:autoSpaceDE w:val="0"/>
        <w:autoSpaceDN w:val="0"/>
        <w:spacing w:before="440" w:after="0" w:line="240" w:lineRule="auto"/>
        <w:ind w:left="614"/>
      </w:pPr>
      <w:r>
        <w:rPr>
          <w:noProof/>
        </w:rPr>
        <w:drawing>
          <wp:inline distT="0" distB="0" distL="0" distR="0" wp14:anchorId="50336110" wp14:editId="5E1F8318">
            <wp:extent cx="5461000" cy="241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7B1" w14:textId="77777777" w:rsidR="00A521B9" w:rsidRDefault="00421D46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 wp14:anchorId="79F51937" wp14:editId="4AD54997">
            <wp:extent cx="1168400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FDFA" w14:textId="7E73A372" w:rsidR="00A10D84" w:rsidRDefault="00A10D84">
      <w:pPr>
        <w:autoSpaceDE w:val="0"/>
        <w:autoSpaceDN w:val="0"/>
        <w:spacing w:before="220" w:after="0" w:line="240" w:lineRule="auto"/>
        <w:ind w:left="594"/>
      </w:pPr>
      <w:r>
        <w:t xml:space="preserve">Answer : </w:t>
      </w:r>
    </w:p>
    <w:p w14:paraId="6527FF85" w14:textId="3227202F" w:rsidR="00F416C8" w:rsidRDefault="00F416C8" w:rsidP="00F416C8">
      <w:pPr>
        <w:autoSpaceDE w:val="0"/>
        <w:autoSpaceDN w:val="0"/>
        <w:spacing w:before="220" w:after="0" w:line="240" w:lineRule="auto"/>
        <w:ind w:left="594"/>
      </w:pPr>
      <w:r>
        <w:t>The main purpose of using k-fold cross-validation is to assess the model’s performance more reliably by reducing variance due to a single train-test split.</w:t>
      </w:r>
    </w:p>
    <w:p w14:paraId="11F71262" w14:textId="77777777" w:rsidR="00A521B9" w:rsidRDefault="00421D46">
      <w:pPr>
        <w:autoSpaceDE w:val="0"/>
        <w:autoSpaceDN w:val="0"/>
        <w:spacing w:before="320" w:after="0" w:line="240" w:lineRule="auto"/>
        <w:ind w:left="594"/>
      </w:pPr>
      <w:r>
        <w:rPr>
          <w:noProof/>
        </w:rPr>
        <w:drawing>
          <wp:inline distT="0" distB="0" distL="0" distR="0" wp14:anchorId="7375145F" wp14:editId="6D9B7DA4">
            <wp:extent cx="6578600" cy="38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EC1A" w14:textId="77777777" w:rsidR="00A521B9" w:rsidRDefault="00421D46">
      <w:pPr>
        <w:autoSpaceDE w:val="0"/>
        <w:autoSpaceDN w:val="0"/>
        <w:spacing w:before="320" w:after="0" w:line="240" w:lineRule="auto"/>
        <w:ind w:left="614"/>
      </w:pPr>
      <w:r>
        <w:rPr>
          <w:noProof/>
        </w:rPr>
        <w:drawing>
          <wp:inline distT="0" distB="0" distL="0" distR="0" wp14:anchorId="012FE375" wp14:editId="2535C21E">
            <wp:extent cx="5537200" cy="21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8B9E" w14:textId="77777777" w:rsidR="00A521B9" w:rsidRDefault="00421D46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1A64BEBC" wp14:editId="25F5FC5E">
            <wp:extent cx="2768600" cy="24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CF11" w14:textId="4571CDA9" w:rsidR="00507111" w:rsidRDefault="00507111">
      <w:pPr>
        <w:autoSpaceDE w:val="0"/>
        <w:autoSpaceDN w:val="0"/>
        <w:spacing w:before="240" w:after="0" w:line="240" w:lineRule="auto"/>
        <w:ind w:left="594"/>
      </w:pPr>
      <w:r>
        <w:t xml:space="preserve">Answer : </w:t>
      </w:r>
    </w:p>
    <w:p w14:paraId="1E163756" w14:textId="1C0B0F70" w:rsidR="00507111" w:rsidRDefault="005728E1" w:rsidP="005728E1">
      <w:pPr>
        <w:autoSpaceDE w:val="0"/>
        <w:autoSpaceDN w:val="0"/>
        <w:spacing w:before="240" w:after="0" w:line="240" w:lineRule="auto"/>
        <w:ind w:left="594"/>
      </w:pPr>
      <w:r>
        <w:t xml:space="preserve">Instead of one split, data is split into k parts and the model is trained and validated k times, improving robustness in </w:t>
      </w:r>
      <w:r w:rsidR="007C4FDC">
        <w:t>k-fold cross-validation</w:t>
      </w:r>
      <w:r>
        <w:t>.</w:t>
      </w:r>
    </w:p>
    <w:p w14:paraId="42B71500" w14:textId="77777777" w:rsidR="00A521B9" w:rsidRDefault="00421D46">
      <w:pPr>
        <w:autoSpaceDE w:val="0"/>
        <w:autoSpaceDN w:val="0"/>
        <w:spacing w:before="240" w:after="0" w:line="240" w:lineRule="auto"/>
        <w:ind w:left="594"/>
      </w:pPr>
      <w:r>
        <w:rPr>
          <w:noProof/>
        </w:rPr>
        <w:drawing>
          <wp:inline distT="0" distB="0" distL="0" distR="0" wp14:anchorId="68DF579C" wp14:editId="5B30D95E">
            <wp:extent cx="6578600" cy="50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6A5C" w14:textId="77777777" w:rsidR="00A521B9" w:rsidRDefault="00421D46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drawing>
          <wp:inline distT="0" distB="0" distL="0" distR="0" wp14:anchorId="7C0FDDA3" wp14:editId="07B6A50A">
            <wp:extent cx="6134100" cy="24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83C" w14:textId="77777777" w:rsidR="00A521B9" w:rsidRDefault="00421D46">
      <w:pPr>
        <w:autoSpaceDE w:val="0"/>
        <w:autoSpaceDN w:val="0"/>
        <w:spacing w:before="220" w:after="0" w:line="240" w:lineRule="auto"/>
        <w:ind w:left="594"/>
      </w:pPr>
      <w:r>
        <w:rPr>
          <w:noProof/>
        </w:rPr>
        <w:drawing>
          <wp:inline distT="0" distB="0" distL="0" distR="0" wp14:anchorId="04E616A0" wp14:editId="09FEAF20">
            <wp:extent cx="11684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21C3" w14:textId="70E4DED3" w:rsidR="005728E1" w:rsidRDefault="005728E1">
      <w:pPr>
        <w:autoSpaceDE w:val="0"/>
        <w:autoSpaceDN w:val="0"/>
        <w:spacing w:before="220" w:after="0" w:line="240" w:lineRule="auto"/>
        <w:ind w:left="594"/>
      </w:pPr>
      <w:r>
        <w:t>Answer :</w:t>
      </w:r>
    </w:p>
    <w:p w14:paraId="6D4975AF" w14:textId="0AF67A50" w:rsidR="00EC7D00" w:rsidRDefault="00EC7D00" w:rsidP="00A43376">
      <w:pPr>
        <w:autoSpaceDE w:val="0"/>
        <w:autoSpaceDN w:val="0"/>
        <w:spacing w:before="220" w:after="0" w:line="240" w:lineRule="auto"/>
        <w:ind w:left="594"/>
      </w:pPr>
      <w:r>
        <w:t>The advantage of using stratified k-fold cross-validation is</w:t>
      </w:r>
      <w:r w:rsidR="00A43376">
        <w:t xml:space="preserve"> that it ensures that each fold has a similar class distribution as the overall dataset, especially important for imbalanced datasets.</w:t>
      </w:r>
    </w:p>
    <w:p w14:paraId="2AA0BABD" w14:textId="77777777" w:rsidR="00A521B9" w:rsidRDefault="00421D46">
      <w:pPr>
        <w:autoSpaceDE w:val="0"/>
        <w:autoSpaceDN w:val="0"/>
        <w:spacing w:before="300" w:after="0" w:line="240" w:lineRule="auto"/>
        <w:ind w:left="594"/>
      </w:pPr>
      <w:r>
        <w:rPr>
          <w:noProof/>
        </w:rPr>
        <w:drawing>
          <wp:inline distT="0" distB="0" distL="0" distR="0" wp14:anchorId="0A911E8B" wp14:editId="7C4D6BA5">
            <wp:extent cx="6578600" cy="5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AD30" w14:textId="77777777" w:rsidR="00A521B9" w:rsidRDefault="00421D46">
      <w:pPr>
        <w:autoSpaceDE w:val="0"/>
        <w:autoSpaceDN w:val="0"/>
        <w:spacing w:before="300" w:after="0" w:line="240" w:lineRule="auto"/>
        <w:ind w:left="614"/>
      </w:pPr>
      <w:r>
        <w:rPr>
          <w:noProof/>
        </w:rPr>
        <w:lastRenderedPageBreak/>
        <w:drawing>
          <wp:inline distT="0" distB="0" distL="0" distR="0" wp14:anchorId="41279F23" wp14:editId="2810E7D8">
            <wp:extent cx="6540500" cy="24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4836" w14:textId="5EA9ADAE" w:rsidR="00E64149" w:rsidRDefault="00421D46" w:rsidP="00400DC1">
      <w:pPr>
        <w:autoSpaceDE w:val="0"/>
        <w:autoSpaceDN w:val="0"/>
        <w:spacing w:before="220" w:after="0" w:line="240" w:lineRule="auto"/>
        <w:ind w:left="614"/>
      </w:pPr>
      <w:r>
        <w:rPr>
          <w:noProof/>
        </w:rPr>
        <w:drawing>
          <wp:inline distT="0" distB="0" distL="0" distR="0" wp14:anchorId="2B9B130D" wp14:editId="77369B6F">
            <wp:extent cx="4102100" cy="241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49">
        <w:t xml:space="preserve">Answer </w:t>
      </w:r>
      <w:r w:rsidR="00400DC1">
        <w:t>:</w:t>
      </w:r>
    </w:p>
    <w:p w14:paraId="30EED49A" w14:textId="2E78C321" w:rsidR="00400DC1" w:rsidRDefault="00400DC1" w:rsidP="00400DC1">
      <w:pPr>
        <w:autoSpaceDE w:val="0"/>
        <w:autoSpaceDN w:val="0"/>
        <w:spacing w:before="220" w:after="0" w:line="240" w:lineRule="auto"/>
        <w:ind w:left="614"/>
      </w:pPr>
      <w:r>
        <w:t>K is the number of folds.</w:t>
      </w:r>
    </w:p>
    <w:p w14:paraId="32720B9A" w14:textId="1B131779" w:rsidR="00400DC1" w:rsidRDefault="00400DC1" w:rsidP="00400DC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Larger k → lower bias, higher variance, longer training.</w:t>
      </w:r>
    </w:p>
    <w:p w14:paraId="5C33F181" w14:textId="582DB068" w:rsidR="00400DC1" w:rsidRDefault="00400DC1" w:rsidP="00400DC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  <w:sectPr w:rsidR="00400DC1" w:rsidSect="00400DC1">
          <w:pgSz w:w="12240" w:h="15840"/>
          <w:pgMar w:top="282" w:right="512" w:bottom="270" w:left="566" w:header="720" w:footer="720" w:gutter="0"/>
          <w:cols w:space="720"/>
          <w:docGrid w:linePitch="360"/>
        </w:sectPr>
      </w:pPr>
      <w:r>
        <w:t>Smaller k → higher bias, lower variance, faster training.</w:t>
      </w:r>
    </w:p>
    <w:p w14:paraId="74737534" w14:textId="77777777" w:rsidR="00A521B9" w:rsidRDefault="00A521B9">
      <w:pPr>
        <w:autoSpaceDE w:val="0"/>
        <w:autoSpaceDN w:val="0"/>
        <w:spacing w:after="60" w:line="220" w:lineRule="exact"/>
      </w:pPr>
    </w:p>
    <w:p w14:paraId="0C6448CD" w14:textId="77777777" w:rsidR="00A521B9" w:rsidRDefault="00421D46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4F5D6A2" wp14:editId="6637A824">
            <wp:extent cx="6578600" cy="38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8C27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03A5C20" wp14:editId="59ECF271">
            <wp:extent cx="5308600" cy="241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B066" w14:textId="77777777" w:rsidR="00A521B9" w:rsidRDefault="00421D46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 wp14:anchorId="721DC971" wp14:editId="7BC5EDF5">
            <wp:extent cx="1206500" cy="24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9A7C" w14:textId="64D66CDF" w:rsidR="00400DC1" w:rsidRDefault="00400DC1">
      <w:pPr>
        <w:autoSpaceDE w:val="0"/>
        <w:autoSpaceDN w:val="0"/>
        <w:spacing w:before="240" w:after="0" w:line="240" w:lineRule="auto"/>
        <w:ind w:left="20"/>
      </w:pPr>
      <w:r>
        <w:t>Answer :</w:t>
      </w:r>
    </w:p>
    <w:p w14:paraId="734C6E44" w14:textId="73C9344B" w:rsidR="00640ADD" w:rsidRDefault="00640ADD" w:rsidP="00640ADD">
      <w:pPr>
        <w:autoSpaceDE w:val="0"/>
        <w:autoSpaceDN w:val="0"/>
        <w:spacing w:before="240" w:after="0" w:line="240" w:lineRule="auto"/>
        <w:ind w:left="20"/>
      </w:pPr>
      <w:r>
        <w:t>k-fold cross-validation help prevent overfitting by testing the model on multiple subsets, it helps ensure the model generalizes well rather than just performing well on one split.</w:t>
      </w:r>
    </w:p>
    <w:p w14:paraId="2486190A" w14:textId="77777777" w:rsidR="00A521B9" w:rsidRDefault="00421D46">
      <w:pPr>
        <w:autoSpaceDE w:val="0"/>
        <w:autoSpaceDN w:val="0"/>
        <w:spacing w:before="220" w:after="0" w:line="240" w:lineRule="auto"/>
        <w:jc w:val="center"/>
      </w:pPr>
      <w:r>
        <w:rPr>
          <w:noProof/>
        </w:rPr>
        <w:drawing>
          <wp:inline distT="0" distB="0" distL="0" distR="0" wp14:anchorId="7346BE38" wp14:editId="7BFC7209">
            <wp:extent cx="6578600" cy="50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6242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1EAFC1AD" wp14:editId="57A5CDCE">
            <wp:extent cx="542290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5EB5" w14:textId="77777777" w:rsidR="00A521B9" w:rsidRDefault="00421D46">
      <w:pPr>
        <w:autoSpaceDE w:val="0"/>
        <w:autoSpaceDN w:val="0"/>
        <w:spacing w:before="240" w:after="0" w:line="240" w:lineRule="auto"/>
        <w:ind w:left="20"/>
      </w:pPr>
      <w:r>
        <w:rPr>
          <w:noProof/>
        </w:rPr>
        <w:drawing>
          <wp:inline distT="0" distB="0" distL="0" distR="0" wp14:anchorId="0ED54E60" wp14:editId="282C79FD">
            <wp:extent cx="1079500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B18" w14:textId="718370B9" w:rsidR="00432912" w:rsidRDefault="00432912">
      <w:pPr>
        <w:autoSpaceDE w:val="0"/>
        <w:autoSpaceDN w:val="0"/>
        <w:spacing w:before="240" w:after="0" w:line="240" w:lineRule="auto"/>
        <w:ind w:left="20"/>
      </w:pPr>
      <w:r>
        <w:t xml:space="preserve">Answer : </w:t>
      </w:r>
    </w:p>
    <w:p w14:paraId="3B807280" w14:textId="0401908D" w:rsidR="00432912" w:rsidRDefault="008D7D7A">
      <w:pPr>
        <w:autoSpaceDE w:val="0"/>
        <w:autoSpaceDN w:val="0"/>
        <w:spacing w:before="240" w:after="0" w:line="240" w:lineRule="auto"/>
        <w:ind w:left="20"/>
      </w:pPr>
      <w:r>
        <w:t xml:space="preserve">k-fold cross-validation </w:t>
      </w:r>
      <w:r w:rsidR="00CF5E79">
        <w:t>provides a reliable estimate of performance, helping choose the best model.</w:t>
      </w:r>
    </w:p>
    <w:p w14:paraId="28BF32B4" w14:textId="7777777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4D50B2D4" wp14:editId="2BE959A4">
            <wp:extent cx="6578600" cy="508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DAEA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220AE43" wp14:editId="2ACA1755">
            <wp:extent cx="5867400" cy="241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3D5B" w14:textId="2D51F540" w:rsidR="00D0183F" w:rsidRDefault="00D0183F" w:rsidP="00D0183F">
      <w:pPr>
        <w:autoSpaceDE w:val="0"/>
        <w:autoSpaceDN w:val="0"/>
        <w:spacing w:before="240" w:after="0" w:line="240" w:lineRule="auto"/>
      </w:pPr>
      <w:r>
        <w:t xml:space="preserve">Answer : </w:t>
      </w:r>
    </w:p>
    <w:p w14:paraId="26E788AC" w14:textId="5996CE4E" w:rsidR="00D0183F" w:rsidRDefault="0098197B" w:rsidP="00D0183F">
      <w:pPr>
        <w:autoSpaceDE w:val="0"/>
        <w:autoSpaceDN w:val="0"/>
        <w:spacing w:before="240" w:after="0" w:line="240" w:lineRule="auto"/>
      </w:pPr>
      <w:r>
        <w:t>Disadvantage of k-fold cross-</w:t>
      </w:r>
      <w:r w:rsidR="00A275FF">
        <w:t>validation is computationally expensive because the model is trained k times.</w:t>
      </w:r>
      <w:r>
        <w:t xml:space="preserve"> </w:t>
      </w:r>
    </w:p>
    <w:p w14:paraId="2F2133FE" w14:textId="77777777" w:rsidR="0098197B" w:rsidRDefault="0098197B" w:rsidP="00D0183F">
      <w:pPr>
        <w:autoSpaceDE w:val="0"/>
        <w:autoSpaceDN w:val="0"/>
        <w:spacing w:before="240" w:after="0" w:line="240" w:lineRule="auto"/>
      </w:pPr>
    </w:p>
    <w:p w14:paraId="50C30D56" w14:textId="4B132200" w:rsidR="00A521B9" w:rsidRDefault="00421D46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25EDED4D" wp14:editId="33B55926">
            <wp:extent cx="6578600" cy="5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7D46" w14:textId="77777777" w:rsidR="00A521B9" w:rsidRDefault="00421D46">
      <w:pPr>
        <w:autoSpaceDE w:val="0"/>
        <w:autoSpaceDN w:val="0"/>
        <w:spacing w:before="320" w:after="0" w:line="240" w:lineRule="auto"/>
        <w:ind w:left="40"/>
      </w:pPr>
      <w:r>
        <w:rPr>
          <w:noProof/>
        </w:rPr>
        <w:drawing>
          <wp:inline distT="0" distB="0" distL="0" distR="0" wp14:anchorId="4F29C6CB" wp14:editId="10BC383C">
            <wp:extent cx="4737100" cy="279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C8E2" w14:textId="77777777" w:rsidR="00A521B9" w:rsidRDefault="00421D46">
      <w:pPr>
        <w:autoSpaceDE w:val="0"/>
        <w:autoSpaceDN w:val="0"/>
        <w:spacing w:before="440" w:after="0" w:line="240" w:lineRule="auto"/>
        <w:jc w:val="center"/>
      </w:pPr>
      <w:r>
        <w:rPr>
          <w:noProof/>
        </w:rPr>
        <w:drawing>
          <wp:inline distT="0" distB="0" distL="0" distR="0" wp14:anchorId="1FC60B26" wp14:editId="0BA670DF">
            <wp:extent cx="6527800" cy="241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79DE" w14:textId="77777777" w:rsidR="00A521B9" w:rsidRDefault="00421D46">
      <w:pPr>
        <w:autoSpaceDE w:val="0"/>
        <w:autoSpaceDN w:val="0"/>
        <w:spacing w:before="200" w:after="0" w:line="240" w:lineRule="auto"/>
        <w:ind w:left="20"/>
      </w:pPr>
      <w:r>
        <w:rPr>
          <w:noProof/>
        </w:rPr>
        <w:drawing>
          <wp:inline distT="0" distB="0" distL="0" distR="0" wp14:anchorId="0B44DA1B" wp14:editId="6B6FEF09">
            <wp:extent cx="1117600" cy="241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C839" w14:textId="6FE07A8E" w:rsidR="00AC5613" w:rsidRDefault="00AC5613">
      <w:pPr>
        <w:autoSpaceDE w:val="0"/>
        <w:autoSpaceDN w:val="0"/>
        <w:spacing w:before="200" w:after="0" w:line="240" w:lineRule="auto"/>
        <w:ind w:left="20"/>
      </w:pPr>
      <w:r>
        <w:t xml:space="preserve">Answer : </w:t>
      </w:r>
    </w:p>
    <w:p w14:paraId="215B9016" w14:textId="6832280C" w:rsidR="00AC5613" w:rsidRDefault="00643AF4">
      <w:pPr>
        <w:autoSpaceDE w:val="0"/>
        <w:autoSpaceDN w:val="0"/>
        <w:spacing w:before="200" w:after="0" w:line="240" w:lineRule="auto"/>
        <w:ind w:left="20"/>
      </w:pPr>
      <w:r>
        <w:t xml:space="preserve">Confusion matrix </w:t>
      </w:r>
      <w:r w:rsidR="00A4529F">
        <w:t>summarizes the performance of a classification model by showing actual vs predicted classifications.</w:t>
      </w:r>
    </w:p>
    <w:p w14:paraId="13CC057B" w14:textId="77777777" w:rsidR="00A521B9" w:rsidRDefault="00421D46">
      <w:pPr>
        <w:autoSpaceDE w:val="0"/>
        <w:autoSpaceDN w:val="0"/>
        <w:spacing w:before="260" w:after="0" w:line="240" w:lineRule="auto"/>
        <w:jc w:val="center"/>
      </w:pPr>
      <w:r>
        <w:rPr>
          <w:noProof/>
        </w:rPr>
        <w:drawing>
          <wp:inline distT="0" distB="0" distL="0" distR="0" wp14:anchorId="40321312" wp14:editId="5C127B78">
            <wp:extent cx="6578600" cy="381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EC45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4C1793F1" wp14:editId="3F936D3A">
            <wp:extent cx="6502400" cy="254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976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15D21A65" wp14:editId="384B63BE">
            <wp:extent cx="2095500" cy="190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FEF4" w14:textId="2FC68681" w:rsidR="00543A8F" w:rsidRDefault="00543A8F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24476EA4" w14:textId="61BD29FC" w:rsidR="008A0633" w:rsidRDefault="00003B05" w:rsidP="008A0633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 xml:space="preserve">True positives (TP) </w:t>
      </w:r>
      <w:r w:rsidR="008A0633">
        <w:t>: Correctly predicted positives.</w:t>
      </w:r>
    </w:p>
    <w:p w14:paraId="636C613E" w14:textId="3344ABC5" w:rsidR="008A0633" w:rsidRDefault="00003B05" w:rsidP="008A0633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True negatives (</w:t>
      </w:r>
      <w:r w:rsidR="008A0633">
        <w:t>TN</w:t>
      </w:r>
      <w:r w:rsidR="00543A8F">
        <w:t>):</w:t>
      </w:r>
      <w:r w:rsidR="008A0633">
        <w:t xml:space="preserve"> Correctly predicted negatives.</w:t>
      </w:r>
    </w:p>
    <w:p w14:paraId="2BABAF20" w14:textId="7777777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3F3E3BB4" wp14:editId="51852D66">
            <wp:extent cx="6578600" cy="50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0D2" w14:textId="77777777" w:rsidR="00A521B9" w:rsidRDefault="00421D46">
      <w:pPr>
        <w:autoSpaceDE w:val="0"/>
        <w:autoSpaceDN w:val="0"/>
        <w:spacing w:before="280" w:after="0" w:line="240" w:lineRule="auto"/>
        <w:ind w:left="20"/>
      </w:pPr>
      <w:r>
        <w:rPr>
          <w:noProof/>
        </w:rPr>
        <w:drawing>
          <wp:inline distT="0" distB="0" distL="0" distR="0" wp14:anchorId="7D2B870E" wp14:editId="09E91E99">
            <wp:extent cx="6388100" cy="254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CC18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4F478675" wp14:editId="05FE1D29">
            <wp:extent cx="2349500" cy="190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FAA5" w14:textId="5E6AFF3F" w:rsidR="00543A8F" w:rsidRDefault="00767B74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2610E8E4" w14:textId="69A1687C" w:rsidR="00B61E69" w:rsidRDefault="00B61E69" w:rsidP="000E4A11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False positives (FP): Incorrectly predicted as positive (actually negative)</w:t>
      </w:r>
      <w:r w:rsidR="000E4A11">
        <w:t>.</w:t>
      </w:r>
    </w:p>
    <w:p w14:paraId="71C33EE1" w14:textId="2FE1C81D" w:rsidR="00B61E69" w:rsidRDefault="000E4A11" w:rsidP="00B61E69">
      <w:pPr>
        <w:pStyle w:val="ListParagraph"/>
        <w:numPr>
          <w:ilvl w:val="0"/>
          <w:numId w:val="11"/>
        </w:numPr>
        <w:autoSpaceDE w:val="0"/>
        <w:autoSpaceDN w:val="0"/>
        <w:spacing w:before="220" w:after="0" w:line="240" w:lineRule="auto"/>
      </w:pPr>
      <w:r>
        <w:t>False negatives (</w:t>
      </w:r>
      <w:r w:rsidR="00B61E69">
        <w:t>FN</w:t>
      </w:r>
      <w:r>
        <w:t>)</w:t>
      </w:r>
      <w:r w:rsidR="00B61E69">
        <w:t>: Incorrectly predicted as negative (actually positive).</w:t>
      </w:r>
    </w:p>
    <w:p w14:paraId="2CA58C76" w14:textId="7777777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00B15B88" wp14:editId="2F111546">
            <wp:extent cx="6578600" cy="50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93D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D69DFFE" wp14:editId="21C2F625">
            <wp:extent cx="6172200" cy="241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A3E6" w14:textId="01FFD391" w:rsidR="000E4A11" w:rsidRDefault="000E4A11">
      <w:pPr>
        <w:autoSpaceDE w:val="0"/>
        <w:autoSpaceDN w:val="0"/>
        <w:spacing w:before="300" w:after="0" w:line="240" w:lineRule="auto"/>
        <w:ind w:left="20"/>
      </w:pPr>
      <w:r>
        <w:t>Answer :</w:t>
      </w:r>
    </w:p>
    <w:p w14:paraId="6FCBB381" w14:textId="605928F6" w:rsidR="000E4A11" w:rsidRDefault="009278F0">
      <w:pPr>
        <w:autoSpaceDE w:val="0"/>
        <w:autoSpaceDN w:val="0"/>
        <w:spacing w:before="300" w:after="0" w:line="240" w:lineRule="auto"/>
        <w:ind w:left="20"/>
      </w:pPr>
      <w:r>
        <w:t>Accuracy = (TP + TN) / (TP + TN + FP + FN)</w:t>
      </w:r>
    </w:p>
    <w:p w14:paraId="360E7937" w14:textId="77777777" w:rsidR="00A521B9" w:rsidRDefault="00421D46">
      <w:pPr>
        <w:autoSpaceDE w:val="0"/>
        <w:autoSpaceDN w:val="0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4F69A3A9" wp14:editId="22B86968">
            <wp:extent cx="6578600" cy="50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F6B7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17B07A8C" wp14:editId="685A1670">
            <wp:extent cx="5753100" cy="2413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AC1C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31BAEC3" wp14:editId="380C5425">
            <wp:extent cx="19050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867" w14:textId="41F5D0F9" w:rsidR="009278F0" w:rsidRDefault="009278F0">
      <w:pPr>
        <w:autoSpaceDE w:val="0"/>
        <w:autoSpaceDN w:val="0"/>
        <w:spacing w:before="220" w:after="0" w:line="240" w:lineRule="auto"/>
        <w:ind w:left="20"/>
      </w:pPr>
      <w:r>
        <w:t>Answer  :</w:t>
      </w:r>
    </w:p>
    <w:p w14:paraId="5F1B2ED7" w14:textId="3EAA8F50" w:rsidR="00D13867" w:rsidRDefault="00D13867" w:rsidP="00D13867">
      <w:pPr>
        <w:autoSpaceDE w:val="0"/>
        <w:autoSpaceDN w:val="0"/>
        <w:spacing w:before="220" w:after="0" w:line="240" w:lineRule="auto"/>
        <w:ind w:left="20"/>
      </w:pPr>
      <w:r>
        <w:t>Precision = TP / (TP + FP)</w:t>
      </w:r>
    </w:p>
    <w:p w14:paraId="30E0E47E" w14:textId="77777777" w:rsidR="00D13867" w:rsidRDefault="00D13867">
      <w:pPr>
        <w:autoSpaceDE w:val="0"/>
        <w:autoSpaceDN w:val="0"/>
        <w:spacing w:before="220" w:after="0" w:line="240" w:lineRule="auto"/>
        <w:ind w:left="20"/>
      </w:pPr>
      <w:r>
        <w:t>It measures how many predicted positives are actually correct.</w:t>
      </w:r>
    </w:p>
    <w:p w14:paraId="1054A204" w14:textId="7777777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4C04D918" wp14:editId="71095CC3">
            <wp:extent cx="6578600" cy="50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1FE3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lastRenderedPageBreak/>
        <w:drawing>
          <wp:inline distT="0" distB="0" distL="0" distR="0" wp14:anchorId="0F388606" wp14:editId="067A5E4A">
            <wp:extent cx="6477000" cy="241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164B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1F7FE2A6" wp14:editId="0826C2C4">
            <wp:extent cx="20955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9094" w14:textId="07EB6A30" w:rsidR="00D13867" w:rsidRDefault="00D13867">
      <w:pPr>
        <w:autoSpaceDE w:val="0"/>
        <w:autoSpaceDN w:val="0"/>
        <w:spacing w:before="220" w:after="0" w:line="240" w:lineRule="auto"/>
        <w:ind w:left="20"/>
      </w:pPr>
      <w:r>
        <w:t xml:space="preserve">Answer : </w:t>
      </w:r>
    </w:p>
    <w:p w14:paraId="108E8158" w14:textId="3F57A716" w:rsidR="008A4D0D" w:rsidRDefault="008A4D0D" w:rsidP="008A4D0D">
      <w:pPr>
        <w:autoSpaceDE w:val="0"/>
        <w:autoSpaceDN w:val="0"/>
        <w:spacing w:before="220" w:after="0" w:line="240" w:lineRule="auto"/>
        <w:ind w:left="20"/>
      </w:pPr>
      <w:r>
        <w:t>Recall = TP / (TP + FN)</w:t>
      </w:r>
    </w:p>
    <w:p w14:paraId="4604C072" w14:textId="77777777" w:rsidR="008A4D0D" w:rsidRDefault="008A4D0D">
      <w:pPr>
        <w:autoSpaceDE w:val="0"/>
        <w:autoSpaceDN w:val="0"/>
        <w:spacing w:before="220" w:after="0" w:line="240" w:lineRule="auto"/>
        <w:ind w:left="20"/>
      </w:pPr>
      <w:r>
        <w:t>It measures how many actual positives were correctly predicted.</w:t>
      </w:r>
    </w:p>
    <w:p w14:paraId="68FFF204" w14:textId="7777777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520A7F1E" wp14:editId="77BB784A">
            <wp:extent cx="6578600" cy="381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7B30" w14:textId="77777777" w:rsidR="00A521B9" w:rsidRDefault="00A521B9">
      <w:pPr>
        <w:sectPr w:rsidR="00A521B9">
          <w:pgSz w:w="12240" w:h="15840"/>
          <w:pgMar w:top="280" w:right="700" w:bottom="610" w:left="1160" w:header="720" w:footer="720" w:gutter="0"/>
          <w:cols w:space="720"/>
          <w:docGrid w:linePitch="360"/>
        </w:sectPr>
      </w:pPr>
    </w:p>
    <w:p w14:paraId="6726C451" w14:textId="77777777" w:rsidR="00A521B9" w:rsidRDefault="00A521B9">
      <w:pPr>
        <w:autoSpaceDE w:val="0"/>
        <w:autoSpaceDN w:val="0"/>
        <w:spacing w:after="130" w:line="220" w:lineRule="exact"/>
      </w:pPr>
    </w:p>
    <w:p w14:paraId="55463622" w14:textId="77777777" w:rsidR="00A521B9" w:rsidRDefault="00421D46">
      <w:pPr>
        <w:autoSpaceDE w:val="0"/>
        <w:autoSpaceDN w:val="0"/>
        <w:spacing w:after="0" w:line="240" w:lineRule="auto"/>
        <w:ind w:left="20"/>
      </w:pPr>
      <w:r>
        <w:rPr>
          <w:noProof/>
        </w:rPr>
        <w:drawing>
          <wp:inline distT="0" distB="0" distL="0" distR="0" wp14:anchorId="6E029947" wp14:editId="74BF364C">
            <wp:extent cx="6273800" cy="241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A6F9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692E50A" wp14:editId="2C698BF9">
            <wp:extent cx="1155700" cy="190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528" w14:textId="3B243163" w:rsidR="008A4D0D" w:rsidRDefault="008A4D0D" w:rsidP="008A4D0D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5AC059B2" w14:textId="00B8CE6D" w:rsidR="004C748F" w:rsidRDefault="004C748F" w:rsidP="004C748F">
      <w:pPr>
        <w:autoSpaceDE w:val="0"/>
        <w:autoSpaceDN w:val="0"/>
        <w:spacing w:before="220" w:after="0" w:line="240" w:lineRule="auto"/>
        <w:ind w:left="20"/>
      </w:pPr>
      <w:r>
        <w:t>F1 = 2 * (Precision * Recall) / (Precision + Recall)</w:t>
      </w:r>
    </w:p>
    <w:p w14:paraId="203DDFA0" w14:textId="77777777" w:rsidR="004C748F" w:rsidRDefault="004C748F" w:rsidP="008A4D0D">
      <w:pPr>
        <w:autoSpaceDE w:val="0"/>
        <w:autoSpaceDN w:val="0"/>
        <w:spacing w:before="220" w:after="0" w:line="240" w:lineRule="auto"/>
        <w:ind w:left="20"/>
      </w:pPr>
      <w:r>
        <w:t>It balances precision and recall.</w:t>
      </w:r>
    </w:p>
    <w:p w14:paraId="31ED5229" w14:textId="77777777" w:rsidR="00A521B9" w:rsidRDefault="00421D46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682B930A" wp14:editId="6AB4E0B0">
            <wp:extent cx="6578600" cy="38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F1B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381CBC05" wp14:editId="4165DDDD">
            <wp:extent cx="5753100" cy="241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9DB3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7BFD3D26" wp14:editId="3D1FE127">
            <wp:extent cx="1905000" cy="203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8845" w14:textId="2923AAA4" w:rsidR="004C748F" w:rsidRDefault="004C748F" w:rsidP="004C748F">
      <w:pPr>
        <w:autoSpaceDE w:val="0"/>
        <w:autoSpaceDN w:val="0"/>
        <w:spacing w:before="300" w:after="0" w:line="240" w:lineRule="auto"/>
      </w:pPr>
      <w:r>
        <w:t>Answer  :</w:t>
      </w:r>
    </w:p>
    <w:p w14:paraId="26311393" w14:textId="2C60F748" w:rsidR="004C748F" w:rsidRDefault="001C4801" w:rsidP="004D185B">
      <w:pPr>
        <w:autoSpaceDE w:val="0"/>
        <w:autoSpaceDN w:val="0"/>
        <w:spacing w:before="300" w:after="0" w:line="240" w:lineRule="auto"/>
      </w:pPr>
      <w:r>
        <w:t xml:space="preserve">High False Positive rate indicates </w:t>
      </w:r>
      <w:r w:rsidR="004D185B">
        <w:t>that the model is predicting too many positives, increasing the risk of incorrectly labeling negatives.</w:t>
      </w:r>
    </w:p>
    <w:p w14:paraId="7F6DBA0F" w14:textId="0B53BAC7" w:rsidR="00A521B9" w:rsidRDefault="00421D46">
      <w:pPr>
        <w:autoSpaceDE w:val="0"/>
        <w:autoSpaceDN w:val="0"/>
        <w:spacing w:before="300" w:after="0" w:line="240" w:lineRule="auto"/>
        <w:jc w:val="center"/>
      </w:pPr>
      <w:r>
        <w:rPr>
          <w:noProof/>
        </w:rPr>
        <w:drawing>
          <wp:inline distT="0" distB="0" distL="0" distR="0" wp14:anchorId="0B0D62DF" wp14:editId="1B96C65A">
            <wp:extent cx="6578600" cy="381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D014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2442D29" wp14:editId="0C8535CB">
            <wp:extent cx="5740400" cy="241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680F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6D6D738E" wp14:editId="1AF6F202">
            <wp:extent cx="1905000" cy="203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886F" w14:textId="69A6C845" w:rsidR="004D185B" w:rsidRDefault="004D185B">
      <w:pPr>
        <w:autoSpaceDE w:val="0"/>
        <w:autoSpaceDN w:val="0"/>
        <w:spacing w:before="220" w:after="0" w:line="240" w:lineRule="auto"/>
        <w:ind w:left="20"/>
      </w:pPr>
      <w:r>
        <w:t>Answer :</w:t>
      </w:r>
    </w:p>
    <w:p w14:paraId="337375A4" w14:textId="26D86EFB" w:rsidR="004D185B" w:rsidRDefault="00517700">
      <w:pPr>
        <w:autoSpaceDE w:val="0"/>
        <w:autoSpaceDN w:val="0"/>
        <w:spacing w:before="220" w:after="0" w:line="240" w:lineRule="auto"/>
        <w:ind w:left="20"/>
      </w:pPr>
      <w:r>
        <w:t xml:space="preserve">Low False Negative rate indicates that </w:t>
      </w:r>
      <w:r w:rsidR="00FE3066">
        <w:t>the model is successfully identifying most actual positives, which is important in sensitive domains (like disease detection).</w:t>
      </w:r>
    </w:p>
    <w:p w14:paraId="1012C44B" w14:textId="77777777" w:rsidR="00A521B9" w:rsidRDefault="00421D46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0EAF02C8" wp14:editId="6B0A7424">
            <wp:extent cx="6578600" cy="381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79B" w14:textId="77777777" w:rsidR="00A521B9" w:rsidRDefault="00421D46">
      <w:pPr>
        <w:autoSpaceDE w:val="0"/>
        <w:autoSpaceDN w:val="0"/>
        <w:spacing w:before="300" w:after="0" w:line="240" w:lineRule="auto"/>
        <w:ind w:left="20"/>
      </w:pPr>
      <w:r>
        <w:rPr>
          <w:noProof/>
        </w:rPr>
        <w:drawing>
          <wp:inline distT="0" distB="0" distL="0" distR="0" wp14:anchorId="0B167FD8" wp14:editId="79333132">
            <wp:extent cx="5626100" cy="241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FE4A" w14:textId="77777777" w:rsidR="00A521B9" w:rsidRDefault="00421D46">
      <w:pPr>
        <w:autoSpaceDE w:val="0"/>
        <w:autoSpaceDN w:val="0"/>
        <w:spacing w:before="220" w:after="0" w:line="240" w:lineRule="auto"/>
        <w:ind w:left="20"/>
      </w:pPr>
      <w:r>
        <w:rPr>
          <w:noProof/>
        </w:rPr>
        <w:drawing>
          <wp:inline distT="0" distB="0" distL="0" distR="0" wp14:anchorId="3BF3400E" wp14:editId="7DED1A58">
            <wp:extent cx="2197100" cy="190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4453" w14:textId="47A543C6" w:rsidR="00FE3066" w:rsidRDefault="00FE3066">
      <w:pPr>
        <w:autoSpaceDE w:val="0"/>
        <w:autoSpaceDN w:val="0"/>
        <w:spacing w:before="220" w:after="0" w:line="240" w:lineRule="auto"/>
        <w:ind w:left="20"/>
      </w:pPr>
      <w:r>
        <w:t xml:space="preserve">Answer : </w:t>
      </w:r>
    </w:p>
    <w:p w14:paraId="35060899" w14:textId="14CE63FD" w:rsidR="007A3DEF" w:rsidRDefault="007A3DEF" w:rsidP="00A90279">
      <w:pPr>
        <w:autoSpaceDE w:val="0"/>
        <w:autoSpaceDN w:val="0"/>
        <w:spacing w:before="220" w:after="0" w:line="240" w:lineRule="auto"/>
        <w:ind w:left="20"/>
      </w:pPr>
      <w:r>
        <w:t>Accuracy may not be a good metric for an imbalanced datase</w:t>
      </w:r>
      <w:r w:rsidR="00A90279">
        <w:t>t b</w:t>
      </w:r>
      <w:r>
        <w:t>ecause it can be misleading—a model predicting only the majority class may still achieve high accuracy despite poor performance on the minority class.</w:t>
      </w:r>
    </w:p>
    <w:p w14:paraId="54D48DB3" w14:textId="77777777" w:rsidR="007A3DEF" w:rsidRDefault="007A3DEF" w:rsidP="00A90279">
      <w:pPr>
        <w:autoSpaceDE w:val="0"/>
        <w:autoSpaceDN w:val="0"/>
        <w:spacing w:before="220" w:after="0" w:line="240" w:lineRule="auto"/>
      </w:pPr>
    </w:p>
    <w:p w14:paraId="122E3394" w14:textId="77777777" w:rsidR="00A521B9" w:rsidRDefault="00421D46">
      <w:pPr>
        <w:autoSpaceDE w:val="0"/>
        <w:autoSpaceDN w:val="0"/>
        <w:spacing w:before="320" w:after="0" w:line="240" w:lineRule="auto"/>
        <w:jc w:val="center"/>
      </w:pPr>
      <w:r>
        <w:rPr>
          <w:noProof/>
        </w:rPr>
        <w:drawing>
          <wp:inline distT="0" distB="0" distL="0" distR="0" wp14:anchorId="0C18AA31" wp14:editId="2945D5D2">
            <wp:extent cx="6578600" cy="381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6E50" w14:textId="77777777" w:rsidR="00A521B9" w:rsidRDefault="00A521B9">
      <w:pPr>
        <w:sectPr w:rsidR="00A521B9">
          <w:pgSz w:w="12240" w:h="15840"/>
          <w:pgMar w:top="350" w:right="700" w:bottom="1440" w:left="1160" w:header="720" w:footer="720" w:gutter="0"/>
          <w:cols w:space="720"/>
          <w:docGrid w:linePitch="360"/>
        </w:sectPr>
      </w:pPr>
    </w:p>
    <w:p w14:paraId="13FDB9B9" w14:textId="77777777" w:rsidR="00A521B9" w:rsidRDefault="00A521B9">
      <w:pPr>
        <w:autoSpaceDE w:val="0"/>
        <w:autoSpaceDN w:val="0"/>
        <w:spacing w:after="66" w:line="220" w:lineRule="exact"/>
      </w:pPr>
    </w:p>
    <w:sectPr w:rsidR="00A521B9" w:rsidSect="00034616">
      <w:pgSz w:w="12240" w:h="15840"/>
      <w:pgMar w:top="286" w:right="518" w:bottom="1440" w:left="5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CC7EF2"/>
    <w:multiLevelType w:val="hybridMultilevel"/>
    <w:tmpl w:val="8D6A80F0"/>
    <w:lvl w:ilvl="0" w:tplc="FFFFFFFF">
      <w:start w:val="1"/>
      <w:numFmt w:val="decimal"/>
      <w:lvlText w:val="%1."/>
      <w:lvlJc w:val="left"/>
      <w:pPr>
        <w:ind w:left="9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4" w:hanging="360"/>
      </w:pPr>
    </w:lvl>
    <w:lvl w:ilvl="2" w:tplc="0809001B" w:tentative="1">
      <w:start w:val="1"/>
      <w:numFmt w:val="lowerRoman"/>
      <w:lvlText w:val="%3."/>
      <w:lvlJc w:val="right"/>
      <w:pPr>
        <w:ind w:left="2414" w:hanging="180"/>
      </w:pPr>
    </w:lvl>
    <w:lvl w:ilvl="3" w:tplc="0809000F" w:tentative="1">
      <w:start w:val="1"/>
      <w:numFmt w:val="decimal"/>
      <w:lvlText w:val="%4."/>
      <w:lvlJc w:val="left"/>
      <w:pPr>
        <w:ind w:left="3134" w:hanging="360"/>
      </w:pPr>
    </w:lvl>
    <w:lvl w:ilvl="4" w:tplc="08090019" w:tentative="1">
      <w:start w:val="1"/>
      <w:numFmt w:val="lowerLetter"/>
      <w:lvlText w:val="%5."/>
      <w:lvlJc w:val="left"/>
      <w:pPr>
        <w:ind w:left="3854" w:hanging="360"/>
      </w:pPr>
    </w:lvl>
    <w:lvl w:ilvl="5" w:tplc="0809001B" w:tentative="1">
      <w:start w:val="1"/>
      <w:numFmt w:val="lowerRoman"/>
      <w:lvlText w:val="%6."/>
      <w:lvlJc w:val="right"/>
      <w:pPr>
        <w:ind w:left="4574" w:hanging="180"/>
      </w:pPr>
    </w:lvl>
    <w:lvl w:ilvl="6" w:tplc="0809000F" w:tentative="1">
      <w:start w:val="1"/>
      <w:numFmt w:val="decimal"/>
      <w:lvlText w:val="%7."/>
      <w:lvlJc w:val="left"/>
      <w:pPr>
        <w:ind w:left="5294" w:hanging="360"/>
      </w:pPr>
    </w:lvl>
    <w:lvl w:ilvl="7" w:tplc="08090019" w:tentative="1">
      <w:start w:val="1"/>
      <w:numFmt w:val="lowerLetter"/>
      <w:lvlText w:val="%8."/>
      <w:lvlJc w:val="left"/>
      <w:pPr>
        <w:ind w:left="6014" w:hanging="360"/>
      </w:pPr>
    </w:lvl>
    <w:lvl w:ilvl="8" w:tplc="0809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10" w15:restartNumberingAfterBreak="0">
    <w:nsid w:val="637951E3"/>
    <w:multiLevelType w:val="hybridMultilevel"/>
    <w:tmpl w:val="0DA8480C"/>
    <w:lvl w:ilvl="0" w:tplc="FFFFFFFF">
      <w:start w:val="11"/>
      <w:numFmt w:val="bullet"/>
      <w:lvlText w:val="-"/>
      <w:lvlJc w:val="left"/>
      <w:pPr>
        <w:ind w:left="974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 w16cid:durableId="99448091">
    <w:abstractNumId w:val="8"/>
  </w:num>
  <w:num w:numId="2" w16cid:durableId="1717579806">
    <w:abstractNumId w:val="6"/>
  </w:num>
  <w:num w:numId="3" w16cid:durableId="733167344">
    <w:abstractNumId w:val="5"/>
  </w:num>
  <w:num w:numId="4" w16cid:durableId="1154565595">
    <w:abstractNumId w:val="4"/>
  </w:num>
  <w:num w:numId="5" w16cid:durableId="977226452">
    <w:abstractNumId w:val="7"/>
  </w:num>
  <w:num w:numId="6" w16cid:durableId="482352476">
    <w:abstractNumId w:val="3"/>
  </w:num>
  <w:num w:numId="7" w16cid:durableId="1256866383">
    <w:abstractNumId w:val="2"/>
  </w:num>
  <w:num w:numId="8" w16cid:durableId="682166922">
    <w:abstractNumId w:val="1"/>
  </w:num>
  <w:num w:numId="9" w16cid:durableId="854686113">
    <w:abstractNumId w:val="0"/>
  </w:num>
  <w:num w:numId="10" w16cid:durableId="1513449280">
    <w:abstractNumId w:val="9"/>
  </w:num>
  <w:num w:numId="11" w16cid:durableId="9409895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05"/>
    <w:rsid w:val="00034616"/>
    <w:rsid w:val="0006063C"/>
    <w:rsid w:val="000A0A93"/>
    <w:rsid w:val="000E4A11"/>
    <w:rsid w:val="00147507"/>
    <w:rsid w:val="0015074B"/>
    <w:rsid w:val="001C4801"/>
    <w:rsid w:val="0029639D"/>
    <w:rsid w:val="002D0ED1"/>
    <w:rsid w:val="00326F90"/>
    <w:rsid w:val="00400DC1"/>
    <w:rsid w:val="004114DA"/>
    <w:rsid w:val="00432912"/>
    <w:rsid w:val="004C748F"/>
    <w:rsid w:val="004D185B"/>
    <w:rsid w:val="00507111"/>
    <w:rsid w:val="00517700"/>
    <w:rsid w:val="00543A8F"/>
    <w:rsid w:val="005728E1"/>
    <w:rsid w:val="00616E9F"/>
    <w:rsid w:val="00627ACB"/>
    <w:rsid w:val="00640ADD"/>
    <w:rsid w:val="00643AF4"/>
    <w:rsid w:val="006E294F"/>
    <w:rsid w:val="00767B74"/>
    <w:rsid w:val="007A3DEF"/>
    <w:rsid w:val="007C4FDC"/>
    <w:rsid w:val="00802B2B"/>
    <w:rsid w:val="0089337D"/>
    <w:rsid w:val="008A0633"/>
    <w:rsid w:val="008A4D0D"/>
    <w:rsid w:val="008D7D7A"/>
    <w:rsid w:val="009278F0"/>
    <w:rsid w:val="0098197B"/>
    <w:rsid w:val="00A10D84"/>
    <w:rsid w:val="00A275FF"/>
    <w:rsid w:val="00A43376"/>
    <w:rsid w:val="00A4529F"/>
    <w:rsid w:val="00A521B9"/>
    <w:rsid w:val="00A90279"/>
    <w:rsid w:val="00AA1D8D"/>
    <w:rsid w:val="00AC5613"/>
    <w:rsid w:val="00B47730"/>
    <w:rsid w:val="00B61E69"/>
    <w:rsid w:val="00C172F9"/>
    <w:rsid w:val="00CB0664"/>
    <w:rsid w:val="00CF5E79"/>
    <w:rsid w:val="00D0183F"/>
    <w:rsid w:val="00D13867"/>
    <w:rsid w:val="00DA16BB"/>
    <w:rsid w:val="00DA6C1E"/>
    <w:rsid w:val="00E64149"/>
    <w:rsid w:val="00EC7D00"/>
    <w:rsid w:val="00F416C8"/>
    <w:rsid w:val="00FC693F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6A6D2E"/>
  <w14:defaultImageDpi w14:val="300"/>
  <w15:docId w15:val="{BEBF523C-7CE2-164A-A32D-C096637D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34.png" /><Relationship Id="rId21" Type="http://schemas.openxmlformats.org/officeDocument/2006/relationships/image" Target="media/image16.png" /><Relationship Id="rId34" Type="http://schemas.openxmlformats.org/officeDocument/2006/relationships/image" Target="media/image29.png" /><Relationship Id="rId42" Type="http://schemas.openxmlformats.org/officeDocument/2006/relationships/image" Target="media/image37.png" /><Relationship Id="rId47" Type="http://schemas.openxmlformats.org/officeDocument/2006/relationships/image" Target="media/image42.png" /><Relationship Id="rId50" Type="http://schemas.openxmlformats.org/officeDocument/2006/relationships/image" Target="media/image45.png" /><Relationship Id="rId55" Type="http://schemas.openxmlformats.org/officeDocument/2006/relationships/image" Target="media/image50.png" /><Relationship Id="rId63" Type="http://schemas.openxmlformats.org/officeDocument/2006/relationships/image" Target="media/image58.png" /><Relationship Id="rId68" Type="http://schemas.openxmlformats.org/officeDocument/2006/relationships/image" Target="media/image63.png" /><Relationship Id="rId7" Type="http://schemas.openxmlformats.org/officeDocument/2006/relationships/image" Target="media/image2.png" /><Relationship Id="rId71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9" Type="http://schemas.openxmlformats.org/officeDocument/2006/relationships/image" Target="media/image24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7.png" /><Relationship Id="rId37" Type="http://schemas.openxmlformats.org/officeDocument/2006/relationships/image" Target="media/image32.png" /><Relationship Id="rId40" Type="http://schemas.openxmlformats.org/officeDocument/2006/relationships/image" Target="media/image35.png" /><Relationship Id="rId45" Type="http://schemas.openxmlformats.org/officeDocument/2006/relationships/image" Target="media/image40.png" /><Relationship Id="rId53" Type="http://schemas.openxmlformats.org/officeDocument/2006/relationships/image" Target="media/image48.png" /><Relationship Id="rId58" Type="http://schemas.openxmlformats.org/officeDocument/2006/relationships/image" Target="media/image53.png" /><Relationship Id="rId66" Type="http://schemas.openxmlformats.org/officeDocument/2006/relationships/image" Target="media/image61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23.png" /><Relationship Id="rId36" Type="http://schemas.openxmlformats.org/officeDocument/2006/relationships/image" Target="media/image31.png" /><Relationship Id="rId49" Type="http://schemas.openxmlformats.org/officeDocument/2006/relationships/image" Target="media/image44.png" /><Relationship Id="rId57" Type="http://schemas.openxmlformats.org/officeDocument/2006/relationships/image" Target="media/image52.png" /><Relationship Id="rId61" Type="http://schemas.openxmlformats.org/officeDocument/2006/relationships/image" Target="media/image56.png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31" Type="http://schemas.openxmlformats.org/officeDocument/2006/relationships/image" Target="media/image26.png" /><Relationship Id="rId44" Type="http://schemas.openxmlformats.org/officeDocument/2006/relationships/image" Target="media/image39.png" /><Relationship Id="rId52" Type="http://schemas.openxmlformats.org/officeDocument/2006/relationships/image" Target="media/image47.png" /><Relationship Id="rId60" Type="http://schemas.openxmlformats.org/officeDocument/2006/relationships/image" Target="media/image55.png" /><Relationship Id="rId65" Type="http://schemas.openxmlformats.org/officeDocument/2006/relationships/image" Target="media/image60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22.png" /><Relationship Id="rId30" Type="http://schemas.openxmlformats.org/officeDocument/2006/relationships/image" Target="media/image25.png" /><Relationship Id="rId35" Type="http://schemas.openxmlformats.org/officeDocument/2006/relationships/image" Target="media/image30.png" /><Relationship Id="rId43" Type="http://schemas.openxmlformats.org/officeDocument/2006/relationships/image" Target="media/image38.png" /><Relationship Id="rId48" Type="http://schemas.openxmlformats.org/officeDocument/2006/relationships/image" Target="media/image43.png" /><Relationship Id="rId56" Type="http://schemas.openxmlformats.org/officeDocument/2006/relationships/image" Target="media/image51.png" /><Relationship Id="rId64" Type="http://schemas.openxmlformats.org/officeDocument/2006/relationships/image" Target="media/image59.png" /><Relationship Id="rId69" Type="http://schemas.openxmlformats.org/officeDocument/2006/relationships/image" Target="media/image64.png" /><Relationship Id="rId8" Type="http://schemas.openxmlformats.org/officeDocument/2006/relationships/image" Target="media/image3.png" /><Relationship Id="rId51" Type="http://schemas.openxmlformats.org/officeDocument/2006/relationships/image" Target="media/image46.png" /><Relationship Id="rId3" Type="http://schemas.openxmlformats.org/officeDocument/2006/relationships/styles" Target="style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8.png" /><Relationship Id="rId38" Type="http://schemas.openxmlformats.org/officeDocument/2006/relationships/image" Target="media/image33.png" /><Relationship Id="rId46" Type="http://schemas.openxmlformats.org/officeDocument/2006/relationships/image" Target="media/image41.png" /><Relationship Id="rId59" Type="http://schemas.openxmlformats.org/officeDocument/2006/relationships/image" Target="media/image54.png" /><Relationship Id="rId67" Type="http://schemas.openxmlformats.org/officeDocument/2006/relationships/image" Target="media/image62.png" /><Relationship Id="rId20" Type="http://schemas.openxmlformats.org/officeDocument/2006/relationships/image" Target="media/image15.png" /><Relationship Id="rId41" Type="http://schemas.openxmlformats.org/officeDocument/2006/relationships/image" Target="media/image36.png" /><Relationship Id="rId54" Type="http://schemas.openxmlformats.org/officeDocument/2006/relationships/image" Target="media/image49.png" /><Relationship Id="rId62" Type="http://schemas.openxmlformats.org/officeDocument/2006/relationships/image" Target="media/image57.png" /><Relationship Id="rId7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2025-05-28T07:26:00Z</dcterms:created>
  <dcterms:modified xsi:type="dcterms:W3CDTF">2025-05-28T07:26:00Z</dcterms:modified>
  <cp:category/>
</cp:coreProperties>
</file>