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F22CD" w14:textId="77777777" w:rsidR="001B2492" w:rsidRPr="00B8294B" w:rsidRDefault="001B2492">
      <w:pPr>
        <w:autoSpaceDE w:val="0"/>
        <w:autoSpaceDN w:val="0"/>
        <w:spacing w:after="64" w:line="220" w:lineRule="exact"/>
        <w:rPr>
          <w:rFonts w:ascii="Times New Roman" w:hAnsi="Times New Roman" w:cs="Times New Roman"/>
        </w:rPr>
      </w:pPr>
    </w:p>
    <w:p w14:paraId="14A700FF" w14:textId="77777777" w:rsidR="001B2492" w:rsidRPr="00B8294B" w:rsidRDefault="00000000">
      <w:pPr>
        <w:autoSpaceDE w:val="0"/>
        <w:autoSpaceDN w:val="0"/>
        <w:spacing w:before="6" w:after="0" w:line="240" w:lineRule="auto"/>
        <w:jc w:val="center"/>
        <w:rPr>
          <w:rFonts w:ascii="Times New Roman" w:hAnsi="Times New Roman" w:cs="Times New Roman"/>
        </w:rPr>
      </w:pPr>
      <w:r w:rsidRPr="00B8294B">
        <w:rPr>
          <w:rFonts w:ascii="Times New Roman" w:hAnsi="Times New Roman" w:cs="Times New Roman"/>
          <w:noProof/>
        </w:rPr>
        <w:drawing>
          <wp:inline distT="0" distB="0" distL="0" distR="0" wp14:anchorId="7167FE23" wp14:editId="3D8D78B4">
            <wp:extent cx="7071359" cy="1244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71359" cy="12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E70A" w14:textId="77777777" w:rsidR="001B2492" w:rsidRPr="00B8294B" w:rsidRDefault="00000000">
      <w:pPr>
        <w:autoSpaceDE w:val="0"/>
        <w:autoSpaceDN w:val="0"/>
        <w:spacing w:before="592" w:after="0" w:line="240" w:lineRule="auto"/>
        <w:jc w:val="center"/>
        <w:rPr>
          <w:rFonts w:ascii="Times New Roman" w:hAnsi="Times New Roman" w:cs="Times New Roman"/>
        </w:rPr>
      </w:pPr>
      <w:r w:rsidRPr="00B8294B">
        <w:rPr>
          <w:rFonts w:ascii="Times New Roman" w:hAnsi="Times New Roman" w:cs="Times New Roman"/>
          <w:noProof/>
        </w:rPr>
        <w:drawing>
          <wp:inline distT="0" distB="0" distL="0" distR="0" wp14:anchorId="775C721F" wp14:editId="3092FC35">
            <wp:extent cx="6311900" cy="30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5183" w14:textId="77777777" w:rsidR="001B2492" w:rsidRPr="00B8294B" w:rsidRDefault="00000000">
      <w:pPr>
        <w:autoSpaceDE w:val="0"/>
        <w:autoSpaceDN w:val="0"/>
        <w:spacing w:before="260" w:after="0" w:line="240" w:lineRule="auto"/>
        <w:ind w:left="634"/>
        <w:rPr>
          <w:rFonts w:ascii="Times New Roman" w:hAnsi="Times New Roman" w:cs="Times New Roman"/>
        </w:rPr>
      </w:pPr>
      <w:r w:rsidRPr="00B8294B">
        <w:rPr>
          <w:rFonts w:ascii="Times New Roman" w:hAnsi="Times New Roman" w:cs="Times New Roman"/>
          <w:noProof/>
        </w:rPr>
        <w:drawing>
          <wp:inline distT="0" distB="0" distL="0" distR="0" wp14:anchorId="11E25B4B" wp14:editId="33D4FE26">
            <wp:extent cx="4114800" cy="31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D120" w14:textId="77777777" w:rsidR="001B2492" w:rsidRPr="00B8294B" w:rsidRDefault="00000000">
      <w:pPr>
        <w:autoSpaceDE w:val="0"/>
        <w:autoSpaceDN w:val="0"/>
        <w:spacing w:before="480" w:after="0" w:line="240" w:lineRule="auto"/>
        <w:ind w:left="594"/>
        <w:rPr>
          <w:rFonts w:ascii="Times New Roman" w:hAnsi="Times New Roman" w:cs="Times New Roman"/>
        </w:rPr>
      </w:pPr>
      <w:r w:rsidRPr="00B8294B">
        <w:rPr>
          <w:rFonts w:ascii="Times New Roman" w:hAnsi="Times New Roman" w:cs="Times New Roman"/>
          <w:noProof/>
        </w:rPr>
        <w:drawing>
          <wp:inline distT="0" distB="0" distL="0" distR="0" wp14:anchorId="0D26D099" wp14:editId="251D3A6D">
            <wp:extent cx="6578600" cy="38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9DDA" w14:textId="77777777" w:rsidR="001B2492" w:rsidRPr="00B8294B" w:rsidRDefault="00000000">
      <w:pPr>
        <w:autoSpaceDE w:val="0"/>
        <w:autoSpaceDN w:val="0"/>
        <w:spacing w:before="320" w:after="0" w:line="240" w:lineRule="auto"/>
        <w:ind w:left="634"/>
        <w:rPr>
          <w:rFonts w:ascii="Times New Roman" w:hAnsi="Times New Roman" w:cs="Times New Roman"/>
        </w:rPr>
      </w:pPr>
      <w:r w:rsidRPr="00B8294B">
        <w:rPr>
          <w:rFonts w:ascii="Times New Roman" w:hAnsi="Times New Roman" w:cs="Times New Roman"/>
          <w:noProof/>
        </w:rPr>
        <w:drawing>
          <wp:inline distT="0" distB="0" distL="0" distR="0" wp14:anchorId="6D572DF4" wp14:editId="448AD8FC">
            <wp:extent cx="3987800" cy="27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9D40" w14:textId="77777777" w:rsidR="001B2492" w:rsidRPr="00B8294B" w:rsidRDefault="00000000">
      <w:pPr>
        <w:autoSpaceDE w:val="0"/>
        <w:autoSpaceDN w:val="0"/>
        <w:spacing w:before="460" w:after="0" w:line="240" w:lineRule="auto"/>
        <w:ind w:left="614"/>
      </w:pPr>
      <w:r w:rsidRPr="00B8294B">
        <w:rPr>
          <w:noProof/>
        </w:rPr>
        <w:drawing>
          <wp:inline distT="0" distB="0" distL="0" distR="0" wp14:anchorId="1DB31264" wp14:editId="79D54DCE">
            <wp:extent cx="5892800" cy="241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46D8" w14:textId="77777777" w:rsidR="001B2492" w:rsidRDefault="00000000">
      <w:pPr>
        <w:autoSpaceDE w:val="0"/>
        <w:autoSpaceDN w:val="0"/>
        <w:spacing w:before="200" w:after="0" w:line="240" w:lineRule="auto"/>
        <w:ind w:left="614"/>
      </w:pPr>
      <w:r w:rsidRPr="00B8294B">
        <w:rPr>
          <w:noProof/>
        </w:rPr>
        <w:drawing>
          <wp:inline distT="0" distB="0" distL="0" distR="0" wp14:anchorId="0716E2FB" wp14:editId="140E7680">
            <wp:extent cx="1143000" cy="241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1EC5" w14:textId="798EA78C" w:rsidR="00B8294B" w:rsidRDefault="00B8294B">
      <w:pPr>
        <w:autoSpaceDE w:val="0"/>
        <w:autoSpaceDN w:val="0"/>
        <w:spacing w:before="200" w:after="0" w:line="240" w:lineRule="auto"/>
        <w:ind w:left="614"/>
      </w:pPr>
      <w:r>
        <w:t xml:space="preserve">Answer: </w:t>
      </w:r>
    </w:p>
    <w:p w14:paraId="5C96A9E7" w14:textId="15D10334" w:rsidR="00B8294B" w:rsidRPr="00B8294B" w:rsidRDefault="00B8294B">
      <w:pPr>
        <w:autoSpaceDE w:val="0"/>
        <w:autoSpaceDN w:val="0"/>
        <w:spacing w:before="200" w:after="0" w:line="240" w:lineRule="auto"/>
        <w:ind w:left="614"/>
      </w:pPr>
      <w:r>
        <w:t>All features are conditionally independent given the class label</w:t>
      </w:r>
    </w:p>
    <w:p w14:paraId="737A6E7C" w14:textId="77777777" w:rsidR="001B2492" w:rsidRPr="00B8294B" w:rsidRDefault="00000000">
      <w:pPr>
        <w:autoSpaceDE w:val="0"/>
        <w:autoSpaceDN w:val="0"/>
        <w:spacing w:before="240" w:after="0" w:line="240" w:lineRule="auto"/>
        <w:ind w:left="594"/>
      </w:pPr>
      <w:r w:rsidRPr="00B8294B">
        <w:rPr>
          <w:noProof/>
        </w:rPr>
        <w:drawing>
          <wp:inline distT="0" distB="0" distL="0" distR="0" wp14:anchorId="09E4D2A3" wp14:editId="2A716B4B">
            <wp:extent cx="6578600" cy="50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76B8" w14:textId="77777777" w:rsidR="001B2492" w:rsidRDefault="00000000">
      <w:pPr>
        <w:autoSpaceDE w:val="0"/>
        <w:autoSpaceDN w:val="0"/>
        <w:spacing w:before="300" w:after="0" w:line="240" w:lineRule="auto"/>
        <w:ind w:left="614"/>
      </w:pPr>
      <w:r w:rsidRPr="00B8294B">
        <w:rPr>
          <w:noProof/>
        </w:rPr>
        <w:drawing>
          <wp:inline distT="0" distB="0" distL="0" distR="0" wp14:anchorId="5C2DD8F0" wp14:editId="65E84DF8">
            <wp:extent cx="5321300" cy="241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D70C" w14:textId="3B2746EE" w:rsidR="00B8294B" w:rsidRDefault="00B8294B">
      <w:pPr>
        <w:autoSpaceDE w:val="0"/>
        <w:autoSpaceDN w:val="0"/>
        <w:spacing w:before="300" w:after="0" w:line="240" w:lineRule="auto"/>
        <w:ind w:left="614"/>
      </w:pPr>
      <w:r>
        <w:t>Answer:</w:t>
      </w:r>
    </w:p>
    <w:p w14:paraId="5A8C3D5E" w14:textId="4958B429" w:rsidR="00B8294B" w:rsidRDefault="00B8294B">
      <w:pPr>
        <w:autoSpaceDE w:val="0"/>
        <w:autoSpaceDN w:val="0"/>
        <w:spacing w:before="300" w:after="0" w:line="240" w:lineRule="auto"/>
        <w:ind w:left="614"/>
        <w:rPr>
          <w:lang w:val="en-IN"/>
        </w:rPr>
      </w:pPr>
      <w:r>
        <w:t>Gaussian Navie B</w:t>
      </w:r>
      <w:r w:rsidR="00B8200B">
        <w:rPr>
          <w:lang w:val="en-IN"/>
        </w:rPr>
        <w:t>ayes (for continuous features assuming normal distribution)</w:t>
      </w:r>
    </w:p>
    <w:p w14:paraId="0339CB0B" w14:textId="15CF5965" w:rsidR="00B8200B" w:rsidRDefault="00B8200B">
      <w:pPr>
        <w:autoSpaceDE w:val="0"/>
        <w:autoSpaceDN w:val="0"/>
        <w:spacing w:before="300" w:after="0" w:line="240" w:lineRule="auto"/>
        <w:ind w:left="614"/>
        <w:rPr>
          <w:lang w:val="en-IN"/>
        </w:rPr>
      </w:pPr>
      <w:r>
        <w:rPr>
          <w:lang w:val="en-IN"/>
        </w:rPr>
        <w:t>Multinominal Navie Bayes (for count data, like text classification)</w:t>
      </w:r>
    </w:p>
    <w:p w14:paraId="231B8EA9" w14:textId="718F78C7" w:rsidR="00B8200B" w:rsidRPr="00B8200B" w:rsidRDefault="00B8200B">
      <w:pPr>
        <w:autoSpaceDE w:val="0"/>
        <w:autoSpaceDN w:val="0"/>
        <w:spacing w:before="300" w:after="0" w:line="240" w:lineRule="auto"/>
        <w:ind w:left="614"/>
        <w:rPr>
          <w:lang w:val="en-IN"/>
        </w:rPr>
      </w:pPr>
      <w:r>
        <w:rPr>
          <w:lang w:val="en-IN"/>
        </w:rPr>
        <w:t>Bernoulli Navie Bayes (for binary features)</w:t>
      </w:r>
    </w:p>
    <w:p w14:paraId="42F04B6F" w14:textId="77777777" w:rsidR="001B2492" w:rsidRPr="00B8294B" w:rsidRDefault="00000000">
      <w:pPr>
        <w:autoSpaceDE w:val="0"/>
        <w:autoSpaceDN w:val="0"/>
        <w:spacing w:before="240" w:after="0" w:line="240" w:lineRule="auto"/>
        <w:ind w:left="594"/>
      </w:pPr>
      <w:r w:rsidRPr="00B8294B">
        <w:rPr>
          <w:noProof/>
        </w:rPr>
        <w:drawing>
          <wp:inline distT="0" distB="0" distL="0" distR="0" wp14:anchorId="1C041AAF" wp14:editId="64805B27">
            <wp:extent cx="6578600" cy="50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ABF5" w14:textId="77777777" w:rsidR="001B2492" w:rsidRPr="00B8294B" w:rsidRDefault="00000000">
      <w:pPr>
        <w:autoSpaceDE w:val="0"/>
        <w:autoSpaceDN w:val="0"/>
        <w:spacing w:before="300" w:after="0" w:line="240" w:lineRule="auto"/>
        <w:ind w:left="614"/>
      </w:pPr>
      <w:r w:rsidRPr="00B8294B">
        <w:rPr>
          <w:noProof/>
        </w:rPr>
        <w:drawing>
          <wp:inline distT="0" distB="0" distL="0" distR="0" wp14:anchorId="2B35CE1F" wp14:editId="4A3144C4">
            <wp:extent cx="6235700" cy="241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862F" w14:textId="77777777" w:rsidR="001B2492" w:rsidRDefault="00000000">
      <w:pPr>
        <w:autoSpaceDE w:val="0"/>
        <w:autoSpaceDN w:val="0"/>
        <w:spacing w:before="200" w:after="0" w:line="240" w:lineRule="auto"/>
        <w:ind w:left="614"/>
      </w:pPr>
      <w:r w:rsidRPr="00B8294B">
        <w:rPr>
          <w:noProof/>
        </w:rPr>
        <w:drawing>
          <wp:inline distT="0" distB="0" distL="0" distR="0" wp14:anchorId="5F27F44F" wp14:editId="1AD46420">
            <wp:extent cx="2387600" cy="19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C370" w14:textId="790AD641" w:rsidR="00B8200B" w:rsidRDefault="00B8200B">
      <w:pPr>
        <w:autoSpaceDE w:val="0"/>
        <w:autoSpaceDN w:val="0"/>
        <w:spacing w:before="200" w:after="0" w:line="240" w:lineRule="auto"/>
        <w:ind w:left="614"/>
      </w:pPr>
      <w:r>
        <w:t>Answer:</w:t>
      </w:r>
    </w:p>
    <w:p w14:paraId="0683ECAC" w14:textId="6F323056" w:rsidR="00B8200B" w:rsidRPr="00B8294B" w:rsidRDefault="00B8200B">
      <w:pPr>
        <w:autoSpaceDE w:val="0"/>
        <w:autoSpaceDN w:val="0"/>
        <w:spacing w:before="200" w:after="0" w:line="240" w:lineRule="auto"/>
        <w:ind w:left="614"/>
      </w:pPr>
      <w:r>
        <w:t>Computationally efficient and performs well even with many features, due to the independence assumption.</w:t>
      </w:r>
    </w:p>
    <w:p w14:paraId="426F8B0C" w14:textId="77777777" w:rsidR="001B2492" w:rsidRPr="00B8294B" w:rsidRDefault="00000000">
      <w:pPr>
        <w:autoSpaceDE w:val="0"/>
        <w:autoSpaceDN w:val="0"/>
        <w:spacing w:before="340" w:after="0" w:line="240" w:lineRule="auto"/>
        <w:ind w:left="594"/>
      </w:pPr>
      <w:r w:rsidRPr="00B8294B">
        <w:rPr>
          <w:noProof/>
        </w:rPr>
        <w:drawing>
          <wp:inline distT="0" distB="0" distL="0" distR="0" wp14:anchorId="6111E8E7" wp14:editId="0720D87D">
            <wp:extent cx="6578600" cy="38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1A42" w14:textId="77777777" w:rsidR="001B2492" w:rsidRPr="00B8294B" w:rsidRDefault="00000000">
      <w:pPr>
        <w:autoSpaceDE w:val="0"/>
        <w:autoSpaceDN w:val="0"/>
        <w:spacing w:before="320" w:after="0" w:line="240" w:lineRule="auto"/>
        <w:ind w:left="634"/>
      </w:pPr>
      <w:r w:rsidRPr="00B8294B">
        <w:rPr>
          <w:noProof/>
        </w:rPr>
        <w:drawing>
          <wp:inline distT="0" distB="0" distL="0" distR="0" wp14:anchorId="121DDC79" wp14:editId="1E9FD61E">
            <wp:extent cx="5295900" cy="279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3A14" w14:textId="77777777" w:rsidR="001B2492" w:rsidRPr="00B8294B" w:rsidRDefault="00000000">
      <w:pPr>
        <w:autoSpaceDE w:val="0"/>
        <w:autoSpaceDN w:val="0"/>
        <w:spacing w:before="440" w:after="0" w:line="240" w:lineRule="auto"/>
        <w:ind w:left="614"/>
      </w:pPr>
      <w:r w:rsidRPr="00B8294B">
        <w:rPr>
          <w:noProof/>
        </w:rPr>
        <w:drawing>
          <wp:inline distT="0" distB="0" distL="0" distR="0" wp14:anchorId="74E5ED4D" wp14:editId="33CD89DA">
            <wp:extent cx="5461000" cy="241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04E2" w14:textId="77777777" w:rsidR="001B2492" w:rsidRDefault="00000000">
      <w:pPr>
        <w:autoSpaceDE w:val="0"/>
        <w:autoSpaceDN w:val="0"/>
        <w:spacing w:before="220" w:after="0" w:line="240" w:lineRule="auto"/>
        <w:ind w:left="594"/>
      </w:pPr>
      <w:r w:rsidRPr="00B8294B">
        <w:rPr>
          <w:noProof/>
        </w:rPr>
        <w:drawing>
          <wp:inline distT="0" distB="0" distL="0" distR="0" wp14:anchorId="6F2E32CE" wp14:editId="5A5FF508">
            <wp:extent cx="1168400" cy="190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8E8B" w14:textId="40E4FA4B" w:rsidR="00B8200B" w:rsidRDefault="00B8200B">
      <w:pPr>
        <w:autoSpaceDE w:val="0"/>
        <w:autoSpaceDN w:val="0"/>
        <w:spacing w:before="220" w:after="0" w:line="240" w:lineRule="auto"/>
        <w:ind w:left="594"/>
      </w:pPr>
      <w:r>
        <w:lastRenderedPageBreak/>
        <w:t>Answer:</w:t>
      </w:r>
    </w:p>
    <w:p w14:paraId="0ED0C8EE" w14:textId="67E31D06" w:rsidR="00B8200B" w:rsidRPr="00B8294B" w:rsidRDefault="00B8200B">
      <w:pPr>
        <w:autoSpaceDE w:val="0"/>
        <w:autoSpaceDN w:val="0"/>
        <w:spacing w:before="220" w:after="0" w:line="240" w:lineRule="auto"/>
        <w:ind w:left="594"/>
      </w:pPr>
      <w:r>
        <w:t>T</w:t>
      </w:r>
      <w:r w:rsidR="00ED37A4">
        <w:t>o</w:t>
      </w:r>
      <w:r>
        <w:t xml:space="preserve"> </w:t>
      </w:r>
      <w:r w:rsidR="00ED37A4">
        <w:t>assess</w:t>
      </w:r>
      <w:r>
        <w:t xml:space="preserve"> model performance and generalization ability on unseen data by reducing bias and variance in model evaluation.</w:t>
      </w:r>
    </w:p>
    <w:p w14:paraId="4BCF0FFE" w14:textId="77777777" w:rsidR="001B2492" w:rsidRPr="00B8294B" w:rsidRDefault="00000000">
      <w:pPr>
        <w:autoSpaceDE w:val="0"/>
        <w:autoSpaceDN w:val="0"/>
        <w:spacing w:before="320" w:after="0" w:line="240" w:lineRule="auto"/>
        <w:ind w:left="594"/>
      </w:pPr>
      <w:r w:rsidRPr="00B8294B">
        <w:rPr>
          <w:noProof/>
        </w:rPr>
        <w:drawing>
          <wp:inline distT="0" distB="0" distL="0" distR="0" wp14:anchorId="2E4818D6" wp14:editId="1EED96EC">
            <wp:extent cx="6578600" cy="38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5E76" w14:textId="77777777" w:rsidR="001B2492" w:rsidRPr="00B8294B" w:rsidRDefault="00000000">
      <w:pPr>
        <w:autoSpaceDE w:val="0"/>
        <w:autoSpaceDN w:val="0"/>
        <w:spacing w:before="320" w:after="0" w:line="240" w:lineRule="auto"/>
        <w:ind w:left="614"/>
      </w:pPr>
      <w:r w:rsidRPr="00B8294B">
        <w:rPr>
          <w:noProof/>
        </w:rPr>
        <w:drawing>
          <wp:inline distT="0" distB="0" distL="0" distR="0" wp14:anchorId="1BC392A9" wp14:editId="38DE1657">
            <wp:extent cx="5537200" cy="215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C7E2" w14:textId="77777777" w:rsidR="001B2492" w:rsidRDefault="00000000">
      <w:pPr>
        <w:autoSpaceDE w:val="0"/>
        <w:autoSpaceDN w:val="0"/>
        <w:spacing w:before="240" w:after="0" w:line="240" w:lineRule="auto"/>
        <w:ind w:left="594"/>
      </w:pPr>
      <w:r w:rsidRPr="00B8294B">
        <w:rPr>
          <w:noProof/>
        </w:rPr>
        <w:drawing>
          <wp:inline distT="0" distB="0" distL="0" distR="0" wp14:anchorId="3B0BE33E" wp14:editId="5219A0FB">
            <wp:extent cx="2768600" cy="241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EA2D" w14:textId="26D58653" w:rsidR="00B8200B" w:rsidRDefault="00B8200B">
      <w:pPr>
        <w:autoSpaceDE w:val="0"/>
        <w:autoSpaceDN w:val="0"/>
        <w:spacing w:before="240" w:after="0" w:line="240" w:lineRule="auto"/>
        <w:ind w:left="594"/>
      </w:pPr>
      <w:r>
        <w:t>Answer:</w:t>
      </w:r>
    </w:p>
    <w:p w14:paraId="4E346F4F" w14:textId="6E1B3535" w:rsidR="00B8200B" w:rsidRPr="00B8294B" w:rsidRDefault="00B8200B">
      <w:pPr>
        <w:autoSpaceDE w:val="0"/>
        <w:autoSpaceDN w:val="0"/>
        <w:spacing w:before="240" w:after="0" w:line="240" w:lineRule="auto"/>
        <w:ind w:left="594"/>
      </w:pPr>
      <w:r>
        <w:t>In k-</w:t>
      </w:r>
      <w:r w:rsidR="00ED37A4">
        <w:t>fold</w:t>
      </w:r>
      <w:r>
        <w:t xml:space="preserve"> the dataset is split into k parts, and the model is trained or tested k </w:t>
      </w:r>
      <w:r w:rsidR="00ED37A4">
        <w:t>times</w:t>
      </w:r>
      <w:r>
        <w:t xml:space="preserve">, each </w:t>
      </w:r>
      <w:r w:rsidR="00ED37A4">
        <w:t>fold</w:t>
      </w:r>
      <w:r>
        <w:t xml:space="preserve"> is </w:t>
      </w:r>
      <w:r w:rsidR="00ED37A4">
        <w:t>used</w:t>
      </w:r>
      <w:r>
        <w:t xml:space="preserve"> once for testing</w:t>
      </w:r>
      <w:r w:rsidR="001B2B61">
        <w:t>. In a traditional split, data is divided once only.</w:t>
      </w:r>
    </w:p>
    <w:p w14:paraId="6471FBF8" w14:textId="77777777" w:rsidR="001B2492" w:rsidRPr="00B8294B" w:rsidRDefault="00000000">
      <w:pPr>
        <w:autoSpaceDE w:val="0"/>
        <w:autoSpaceDN w:val="0"/>
        <w:spacing w:before="240" w:after="0" w:line="240" w:lineRule="auto"/>
        <w:ind w:left="594"/>
      </w:pPr>
      <w:r w:rsidRPr="00B8294B">
        <w:rPr>
          <w:noProof/>
        </w:rPr>
        <w:drawing>
          <wp:inline distT="0" distB="0" distL="0" distR="0" wp14:anchorId="3C41A6C2" wp14:editId="3DA737B2">
            <wp:extent cx="6578600" cy="50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5541" w14:textId="77777777" w:rsidR="001B2492" w:rsidRPr="00B8294B" w:rsidRDefault="00000000">
      <w:pPr>
        <w:autoSpaceDE w:val="0"/>
        <w:autoSpaceDN w:val="0"/>
        <w:spacing w:before="300" w:after="0" w:line="240" w:lineRule="auto"/>
        <w:ind w:left="614"/>
      </w:pPr>
      <w:r w:rsidRPr="00B8294B">
        <w:rPr>
          <w:noProof/>
        </w:rPr>
        <w:drawing>
          <wp:inline distT="0" distB="0" distL="0" distR="0" wp14:anchorId="53106BA0" wp14:editId="37FDA94D">
            <wp:extent cx="6134100" cy="241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5144" w14:textId="77777777" w:rsidR="001B2492" w:rsidRDefault="00000000">
      <w:pPr>
        <w:autoSpaceDE w:val="0"/>
        <w:autoSpaceDN w:val="0"/>
        <w:spacing w:before="220" w:after="0" w:line="240" w:lineRule="auto"/>
        <w:ind w:left="594"/>
      </w:pPr>
      <w:r w:rsidRPr="00B8294B">
        <w:rPr>
          <w:noProof/>
        </w:rPr>
        <w:drawing>
          <wp:inline distT="0" distB="0" distL="0" distR="0" wp14:anchorId="1954B017" wp14:editId="60F40FE9">
            <wp:extent cx="1168400" cy="190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6FBA" w14:textId="606ABB0B" w:rsidR="001B2B61" w:rsidRDefault="001B2B61">
      <w:pPr>
        <w:autoSpaceDE w:val="0"/>
        <w:autoSpaceDN w:val="0"/>
        <w:spacing w:before="220" w:after="0" w:line="240" w:lineRule="auto"/>
        <w:ind w:left="594"/>
      </w:pPr>
      <w:r>
        <w:t>Answer:</w:t>
      </w:r>
    </w:p>
    <w:p w14:paraId="203FDEB4" w14:textId="5FBF3747" w:rsidR="001B2B61" w:rsidRPr="00B8294B" w:rsidRDefault="001B2B61">
      <w:pPr>
        <w:autoSpaceDE w:val="0"/>
        <w:autoSpaceDN w:val="0"/>
        <w:spacing w:before="220" w:after="0" w:line="240" w:lineRule="auto"/>
        <w:ind w:left="594"/>
      </w:pPr>
      <w:r>
        <w:t xml:space="preserve">It maintains the same class </w:t>
      </w:r>
      <w:r w:rsidR="00ED37A4">
        <w:t>distribution</w:t>
      </w:r>
      <w:r>
        <w:t xml:space="preserve"> in each </w:t>
      </w:r>
      <w:r w:rsidR="00ED37A4">
        <w:t>fold</w:t>
      </w:r>
      <w:r>
        <w:t xml:space="preserve"> as in the original dataset useful for imbalanced data.</w:t>
      </w:r>
    </w:p>
    <w:p w14:paraId="649D6F73" w14:textId="77777777" w:rsidR="001B2492" w:rsidRPr="00B8294B" w:rsidRDefault="00000000">
      <w:pPr>
        <w:autoSpaceDE w:val="0"/>
        <w:autoSpaceDN w:val="0"/>
        <w:spacing w:before="300" w:after="0" w:line="240" w:lineRule="auto"/>
        <w:ind w:left="594"/>
      </w:pPr>
      <w:r w:rsidRPr="00B8294B">
        <w:rPr>
          <w:noProof/>
        </w:rPr>
        <w:drawing>
          <wp:inline distT="0" distB="0" distL="0" distR="0" wp14:anchorId="0E134845" wp14:editId="14C844C1">
            <wp:extent cx="6578600" cy="50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6F24" w14:textId="77777777" w:rsidR="001B2492" w:rsidRPr="00B8294B" w:rsidRDefault="00000000">
      <w:pPr>
        <w:autoSpaceDE w:val="0"/>
        <w:autoSpaceDN w:val="0"/>
        <w:spacing w:before="300" w:after="0" w:line="240" w:lineRule="auto"/>
        <w:ind w:left="614"/>
      </w:pPr>
      <w:r w:rsidRPr="00B8294B">
        <w:rPr>
          <w:noProof/>
        </w:rPr>
        <w:drawing>
          <wp:inline distT="0" distB="0" distL="0" distR="0" wp14:anchorId="620250BD" wp14:editId="0DE05E72">
            <wp:extent cx="6540500" cy="2413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5BD1" w14:textId="77777777" w:rsidR="001B2492" w:rsidRDefault="00000000">
      <w:pPr>
        <w:autoSpaceDE w:val="0"/>
        <w:autoSpaceDN w:val="0"/>
        <w:spacing w:before="220" w:after="0" w:line="240" w:lineRule="auto"/>
        <w:ind w:left="614"/>
      </w:pPr>
      <w:r w:rsidRPr="00B8294B">
        <w:rPr>
          <w:noProof/>
        </w:rPr>
        <w:drawing>
          <wp:inline distT="0" distB="0" distL="0" distR="0" wp14:anchorId="7393F196" wp14:editId="0DA7EDD9">
            <wp:extent cx="4102100" cy="2413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444C" w14:textId="3AAC2263" w:rsidR="001B2B61" w:rsidRDefault="001B2B61">
      <w:pPr>
        <w:autoSpaceDE w:val="0"/>
        <w:autoSpaceDN w:val="0"/>
        <w:spacing w:before="220" w:after="0" w:line="240" w:lineRule="auto"/>
        <w:ind w:left="614"/>
      </w:pPr>
      <w:r>
        <w:t>Answer:</w:t>
      </w:r>
    </w:p>
    <w:p w14:paraId="14E23099" w14:textId="74EB3496" w:rsidR="001B2B61" w:rsidRPr="00B8294B" w:rsidRDefault="001B2B61">
      <w:pPr>
        <w:autoSpaceDE w:val="0"/>
        <w:autoSpaceDN w:val="0"/>
        <w:spacing w:before="220" w:after="0" w:line="240" w:lineRule="auto"/>
        <w:ind w:left="614"/>
      </w:pPr>
      <w:r>
        <w:t>K is the number of folds. Higher the k in folds lower the bias and higher variance. The lower the k</w:t>
      </w:r>
      <w:proofErr w:type="gramStart"/>
      <w:r>
        <w:t xml:space="preserve"> higher is</w:t>
      </w:r>
      <w:proofErr w:type="gramEnd"/>
      <w:r>
        <w:t xml:space="preserve"> the bias and lower variance.</w:t>
      </w:r>
    </w:p>
    <w:p w14:paraId="665F7FA8" w14:textId="77777777" w:rsidR="001B2492" w:rsidRDefault="001B2492"/>
    <w:p w14:paraId="2C19B509" w14:textId="77777777" w:rsidR="001B2B61" w:rsidRDefault="001B2B61"/>
    <w:p w14:paraId="7A04536A" w14:textId="699A1268" w:rsidR="001B2B61" w:rsidRPr="00B8294B" w:rsidRDefault="001B2B61">
      <w:pPr>
        <w:sectPr w:rsidR="001B2B61" w:rsidRPr="00B8294B">
          <w:pgSz w:w="12240" w:h="15840"/>
          <w:pgMar w:top="282" w:right="512" w:bottom="270" w:left="566" w:header="720" w:footer="720" w:gutter="0"/>
          <w:cols w:space="720"/>
          <w:docGrid w:linePitch="360"/>
        </w:sectPr>
      </w:pPr>
    </w:p>
    <w:p w14:paraId="1300F854" w14:textId="77777777" w:rsidR="001B2492" w:rsidRPr="00B8294B" w:rsidRDefault="001B2492">
      <w:pPr>
        <w:autoSpaceDE w:val="0"/>
        <w:autoSpaceDN w:val="0"/>
        <w:spacing w:after="60" w:line="220" w:lineRule="exact"/>
      </w:pPr>
    </w:p>
    <w:p w14:paraId="27437ADF" w14:textId="77777777" w:rsidR="001B2492" w:rsidRPr="00B8294B" w:rsidRDefault="00000000">
      <w:pPr>
        <w:autoSpaceDE w:val="0"/>
        <w:autoSpaceDN w:val="0"/>
        <w:spacing w:after="0" w:line="240" w:lineRule="auto"/>
        <w:jc w:val="center"/>
      </w:pPr>
      <w:r w:rsidRPr="00B8294B">
        <w:rPr>
          <w:noProof/>
        </w:rPr>
        <w:drawing>
          <wp:inline distT="0" distB="0" distL="0" distR="0" wp14:anchorId="7E5C561A" wp14:editId="37600D18">
            <wp:extent cx="6578600" cy="381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7402" w14:textId="77777777" w:rsidR="001B2492" w:rsidRPr="00B8294B" w:rsidRDefault="00000000">
      <w:pPr>
        <w:autoSpaceDE w:val="0"/>
        <w:autoSpaceDN w:val="0"/>
        <w:spacing w:before="300" w:after="0" w:line="240" w:lineRule="auto"/>
        <w:ind w:left="20"/>
      </w:pPr>
      <w:r w:rsidRPr="00B8294B">
        <w:rPr>
          <w:noProof/>
        </w:rPr>
        <w:drawing>
          <wp:inline distT="0" distB="0" distL="0" distR="0" wp14:anchorId="7AE3300D" wp14:editId="78B756DC">
            <wp:extent cx="5308600" cy="2413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5700" w14:textId="77777777" w:rsidR="001B2492" w:rsidRDefault="00000000">
      <w:pPr>
        <w:autoSpaceDE w:val="0"/>
        <w:autoSpaceDN w:val="0"/>
        <w:spacing w:before="240" w:after="0" w:line="240" w:lineRule="auto"/>
        <w:ind w:left="20"/>
      </w:pPr>
      <w:r w:rsidRPr="00B8294B">
        <w:rPr>
          <w:noProof/>
        </w:rPr>
        <w:drawing>
          <wp:inline distT="0" distB="0" distL="0" distR="0" wp14:anchorId="2C8C24BE" wp14:editId="176A5961">
            <wp:extent cx="1206500" cy="2413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7CFB" w14:textId="1813A4C5" w:rsidR="001B2B61" w:rsidRDefault="001B2B61">
      <w:pPr>
        <w:autoSpaceDE w:val="0"/>
        <w:autoSpaceDN w:val="0"/>
        <w:spacing w:before="240" w:after="0" w:line="240" w:lineRule="auto"/>
        <w:ind w:left="20"/>
      </w:pPr>
      <w:r>
        <w:t>Answer:</w:t>
      </w:r>
    </w:p>
    <w:p w14:paraId="021E67E1" w14:textId="463F890A" w:rsidR="001B2B61" w:rsidRPr="00B8294B" w:rsidRDefault="001B2B61">
      <w:pPr>
        <w:autoSpaceDE w:val="0"/>
        <w:autoSpaceDN w:val="0"/>
        <w:spacing w:before="240" w:after="0" w:line="240" w:lineRule="auto"/>
        <w:ind w:left="20"/>
      </w:pPr>
      <w:r>
        <w:t xml:space="preserve">By testing the model on multiple subsets of data, it ensures that the model generates well and isn’t turned </w:t>
      </w:r>
      <w:proofErr w:type="gramStart"/>
      <w:r>
        <w:t>to</w:t>
      </w:r>
      <w:proofErr w:type="gramEnd"/>
      <w:r>
        <w:t xml:space="preserve"> just one subset.</w:t>
      </w:r>
    </w:p>
    <w:p w14:paraId="325E98E1" w14:textId="77777777" w:rsidR="001B2492" w:rsidRPr="00B8294B" w:rsidRDefault="00000000">
      <w:pPr>
        <w:autoSpaceDE w:val="0"/>
        <w:autoSpaceDN w:val="0"/>
        <w:spacing w:before="220" w:after="0" w:line="240" w:lineRule="auto"/>
        <w:jc w:val="center"/>
      </w:pPr>
      <w:r w:rsidRPr="00B8294B">
        <w:rPr>
          <w:noProof/>
        </w:rPr>
        <w:drawing>
          <wp:inline distT="0" distB="0" distL="0" distR="0" wp14:anchorId="65F3953C" wp14:editId="4CB10513">
            <wp:extent cx="6578600" cy="50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CF92" w14:textId="77777777" w:rsidR="001B2492" w:rsidRPr="00B8294B" w:rsidRDefault="00000000">
      <w:pPr>
        <w:autoSpaceDE w:val="0"/>
        <w:autoSpaceDN w:val="0"/>
        <w:spacing w:before="300" w:after="0" w:line="240" w:lineRule="auto"/>
        <w:ind w:left="20"/>
      </w:pPr>
      <w:r w:rsidRPr="00B8294B">
        <w:rPr>
          <w:noProof/>
        </w:rPr>
        <w:drawing>
          <wp:inline distT="0" distB="0" distL="0" distR="0" wp14:anchorId="3E1C816B" wp14:editId="669DC5B4">
            <wp:extent cx="5422900" cy="228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FA18" w14:textId="77777777" w:rsidR="001B2492" w:rsidRDefault="00000000">
      <w:pPr>
        <w:autoSpaceDE w:val="0"/>
        <w:autoSpaceDN w:val="0"/>
        <w:spacing w:before="240" w:after="0" w:line="240" w:lineRule="auto"/>
        <w:ind w:left="20"/>
      </w:pPr>
      <w:r w:rsidRPr="00B8294B">
        <w:rPr>
          <w:noProof/>
        </w:rPr>
        <w:drawing>
          <wp:inline distT="0" distB="0" distL="0" distR="0" wp14:anchorId="4DB67071" wp14:editId="6B048806">
            <wp:extent cx="1079500" cy="1905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1CFE" w14:textId="7F8EAFC6" w:rsidR="001B2B61" w:rsidRDefault="001B2B61">
      <w:pPr>
        <w:autoSpaceDE w:val="0"/>
        <w:autoSpaceDN w:val="0"/>
        <w:spacing w:before="240" w:after="0" w:line="240" w:lineRule="auto"/>
        <w:ind w:left="20"/>
      </w:pPr>
      <w:r>
        <w:t>Answer:</w:t>
      </w:r>
    </w:p>
    <w:p w14:paraId="5FDE9B4E" w14:textId="47750686" w:rsidR="001B2B61" w:rsidRPr="00B8294B" w:rsidRDefault="001B2B61">
      <w:pPr>
        <w:autoSpaceDE w:val="0"/>
        <w:autoSpaceDN w:val="0"/>
        <w:spacing w:before="240" w:after="0" w:line="240" w:lineRule="auto"/>
        <w:ind w:left="20"/>
      </w:pPr>
      <w:r>
        <w:t>It provides a reliable estimate of model performance, helping compare models and hyperparameters on consistent evaluation criteria.</w:t>
      </w:r>
    </w:p>
    <w:p w14:paraId="30E52D7B" w14:textId="77777777" w:rsidR="001B2492" w:rsidRPr="00B8294B" w:rsidRDefault="00000000">
      <w:pPr>
        <w:autoSpaceDE w:val="0"/>
        <w:autoSpaceDN w:val="0"/>
        <w:spacing w:before="300" w:after="0" w:line="240" w:lineRule="auto"/>
        <w:jc w:val="center"/>
      </w:pPr>
      <w:r w:rsidRPr="00B8294B">
        <w:rPr>
          <w:noProof/>
        </w:rPr>
        <w:drawing>
          <wp:inline distT="0" distB="0" distL="0" distR="0" wp14:anchorId="27E33A61" wp14:editId="534359CD">
            <wp:extent cx="6578600" cy="508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9B74" w14:textId="77777777" w:rsidR="001B2492" w:rsidRDefault="00000000">
      <w:pPr>
        <w:autoSpaceDE w:val="0"/>
        <w:autoSpaceDN w:val="0"/>
        <w:spacing w:before="300" w:after="0" w:line="240" w:lineRule="auto"/>
        <w:ind w:left="20"/>
      </w:pPr>
      <w:r w:rsidRPr="00B8294B">
        <w:rPr>
          <w:noProof/>
        </w:rPr>
        <w:drawing>
          <wp:inline distT="0" distB="0" distL="0" distR="0" wp14:anchorId="59D90103" wp14:editId="7508AD5F">
            <wp:extent cx="5867400" cy="2413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B50A" w14:textId="468DF617" w:rsidR="001B2B61" w:rsidRDefault="001B2B61">
      <w:pPr>
        <w:autoSpaceDE w:val="0"/>
        <w:autoSpaceDN w:val="0"/>
        <w:spacing w:before="300" w:after="0" w:line="240" w:lineRule="auto"/>
        <w:ind w:left="20"/>
      </w:pPr>
      <w:r>
        <w:t>Answer:</w:t>
      </w:r>
    </w:p>
    <w:p w14:paraId="1BC3362A" w14:textId="04A98E7E" w:rsidR="001B2B61" w:rsidRPr="00B8294B" w:rsidRDefault="001B2B61">
      <w:pPr>
        <w:autoSpaceDE w:val="0"/>
        <w:autoSpaceDN w:val="0"/>
        <w:spacing w:before="300" w:after="0" w:line="240" w:lineRule="auto"/>
        <w:ind w:left="20"/>
      </w:pPr>
      <w:proofErr w:type="gramStart"/>
      <w:r>
        <w:t>Its</w:t>
      </w:r>
      <w:proofErr w:type="gramEnd"/>
      <w:r>
        <w:t xml:space="preserve"> computationally expensive, </w:t>
      </w:r>
      <w:r w:rsidR="00ED37A4">
        <w:t>especially</w:t>
      </w:r>
      <w:r>
        <w:t xml:space="preserve"> fo</w:t>
      </w:r>
      <w:r w:rsidR="008C091F">
        <w:t>r</w:t>
      </w:r>
      <w:r>
        <w:t xml:space="preserve"> large datasets or complex models.</w:t>
      </w:r>
    </w:p>
    <w:p w14:paraId="426E8DD4" w14:textId="77777777" w:rsidR="001B2492" w:rsidRPr="00B8294B" w:rsidRDefault="00000000">
      <w:pPr>
        <w:autoSpaceDE w:val="0"/>
        <w:autoSpaceDN w:val="0"/>
        <w:spacing w:before="240" w:after="0" w:line="240" w:lineRule="auto"/>
        <w:jc w:val="center"/>
      </w:pPr>
      <w:r w:rsidRPr="00B8294B">
        <w:rPr>
          <w:noProof/>
        </w:rPr>
        <w:drawing>
          <wp:inline distT="0" distB="0" distL="0" distR="0" wp14:anchorId="68F01B2E" wp14:editId="5E4FB5B6">
            <wp:extent cx="6578600" cy="508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3CBF1" w14:textId="77777777" w:rsidR="001B2492" w:rsidRPr="00B8294B" w:rsidRDefault="00000000">
      <w:pPr>
        <w:autoSpaceDE w:val="0"/>
        <w:autoSpaceDN w:val="0"/>
        <w:spacing w:before="320" w:after="0" w:line="240" w:lineRule="auto"/>
        <w:ind w:left="40"/>
      </w:pPr>
      <w:r w:rsidRPr="00B8294B">
        <w:rPr>
          <w:noProof/>
        </w:rPr>
        <w:drawing>
          <wp:inline distT="0" distB="0" distL="0" distR="0" wp14:anchorId="32FAE694" wp14:editId="5E6C7EFA">
            <wp:extent cx="4737100" cy="2794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B2CC" w14:textId="77777777" w:rsidR="001B2492" w:rsidRPr="00B8294B" w:rsidRDefault="00000000">
      <w:pPr>
        <w:autoSpaceDE w:val="0"/>
        <w:autoSpaceDN w:val="0"/>
        <w:spacing w:before="440" w:after="0" w:line="240" w:lineRule="auto"/>
        <w:jc w:val="center"/>
      </w:pPr>
      <w:r w:rsidRPr="00B8294B">
        <w:rPr>
          <w:noProof/>
        </w:rPr>
        <w:drawing>
          <wp:inline distT="0" distB="0" distL="0" distR="0" wp14:anchorId="0350140A" wp14:editId="321D8798">
            <wp:extent cx="6527800" cy="2413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F235" w14:textId="77777777" w:rsidR="001B2492" w:rsidRDefault="00000000">
      <w:pPr>
        <w:autoSpaceDE w:val="0"/>
        <w:autoSpaceDN w:val="0"/>
        <w:spacing w:before="200" w:after="0" w:line="240" w:lineRule="auto"/>
        <w:ind w:left="20"/>
      </w:pPr>
      <w:r w:rsidRPr="00B8294B">
        <w:rPr>
          <w:noProof/>
        </w:rPr>
        <w:drawing>
          <wp:inline distT="0" distB="0" distL="0" distR="0" wp14:anchorId="31E7A265" wp14:editId="1E4DD4CF">
            <wp:extent cx="1117600" cy="2413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64BA" w14:textId="3A434223" w:rsidR="001B2B61" w:rsidRDefault="001B2B61">
      <w:pPr>
        <w:autoSpaceDE w:val="0"/>
        <w:autoSpaceDN w:val="0"/>
        <w:spacing w:before="200" w:after="0" w:line="240" w:lineRule="auto"/>
        <w:ind w:left="20"/>
      </w:pPr>
      <w:r>
        <w:t>Answer:</w:t>
      </w:r>
    </w:p>
    <w:p w14:paraId="45FE558D" w14:textId="3EEEC91D" w:rsidR="001B2B61" w:rsidRDefault="001B2B61">
      <w:pPr>
        <w:autoSpaceDE w:val="0"/>
        <w:autoSpaceDN w:val="0"/>
        <w:spacing w:before="200" w:after="0" w:line="240" w:lineRule="auto"/>
        <w:ind w:left="20"/>
      </w:pPr>
      <w:r>
        <w:t>It shows the number of correct and incorrect predictions made by the classifier, broken down by class.</w:t>
      </w:r>
    </w:p>
    <w:p w14:paraId="268AC7DD" w14:textId="77777777" w:rsidR="001B2B61" w:rsidRPr="00B8294B" w:rsidRDefault="001B2B61">
      <w:pPr>
        <w:autoSpaceDE w:val="0"/>
        <w:autoSpaceDN w:val="0"/>
        <w:spacing w:before="200" w:after="0" w:line="240" w:lineRule="auto"/>
        <w:ind w:left="20"/>
      </w:pPr>
    </w:p>
    <w:p w14:paraId="373EBAA3" w14:textId="77777777" w:rsidR="001B2492" w:rsidRPr="00B8294B" w:rsidRDefault="00000000">
      <w:pPr>
        <w:autoSpaceDE w:val="0"/>
        <w:autoSpaceDN w:val="0"/>
        <w:spacing w:before="260" w:after="0" w:line="240" w:lineRule="auto"/>
        <w:jc w:val="center"/>
      </w:pPr>
      <w:r w:rsidRPr="00B8294B">
        <w:rPr>
          <w:noProof/>
        </w:rPr>
        <w:drawing>
          <wp:inline distT="0" distB="0" distL="0" distR="0" wp14:anchorId="2AE9D40E" wp14:editId="6778E22B">
            <wp:extent cx="6578600" cy="381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E1D1" w14:textId="77777777" w:rsidR="001B2492" w:rsidRPr="00B8294B" w:rsidRDefault="00000000">
      <w:pPr>
        <w:autoSpaceDE w:val="0"/>
        <w:autoSpaceDN w:val="0"/>
        <w:spacing w:before="300" w:after="0" w:line="240" w:lineRule="auto"/>
        <w:ind w:left="20"/>
      </w:pPr>
      <w:r w:rsidRPr="00B8294B">
        <w:rPr>
          <w:noProof/>
        </w:rPr>
        <w:drawing>
          <wp:inline distT="0" distB="0" distL="0" distR="0" wp14:anchorId="23897798" wp14:editId="6BBDD23D">
            <wp:extent cx="6502400" cy="2540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10A0" w14:textId="77777777" w:rsidR="001B2492" w:rsidRDefault="00000000">
      <w:pPr>
        <w:autoSpaceDE w:val="0"/>
        <w:autoSpaceDN w:val="0"/>
        <w:spacing w:before="220" w:after="0" w:line="240" w:lineRule="auto"/>
        <w:ind w:left="20"/>
      </w:pPr>
      <w:r w:rsidRPr="00B8294B">
        <w:rPr>
          <w:noProof/>
        </w:rPr>
        <w:drawing>
          <wp:inline distT="0" distB="0" distL="0" distR="0" wp14:anchorId="6C376E0F" wp14:editId="2586380D">
            <wp:extent cx="2095500" cy="1905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6A5A" w14:textId="5B3EB21D" w:rsidR="001B2B61" w:rsidRDefault="001B2B61">
      <w:pPr>
        <w:autoSpaceDE w:val="0"/>
        <w:autoSpaceDN w:val="0"/>
        <w:spacing w:before="220" w:after="0" w:line="240" w:lineRule="auto"/>
        <w:ind w:left="20"/>
      </w:pPr>
      <w:r>
        <w:t>Answer:</w:t>
      </w:r>
    </w:p>
    <w:p w14:paraId="39F9DA15" w14:textId="3A4415B8" w:rsidR="001B2B61" w:rsidRDefault="001B2B61">
      <w:pPr>
        <w:autoSpaceDE w:val="0"/>
        <w:autoSpaceDN w:val="0"/>
        <w:spacing w:before="220" w:after="0" w:line="240" w:lineRule="auto"/>
        <w:ind w:left="20"/>
      </w:pPr>
      <w:r>
        <w:lastRenderedPageBreak/>
        <w:t>TP: correctly predicted positives</w:t>
      </w:r>
    </w:p>
    <w:p w14:paraId="2674E884" w14:textId="12DD0380" w:rsidR="001B2B61" w:rsidRPr="00B8294B" w:rsidRDefault="001B2B61">
      <w:pPr>
        <w:autoSpaceDE w:val="0"/>
        <w:autoSpaceDN w:val="0"/>
        <w:spacing w:before="220" w:after="0" w:line="240" w:lineRule="auto"/>
        <w:ind w:left="20"/>
      </w:pPr>
      <w:r>
        <w:t>TN: correctly predicted negatives</w:t>
      </w:r>
    </w:p>
    <w:p w14:paraId="3EB8B426" w14:textId="77777777" w:rsidR="001B2492" w:rsidRPr="00B8294B" w:rsidRDefault="00000000">
      <w:pPr>
        <w:autoSpaceDE w:val="0"/>
        <w:autoSpaceDN w:val="0"/>
        <w:spacing w:before="300" w:after="0" w:line="240" w:lineRule="auto"/>
        <w:jc w:val="center"/>
      </w:pPr>
      <w:r w:rsidRPr="00B8294B">
        <w:rPr>
          <w:noProof/>
        </w:rPr>
        <w:drawing>
          <wp:inline distT="0" distB="0" distL="0" distR="0" wp14:anchorId="29211547" wp14:editId="753A145D">
            <wp:extent cx="6578600" cy="508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F08B" w14:textId="77777777" w:rsidR="001B2492" w:rsidRPr="00B8294B" w:rsidRDefault="00000000">
      <w:pPr>
        <w:autoSpaceDE w:val="0"/>
        <w:autoSpaceDN w:val="0"/>
        <w:spacing w:before="280" w:after="0" w:line="240" w:lineRule="auto"/>
        <w:ind w:left="20"/>
      </w:pPr>
      <w:r w:rsidRPr="00B8294B">
        <w:rPr>
          <w:noProof/>
        </w:rPr>
        <w:drawing>
          <wp:inline distT="0" distB="0" distL="0" distR="0" wp14:anchorId="502C303E" wp14:editId="4A43891F">
            <wp:extent cx="6388100" cy="2540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DD10" w14:textId="77777777" w:rsidR="001B2492" w:rsidRDefault="00000000">
      <w:pPr>
        <w:autoSpaceDE w:val="0"/>
        <w:autoSpaceDN w:val="0"/>
        <w:spacing w:before="220" w:after="0" w:line="240" w:lineRule="auto"/>
        <w:ind w:left="20"/>
      </w:pPr>
      <w:r w:rsidRPr="00B8294B">
        <w:rPr>
          <w:noProof/>
        </w:rPr>
        <w:drawing>
          <wp:inline distT="0" distB="0" distL="0" distR="0" wp14:anchorId="1BF058DC" wp14:editId="6E8DA74B">
            <wp:extent cx="2349500" cy="1905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0767" w14:textId="4FC451BE" w:rsidR="001B2B61" w:rsidRDefault="001B2B61">
      <w:pPr>
        <w:autoSpaceDE w:val="0"/>
        <w:autoSpaceDN w:val="0"/>
        <w:spacing w:before="220" w:after="0" w:line="240" w:lineRule="auto"/>
        <w:ind w:left="20"/>
      </w:pPr>
      <w:r>
        <w:t>Answer:</w:t>
      </w:r>
    </w:p>
    <w:p w14:paraId="1A675D4E" w14:textId="0741E6B4" w:rsidR="001B2B61" w:rsidRDefault="001B2B61">
      <w:pPr>
        <w:autoSpaceDE w:val="0"/>
        <w:autoSpaceDN w:val="0"/>
        <w:spacing w:before="220" w:after="0" w:line="240" w:lineRule="auto"/>
        <w:ind w:left="20"/>
      </w:pPr>
      <w:r>
        <w:t xml:space="preserve">FP: incorrectly </w:t>
      </w:r>
      <w:r w:rsidR="00ED37A4">
        <w:t xml:space="preserve">predicted positives </w:t>
      </w:r>
    </w:p>
    <w:p w14:paraId="4D4403FF" w14:textId="294510F0" w:rsidR="00ED37A4" w:rsidRPr="00B8294B" w:rsidRDefault="00ED37A4">
      <w:pPr>
        <w:autoSpaceDE w:val="0"/>
        <w:autoSpaceDN w:val="0"/>
        <w:spacing w:before="220" w:after="0" w:line="240" w:lineRule="auto"/>
        <w:ind w:left="20"/>
      </w:pPr>
      <w:r>
        <w:t>FN: incorrectly predicted negatives</w:t>
      </w:r>
    </w:p>
    <w:p w14:paraId="3F207D1D" w14:textId="77777777" w:rsidR="001B2492" w:rsidRPr="00B8294B" w:rsidRDefault="00000000">
      <w:pPr>
        <w:autoSpaceDE w:val="0"/>
        <w:autoSpaceDN w:val="0"/>
        <w:spacing w:before="300" w:after="0" w:line="240" w:lineRule="auto"/>
        <w:jc w:val="center"/>
      </w:pPr>
      <w:r w:rsidRPr="00B8294B">
        <w:rPr>
          <w:noProof/>
        </w:rPr>
        <w:drawing>
          <wp:inline distT="0" distB="0" distL="0" distR="0" wp14:anchorId="4B57CB00" wp14:editId="0213A86E">
            <wp:extent cx="6578600" cy="508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9441" w14:textId="77777777" w:rsidR="001B2492" w:rsidRDefault="00000000">
      <w:pPr>
        <w:autoSpaceDE w:val="0"/>
        <w:autoSpaceDN w:val="0"/>
        <w:spacing w:before="300" w:after="0" w:line="240" w:lineRule="auto"/>
        <w:ind w:left="20"/>
      </w:pPr>
      <w:r w:rsidRPr="00B8294B">
        <w:rPr>
          <w:noProof/>
        </w:rPr>
        <w:drawing>
          <wp:inline distT="0" distB="0" distL="0" distR="0" wp14:anchorId="473126E1" wp14:editId="43AD51F1">
            <wp:extent cx="6172200" cy="2413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39EB" w14:textId="16E92E47" w:rsidR="00ED37A4" w:rsidRDefault="00ED37A4">
      <w:pPr>
        <w:autoSpaceDE w:val="0"/>
        <w:autoSpaceDN w:val="0"/>
        <w:spacing w:before="300" w:after="0" w:line="240" w:lineRule="auto"/>
        <w:ind w:left="20"/>
      </w:pPr>
      <w:r>
        <w:t>Answer:</w:t>
      </w:r>
    </w:p>
    <w:p w14:paraId="62B17D44" w14:textId="7BCEB4C1" w:rsidR="00ED37A4" w:rsidRPr="00B8294B" w:rsidRDefault="00ED37A4">
      <w:pPr>
        <w:autoSpaceDE w:val="0"/>
        <w:autoSpaceDN w:val="0"/>
        <w:spacing w:before="300" w:after="0" w:line="240" w:lineRule="auto"/>
        <w:ind w:left="20"/>
      </w:pPr>
      <w:r>
        <w:t>Accuracy=TP+TN/TP+TN+FP+FN</w:t>
      </w:r>
    </w:p>
    <w:p w14:paraId="4C806FD5" w14:textId="77777777" w:rsidR="001B2492" w:rsidRPr="00B8294B" w:rsidRDefault="00000000">
      <w:pPr>
        <w:autoSpaceDE w:val="0"/>
        <w:autoSpaceDN w:val="0"/>
        <w:spacing w:before="240" w:after="0" w:line="240" w:lineRule="auto"/>
        <w:jc w:val="center"/>
      </w:pPr>
      <w:r w:rsidRPr="00B8294B">
        <w:rPr>
          <w:noProof/>
        </w:rPr>
        <w:drawing>
          <wp:inline distT="0" distB="0" distL="0" distR="0" wp14:anchorId="6B2D70FA" wp14:editId="49540C46">
            <wp:extent cx="6578600" cy="508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1FA2" w14:textId="77777777" w:rsidR="001B2492" w:rsidRPr="00B8294B" w:rsidRDefault="00000000">
      <w:pPr>
        <w:autoSpaceDE w:val="0"/>
        <w:autoSpaceDN w:val="0"/>
        <w:spacing w:before="300" w:after="0" w:line="240" w:lineRule="auto"/>
        <w:ind w:left="20"/>
      </w:pPr>
      <w:r w:rsidRPr="00B8294B">
        <w:rPr>
          <w:noProof/>
        </w:rPr>
        <w:drawing>
          <wp:inline distT="0" distB="0" distL="0" distR="0" wp14:anchorId="3867B12C" wp14:editId="7D04B35B">
            <wp:extent cx="5753100" cy="2413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8136" w14:textId="77777777" w:rsidR="001B2492" w:rsidRDefault="00000000">
      <w:pPr>
        <w:autoSpaceDE w:val="0"/>
        <w:autoSpaceDN w:val="0"/>
        <w:spacing w:before="220" w:after="0" w:line="240" w:lineRule="auto"/>
        <w:ind w:left="20"/>
      </w:pPr>
      <w:r w:rsidRPr="00B8294B">
        <w:rPr>
          <w:noProof/>
        </w:rPr>
        <w:drawing>
          <wp:inline distT="0" distB="0" distL="0" distR="0" wp14:anchorId="3861AA1D" wp14:editId="15C7DE59">
            <wp:extent cx="1905000" cy="190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2A6B" w14:textId="2750C697" w:rsidR="00ED37A4" w:rsidRDefault="00ED37A4">
      <w:pPr>
        <w:autoSpaceDE w:val="0"/>
        <w:autoSpaceDN w:val="0"/>
        <w:spacing w:before="220" w:after="0" w:line="240" w:lineRule="auto"/>
        <w:ind w:left="20"/>
      </w:pPr>
      <w:r>
        <w:t>Answer:</w:t>
      </w:r>
    </w:p>
    <w:p w14:paraId="749833A7" w14:textId="12E04258" w:rsidR="00ED37A4" w:rsidRPr="00B8294B" w:rsidRDefault="00ED37A4">
      <w:pPr>
        <w:autoSpaceDE w:val="0"/>
        <w:autoSpaceDN w:val="0"/>
        <w:spacing w:before="220" w:after="0" w:line="240" w:lineRule="auto"/>
        <w:ind w:left="20"/>
      </w:pPr>
      <w:r>
        <w:t>Precision=TP/TP+FP</w:t>
      </w:r>
    </w:p>
    <w:p w14:paraId="6DD2DC17" w14:textId="77777777" w:rsidR="001B2492" w:rsidRPr="00B8294B" w:rsidRDefault="00000000">
      <w:pPr>
        <w:autoSpaceDE w:val="0"/>
        <w:autoSpaceDN w:val="0"/>
        <w:spacing w:before="300" w:after="0" w:line="240" w:lineRule="auto"/>
        <w:jc w:val="center"/>
      </w:pPr>
      <w:r w:rsidRPr="00B8294B">
        <w:rPr>
          <w:noProof/>
        </w:rPr>
        <w:drawing>
          <wp:inline distT="0" distB="0" distL="0" distR="0" wp14:anchorId="2FA9BE92" wp14:editId="1E00B065">
            <wp:extent cx="6578600" cy="508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58A3" w14:textId="77777777" w:rsidR="001B2492" w:rsidRPr="00B8294B" w:rsidRDefault="00000000">
      <w:pPr>
        <w:autoSpaceDE w:val="0"/>
        <w:autoSpaceDN w:val="0"/>
        <w:spacing w:before="300" w:after="0" w:line="240" w:lineRule="auto"/>
        <w:ind w:left="20"/>
      </w:pPr>
      <w:r w:rsidRPr="00B8294B">
        <w:rPr>
          <w:noProof/>
        </w:rPr>
        <w:drawing>
          <wp:inline distT="0" distB="0" distL="0" distR="0" wp14:anchorId="1B7BE5DD" wp14:editId="7B2E1A96">
            <wp:extent cx="6477000" cy="2413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4FD6" w14:textId="77777777" w:rsidR="001B2492" w:rsidRDefault="00000000">
      <w:pPr>
        <w:autoSpaceDE w:val="0"/>
        <w:autoSpaceDN w:val="0"/>
        <w:spacing w:before="220" w:after="0" w:line="240" w:lineRule="auto"/>
        <w:ind w:left="20"/>
      </w:pPr>
      <w:r w:rsidRPr="00B8294B">
        <w:rPr>
          <w:noProof/>
        </w:rPr>
        <w:drawing>
          <wp:inline distT="0" distB="0" distL="0" distR="0" wp14:anchorId="32BEDB63" wp14:editId="5EF33835">
            <wp:extent cx="2095500" cy="2032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DEAA7" w14:textId="0F885B85" w:rsidR="00ED37A4" w:rsidRDefault="00ED37A4">
      <w:pPr>
        <w:autoSpaceDE w:val="0"/>
        <w:autoSpaceDN w:val="0"/>
        <w:spacing w:before="220" w:after="0" w:line="240" w:lineRule="auto"/>
        <w:ind w:left="20"/>
      </w:pPr>
      <w:r>
        <w:t>Answer:</w:t>
      </w:r>
    </w:p>
    <w:p w14:paraId="11CDDA8A" w14:textId="471035CE" w:rsidR="00ED37A4" w:rsidRPr="00B8294B" w:rsidRDefault="00ED37A4">
      <w:pPr>
        <w:autoSpaceDE w:val="0"/>
        <w:autoSpaceDN w:val="0"/>
        <w:spacing w:before="220" w:after="0" w:line="240" w:lineRule="auto"/>
        <w:ind w:left="20"/>
      </w:pPr>
      <w:r>
        <w:t>Recall=TP/TP+FN</w:t>
      </w:r>
    </w:p>
    <w:p w14:paraId="2B46B0CA" w14:textId="77777777" w:rsidR="001B2492" w:rsidRPr="00B8294B" w:rsidRDefault="00000000">
      <w:pPr>
        <w:autoSpaceDE w:val="0"/>
        <w:autoSpaceDN w:val="0"/>
        <w:spacing w:before="300" w:after="0" w:line="240" w:lineRule="auto"/>
        <w:jc w:val="center"/>
      </w:pPr>
      <w:r w:rsidRPr="00B8294B">
        <w:rPr>
          <w:noProof/>
        </w:rPr>
        <w:drawing>
          <wp:inline distT="0" distB="0" distL="0" distR="0" wp14:anchorId="33C041E4" wp14:editId="71AC8C3C">
            <wp:extent cx="6578600" cy="381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0C86" w14:textId="77777777" w:rsidR="001B2492" w:rsidRPr="00B8294B" w:rsidRDefault="001B2492">
      <w:pPr>
        <w:sectPr w:rsidR="001B2492" w:rsidRPr="00B8294B">
          <w:pgSz w:w="12240" w:h="15840"/>
          <w:pgMar w:top="280" w:right="700" w:bottom="610" w:left="1160" w:header="720" w:footer="720" w:gutter="0"/>
          <w:cols w:space="720"/>
          <w:docGrid w:linePitch="360"/>
        </w:sectPr>
      </w:pPr>
    </w:p>
    <w:p w14:paraId="5A625409" w14:textId="77777777" w:rsidR="001B2492" w:rsidRPr="00B8294B" w:rsidRDefault="001B2492">
      <w:pPr>
        <w:autoSpaceDE w:val="0"/>
        <w:autoSpaceDN w:val="0"/>
        <w:spacing w:after="130" w:line="220" w:lineRule="exact"/>
      </w:pPr>
    </w:p>
    <w:p w14:paraId="093EB191" w14:textId="77777777" w:rsidR="001B2492" w:rsidRPr="00B8294B" w:rsidRDefault="00000000">
      <w:pPr>
        <w:autoSpaceDE w:val="0"/>
        <w:autoSpaceDN w:val="0"/>
        <w:spacing w:after="0" w:line="240" w:lineRule="auto"/>
        <w:ind w:left="20"/>
      </w:pPr>
      <w:r w:rsidRPr="00B8294B">
        <w:rPr>
          <w:noProof/>
        </w:rPr>
        <w:drawing>
          <wp:inline distT="0" distB="0" distL="0" distR="0" wp14:anchorId="038CD3C9" wp14:editId="4CA56E68">
            <wp:extent cx="6273800" cy="2413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C86A" w14:textId="77777777" w:rsidR="001B2492" w:rsidRDefault="00000000">
      <w:pPr>
        <w:autoSpaceDE w:val="0"/>
        <w:autoSpaceDN w:val="0"/>
        <w:spacing w:before="220" w:after="0" w:line="240" w:lineRule="auto"/>
        <w:ind w:left="20"/>
      </w:pPr>
      <w:r w:rsidRPr="00B8294B">
        <w:rPr>
          <w:noProof/>
        </w:rPr>
        <w:drawing>
          <wp:inline distT="0" distB="0" distL="0" distR="0" wp14:anchorId="018961F4" wp14:editId="0E7F7CC6">
            <wp:extent cx="1155700" cy="1905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46857" w14:textId="2063645A" w:rsidR="00ED37A4" w:rsidRDefault="00ED37A4">
      <w:pPr>
        <w:autoSpaceDE w:val="0"/>
        <w:autoSpaceDN w:val="0"/>
        <w:spacing w:before="220" w:after="0" w:line="240" w:lineRule="auto"/>
        <w:ind w:left="20"/>
      </w:pPr>
      <w:r>
        <w:t>Answer:</w:t>
      </w:r>
    </w:p>
    <w:p w14:paraId="432F6B2A" w14:textId="3EE5F088" w:rsidR="00ED37A4" w:rsidRDefault="00ED37A4" w:rsidP="00ED37A4">
      <w:pPr>
        <w:autoSpaceDE w:val="0"/>
        <w:autoSpaceDN w:val="0"/>
        <w:spacing w:before="220" w:after="0" w:line="240" w:lineRule="auto"/>
        <w:ind w:left="20"/>
      </w:pPr>
      <w:r>
        <w:t>F1=2. (</w:t>
      </w:r>
      <w:proofErr w:type="spellStart"/>
      <w:r>
        <w:t>Precision.Recall</w:t>
      </w:r>
      <w:proofErr w:type="spellEnd"/>
      <w:r>
        <w:t>/</w:t>
      </w:r>
      <w:proofErr w:type="spellStart"/>
      <w:r>
        <w:t>Precision+Recall</w:t>
      </w:r>
      <w:proofErr w:type="spellEnd"/>
      <w:r>
        <w:t>)</w:t>
      </w:r>
    </w:p>
    <w:p w14:paraId="16B02393" w14:textId="5A6F72BA" w:rsidR="00ED37A4" w:rsidRPr="00B8294B" w:rsidRDefault="00ED37A4" w:rsidP="00ED37A4">
      <w:pPr>
        <w:autoSpaceDE w:val="0"/>
        <w:autoSpaceDN w:val="0"/>
        <w:spacing w:before="220" w:after="0" w:line="240" w:lineRule="auto"/>
        <w:ind w:left="20"/>
      </w:pPr>
      <w:r>
        <w:t xml:space="preserve">It’s the harmonic </w:t>
      </w:r>
      <w:proofErr w:type="gramStart"/>
      <w:r>
        <w:t>mean</w:t>
      </w:r>
      <w:proofErr w:type="gramEnd"/>
      <w:r>
        <w:t xml:space="preserve"> of precision and recall</w:t>
      </w:r>
    </w:p>
    <w:p w14:paraId="2ECB61F3" w14:textId="77777777" w:rsidR="001B2492" w:rsidRPr="00B8294B" w:rsidRDefault="00000000">
      <w:pPr>
        <w:autoSpaceDE w:val="0"/>
        <w:autoSpaceDN w:val="0"/>
        <w:spacing w:before="320" w:after="0" w:line="240" w:lineRule="auto"/>
        <w:jc w:val="center"/>
      </w:pPr>
      <w:r w:rsidRPr="00B8294B">
        <w:rPr>
          <w:noProof/>
        </w:rPr>
        <w:drawing>
          <wp:inline distT="0" distB="0" distL="0" distR="0" wp14:anchorId="4BE27512" wp14:editId="49B22145">
            <wp:extent cx="6578600" cy="381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8024" w14:textId="77777777" w:rsidR="001B2492" w:rsidRPr="00B8294B" w:rsidRDefault="00000000">
      <w:pPr>
        <w:autoSpaceDE w:val="0"/>
        <w:autoSpaceDN w:val="0"/>
        <w:spacing w:before="300" w:after="0" w:line="240" w:lineRule="auto"/>
        <w:ind w:left="20"/>
      </w:pPr>
      <w:r w:rsidRPr="00B8294B">
        <w:rPr>
          <w:noProof/>
        </w:rPr>
        <w:drawing>
          <wp:inline distT="0" distB="0" distL="0" distR="0" wp14:anchorId="51B3419C" wp14:editId="64E8ECF0">
            <wp:extent cx="5753100" cy="2413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CF41" w14:textId="77777777" w:rsidR="001B2492" w:rsidRDefault="00000000">
      <w:pPr>
        <w:autoSpaceDE w:val="0"/>
        <w:autoSpaceDN w:val="0"/>
        <w:spacing w:before="220" w:after="0" w:line="240" w:lineRule="auto"/>
        <w:ind w:left="20"/>
      </w:pPr>
      <w:r w:rsidRPr="00B8294B">
        <w:rPr>
          <w:noProof/>
        </w:rPr>
        <w:drawing>
          <wp:inline distT="0" distB="0" distL="0" distR="0" wp14:anchorId="56D6A946" wp14:editId="0428C677">
            <wp:extent cx="1905000" cy="2032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DF4F" w14:textId="12545969" w:rsidR="00ED37A4" w:rsidRDefault="00ED37A4">
      <w:pPr>
        <w:autoSpaceDE w:val="0"/>
        <w:autoSpaceDN w:val="0"/>
        <w:spacing w:before="220" w:after="0" w:line="240" w:lineRule="auto"/>
        <w:ind w:left="20"/>
      </w:pPr>
      <w:r>
        <w:t>Answer:</w:t>
      </w:r>
    </w:p>
    <w:p w14:paraId="3D49804A" w14:textId="0B94C5E5" w:rsidR="00ED37A4" w:rsidRDefault="00ED37A4">
      <w:pPr>
        <w:autoSpaceDE w:val="0"/>
        <w:autoSpaceDN w:val="0"/>
        <w:spacing w:before="220" w:after="0" w:line="240" w:lineRule="auto"/>
        <w:ind w:left="20"/>
      </w:pPr>
      <w:r>
        <w:t>The model is often incorrectly predicting negatives as positives.</w:t>
      </w:r>
    </w:p>
    <w:p w14:paraId="5EE74939" w14:textId="77BDF635" w:rsidR="00ED37A4" w:rsidRPr="00B8294B" w:rsidRDefault="008C091F">
      <w:pPr>
        <w:autoSpaceDE w:val="0"/>
        <w:autoSpaceDN w:val="0"/>
        <w:spacing w:before="220" w:after="0" w:line="240" w:lineRule="auto"/>
        <w:ind w:left="20"/>
      </w:pPr>
      <w:r>
        <w:t>It may</w:t>
      </w:r>
      <w:r w:rsidR="00ED37A4">
        <w:t xml:space="preserve"> be a concern in spam detection, fraud detection, etc.</w:t>
      </w:r>
    </w:p>
    <w:p w14:paraId="1E5CB2DA" w14:textId="77777777" w:rsidR="001B2492" w:rsidRPr="00B8294B" w:rsidRDefault="00000000">
      <w:pPr>
        <w:autoSpaceDE w:val="0"/>
        <w:autoSpaceDN w:val="0"/>
        <w:spacing w:before="300" w:after="0" w:line="240" w:lineRule="auto"/>
        <w:jc w:val="center"/>
      </w:pPr>
      <w:r w:rsidRPr="00B8294B">
        <w:rPr>
          <w:noProof/>
        </w:rPr>
        <w:drawing>
          <wp:inline distT="0" distB="0" distL="0" distR="0" wp14:anchorId="2B526327" wp14:editId="12B2912F">
            <wp:extent cx="6578600" cy="381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1E8C" w14:textId="77777777" w:rsidR="001B2492" w:rsidRPr="00B8294B" w:rsidRDefault="00000000">
      <w:pPr>
        <w:autoSpaceDE w:val="0"/>
        <w:autoSpaceDN w:val="0"/>
        <w:spacing w:before="300" w:after="0" w:line="240" w:lineRule="auto"/>
        <w:ind w:left="20"/>
      </w:pPr>
      <w:r w:rsidRPr="00B8294B">
        <w:rPr>
          <w:noProof/>
        </w:rPr>
        <w:drawing>
          <wp:inline distT="0" distB="0" distL="0" distR="0" wp14:anchorId="67786C86" wp14:editId="11E83037">
            <wp:extent cx="5740400" cy="2413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DA64" w14:textId="77777777" w:rsidR="001B2492" w:rsidRDefault="00000000">
      <w:pPr>
        <w:autoSpaceDE w:val="0"/>
        <w:autoSpaceDN w:val="0"/>
        <w:spacing w:before="220" w:after="0" w:line="240" w:lineRule="auto"/>
        <w:ind w:left="20"/>
      </w:pPr>
      <w:r w:rsidRPr="00B8294B">
        <w:rPr>
          <w:noProof/>
        </w:rPr>
        <w:drawing>
          <wp:inline distT="0" distB="0" distL="0" distR="0" wp14:anchorId="138E782A" wp14:editId="5BA48FFD">
            <wp:extent cx="1905000" cy="2032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941F" w14:textId="733A4CB4" w:rsidR="00ED37A4" w:rsidRDefault="00ED37A4">
      <w:pPr>
        <w:autoSpaceDE w:val="0"/>
        <w:autoSpaceDN w:val="0"/>
        <w:spacing w:before="220" w:after="0" w:line="240" w:lineRule="auto"/>
        <w:ind w:left="20"/>
      </w:pPr>
      <w:r>
        <w:t>Answer:</w:t>
      </w:r>
    </w:p>
    <w:p w14:paraId="1DEE207D" w14:textId="0DABDE77" w:rsidR="00ED37A4" w:rsidRPr="00B8294B" w:rsidRDefault="00ED37A4">
      <w:pPr>
        <w:autoSpaceDE w:val="0"/>
        <w:autoSpaceDN w:val="0"/>
        <w:spacing w:before="220" w:after="0" w:line="240" w:lineRule="auto"/>
        <w:ind w:left="20"/>
      </w:pPr>
      <w:r>
        <w:t xml:space="preserve">The model is good at identifying actual positives important in medical </w:t>
      </w:r>
      <w:r w:rsidR="008C091F">
        <w:t>diagnosis and</w:t>
      </w:r>
      <w:r>
        <w:t xml:space="preserve"> safety systems.</w:t>
      </w:r>
    </w:p>
    <w:p w14:paraId="2ADD1FFF" w14:textId="77777777" w:rsidR="001B2492" w:rsidRPr="00B8294B" w:rsidRDefault="00000000">
      <w:pPr>
        <w:autoSpaceDE w:val="0"/>
        <w:autoSpaceDN w:val="0"/>
        <w:spacing w:before="320" w:after="0" w:line="240" w:lineRule="auto"/>
        <w:jc w:val="center"/>
      </w:pPr>
      <w:r w:rsidRPr="00B8294B">
        <w:rPr>
          <w:noProof/>
        </w:rPr>
        <w:drawing>
          <wp:inline distT="0" distB="0" distL="0" distR="0" wp14:anchorId="5334C79B" wp14:editId="2ADA7853">
            <wp:extent cx="6578600" cy="381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1422C" w14:textId="77777777" w:rsidR="001B2492" w:rsidRPr="00B8294B" w:rsidRDefault="00000000">
      <w:pPr>
        <w:autoSpaceDE w:val="0"/>
        <w:autoSpaceDN w:val="0"/>
        <w:spacing w:before="300" w:after="0" w:line="240" w:lineRule="auto"/>
        <w:ind w:left="20"/>
      </w:pPr>
      <w:r w:rsidRPr="00B8294B">
        <w:rPr>
          <w:noProof/>
        </w:rPr>
        <w:drawing>
          <wp:inline distT="0" distB="0" distL="0" distR="0" wp14:anchorId="1A46DB07" wp14:editId="2B4D4AF9">
            <wp:extent cx="5626100" cy="2413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3EDF" w14:textId="77777777" w:rsidR="001B2492" w:rsidRDefault="00000000">
      <w:pPr>
        <w:autoSpaceDE w:val="0"/>
        <w:autoSpaceDN w:val="0"/>
        <w:spacing w:before="220" w:after="0" w:line="240" w:lineRule="auto"/>
        <w:ind w:left="20"/>
      </w:pPr>
      <w:r w:rsidRPr="00B8294B">
        <w:rPr>
          <w:noProof/>
        </w:rPr>
        <w:drawing>
          <wp:inline distT="0" distB="0" distL="0" distR="0" wp14:anchorId="4F420B79" wp14:editId="33BEF2B4">
            <wp:extent cx="2197100" cy="1905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0AA2" w14:textId="43D8FC46" w:rsidR="00ED37A4" w:rsidRDefault="00ED37A4">
      <w:pPr>
        <w:autoSpaceDE w:val="0"/>
        <w:autoSpaceDN w:val="0"/>
        <w:spacing w:before="220" w:after="0" w:line="240" w:lineRule="auto"/>
        <w:ind w:left="20"/>
      </w:pPr>
      <w:r>
        <w:t>Answer:</w:t>
      </w:r>
    </w:p>
    <w:p w14:paraId="6BBCDC82" w14:textId="5857E021" w:rsidR="001B2492" w:rsidRPr="00B8294B" w:rsidRDefault="00ED37A4" w:rsidP="008C091F">
      <w:pPr>
        <w:autoSpaceDE w:val="0"/>
        <w:autoSpaceDN w:val="0"/>
        <w:spacing w:before="220" w:after="0" w:line="240" w:lineRule="auto"/>
        <w:ind w:left="20"/>
        <w:sectPr w:rsidR="001B2492" w:rsidRPr="00B8294B">
          <w:pgSz w:w="12240" w:h="15840"/>
          <w:pgMar w:top="350" w:right="700" w:bottom="1440" w:left="1160" w:header="720" w:footer="720" w:gutter="0"/>
          <w:cols w:space="720"/>
          <w:docGrid w:linePitch="360"/>
        </w:sectPr>
      </w:pPr>
      <w:r>
        <w:t xml:space="preserve">Bcz it can be misleading the model may predict the majority class well but fail completely </w:t>
      </w:r>
      <w:r w:rsidR="008C091F">
        <w:t>in</w:t>
      </w:r>
      <w:r>
        <w:t xml:space="preserve"> the minority class.</w:t>
      </w:r>
    </w:p>
    <w:p w14:paraId="47646448" w14:textId="77777777" w:rsidR="001B2492" w:rsidRPr="00B8294B" w:rsidRDefault="001B2492" w:rsidP="008C091F">
      <w:pPr>
        <w:autoSpaceDE w:val="0"/>
        <w:autoSpaceDN w:val="0"/>
        <w:spacing w:after="66" w:line="220" w:lineRule="exact"/>
      </w:pPr>
    </w:p>
    <w:sectPr w:rsidR="001B2492" w:rsidRPr="00B8294B" w:rsidSect="00034616">
      <w:pgSz w:w="12240" w:h="15840"/>
      <w:pgMar w:top="286" w:right="518" w:bottom="1440" w:left="56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6B1845" w14:textId="77777777" w:rsidR="00313D63" w:rsidRDefault="00313D63" w:rsidP="008C091F">
      <w:pPr>
        <w:spacing w:after="0" w:line="240" w:lineRule="auto"/>
      </w:pPr>
      <w:r>
        <w:separator/>
      </w:r>
    </w:p>
  </w:endnote>
  <w:endnote w:type="continuationSeparator" w:id="0">
    <w:p w14:paraId="74BB954E" w14:textId="77777777" w:rsidR="00313D63" w:rsidRDefault="00313D63" w:rsidP="008C0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DEB3E9" w14:textId="77777777" w:rsidR="00313D63" w:rsidRDefault="00313D63" w:rsidP="008C091F">
      <w:pPr>
        <w:spacing w:after="0" w:line="240" w:lineRule="auto"/>
      </w:pPr>
      <w:r>
        <w:separator/>
      </w:r>
    </w:p>
  </w:footnote>
  <w:footnote w:type="continuationSeparator" w:id="0">
    <w:p w14:paraId="0BC123A7" w14:textId="77777777" w:rsidR="00313D63" w:rsidRDefault="00313D63" w:rsidP="008C09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9479415">
    <w:abstractNumId w:val="8"/>
  </w:num>
  <w:num w:numId="2" w16cid:durableId="319895923">
    <w:abstractNumId w:val="6"/>
  </w:num>
  <w:num w:numId="3" w16cid:durableId="1555852241">
    <w:abstractNumId w:val="5"/>
  </w:num>
  <w:num w:numId="4" w16cid:durableId="1400640085">
    <w:abstractNumId w:val="4"/>
  </w:num>
  <w:num w:numId="5" w16cid:durableId="267394111">
    <w:abstractNumId w:val="7"/>
  </w:num>
  <w:num w:numId="6" w16cid:durableId="437876406">
    <w:abstractNumId w:val="3"/>
  </w:num>
  <w:num w:numId="7" w16cid:durableId="690913153">
    <w:abstractNumId w:val="2"/>
  </w:num>
  <w:num w:numId="8" w16cid:durableId="991637195">
    <w:abstractNumId w:val="1"/>
  </w:num>
  <w:num w:numId="9" w16cid:durableId="388115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2492"/>
    <w:rsid w:val="001B2B61"/>
    <w:rsid w:val="0029639D"/>
    <w:rsid w:val="00313D63"/>
    <w:rsid w:val="00326F90"/>
    <w:rsid w:val="00332F18"/>
    <w:rsid w:val="006A59B9"/>
    <w:rsid w:val="008C091F"/>
    <w:rsid w:val="00AA1D8D"/>
    <w:rsid w:val="00B47730"/>
    <w:rsid w:val="00B8200B"/>
    <w:rsid w:val="00B8294B"/>
    <w:rsid w:val="00CB0664"/>
    <w:rsid w:val="00ED37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DBBA0B"/>
  <w14:defaultImageDpi w14:val="300"/>
  <w15:docId w15:val="{84CF1C0F-B20E-49D8-8A60-802D6B88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Sathwika Dimmiti [student]</cp:lastModifiedBy>
  <cp:revision>2</cp:revision>
  <dcterms:created xsi:type="dcterms:W3CDTF">2025-05-30T08:05:00Z</dcterms:created>
  <dcterms:modified xsi:type="dcterms:W3CDTF">2025-05-30T08:05:00Z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5cc670-d7c5-4a29-b4fe-6ff77de08631_Enabled">
    <vt:lpwstr>true</vt:lpwstr>
  </property>
  <property fmtid="{D5CDD505-2E9C-101B-9397-08002B2CF9AE}" pid="3" name="MSIP_Label_7d5cc670-d7c5-4a29-b4fe-6ff77de08631_SetDate">
    <vt:lpwstr>2025-05-30T08:05:11Z</vt:lpwstr>
  </property>
  <property fmtid="{D5CDD505-2E9C-101B-9397-08002B2CF9AE}" pid="4" name="MSIP_Label_7d5cc670-d7c5-4a29-b4fe-6ff77de08631_Method">
    <vt:lpwstr>Standard</vt:lpwstr>
  </property>
  <property fmtid="{D5CDD505-2E9C-101B-9397-08002B2CF9AE}" pid="5" name="MSIP_Label_7d5cc670-d7c5-4a29-b4fe-6ff77de08631_Name">
    <vt:lpwstr>Internal</vt:lpwstr>
  </property>
  <property fmtid="{D5CDD505-2E9C-101B-9397-08002B2CF9AE}" pid="6" name="MSIP_Label_7d5cc670-d7c5-4a29-b4fe-6ff77de08631_SiteId">
    <vt:lpwstr>04c70eb4-8f26-4807-9934-e02e89266ad0</vt:lpwstr>
  </property>
  <property fmtid="{D5CDD505-2E9C-101B-9397-08002B2CF9AE}" pid="7" name="MSIP_Label_7d5cc670-d7c5-4a29-b4fe-6ff77de08631_ActionId">
    <vt:lpwstr>0541e60d-549a-4b93-b053-8291a8eb83b4</vt:lpwstr>
  </property>
  <property fmtid="{D5CDD505-2E9C-101B-9397-08002B2CF9AE}" pid="8" name="MSIP_Label_7d5cc670-d7c5-4a29-b4fe-6ff77de08631_ContentBits">
    <vt:lpwstr>0</vt:lpwstr>
  </property>
  <property fmtid="{D5CDD505-2E9C-101B-9397-08002B2CF9AE}" pid="9" name="MSIP_Label_7d5cc670-d7c5-4a29-b4fe-6ff77de08631_Tag">
    <vt:lpwstr>10, 3, 0, 1</vt:lpwstr>
  </property>
</Properties>
</file>