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360" w:lineRule="auto"/>
        <w:ind w:right="720"/>
        <w:rPr>
          <w:color w:val="ff9900"/>
          <w:sz w:val="24"/>
          <w:szCs w:val="24"/>
        </w:rPr>
      </w:pPr>
      <w:r w:rsidDel="00000000" w:rsidR="00000000" w:rsidRPr="00000000">
        <w:rPr>
          <w:color w:val="ff9900"/>
          <w:sz w:val="24"/>
          <w:szCs w:val="24"/>
          <w:rtl w:val="0"/>
        </w:rPr>
        <w:t xml:space="preserve">Q ) What is Risc  and explain it ?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360" w:lineRule="auto"/>
        <w:ind w:right="720"/>
        <w:rPr>
          <w:sz w:val="24"/>
          <w:szCs w:val="24"/>
        </w:rPr>
      </w:pPr>
      <w:r w:rsidDel="00000000" w:rsidR="00000000" w:rsidRPr="00000000">
        <w:rPr>
          <w:sz w:val="24"/>
          <w:szCs w:val="24"/>
          <w:rtl w:val="0"/>
        </w:rPr>
        <w:t xml:space="preserve"> RISC stands for Reduced Instruction Set Computing. It is a type of computer architecture that uses a small, simple instruction set. RISC instructions are typically one or two bytes long, and they perform a single, basic operation. This makes RISC instructions easy to decode and execute, which can lead to faster performance.</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360" w:before="360" w:lineRule="auto"/>
        <w:ind w:right="720"/>
        <w:rPr>
          <w:sz w:val="24"/>
          <w:szCs w:val="24"/>
        </w:rPr>
      </w:pPr>
      <w:r w:rsidDel="00000000" w:rsidR="00000000" w:rsidRPr="00000000">
        <w:rPr>
          <w:sz w:val="24"/>
          <w:szCs w:val="24"/>
          <w:rtl w:val="0"/>
        </w:rPr>
        <w:t xml:space="preserve">Here are some of the key properties of RISC:</w:t>
      </w:r>
    </w:p>
    <w:p w:rsidR="00000000" w:rsidDel="00000000" w:rsidP="00000000" w:rsidRDefault="00000000" w:rsidRPr="00000000" w14:paraId="00000004">
      <w:pPr>
        <w:widowControl w:val="0"/>
        <w:numPr>
          <w:ilvl w:val="0"/>
          <w:numId w:val="1"/>
        </w:numPr>
        <w:pBdr>
          <w:top w:space="0" w:sz="0" w:val="nil"/>
          <w:bottom w:space="0" w:sz="0" w:val="nil"/>
          <w:right w:space="0" w:sz="0" w:val="nil"/>
          <w:between w:space="0" w:sz="0" w:val="nil"/>
        </w:pBdr>
        <w:spacing w:after="0" w:afterAutospacing="0" w:before="120" w:lineRule="auto"/>
        <w:ind w:left="720" w:right="720" w:hanging="360"/>
        <w:rPr>
          <w:color w:val="000000"/>
        </w:rPr>
      </w:pPr>
      <w:r w:rsidDel="00000000" w:rsidR="00000000" w:rsidRPr="00000000">
        <w:rPr>
          <w:rFonts w:ascii="Roboto Mono" w:cs="Roboto Mono" w:eastAsia="Roboto Mono" w:hAnsi="Roboto Mono"/>
          <w:color w:val="6d9eeb"/>
          <w:sz w:val="24"/>
          <w:szCs w:val="24"/>
          <w:rtl w:val="0"/>
        </w:rPr>
        <w:t xml:space="preserve">Small instruction set</w:t>
      </w:r>
      <w:r w:rsidDel="00000000" w:rsidR="00000000" w:rsidRPr="00000000">
        <w:rPr>
          <w:rFonts w:ascii="Roboto Mono" w:cs="Roboto Mono" w:eastAsia="Roboto Mono" w:hAnsi="Roboto Mono"/>
          <w:sz w:val="24"/>
          <w:szCs w:val="24"/>
          <w:rtl w:val="0"/>
        </w:rPr>
        <w:t xml:space="preserve">: </w:t>
      </w:r>
      <w:r w:rsidDel="00000000" w:rsidR="00000000" w:rsidRPr="00000000">
        <w:rPr>
          <w:sz w:val="24"/>
          <w:szCs w:val="24"/>
          <w:rtl w:val="0"/>
        </w:rPr>
        <w:t xml:space="preserve">RISC architectures have a small number of instructions. This makes it easier for the processor to decode and execute instructions, which can lead to faster performance.</w:t>
      </w:r>
    </w:p>
    <w:p w:rsidR="00000000" w:rsidDel="00000000" w:rsidP="00000000" w:rsidRDefault="00000000" w:rsidRPr="00000000" w14:paraId="00000005">
      <w:pPr>
        <w:widowControl w:val="0"/>
        <w:numPr>
          <w:ilvl w:val="0"/>
          <w:numId w:val="1"/>
        </w:numPr>
        <w:pBdr>
          <w:top w:space="0" w:sz="0" w:val="nil"/>
          <w:bottom w:space="0" w:sz="0" w:val="nil"/>
          <w:right w:space="0" w:sz="0" w:val="nil"/>
          <w:between w:space="0" w:sz="0" w:val="nil"/>
        </w:pBdr>
        <w:spacing w:after="0" w:afterAutospacing="0" w:before="0" w:beforeAutospacing="0" w:lineRule="auto"/>
        <w:ind w:left="720" w:right="720" w:hanging="360"/>
        <w:rPr>
          <w:color w:val="000000"/>
        </w:rPr>
      </w:pPr>
      <w:r w:rsidDel="00000000" w:rsidR="00000000" w:rsidRPr="00000000">
        <w:rPr>
          <w:rFonts w:ascii="Roboto Mono" w:cs="Roboto Mono" w:eastAsia="Roboto Mono" w:hAnsi="Roboto Mono"/>
          <w:color w:val="6d9eeb"/>
          <w:sz w:val="24"/>
          <w:szCs w:val="24"/>
          <w:rtl w:val="0"/>
        </w:rPr>
        <w:t xml:space="preserve">Fixed-length instructions</w:t>
      </w:r>
      <w:r w:rsidDel="00000000" w:rsidR="00000000" w:rsidRPr="00000000">
        <w:rPr>
          <w:sz w:val="24"/>
          <w:szCs w:val="24"/>
          <w:rtl w:val="0"/>
        </w:rPr>
        <w:t xml:space="preserve">: RISC instructions are all the same length, typically one or two bytes. This makes it easier for the processor to fetch and decode instructions, which can also lead to faster performance.</w:t>
      </w:r>
    </w:p>
    <w:p w:rsidR="00000000" w:rsidDel="00000000" w:rsidP="00000000" w:rsidRDefault="00000000" w:rsidRPr="00000000" w14:paraId="00000006">
      <w:pPr>
        <w:widowControl w:val="0"/>
        <w:numPr>
          <w:ilvl w:val="0"/>
          <w:numId w:val="1"/>
        </w:numPr>
        <w:pBdr>
          <w:top w:space="0" w:sz="0" w:val="nil"/>
          <w:bottom w:space="0" w:sz="0" w:val="nil"/>
          <w:right w:space="0" w:sz="0" w:val="nil"/>
          <w:between w:space="0" w:sz="0" w:val="nil"/>
        </w:pBdr>
        <w:spacing w:after="0" w:afterAutospacing="0" w:before="0" w:beforeAutospacing="0" w:lineRule="auto"/>
        <w:ind w:left="720" w:right="720" w:hanging="360"/>
        <w:rPr>
          <w:color w:val="000000"/>
        </w:rPr>
      </w:pPr>
      <w:r w:rsidDel="00000000" w:rsidR="00000000" w:rsidRPr="00000000">
        <w:rPr>
          <w:rFonts w:ascii="Roboto Mono" w:cs="Roboto Mono" w:eastAsia="Roboto Mono" w:hAnsi="Roboto Mono"/>
          <w:color w:val="6d9eeb"/>
          <w:sz w:val="24"/>
          <w:szCs w:val="24"/>
          <w:rtl w:val="0"/>
        </w:rPr>
        <w:t xml:space="preserve">Simple instructions</w:t>
      </w:r>
      <w:r w:rsidDel="00000000" w:rsidR="00000000" w:rsidRPr="00000000">
        <w:rPr>
          <w:sz w:val="24"/>
          <w:szCs w:val="24"/>
          <w:rtl w:val="0"/>
        </w:rPr>
        <w:t xml:space="preserve">: RISC instructions are typically simple and perform a single, basic operation. This makes them easier to decode and execute, which can also lead to faster performance.</w:t>
      </w:r>
    </w:p>
    <w:p w:rsidR="00000000" w:rsidDel="00000000" w:rsidP="00000000" w:rsidRDefault="00000000" w:rsidRPr="00000000" w14:paraId="00000007">
      <w:pPr>
        <w:widowControl w:val="0"/>
        <w:numPr>
          <w:ilvl w:val="0"/>
          <w:numId w:val="1"/>
        </w:numPr>
        <w:pBdr>
          <w:top w:space="0" w:sz="0" w:val="nil"/>
          <w:bottom w:space="0" w:sz="0" w:val="nil"/>
          <w:right w:space="0" w:sz="0" w:val="nil"/>
          <w:between w:space="0" w:sz="0" w:val="nil"/>
        </w:pBdr>
        <w:spacing w:after="280" w:before="0" w:beforeAutospacing="0" w:lineRule="auto"/>
        <w:ind w:left="720" w:right="720" w:hanging="360"/>
        <w:rPr>
          <w:color w:val="000000"/>
        </w:rPr>
      </w:pPr>
      <w:r w:rsidDel="00000000" w:rsidR="00000000" w:rsidRPr="00000000">
        <w:rPr>
          <w:rFonts w:ascii="Roboto Mono" w:cs="Roboto Mono" w:eastAsia="Roboto Mono" w:hAnsi="Roboto Mono"/>
          <w:color w:val="6d9eeb"/>
          <w:sz w:val="24"/>
          <w:szCs w:val="24"/>
          <w:rtl w:val="0"/>
        </w:rPr>
        <w:t xml:space="preserve">Pipelined execution</w:t>
      </w:r>
      <w:r w:rsidDel="00000000" w:rsidR="00000000" w:rsidRPr="00000000">
        <w:rPr>
          <w:sz w:val="24"/>
          <w:szCs w:val="24"/>
          <w:rtl w:val="0"/>
        </w:rPr>
        <w:t xml:space="preserve">: RISC processors can often execute multiple instructions in parallel. This is done by dividing the execution of each instruction into a number of stages, and then executing each stage of multiple instructions at the same time.</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360" w:before="360" w:lineRule="auto"/>
        <w:ind w:right="720"/>
        <w:rPr>
          <w:sz w:val="24"/>
          <w:szCs w:val="24"/>
        </w:rPr>
      </w:pPr>
      <w:r w:rsidDel="00000000" w:rsidR="00000000" w:rsidRPr="00000000">
        <w:rPr>
          <w:sz w:val="24"/>
          <w:szCs w:val="24"/>
          <w:rtl w:val="0"/>
        </w:rPr>
        <w:t xml:space="preserve">RISC architectures have become increasingly popular in recent years. They are now used in a wide range of devices, including personal computers, smartphones, and tablets.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360" w:before="360" w:lineRule="auto"/>
        <w:ind w:right="720"/>
        <w:rPr>
          <w:sz w:val="24"/>
          <w:szCs w:val="24"/>
          <w:highlight w:val="cyan"/>
        </w:rPr>
      </w:pPr>
      <w:r w:rsidDel="00000000" w:rsidR="00000000" w:rsidRPr="00000000">
        <w:rPr>
          <w:sz w:val="24"/>
          <w:szCs w:val="24"/>
          <w:highlight w:val="cyan"/>
          <w:rtl w:val="0"/>
        </w:rPr>
        <w:t xml:space="preserve">Here are some of the advantages of RISC architectures:</w:t>
      </w:r>
    </w:p>
    <w:p w:rsidR="00000000" w:rsidDel="00000000" w:rsidP="00000000" w:rsidRDefault="00000000" w:rsidRPr="00000000" w14:paraId="0000000A">
      <w:pPr>
        <w:widowControl w:val="0"/>
        <w:numPr>
          <w:ilvl w:val="0"/>
          <w:numId w:val="3"/>
        </w:numPr>
        <w:pBdr>
          <w:top w:space="0" w:sz="0" w:val="nil"/>
          <w:bottom w:space="0" w:sz="0" w:val="nil"/>
          <w:right w:space="0" w:sz="0" w:val="nil"/>
          <w:between w:space="0" w:sz="0" w:val="nil"/>
        </w:pBdr>
        <w:spacing w:after="0" w:afterAutospacing="0" w:before="120" w:lineRule="auto"/>
        <w:ind w:left="720" w:right="720" w:hanging="360"/>
        <w:rPr>
          <w:color w:val="000000"/>
        </w:rPr>
      </w:pPr>
      <w:r w:rsidDel="00000000" w:rsidR="00000000" w:rsidRPr="00000000">
        <w:rPr>
          <w:sz w:val="24"/>
          <w:szCs w:val="24"/>
          <w:rtl w:val="0"/>
        </w:rPr>
        <w:t xml:space="preserve">Faster performance:    RISC architectures can often execute instructions    faster than CISC architectures. This is because RISC instructions are  simpler and easier to decode and execute.</w:t>
      </w:r>
    </w:p>
    <w:p w:rsidR="00000000" w:rsidDel="00000000" w:rsidP="00000000" w:rsidRDefault="00000000" w:rsidRPr="00000000" w14:paraId="0000000B">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720" w:hanging="360"/>
        <w:rPr>
          <w:color w:val="000000"/>
        </w:rPr>
      </w:pPr>
      <w:r w:rsidDel="00000000" w:rsidR="00000000" w:rsidRPr="00000000">
        <w:rPr>
          <w:sz w:val="24"/>
          <w:szCs w:val="24"/>
          <w:rtl w:val="0"/>
        </w:rPr>
        <w:t xml:space="preserve">Simpler design:    RISC architectures are simpler to design and implement than CISC architectures. This makes them less expensive to manufacture, and it also makes them easier to debug and maintain.</w:t>
      </w:r>
    </w:p>
    <w:p w:rsidR="00000000" w:rsidDel="00000000" w:rsidP="00000000" w:rsidRDefault="00000000" w:rsidRPr="00000000" w14:paraId="0000000C">
      <w:pPr>
        <w:widowControl w:val="0"/>
        <w:numPr>
          <w:ilvl w:val="0"/>
          <w:numId w:val="3"/>
        </w:numPr>
        <w:pBdr>
          <w:top w:space="0" w:sz="0" w:val="nil"/>
          <w:bottom w:space="0" w:sz="0" w:val="nil"/>
          <w:right w:space="0" w:sz="0" w:val="nil"/>
          <w:between w:space="0" w:sz="0" w:val="nil"/>
        </w:pBdr>
        <w:spacing w:after="280" w:before="0" w:beforeAutospacing="0" w:lineRule="auto"/>
        <w:ind w:left="720" w:right="720" w:hanging="360"/>
        <w:rPr>
          <w:color w:val="000000"/>
        </w:rPr>
      </w:pPr>
      <w:r w:rsidDel="00000000" w:rsidR="00000000" w:rsidRPr="00000000">
        <w:rPr>
          <w:sz w:val="24"/>
          <w:szCs w:val="24"/>
          <w:rtl w:val="0"/>
        </w:rPr>
        <w:t xml:space="preserve">More efficient use of power: RISC architectures can often use power more efficiently than CISC architectures. This is because RISC instructions are simpler and require less processing time.</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360" w:before="360" w:lineRule="auto"/>
        <w:ind w:right="720"/>
        <w:rPr>
          <w:sz w:val="24"/>
          <w:szCs w:val="24"/>
          <w:shd w:fill="c27ba0" w:val="clear"/>
        </w:rPr>
      </w:pPr>
      <w:r w:rsidDel="00000000" w:rsidR="00000000" w:rsidRPr="00000000">
        <w:rPr>
          <w:sz w:val="24"/>
          <w:szCs w:val="24"/>
          <w:shd w:fill="dd7e6b" w:val="clear"/>
          <w:rtl w:val="0"/>
        </w:rPr>
        <w:t xml:space="preserve">Here are some of the disadvantages of RISC architectures</w:t>
      </w:r>
      <w:r w:rsidDel="00000000" w:rsidR="00000000" w:rsidRPr="00000000">
        <w:rPr>
          <w:sz w:val="24"/>
          <w:szCs w:val="24"/>
          <w:shd w:fill="cc4125" w:val="clear"/>
          <w:rtl w:val="0"/>
        </w:rPr>
        <w:t xml:space="preserve">:</w:t>
      </w:r>
      <w:r w:rsidDel="00000000" w:rsidR="00000000" w:rsidRPr="00000000">
        <w:rPr>
          <w:rtl w:val="0"/>
        </w:rPr>
      </w:r>
    </w:p>
    <w:p w:rsidR="00000000" w:rsidDel="00000000" w:rsidP="00000000" w:rsidRDefault="00000000" w:rsidRPr="00000000" w14:paraId="0000000E">
      <w:pPr>
        <w:widowControl w:val="0"/>
        <w:numPr>
          <w:ilvl w:val="0"/>
          <w:numId w:val="2"/>
        </w:numPr>
        <w:pBdr>
          <w:top w:space="0" w:sz="0" w:val="nil"/>
          <w:bottom w:space="0" w:sz="0" w:val="nil"/>
          <w:right w:space="0" w:sz="0" w:val="nil"/>
          <w:between w:space="0" w:sz="0" w:val="nil"/>
        </w:pBdr>
        <w:spacing w:after="0" w:afterAutospacing="0" w:before="120" w:lineRule="auto"/>
        <w:ind w:left="720" w:right="720" w:hanging="360"/>
        <w:rPr>
          <w:color w:val="000000"/>
        </w:rPr>
      </w:pPr>
      <w:r w:rsidDel="00000000" w:rsidR="00000000" w:rsidRPr="00000000">
        <w:rPr>
          <w:sz w:val="24"/>
          <w:szCs w:val="24"/>
          <w:rtl w:val="0"/>
        </w:rPr>
        <w:t xml:space="preserve">Limited functionality: RISC architectures may not have as many instructions as CISC architectures. This can make them less suitable for some applications, such as scientific computing.</w:t>
      </w:r>
    </w:p>
    <w:p w:rsidR="00000000" w:rsidDel="00000000" w:rsidP="00000000" w:rsidRDefault="00000000" w:rsidRPr="00000000" w14:paraId="0000000F">
      <w:pPr>
        <w:widowControl w:val="0"/>
        <w:numPr>
          <w:ilvl w:val="0"/>
          <w:numId w:val="2"/>
        </w:numPr>
        <w:pBdr>
          <w:top w:space="0" w:sz="0" w:val="nil"/>
          <w:bottom w:space="0" w:sz="0" w:val="nil"/>
          <w:right w:space="0" w:sz="0" w:val="nil"/>
          <w:between w:space="0" w:sz="0" w:val="nil"/>
        </w:pBdr>
        <w:spacing w:after="0" w:afterAutospacing="0" w:before="0" w:beforeAutospacing="0" w:lineRule="auto"/>
        <w:ind w:left="720" w:right="720" w:hanging="360"/>
        <w:rPr>
          <w:color w:val="000000"/>
        </w:rPr>
      </w:pPr>
      <w:r w:rsidDel="00000000" w:rsidR="00000000" w:rsidRPr="00000000">
        <w:rPr>
          <w:sz w:val="24"/>
          <w:szCs w:val="24"/>
          <w:rtl w:val="0"/>
        </w:rPr>
        <w:t xml:space="preserve">More complex software: RISC software may be more complex than CISC software. This is because RISC instructions are simpler and require more instructions to perform the same task.</w:t>
      </w:r>
    </w:p>
    <w:p w:rsidR="00000000" w:rsidDel="00000000" w:rsidP="00000000" w:rsidRDefault="00000000" w:rsidRPr="00000000" w14:paraId="00000010">
      <w:pPr>
        <w:widowControl w:val="0"/>
        <w:numPr>
          <w:ilvl w:val="0"/>
          <w:numId w:val="2"/>
        </w:numPr>
        <w:pBdr>
          <w:top w:space="0" w:sz="0" w:val="nil"/>
          <w:bottom w:space="0" w:sz="0" w:val="nil"/>
          <w:right w:space="0" w:sz="0" w:val="nil"/>
          <w:between w:space="0" w:sz="0" w:val="nil"/>
        </w:pBdr>
        <w:spacing w:after="280" w:before="0" w:beforeAutospacing="0" w:lineRule="auto"/>
        <w:ind w:left="720" w:right="720" w:hanging="360"/>
        <w:rPr>
          <w:color w:val="000000"/>
        </w:rPr>
      </w:pPr>
      <w:r w:rsidDel="00000000" w:rsidR="00000000" w:rsidRPr="00000000">
        <w:rPr>
          <w:sz w:val="24"/>
          <w:szCs w:val="24"/>
          <w:rtl w:val="0"/>
        </w:rPr>
        <w:t xml:space="preserve">Less compatibility: RISC software may not be compatible with CISC software. This can make it difficult to run CISC software on a RISC machine.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d4d1cb"/>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d4d1cb"/>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d4d1cb"/>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