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4E" w:rsidRDefault="00801B4E" w:rsidP="00801B4E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Progress Report-02</w:t>
      </w:r>
    </w:p>
    <w:p w:rsidR="00801B4E" w:rsidRDefault="00801B4E" w:rsidP="00801B4E">
      <w:pPr>
        <w:jc w:val="center"/>
        <w:rPr>
          <w:rFonts w:ascii="Franklin Gothic Demi" w:hAnsi="Franklin Gothic Demi"/>
          <w:sz w:val="32"/>
          <w:szCs w:val="32"/>
        </w:rPr>
      </w:pPr>
    </w:p>
    <w:p w:rsidR="00801B4E" w:rsidRPr="00B439EB" w:rsidRDefault="00801B4E" w:rsidP="00801B4E">
      <w:pPr>
        <w:rPr>
          <w:rFonts w:ascii="Franklin Gothic Demi" w:hAnsi="Franklin Gothic Demi"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 xml:space="preserve">- Completed first and second week on the ML course </w:t>
      </w:r>
    </w:p>
    <w:p w:rsidR="00801B4E" w:rsidRDefault="00801B4E" w:rsidP="00801B4E">
      <w:pPr>
        <w:rPr>
          <w:rFonts w:ascii="Franklin Gothic Demi" w:hAnsi="Franklin Gothic Demi"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>Content:</w:t>
      </w:r>
    </w:p>
    <w:p w:rsidR="00801B4E" w:rsidRDefault="00801B4E" w:rsidP="00801B4E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 w:hint="eastAsia"/>
          <w:sz w:val="28"/>
          <w:szCs w:val="28"/>
        </w:rPr>
        <w:t xml:space="preserve">- </w:t>
      </w:r>
      <w:r>
        <w:rPr>
          <w:rFonts w:ascii="Yu Gothic UI Semibold" w:eastAsia="Yu Gothic UI Semibold" w:hAnsi="Yu Gothic UI Semibold"/>
          <w:sz w:val="28"/>
          <w:szCs w:val="28"/>
        </w:rPr>
        <w:t>WEEK-1</w:t>
      </w:r>
    </w:p>
    <w:p w:rsidR="009252AA" w:rsidRDefault="009252AA" w:rsidP="00801B4E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Supervised </w:t>
      </w:r>
      <w:r w:rsidR="001900C5">
        <w:rPr>
          <w:rFonts w:ascii="Yu Gothic UI Semibold" w:eastAsia="Yu Gothic UI Semibold" w:hAnsi="Yu Gothic UI Semibold"/>
          <w:sz w:val="28"/>
          <w:szCs w:val="28"/>
        </w:rPr>
        <w:t xml:space="preserve">Single Variable </w:t>
      </w:r>
      <w:r>
        <w:rPr>
          <w:rFonts w:ascii="Yu Gothic UI Semibold" w:eastAsia="Yu Gothic UI Semibold" w:hAnsi="Yu Gothic UI Semibold"/>
          <w:sz w:val="28"/>
          <w:szCs w:val="28"/>
        </w:rPr>
        <w:t>Regression Problem</w:t>
      </w:r>
    </w:p>
    <w:p w:rsidR="009252AA" w:rsidRDefault="009252AA" w:rsidP="00801B4E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Motive of the desired code is to find a “hypothesis” function (h(x)) which when </w:t>
      </w:r>
      <w:r w:rsidRPr="009252AA">
        <w:rPr>
          <w:rFonts w:ascii="Yu Gothic UI Semibold" w:eastAsia="Yu Gothic UI Semibold" w:hAnsi="Yu Gothic UI Semibold"/>
          <w:sz w:val="28"/>
          <w:szCs w:val="28"/>
        </w:rPr>
        <w:t xml:space="preserve">given a </w:t>
      </w:r>
      <w:r>
        <w:rPr>
          <w:rFonts w:ascii="Yu Gothic UI Semibold" w:eastAsia="Yu Gothic UI Semibold" w:hAnsi="Yu Gothic UI Semibold"/>
          <w:sz w:val="28"/>
          <w:szCs w:val="28"/>
        </w:rPr>
        <w:t>training set, accurately predicts the corresponding value of the output variable.</w:t>
      </w:r>
      <w:r w:rsidRPr="009252AA"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</w:t>
      </w:r>
      <w:r w:rsidRPr="009252AA">
        <w:rPr>
          <w:rFonts w:ascii="Yu Gothic UI Semibold" w:eastAsia="Yu Gothic UI Semibold" w:hAnsi="Yu Gothic UI Semibold"/>
          <w:sz w:val="28"/>
          <w:szCs w:val="28"/>
        </w:rPr>
        <w:t> </w:t>
      </w:r>
    </w:p>
    <w:p w:rsidR="009252AA" w:rsidRDefault="009252AA" w:rsidP="00801B4E">
      <w:pPr>
        <w:rPr>
          <w:rFonts w:ascii="Yu Gothic UI Semibold" w:eastAsia="Yu Gothic UI Semibold" w:hAnsi="Yu Gothic UI Semibold"/>
          <w:sz w:val="28"/>
          <w:szCs w:val="28"/>
        </w:rPr>
      </w:pPr>
      <w:proofErr w:type="gramStart"/>
      <w:r w:rsidRPr="009252AA">
        <w:rPr>
          <w:rFonts w:ascii="Yu Gothic UI Semibold" w:eastAsia="Yu Gothic UI Semibold" w:hAnsi="Yu Gothic UI Semibold"/>
          <w:sz w:val="28"/>
          <w:szCs w:val="28"/>
        </w:rPr>
        <w:t>H</w:t>
      </w:r>
      <w:r>
        <w:rPr>
          <w:rFonts w:ascii="Yu Gothic UI Semibold" w:eastAsia="Yu Gothic UI Semibold" w:hAnsi="Yu Gothic UI Semibold"/>
          <w:sz w:val="28"/>
          <w:szCs w:val="28"/>
        </w:rPr>
        <w:t xml:space="preserve"> :</w:t>
      </w:r>
      <w:proofErr w:type="gramEnd"/>
      <w:r>
        <w:rPr>
          <w:rFonts w:ascii="Yu Gothic UI Semibold" w:eastAsia="Yu Gothic UI Semibold" w:hAnsi="Yu Gothic UI Semibold"/>
          <w:sz w:val="28"/>
          <w:szCs w:val="28"/>
        </w:rPr>
        <w:t xml:space="preserve">  </w:t>
      </w:r>
      <w:r w:rsidRPr="009252AA">
        <w:rPr>
          <w:rFonts w:ascii="Yu Gothic UI Semibold" w:eastAsia="Yu Gothic UI Semibold" w:hAnsi="Yu Gothic UI Semibold"/>
          <w:sz w:val="28"/>
          <w:szCs w:val="28"/>
        </w:rPr>
        <w:t>X → Y </w:t>
      </w:r>
      <w:r>
        <w:rPr>
          <w:rFonts w:ascii="Yu Gothic UI Semibold" w:eastAsia="Yu Gothic UI Semibold" w:hAnsi="Yu Gothic UI Semibold"/>
          <w:sz w:val="28"/>
          <w:szCs w:val="28"/>
        </w:rPr>
        <w:t>,    X is the space of input variables</w:t>
      </w:r>
    </w:p>
    <w:p w:rsidR="009252AA" w:rsidRDefault="009252AA" w:rsidP="00801B4E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                     Y is the space of output variables                </w:t>
      </w:r>
    </w:p>
    <w:p w:rsidR="0053658E" w:rsidRDefault="0053658E" w:rsidP="00801B4E">
      <w:pPr>
        <w:rPr>
          <w:noProof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      </w:t>
      </w:r>
      <w:r w:rsidR="009252AA">
        <w:rPr>
          <w:noProof/>
        </w:rPr>
        <w:t xml:space="preserve">                                 </w:t>
      </w:r>
      <w:r w:rsidR="009252AA">
        <w:rPr>
          <w:rFonts w:ascii="Yu Gothic UI Semibold" w:eastAsia="Yu Gothic UI Semibold" w:hAnsi="Yu Gothic UI Semibold"/>
          <w:sz w:val="28"/>
          <w:szCs w:val="28"/>
        </w:rPr>
        <w:t xml:space="preserve">  </w:t>
      </w:r>
      <w:r w:rsidR="009252AA">
        <w:rPr>
          <w:noProof/>
        </w:rPr>
        <w:t xml:space="preserve">                   </w:t>
      </w:r>
      <w:r>
        <w:rPr>
          <w:noProof/>
        </w:rPr>
        <w:t xml:space="preserve"> </w:t>
      </w:r>
      <w:r w:rsidR="009252AA">
        <w:rPr>
          <w:noProof/>
        </w:rPr>
        <w:drawing>
          <wp:inline distT="0" distB="0" distL="0" distR="0" wp14:anchorId="0492EAFF" wp14:editId="134DE4EC">
            <wp:extent cx="1769928" cy="16459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3758" cy="17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2AA">
        <w:rPr>
          <w:noProof/>
        </w:rPr>
        <w:t xml:space="preserve">               </w:t>
      </w:r>
    </w:p>
    <w:p w:rsidR="0053658E" w:rsidRDefault="0053658E" w:rsidP="00801B4E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-Using the method of least squares, we define a cost function, whose main purpose is to provide an error correction value from the predicted output to the actual output.</w:t>
      </w:r>
    </w:p>
    <w:p w:rsidR="0053658E" w:rsidRDefault="0053658E" w:rsidP="00801B4E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Our goal is to minimize this cost function, to ensure closeness to the actual result.</w:t>
      </w:r>
    </w:p>
    <w:p w:rsidR="0053658E" w:rsidRDefault="0053658E" w:rsidP="00801B4E">
      <w:pPr>
        <w:rPr>
          <w:noProof/>
        </w:rPr>
      </w:pPr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5DEAC888" wp14:editId="30A1B148">
            <wp:extent cx="2899756" cy="42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303" cy="4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Yu Gothic UI Semibold" w:eastAsia="Yu Gothic UI Semibold" w:hAnsi="Yu Gothic UI Semibold"/>
          <w:sz w:val="28"/>
          <w:szCs w:val="28"/>
        </w:rPr>
        <w:t xml:space="preserve"> </w:t>
      </w:r>
      <w:r w:rsidR="009252AA">
        <w:rPr>
          <w:noProof/>
        </w:rPr>
        <w:t xml:space="preserve">      </w:t>
      </w:r>
    </w:p>
    <w:p w:rsidR="0053658E" w:rsidRDefault="0053658E" w:rsidP="00801B4E">
      <w:pPr>
        <w:rPr>
          <w:noProof/>
        </w:rPr>
      </w:pPr>
    </w:p>
    <w:p w:rsidR="0053658E" w:rsidRDefault="001C1672" w:rsidP="00801B4E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Contour plots were used as an alternative to plot the cost function.</w:t>
      </w:r>
    </w:p>
    <w:p w:rsidR="001C1672" w:rsidRDefault="001C1672" w:rsidP="00801B4E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lastRenderedPageBreak/>
        <w:t>- Gradient descent</w:t>
      </w:r>
      <w:r w:rsidR="001900C5">
        <w:rPr>
          <w:rFonts w:ascii="Yu Gothic UI Semibold" w:eastAsia="Yu Gothic UI Semibold" w:hAnsi="Yu Gothic UI Semibold"/>
          <w:sz w:val="28"/>
          <w:szCs w:val="28"/>
        </w:rPr>
        <w:t xml:space="preserve"> inherently means to move in a direction of steepest slope to find the optimum parameters in order to minimize the cost function.</w:t>
      </w:r>
    </w:p>
    <w:p w:rsidR="001900C5" w:rsidRDefault="001900C5" w:rsidP="00801B4E">
      <w:pPr>
        <w:rPr>
          <w:noProof/>
        </w:rPr>
      </w:pPr>
      <w:r>
        <w:rPr>
          <w:noProof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65EE5B90" wp14:editId="59A1FBF7">
            <wp:extent cx="235267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C5" w:rsidRDefault="001900C5" w:rsidP="00801B4E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-The main problem of gradient descent is that cannot find the global minimum of the system if the local minimum is closer to the initial point of the iteration</w:t>
      </w:r>
    </w:p>
    <w:p w:rsidR="001900C5" w:rsidRDefault="001900C5" w:rsidP="00801B4E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Since the cost function is usually convex and has only one global minimum, this disadvantage is compromised.</w:t>
      </w:r>
    </w:p>
    <w:p w:rsidR="001900C5" w:rsidRDefault="001900C5" w:rsidP="00801B4E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Using batch gradient descent, we can reach the optimum solution much faster.</w:t>
      </w:r>
    </w:p>
    <w:p w:rsidR="001900C5" w:rsidRDefault="001900C5" w:rsidP="00801B4E">
      <w:pPr>
        <w:rPr>
          <w:noProof/>
        </w:rPr>
      </w:pPr>
      <w:r>
        <w:rPr>
          <w:noProof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31CB8A2F" wp14:editId="62754F4E">
            <wp:extent cx="2701128" cy="10287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326" cy="103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Yu Gothic UI Semibold" w:eastAsia="Yu Gothic UI Semibold" w:hAnsi="Yu Gothic UI Semibold"/>
          <w:sz w:val="28"/>
          <w:szCs w:val="28"/>
        </w:rPr>
        <w:t xml:space="preserve"> </w:t>
      </w:r>
    </w:p>
    <w:p w:rsidR="001900C5" w:rsidRDefault="009252AA" w:rsidP="001900C5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noProof/>
        </w:rPr>
        <w:t xml:space="preserve">   </w:t>
      </w:r>
      <w:r w:rsidR="001900C5">
        <w:rPr>
          <w:rFonts w:ascii="Yu Gothic UI Semibold" w:eastAsia="Yu Gothic UI Semibold" w:hAnsi="Yu Gothic UI Semibold" w:hint="eastAsia"/>
          <w:sz w:val="28"/>
          <w:szCs w:val="28"/>
        </w:rPr>
        <w:t xml:space="preserve">- </w:t>
      </w:r>
      <w:r w:rsidR="001900C5">
        <w:rPr>
          <w:rFonts w:ascii="Yu Gothic UI Semibold" w:eastAsia="Yu Gothic UI Semibold" w:hAnsi="Yu Gothic UI Semibold"/>
          <w:sz w:val="28"/>
          <w:szCs w:val="28"/>
        </w:rPr>
        <w:t>WEEK-2</w:t>
      </w:r>
    </w:p>
    <w:p w:rsidR="001900C5" w:rsidRDefault="001900C5" w:rsidP="001900C5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</w:t>
      </w:r>
      <w:r w:rsidR="00E22150">
        <w:rPr>
          <w:rFonts w:ascii="Yu Gothic UI Semibold" w:eastAsia="Yu Gothic UI Semibold" w:hAnsi="Yu Gothic UI Semibold"/>
          <w:sz w:val="28"/>
          <w:szCs w:val="28"/>
        </w:rPr>
        <w:t xml:space="preserve"> </w:t>
      </w:r>
      <w:r>
        <w:rPr>
          <w:rFonts w:ascii="Yu Gothic UI Semibold" w:eastAsia="Yu Gothic UI Semibold" w:hAnsi="Yu Gothic UI Semibold"/>
          <w:sz w:val="28"/>
          <w:szCs w:val="28"/>
        </w:rPr>
        <w:t>Octave Setup and functions were discussed.</w:t>
      </w:r>
    </w:p>
    <w:p w:rsidR="00E950D6" w:rsidRDefault="001900C5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</w:t>
      </w:r>
      <w:r w:rsidR="00E950D6">
        <w:rPr>
          <w:noProof/>
        </w:rPr>
        <w:t xml:space="preserve">   </w:t>
      </w:r>
      <w:r w:rsidR="00E950D6">
        <w:rPr>
          <w:rFonts w:ascii="Yu Gothic UI Semibold" w:eastAsia="Yu Gothic UI Semibold" w:hAnsi="Yu Gothic UI Semibold"/>
          <w:sz w:val="28"/>
          <w:szCs w:val="28"/>
        </w:rPr>
        <w:t>Supervised Multivariate Regression Problem</w:t>
      </w:r>
    </w:p>
    <w:p w:rsidR="00E950D6" w:rsidRDefault="00E950D6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The hypothesis is </w:t>
      </w:r>
      <w:proofErr w:type="spellStart"/>
      <w:r>
        <w:rPr>
          <w:rFonts w:ascii="Yu Gothic UI Semibold" w:eastAsia="Yu Gothic UI Semibold" w:hAnsi="Yu Gothic UI Semibold"/>
          <w:sz w:val="28"/>
          <w:szCs w:val="28"/>
        </w:rPr>
        <w:t>vectorized</w:t>
      </w:r>
      <w:proofErr w:type="spellEnd"/>
      <w:r>
        <w:rPr>
          <w:rFonts w:ascii="Yu Gothic UI Semibold" w:eastAsia="Yu Gothic UI Semibold" w:hAnsi="Yu Gothic UI Semibold"/>
          <w:sz w:val="28"/>
          <w:szCs w:val="28"/>
        </w:rPr>
        <w:t xml:space="preserve"> to ensure easier implementation.</w:t>
      </w:r>
    </w:p>
    <w:p w:rsidR="00E950D6" w:rsidRDefault="00E950D6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Initial Hypothesis</w:t>
      </w:r>
    </w:p>
    <w:p w:rsidR="00E22150" w:rsidRDefault="00E950D6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70892A1F" wp14:editId="032A03E2">
            <wp:extent cx="3970020" cy="33931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410" cy="3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Yu Gothic UI Semibold" w:eastAsia="Yu Gothic UI Semibold" w:hAnsi="Yu Gothic UI Semibold"/>
          <w:sz w:val="28"/>
          <w:szCs w:val="28"/>
        </w:rPr>
        <w:t xml:space="preserve"> </w:t>
      </w:r>
    </w:p>
    <w:p w:rsidR="00E22150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</w:t>
      </w:r>
      <w:proofErr w:type="spellStart"/>
      <w:r>
        <w:rPr>
          <w:rFonts w:ascii="Yu Gothic UI Semibold" w:eastAsia="Yu Gothic UI Semibold" w:hAnsi="Yu Gothic UI Semibold"/>
          <w:sz w:val="28"/>
          <w:szCs w:val="28"/>
        </w:rPr>
        <w:t>Vectorized</w:t>
      </w:r>
      <w:proofErr w:type="spellEnd"/>
      <w:r>
        <w:rPr>
          <w:rFonts w:ascii="Yu Gothic UI Semibold" w:eastAsia="Yu Gothic UI Semibold" w:hAnsi="Yu Gothic UI Semibold"/>
          <w:sz w:val="28"/>
          <w:szCs w:val="28"/>
        </w:rPr>
        <w:t xml:space="preserve"> Hypothesis</w:t>
      </w:r>
    </w:p>
    <w:p w:rsidR="00E950D6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DA72D1C" wp14:editId="39C237FA">
            <wp:extent cx="3810000" cy="107881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830" cy="10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0D6">
        <w:rPr>
          <w:rFonts w:ascii="Yu Gothic UI Semibold" w:eastAsia="Yu Gothic UI Semibold" w:hAnsi="Yu Gothic UI Semibold"/>
          <w:sz w:val="28"/>
          <w:szCs w:val="28"/>
        </w:rPr>
        <w:t xml:space="preserve">  </w:t>
      </w:r>
    </w:p>
    <w:p w:rsidR="00E22150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</w:p>
    <w:p w:rsidR="00E22150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lastRenderedPageBreak/>
        <w:t xml:space="preserve">- Gradient Descent for multiple variables </w:t>
      </w:r>
    </w:p>
    <w:p w:rsidR="00E22150" w:rsidRDefault="00E22150" w:rsidP="00E950D6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2C5DDCB0" wp14:editId="6F0B0E9A">
            <wp:extent cx="4290060" cy="52454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769" cy="5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50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Feature Scaling – It is used to convert the convoluted path of the contour diagram to more circular trajectory in order to achieve faster convergence. Conformation of the range of all individual features.</w:t>
      </w:r>
    </w:p>
    <w:p w:rsidR="00844A1E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- Mean Normalization - </w:t>
      </w:r>
      <w:r w:rsidRPr="00E22150">
        <w:rPr>
          <w:rFonts w:ascii="Yu Gothic UI Semibold" w:eastAsia="Yu Gothic UI Semibold" w:hAnsi="Yu Gothic UI Semibold"/>
          <w:sz w:val="28"/>
          <w:szCs w:val="28"/>
        </w:rPr>
        <w:t>subtracting the average value for an input variable from the values for that input variable resulting in a new average value for the input variable of just zero.</w:t>
      </w:r>
    </w:p>
    <w:p w:rsidR="00844A1E" w:rsidRDefault="00844A1E" w:rsidP="00E950D6">
      <w:pPr>
        <w:rPr>
          <w:noProof/>
        </w:rPr>
      </w:pPr>
      <w:r>
        <w:rPr>
          <w:noProof/>
        </w:rPr>
        <w:t xml:space="preserve">                                                                      </w:t>
      </w:r>
      <w:r>
        <w:rPr>
          <w:noProof/>
        </w:rPr>
        <w:drawing>
          <wp:inline distT="0" distB="0" distL="0" distR="0" wp14:anchorId="6899E8E5" wp14:editId="19F93F42">
            <wp:extent cx="14763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1E" w:rsidRDefault="00844A1E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Polynomial Regression- The optimum solution is not often achieved by simply a straight line, so we try to confine with a quadratic, cubic, quartic and so on.</w:t>
      </w:r>
    </w:p>
    <w:p w:rsidR="00844A1E" w:rsidRDefault="00A20D0B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- Normal Equation- It is a non-</w:t>
      </w:r>
      <w:r w:rsidR="00844A1E">
        <w:rPr>
          <w:rFonts w:ascii="Yu Gothic UI Semibold" w:eastAsia="Yu Gothic UI Semibold" w:hAnsi="Yu Gothic UI Semibold"/>
          <w:sz w:val="28"/>
          <w:szCs w:val="28"/>
        </w:rPr>
        <w:t>iterative way of obtaining the optimum values of the parameters required to minimize the cost function.</w:t>
      </w:r>
    </w:p>
    <w:p w:rsidR="00A20D0B" w:rsidRDefault="00A20D0B" w:rsidP="00E950D6">
      <w:pPr>
        <w:rPr>
          <w:noProof/>
        </w:rPr>
      </w:pPr>
      <w:r>
        <w:rPr>
          <w:noProof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773B9A74" wp14:editId="288A5CA8">
            <wp:extent cx="18002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0B" w:rsidRDefault="00A20D0B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>In case of the absence of an inverse, it may be result of the use of redundant features, or the usage of too many features, a pseudo-inverse function may be used to achieve a numerical approximation to the inverse.</w:t>
      </w:r>
    </w:p>
    <w:p w:rsidR="009A4765" w:rsidRDefault="009A4765" w:rsidP="00E950D6">
      <w:pPr>
        <w:rPr>
          <w:rFonts w:ascii="Yu Gothic UI Semibold" w:eastAsia="Yu Gothic UI Semibold" w:hAnsi="Yu Gothic UI Semibold"/>
          <w:sz w:val="28"/>
          <w:szCs w:val="28"/>
        </w:rPr>
      </w:pPr>
    </w:p>
    <w:p w:rsidR="009A4765" w:rsidRDefault="009A4765" w:rsidP="00E950D6">
      <w:pPr>
        <w:rPr>
          <w:rFonts w:ascii="Yu Gothic UI Semibold" w:eastAsia="Yu Gothic UI Semibold" w:hAnsi="Yu Gothic UI Semibold"/>
          <w:sz w:val="28"/>
          <w:szCs w:val="28"/>
        </w:rPr>
      </w:pPr>
    </w:p>
    <w:p w:rsidR="009A4765" w:rsidRDefault="009A4765" w:rsidP="00E950D6">
      <w:pPr>
        <w:rPr>
          <w:rFonts w:ascii="Yu Gothic UI Semibold" w:eastAsia="Yu Gothic UI Semibold" w:hAnsi="Yu Gothic UI Semibold"/>
          <w:sz w:val="28"/>
          <w:szCs w:val="28"/>
        </w:rPr>
      </w:pPr>
    </w:p>
    <w:p w:rsidR="009A4765" w:rsidRDefault="009A4765" w:rsidP="00E950D6">
      <w:pPr>
        <w:rPr>
          <w:rFonts w:ascii="Yu Gothic UI Semibold" w:eastAsia="Yu Gothic UI Semibold" w:hAnsi="Yu Gothic UI Semibold"/>
          <w:sz w:val="28"/>
          <w:szCs w:val="28"/>
        </w:rPr>
      </w:pPr>
    </w:p>
    <w:p w:rsidR="00A20D0B" w:rsidRDefault="00A20D0B" w:rsidP="00E950D6">
      <w:pPr>
        <w:rPr>
          <w:rFonts w:ascii="Franklin Gothic Demi" w:hAnsi="Franklin Gothic Demi"/>
          <w:sz w:val="32"/>
          <w:szCs w:val="32"/>
        </w:rPr>
      </w:pPr>
      <w:r>
        <w:rPr>
          <w:rFonts w:ascii="Yu Gothic UI Semibold" w:eastAsia="Yu Gothic UI Semibold" w:hAnsi="Yu Gothic UI Semibold"/>
          <w:sz w:val="28"/>
          <w:szCs w:val="28"/>
        </w:rPr>
        <w:lastRenderedPageBreak/>
        <w:t xml:space="preserve">- </w:t>
      </w:r>
      <w:r>
        <w:rPr>
          <w:rFonts w:ascii="Franklin Gothic Demi" w:hAnsi="Franklin Gothic Demi"/>
          <w:sz w:val="32"/>
          <w:szCs w:val="32"/>
        </w:rPr>
        <w:t>Completed Programming Assignment in Octave</w:t>
      </w:r>
    </w:p>
    <w:p w:rsidR="009A4765" w:rsidRDefault="009A4765" w:rsidP="00E950D6">
      <w:pPr>
        <w:rPr>
          <w:rFonts w:ascii="Franklin Gothic Demi" w:hAnsi="Franklin Gothic Demi"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0.8pt;height:183.6pt">
            <v:imagedata r:id="rId13" o:title="octave optional"/>
          </v:shape>
        </w:pict>
      </w:r>
    </w:p>
    <w:p w:rsidR="009A4765" w:rsidRDefault="009A4765" w:rsidP="00E950D6">
      <w:pPr>
        <w:rPr>
          <w:rFonts w:ascii="Franklin Gothic Demi" w:hAnsi="Franklin Gothic Demi"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pict>
          <v:shape id="_x0000_i1041" type="#_x0000_t75" style="width:539.4pt;height:173.4pt">
            <v:imagedata r:id="rId14" o:title="octave figures"/>
          </v:shape>
        </w:pict>
      </w:r>
    </w:p>
    <w:p w:rsidR="009A4765" w:rsidRDefault="009A4765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pict>
          <v:shape id="_x0000_i1051" type="#_x0000_t75" style="width:236.4pt;height:231.6pt">
            <v:imagedata r:id="rId15" o:title="octave optional figure"/>
          </v:shape>
        </w:pict>
      </w:r>
    </w:p>
    <w:p w:rsidR="00E22150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  </w:t>
      </w:r>
    </w:p>
    <w:p w:rsidR="00E22150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Yu Gothic UI Semibold" w:eastAsia="Yu Gothic UI Semibold" w:hAnsi="Yu Gothic UI Semibold"/>
          <w:sz w:val="28"/>
          <w:szCs w:val="28"/>
        </w:rPr>
        <w:t xml:space="preserve"> </w:t>
      </w:r>
      <w:bookmarkStart w:id="0" w:name="_GoBack"/>
      <w:bookmarkEnd w:id="0"/>
    </w:p>
    <w:p w:rsidR="00E22150" w:rsidRDefault="00E22150" w:rsidP="00E950D6">
      <w:pPr>
        <w:rPr>
          <w:rFonts w:ascii="Yu Gothic UI Semibold" w:eastAsia="Yu Gothic UI Semibold" w:hAnsi="Yu Gothic UI Semibold"/>
          <w:sz w:val="28"/>
          <w:szCs w:val="28"/>
        </w:rPr>
      </w:pPr>
    </w:p>
    <w:p w:rsidR="009252AA" w:rsidRPr="009252AA" w:rsidRDefault="009252AA" w:rsidP="001900C5">
      <w:pPr>
        <w:rPr>
          <w:rFonts w:ascii="Yu Gothic UI Semibold" w:eastAsia="Yu Gothic UI Semibold" w:hAnsi="Yu Gothic UI Semibold"/>
          <w:sz w:val="28"/>
          <w:szCs w:val="28"/>
        </w:rPr>
      </w:pPr>
      <w:r>
        <w:rPr>
          <w:noProof/>
        </w:rPr>
        <w:t xml:space="preserve">                                       </w:t>
      </w:r>
      <w:r>
        <w:rPr>
          <w:rFonts w:ascii="Yu Gothic UI Semibold" w:eastAsia="Yu Gothic UI Semibold" w:hAnsi="Yu Gothic UI Semibold"/>
          <w:sz w:val="28"/>
          <w:szCs w:val="28"/>
        </w:rPr>
        <w:t xml:space="preserve">   </w:t>
      </w:r>
    </w:p>
    <w:sectPr w:rsidR="009252AA" w:rsidRPr="009252AA" w:rsidSect="00801B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4E"/>
    <w:rsid w:val="001900C5"/>
    <w:rsid w:val="001C1672"/>
    <w:rsid w:val="00444A99"/>
    <w:rsid w:val="0053658E"/>
    <w:rsid w:val="00801B4E"/>
    <w:rsid w:val="00844A1E"/>
    <w:rsid w:val="009252AA"/>
    <w:rsid w:val="009A4765"/>
    <w:rsid w:val="00A20D0B"/>
    <w:rsid w:val="00E22150"/>
    <w:rsid w:val="00E9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6876"/>
  <w15:chartTrackingRefBased/>
  <w15:docId w15:val="{50AC774A-AE32-43EA-9DC1-94DAD4C8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4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1900C5"/>
  </w:style>
  <w:style w:type="character" w:customStyle="1" w:styleId="vlist-s">
    <w:name w:val="vlist-s"/>
    <w:basedOn w:val="DefaultParagraphFont"/>
    <w:rsid w:val="001900C5"/>
  </w:style>
  <w:style w:type="character" w:customStyle="1" w:styleId="mrel">
    <w:name w:val="mrel"/>
    <w:basedOn w:val="DefaultParagraphFont"/>
    <w:rsid w:val="001900C5"/>
  </w:style>
  <w:style w:type="character" w:customStyle="1" w:styleId="mbin">
    <w:name w:val="mbin"/>
    <w:basedOn w:val="DefaultParagraphFont"/>
    <w:rsid w:val="001900C5"/>
  </w:style>
  <w:style w:type="character" w:customStyle="1" w:styleId="mopen">
    <w:name w:val="mopen"/>
    <w:basedOn w:val="DefaultParagraphFont"/>
    <w:rsid w:val="001900C5"/>
  </w:style>
  <w:style w:type="character" w:customStyle="1" w:styleId="mclose">
    <w:name w:val="mclose"/>
    <w:basedOn w:val="DefaultParagraphFont"/>
    <w:rsid w:val="001900C5"/>
  </w:style>
  <w:style w:type="character" w:customStyle="1" w:styleId="mpunct">
    <w:name w:val="mpunct"/>
    <w:basedOn w:val="DefaultParagraphFont"/>
    <w:rsid w:val="00190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6</cp:revision>
  <dcterms:created xsi:type="dcterms:W3CDTF">2018-12-17T06:27:00Z</dcterms:created>
  <dcterms:modified xsi:type="dcterms:W3CDTF">2018-12-17T08:31:00Z</dcterms:modified>
</cp:coreProperties>
</file>