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13B8C" w14:textId="77777777" w:rsidR="009C1A68" w:rsidRPr="00F820D0" w:rsidRDefault="000C7967">
      <w:pPr>
        <w:rPr>
          <w:b/>
          <w:sz w:val="28"/>
          <w:szCs w:val="28"/>
        </w:rPr>
      </w:pPr>
      <w:r w:rsidRPr="00F820D0">
        <w:rPr>
          <w:b/>
          <w:sz w:val="28"/>
          <w:szCs w:val="28"/>
        </w:rPr>
        <w:t>MOSFETS:</w:t>
      </w:r>
    </w:p>
    <w:p w14:paraId="5A466E1B" w14:textId="77777777" w:rsidR="00502E8C" w:rsidRPr="00C7604E" w:rsidRDefault="00502E8C">
      <w:pPr>
        <w:rPr>
          <w:b/>
        </w:rPr>
      </w:pPr>
      <w:r w:rsidRPr="00C7604E">
        <w:rPr>
          <w:b/>
        </w:rPr>
        <w:t>IRF540:</w:t>
      </w:r>
      <w:r w:rsidR="009C1A68" w:rsidRPr="00C7604E">
        <w:rPr>
          <w:b/>
        </w:rPr>
        <w:t xml:space="preserve"> (testing)</w:t>
      </w:r>
    </w:p>
    <w:p w14:paraId="5AFAF293" w14:textId="77777777" w:rsidR="009C1A68" w:rsidRDefault="009C1A68">
      <w:r>
        <w:t>Rds</w:t>
      </w:r>
      <w:r w:rsidRPr="009C1A68">
        <w:rPr>
          <w:vertAlign w:val="subscript"/>
        </w:rPr>
        <w:t>on</w:t>
      </w:r>
      <w:r>
        <w:rPr>
          <w:vertAlign w:val="subscript"/>
        </w:rPr>
        <w:t>:</w:t>
      </w:r>
      <w:r>
        <w:t xml:space="preserve">  77 m ohm</w:t>
      </w:r>
    </w:p>
    <w:p w14:paraId="6838D967" w14:textId="77777777" w:rsidR="009C1A68" w:rsidRPr="009C1A68" w:rsidRDefault="009C1A68">
      <w:r>
        <w:t>V</w:t>
      </w:r>
      <w:r w:rsidRPr="009C1A68">
        <w:rPr>
          <w:vertAlign w:val="subscript"/>
        </w:rPr>
        <w:t>gs</w:t>
      </w:r>
      <w:r>
        <w:t>:  20V (max)</w:t>
      </w:r>
    </w:p>
    <w:p w14:paraId="67F922C0" w14:textId="77777777" w:rsidR="009C1A68" w:rsidRDefault="009C1A68">
      <w:r>
        <w:t>Continuous drain current: 28A</w:t>
      </w:r>
    </w:p>
    <w:p w14:paraId="5BB713E3" w14:textId="77777777" w:rsidR="009C1A68" w:rsidRDefault="009C1A68">
      <w:r>
        <w:t xml:space="preserve">Input Capacitance: 1700 pF </w:t>
      </w:r>
    </w:p>
    <w:p w14:paraId="1982DA23" w14:textId="2FEAF727" w:rsidR="00C7604E" w:rsidRDefault="00C7604E">
      <w:r>
        <w:t>Cost:</w:t>
      </w:r>
      <w:r w:rsidR="004A0835">
        <w:t xml:space="preserve"> 37 Rs</w:t>
      </w:r>
      <w:r w:rsidR="00E54A26">
        <w:t xml:space="preserve"> </w:t>
      </w:r>
      <w:r w:rsidR="00E54A26">
        <w:t>for fake and 0.66dollars on LCSC for genuine Infineon part</w:t>
      </w:r>
    </w:p>
    <w:p w14:paraId="4BF72F0E" w14:textId="77777777" w:rsidR="00C7604E" w:rsidRPr="00C7604E" w:rsidRDefault="00C7604E">
      <w:pPr>
        <w:rPr>
          <w:b/>
        </w:rPr>
      </w:pPr>
      <w:r w:rsidRPr="00C7604E">
        <w:rPr>
          <w:b/>
        </w:rPr>
        <w:t>IR</w:t>
      </w:r>
      <w:r>
        <w:rPr>
          <w:b/>
        </w:rPr>
        <w:t>F</w:t>
      </w:r>
      <w:r w:rsidRPr="00C7604E">
        <w:rPr>
          <w:b/>
        </w:rPr>
        <w:t>Z44N:</w:t>
      </w:r>
    </w:p>
    <w:p w14:paraId="64D50AB8" w14:textId="77777777" w:rsidR="00C7604E" w:rsidRDefault="00C7604E" w:rsidP="00C7604E">
      <w:r>
        <w:t>Rds</w:t>
      </w:r>
      <w:r w:rsidRPr="009C1A68">
        <w:rPr>
          <w:vertAlign w:val="subscript"/>
        </w:rPr>
        <w:t>on</w:t>
      </w:r>
      <w:r>
        <w:t>:  17.5 m ohm</w:t>
      </w:r>
    </w:p>
    <w:p w14:paraId="5C091E7E" w14:textId="77777777" w:rsidR="00C7604E" w:rsidRDefault="00C7604E" w:rsidP="00C7604E">
      <w:r>
        <w:t>V</w:t>
      </w:r>
      <w:r w:rsidRPr="009C1A68">
        <w:rPr>
          <w:vertAlign w:val="subscript"/>
        </w:rPr>
        <w:t>gs</w:t>
      </w:r>
      <w:r>
        <w:t>:  20V (max)</w:t>
      </w:r>
    </w:p>
    <w:p w14:paraId="64E3A5F5" w14:textId="77777777" w:rsidR="00F820D0" w:rsidRDefault="00F820D0" w:rsidP="00F820D0">
      <w:r>
        <w:t>Continuous drain Current: 49/35A (at 10V V</w:t>
      </w:r>
      <w:r w:rsidRPr="00C7604E">
        <w:rPr>
          <w:vertAlign w:val="subscript"/>
        </w:rPr>
        <w:t>gs</w:t>
      </w:r>
      <w:r>
        <w:t xml:space="preserve"> and 25 degC and 100 degC)</w:t>
      </w:r>
    </w:p>
    <w:p w14:paraId="0C628E36" w14:textId="77777777" w:rsidR="00502E8C" w:rsidRDefault="00C7604E">
      <w:r>
        <w:t>Input Capacitance: 1470pF</w:t>
      </w:r>
    </w:p>
    <w:p w14:paraId="3BF657CD" w14:textId="73006116" w:rsidR="00C7604E" w:rsidRDefault="00C7604E">
      <w:r>
        <w:t>Cost:</w:t>
      </w:r>
      <w:r w:rsidR="004A0835">
        <w:t xml:space="preserve"> </w:t>
      </w:r>
      <w:r w:rsidR="00441561">
        <w:t>80 Rs</w:t>
      </w:r>
      <w:r w:rsidR="00E54A26">
        <w:t xml:space="preserve"> Mouser and </w:t>
      </w:r>
      <w:r w:rsidR="00E54A26">
        <w:t>0.76 dollars on LCSC for genuine Infineon</w:t>
      </w:r>
    </w:p>
    <w:p w14:paraId="7493376D" w14:textId="77777777" w:rsidR="00C7604E" w:rsidRDefault="00C7604E">
      <w:pPr>
        <w:rPr>
          <w:b/>
        </w:rPr>
      </w:pPr>
      <w:r w:rsidRPr="00C7604E">
        <w:rPr>
          <w:b/>
        </w:rPr>
        <w:t>IRF3205</w:t>
      </w:r>
      <w:r>
        <w:rPr>
          <w:b/>
        </w:rPr>
        <w:t>:</w:t>
      </w:r>
    </w:p>
    <w:p w14:paraId="4EC23646" w14:textId="77777777" w:rsidR="00C7604E" w:rsidRDefault="00C7604E">
      <w:r>
        <w:t>Rds</w:t>
      </w:r>
      <w:r w:rsidRPr="009C1A68">
        <w:rPr>
          <w:vertAlign w:val="subscript"/>
        </w:rPr>
        <w:t>on</w:t>
      </w:r>
      <w:r>
        <w:t>: 8 m ohm</w:t>
      </w:r>
    </w:p>
    <w:p w14:paraId="0BA90801" w14:textId="77777777" w:rsidR="00C7604E" w:rsidRDefault="00C7604E">
      <w:r>
        <w:t>V</w:t>
      </w:r>
      <w:r w:rsidRPr="00C7604E">
        <w:rPr>
          <w:vertAlign w:val="subscript"/>
        </w:rPr>
        <w:t>gs</w:t>
      </w:r>
      <w:r>
        <w:t>: 20V (max)</w:t>
      </w:r>
    </w:p>
    <w:p w14:paraId="6EA4C967" w14:textId="77777777" w:rsidR="00C7604E" w:rsidRDefault="00C7604E">
      <w:r>
        <w:t>Continuous drain Current: 110A/80A</w:t>
      </w:r>
      <w:r w:rsidR="00F820D0">
        <w:t xml:space="preserve"> </w:t>
      </w:r>
      <w:r>
        <w:t>(at 10V V</w:t>
      </w:r>
      <w:r w:rsidRPr="00C7604E">
        <w:rPr>
          <w:vertAlign w:val="subscript"/>
        </w:rPr>
        <w:t>gs</w:t>
      </w:r>
      <w:r w:rsidR="00F820D0">
        <w:t xml:space="preserve"> and 25 degC and 100 degC</w:t>
      </w:r>
      <w:r>
        <w:t>)</w:t>
      </w:r>
    </w:p>
    <w:p w14:paraId="42CF79B7" w14:textId="77777777" w:rsidR="00F820D0" w:rsidRDefault="00F820D0">
      <w:r>
        <w:t>Input capacitance: 3247pF</w:t>
      </w:r>
    </w:p>
    <w:p w14:paraId="2C7D40B7" w14:textId="27E62139" w:rsidR="000C7967" w:rsidRDefault="00F820D0">
      <w:pPr>
        <w:rPr>
          <w:b/>
        </w:rPr>
      </w:pPr>
      <w:r>
        <w:t>Cost:</w:t>
      </w:r>
      <w:r w:rsidR="00441561">
        <w:t xml:space="preserve"> 94 Rs</w:t>
      </w:r>
      <w:r w:rsidR="00E54A26">
        <w:t xml:space="preserve"> mouser and </w:t>
      </w:r>
      <w:r w:rsidR="00E54A26">
        <w:t>0.77dollars LCSC Infineon</w:t>
      </w:r>
    </w:p>
    <w:p w14:paraId="5C288126" w14:textId="77777777" w:rsidR="00F820D0" w:rsidRPr="00F820D0" w:rsidRDefault="00F820D0">
      <w:pPr>
        <w:rPr>
          <w:b/>
        </w:rPr>
      </w:pPr>
    </w:p>
    <w:p w14:paraId="18EF7263" w14:textId="77777777" w:rsidR="000C7967" w:rsidRPr="00F820D0" w:rsidRDefault="000C7967">
      <w:pPr>
        <w:rPr>
          <w:b/>
          <w:sz w:val="28"/>
          <w:szCs w:val="28"/>
        </w:rPr>
      </w:pPr>
      <w:r w:rsidRPr="00F820D0">
        <w:rPr>
          <w:b/>
          <w:sz w:val="28"/>
          <w:szCs w:val="28"/>
        </w:rPr>
        <w:t>MOSFET Drivers:</w:t>
      </w:r>
    </w:p>
    <w:p w14:paraId="350402CD" w14:textId="592DA4EC" w:rsidR="00757E14" w:rsidRPr="00DE06E8" w:rsidRDefault="000C7967">
      <w:pPr>
        <w:rPr>
          <w:b/>
        </w:rPr>
      </w:pPr>
      <w:r w:rsidRPr="00DE06E8">
        <w:rPr>
          <w:b/>
        </w:rPr>
        <w:t xml:space="preserve">IRS2112: </w:t>
      </w:r>
      <w:r w:rsidR="00DE06E8">
        <w:rPr>
          <w:b/>
        </w:rPr>
        <w:t>(</w:t>
      </w:r>
      <w:r w:rsidR="00DE06E8" w:rsidRPr="00DE06E8">
        <w:rPr>
          <w:b/>
        </w:rPr>
        <w:t xml:space="preserve">For </w:t>
      </w:r>
      <w:r w:rsidR="009C1A68">
        <w:rPr>
          <w:b/>
        </w:rPr>
        <w:t>testing</w:t>
      </w:r>
      <w:r w:rsidR="00DE06E8">
        <w:rPr>
          <w:b/>
        </w:rPr>
        <w:t>)</w:t>
      </w:r>
      <w:r w:rsidR="00ED261E">
        <w:rPr>
          <w:b/>
        </w:rPr>
        <w:t xml:space="preserve"> (cannot find 2110 library for proteus)</w:t>
      </w:r>
    </w:p>
    <w:p w14:paraId="75EC4D35" w14:textId="77777777" w:rsidR="00757E14" w:rsidRDefault="00757E14">
      <w:r>
        <w:t>Vout: 10 – 20V</w:t>
      </w:r>
    </w:p>
    <w:p w14:paraId="055AE930" w14:textId="77777777" w:rsidR="00757E14" w:rsidRDefault="00757E14">
      <w:r>
        <w:t>Output Current: 200/440 mA</w:t>
      </w:r>
    </w:p>
    <w:p w14:paraId="0BB07E87" w14:textId="77777777" w:rsidR="00757E14" w:rsidRDefault="00DE06E8">
      <w:r>
        <w:t>T</w:t>
      </w:r>
      <w:r w:rsidRPr="00DE06E8">
        <w:rPr>
          <w:vertAlign w:val="subscript"/>
        </w:rPr>
        <w:t>on/off</w:t>
      </w:r>
      <w:r>
        <w:rPr>
          <w:vertAlign w:val="subscript"/>
        </w:rPr>
        <w:t xml:space="preserve"> </w:t>
      </w:r>
      <w:r>
        <w:t>= 135/105ns</w:t>
      </w:r>
    </w:p>
    <w:p w14:paraId="0CF2BB57" w14:textId="5DDFC551" w:rsidR="00DE06E8" w:rsidRDefault="00DE06E8">
      <w:r>
        <w:t>Cost: 100 Rs</w:t>
      </w:r>
      <w:r w:rsidR="00E54A26">
        <w:t xml:space="preserve"> (unknown quality) and 1.9 to 2.1dollars on LCSC for genuine part</w:t>
      </w:r>
    </w:p>
    <w:p w14:paraId="6CA18C64" w14:textId="0C93BB9D" w:rsidR="00321720" w:rsidRDefault="00321720"/>
    <w:p w14:paraId="1A911D13" w14:textId="77777777" w:rsidR="00321720" w:rsidRDefault="00321720"/>
    <w:p w14:paraId="5709B838" w14:textId="77777777" w:rsidR="00757E14" w:rsidRPr="00DE06E8" w:rsidRDefault="00757E14">
      <w:pPr>
        <w:rPr>
          <w:b/>
        </w:rPr>
      </w:pPr>
      <w:r w:rsidRPr="00DE06E8">
        <w:rPr>
          <w:b/>
        </w:rPr>
        <w:lastRenderedPageBreak/>
        <w:t>IRS2110:</w:t>
      </w:r>
      <w:r w:rsidR="009C1A68">
        <w:rPr>
          <w:b/>
        </w:rPr>
        <w:t xml:space="preserve"> </w:t>
      </w:r>
    </w:p>
    <w:p w14:paraId="2AED1E5A" w14:textId="77777777" w:rsidR="00757E14" w:rsidRDefault="00757E14">
      <w:r>
        <w:t>Vout: 10 – 20 V</w:t>
      </w:r>
    </w:p>
    <w:p w14:paraId="65B22CA6" w14:textId="77777777" w:rsidR="00757E14" w:rsidRDefault="00757E14">
      <w:r>
        <w:t>Output Current: 2A</w:t>
      </w:r>
    </w:p>
    <w:p w14:paraId="7F67C0DB" w14:textId="77777777" w:rsidR="000C7967" w:rsidRDefault="00DE06E8">
      <w:r>
        <w:t>T</w:t>
      </w:r>
      <w:r w:rsidRPr="00DE06E8">
        <w:rPr>
          <w:vertAlign w:val="subscript"/>
        </w:rPr>
        <w:t>on/off</w:t>
      </w:r>
      <w:r>
        <w:rPr>
          <w:vertAlign w:val="subscript"/>
        </w:rPr>
        <w:t xml:space="preserve"> </w:t>
      </w:r>
      <w:r>
        <w:t>= 120/94ns</w:t>
      </w:r>
      <w:r w:rsidR="000C7967">
        <w:t xml:space="preserve"> </w:t>
      </w:r>
    </w:p>
    <w:p w14:paraId="4A5E889F" w14:textId="5A245272" w:rsidR="00DE06E8" w:rsidRDefault="00DE06E8">
      <w:r>
        <w:t>Cost: 177 Rs</w:t>
      </w:r>
      <w:r w:rsidR="007F6B51">
        <w:t xml:space="preserve"> </w:t>
      </w:r>
      <w:bookmarkStart w:id="0" w:name="_GoBack"/>
      <w:bookmarkEnd w:id="0"/>
    </w:p>
    <w:p w14:paraId="27AC075E" w14:textId="77777777" w:rsidR="00DE06E8" w:rsidRPr="000C7967" w:rsidRDefault="00DE06E8">
      <w:pPr>
        <w:rPr>
          <w:b/>
        </w:rPr>
      </w:pPr>
    </w:p>
    <w:p w14:paraId="0DA35F31" w14:textId="77777777" w:rsidR="000C7967" w:rsidRDefault="000C7967"/>
    <w:sectPr w:rsidR="000C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967"/>
    <w:rsid w:val="000C7967"/>
    <w:rsid w:val="00321720"/>
    <w:rsid w:val="00441561"/>
    <w:rsid w:val="004A0835"/>
    <w:rsid w:val="00502E8C"/>
    <w:rsid w:val="00757E14"/>
    <w:rsid w:val="007F6B51"/>
    <w:rsid w:val="009C1A68"/>
    <w:rsid w:val="009E2DAA"/>
    <w:rsid w:val="00C7604E"/>
    <w:rsid w:val="00DE06E8"/>
    <w:rsid w:val="00E54A26"/>
    <w:rsid w:val="00ED261E"/>
    <w:rsid w:val="00F8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0F51"/>
  <w15:chartTrackingRefBased/>
  <w15:docId w15:val="{17DC98F4-C78A-4F5E-877F-E0C7B1ED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Indran</dc:creator>
  <cp:keywords/>
  <dc:description/>
  <cp:lastModifiedBy>Agnishekhar Rudra Pal</cp:lastModifiedBy>
  <cp:revision>5</cp:revision>
  <dcterms:created xsi:type="dcterms:W3CDTF">2019-01-09T12:11:00Z</dcterms:created>
  <dcterms:modified xsi:type="dcterms:W3CDTF">2019-01-09T18:31:00Z</dcterms:modified>
</cp:coreProperties>
</file>