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FB126E" w14:textId="27DE141D" w:rsidR="007E001C" w:rsidRDefault="007E001C" w:rsidP="007E001C">
      <w:pPr>
        <w:spacing w:before="100" w:beforeAutospacing="1" w:after="100" w:afterAutospacing="1" w:line="240" w:lineRule="auto"/>
        <w:jc w:val="center"/>
        <w:rPr>
          <w:rFonts w:ascii="Trebuchet MS" w:eastAsia="Times New Roman" w:hAnsi="Trebuchet MS" w:cs="Arial"/>
          <w:b/>
          <w:sz w:val="36"/>
          <w:szCs w:val="36"/>
          <w:lang w:eastAsia="en-IN"/>
        </w:rPr>
      </w:pPr>
      <w:r>
        <w:rPr>
          <w:rFonts w:ascii="Trebuchet MS" w:eastAsia="Times New Roman" w:hAnsi="Trebuchet MS" w:cs="Arial"/>
          <w:b/>
          <w:sz w:val="36"/>
          <w:szCs w:val="36"/>
          <w:lang w:eastAsia="en-IN"/>
        </w:rPr>
        <w:t xml:space="preserve">Saisha Kashyap - Progress Report </w:t>
      </w:r>
    </w:p>
    <w:p w14:paraId="6CD2D1B3" w14:textId="60879224" w:rsidR="00DF55A5" w:rsidRPr="00DF55A5" w:rsidRDefault="00DF55A5" w:rsidP="007E001C">
      <w:pPr>
        <w:spacing w:before="100" w:beforeAutospacing="1" w:after="100" w:afterAutospacing="1" w:line="240" w:lineRule="auto"/>
        <w:jc w:val="center"/>
        <w:rPr>
          <w:rFonts w:ascii="Trebuchet MS" w:eastAsia="Times New Roman" w:hAnsi="Trebuchet MS" w:cs="Arial"/>
          <w:b/>
          <w:sz w:val="28"/>
          <w:szCs w:val="28"/>
          <w:lang w:eastAsia="en-IN"/>
        </w:rPr>
      </w:pPr>
      <w:r w:rsidRPr="00DF55A5">
        <w:rPr>
          <w:rFonts w:ascii="Trebuchet MS" w:eastAsia="Times New Roman" w:hAnsi="Trebuchet MS" w:cs="Arial"/>
          <w:b/>
          <w:sz w:val="28"/>
          <w:szCs w:val="28"/>
          <w:lang w:eastAsia="en-IN"/>
        </w:rPr>
        <w:t>17.12.18</w:t>
      </w:r>
    </w:p>
    <w:p w14:paraId="33B824A9" w14:textId="2825A048" w:rsidR="004F0B55" w:rsidRDefault="004F0B55"/>
    <w:p w14:paraId="2EE0C9CB" w14:textId="77777777" w:rsidR="00DF55A5" w:rsidRDefault="00DF55A5" w:rsidP="007E001C">
      <w:pPr>
        <w:rPr>
          <w:rFonts w:ascii="Trebuchet MS" w:hAnsi="Trebuchet MS"/>
          <w:b/>
          <w:sz w:val="28"/>
          <w:szCs w:val="28"/>
        </w:rPr>
      </w:pPr>
    </w:p>
    <w:p w14:paraId="20B18A4E" w14:textId="3ABE3AC1" w:rsidR="007E001C" w:rsidRPr="000B140C" w:rsidRDefault="007E001C" w:rsidP="007E001C">
      <w:pPr>
        <w:rPr>
          <w:rFonts w:ascii="Trebuchet MS" w:hAnsi="Trebuchet MS"/>
          <w:b/>
          <w:sz w:val="28"/>
          <w:szCs w:val="28"/>
        </w:rPr>
      </w:pPr>
      <w:r w:rsidRPr="000B140C">
        <w:rPr>
          <w:rFonts w:ascii="Trebuchet MS" w:hAnsi="Trebuchet MS"/>
          <w:b/>
          <w:sz w:val="28"/>
          <w:szCs w:val="28"/>
        </w:rPr>
        <w:t>Machine Learning</w:t>
      </w:r>
    </w:p>
    <w:p w14:paraId="4682BDA0" w14:textId="388356CE" w:rsidR="007E001C" w:rsidRPr="00DF55A5" w:rsidRDefault="007E001C">
      <w:pPr>
        <w:rPr>
          <w:rFonts w:ascii="Trebuchet MS" w:hAnsi="Trebuchet MS"/>
          <w:sz w:val="24"/>
          <w:szCs w:val="24"/>
        </w:rPr>
      </w:pPr>
      <w:r w:rsidRPr="00DF55A5">
        <w:rPr>
          <w:rFonts w:ascii="Trebuchet MS" w:hAnsi="Trebuchet MS"/>
          <w:sz w:val="24"/>
          <w:szCs w:val="24"/>
        </w:rPr>
        <w:t>-Completed tutorials till week 4.</w:t>
      </w:r>
    </w:p>
    <w:p w14:paraId="02CA7696" w14:textId="5E5034E7" w:rsidR="00315BDA" w:rsidRPr="00DF55A5" w:rsidRDefault="00315BDA" w:rsidP="00315BDA">
      <w:pPr>
        <w:rPr>
          <w:rFonts w:ascii="Trebuchet MS" w:hAnsi="Trebuchet MS"/>
          <w:sz w:val="24"/>
          <w:szCs w:val="24"/>
        </w:rPr>
      </w:pPr>
      <w:r w:rsidRPr="00DF55A5">
        <w:rPr>
          <w:rFonts w:ascii="Trebuchet MS" w:hAnsi="Trebuchet MS"/>
          <w:sz w:val="24"/>
          <w:szCs w:val="24"/>
        </w:rPr>
        <w:t>-Implemented gradient descent for linear regression and multivariant linear regression</w:t>
      </w:r>
      <w:r>
        <w:rPr>
          <w:rFonts w:ascii="Trebuchet MS" w:hAnsi="Trebuchet MS"/>
          <w:sz w:val="24"/>
          <w:szCs w:val="24"/>
        </w:rPr>
        <w:t>. Relevant codes are attached.</w:t>
      </w:r>
      <w:r w:rsidRPr="00DF55A5">
        <w:rPr>
          <w:rFonts w:ascii="Trebuchet MS" w:hAnsi="Trebuchet MS"/>
          <w:sz w:val="24"/>
          <w:szCs w:val="24"/>
        </w:rPr>
        <w:t xml:space="preserve"> </w:t>
      </w:r>
    </w:p>
    <w:p w14:paraId="664B0A40" w14:textId="36186C26" w:rsidR="00315BDA" w:rsidRDefault="00315BDA">
      <w:pPr>
        <w:rPr>
          <w:rFonts w:ascii="Trebuchet MS" w:hAnsi="Trebuchet MS"/>
          <w:b/>
          <w:sz w:val="24"/>
          <w:szCs w:val="24"/>
        </w:rPr>
      </w:pPr>
    </w:p>
    <w:p w14:paraId="20DF7F6F" w14:textId="209F9D91" w:rsidR="00DF55A5" w:rsidRPr="00DF55A5" w:rsidRDefault="00DF55A5">
      <w:pPr>
        <w:rPr>
          <w:rFonts w:ascii="Trebuchet MS" w:hAnsi="Trebuchet MS"/>
          <w:b/>
          <w:sz w:val="24"/>
          <w:szCs w:val="24"/>
        </w:rPr>
      </w:pPr>
      <w:r w:rsidRPr="00DF55A5">
        <w:rPr>
          <w:rFonts w:ascii="Trebuchet MS" w:hAnsi="Trebuchet MS"/>
          <w:b/>
          <w:sz w:val="24"/>
          <w:szCs w:val="24"/>
        </w:rPr>
        <w:t>Algorithm for normal equation:</w:t>
      </w:r>
    </w:p>
    <w:p w14:paraId="4D009BD1" w14:textId="12F10D25" w:rsidR="00DF55A5" w:rsidRPr="00DF55A5" w:rsidRDefault="00DF55A5">
      <w:pPr>
        <w:rPr>
          <w:rFonts w:ascii="Trebuchet MS" w:hAnsi="Trebuchet MS"/>
          <w:sz w:val="24"/>
          <w:szCs w:val="24"/>
        </w:rPr>
      </w:pPr>
      <w:r w:rsidRPr="00DF55A5">
        <w:rPr>
          <w:rFonts w:ascii="Trebuchet MS" w:hAnsi="Trebuchet MS"/>
          <w:sz w:val="24"/>
          <w:szCs w:val="24"/>
        </w:rPr>
        <w:t>Cost function J is minimised explicitly by taking it’s derivative with respect to theta(j)s and setting them to zero.</w:t>
      </w:r>
    </w:p>
    <w:p w14:paraId="1C7A4589" w14:textId="155AC9D5" w:rsidR="00DF55A5" w:rsidRPr="00DF55A5" w:rsidRDefault="00DF55A5">
      <w:pPr>
        <w:rPr>
          <w:rFonts w:ascii="Trebuchet MS" w:hAnsi="Trebuchet MS"/>
          <w:sz w:val="24"/>
          <w:szCs w:val="24"/>
        </w:rPr>
      </w:pPr>
      <w:r w:rsidRPr="00DF55A5">
        <w:rPr>
          <w:rFonts w:ascii="Trebuchet MS" w:hAnsi="Trebuchet MS"/>
          <w:noProof/>
          <w:sz w:val="24"/>
          <w:szCs w:val="24"/>
        </w:rPr>
        <w:drawing>
          <wp:inline distT="0" distB="0" distL="0" distR="0" wp14:anchorId="4EB3613A" wp14:editId="0AE0E36C">
            <wp:extent cx="2149026" cy="335309"/>
            <wp:effectExtent l="0" t="0" r="381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5.PNG"/>
                    <pic:cNvPicPr/>
                  </pic:nvPicPr>
                  <pic:blipFill>
                    <a:blip r:embed="rId5">
                      <a:extLst>
                        <a:ext uri="{28A0092B-C50C-407E-A947-70E740481C1C}">
                          <a14:useLocalDpi xmlns:a14="http://schemas.microsoft.com/office/drawing/2010/main" val="0"/>
                        </a:ext>
                      </a:extLst>
                    </a:blip>
                    <a:stretch>
                      <a:fillRect/>
                    </a:stretch>
                  </pic:blipFill>
                  <pic:spPr>
                    <a:xfrm>
                      <a:off x="0" y="0"/>
                      <a:ext cx="2149026" cy="335309"/>
                    </a:xfrm>
                    <a:prstGeom prst="rect">
                      <a:avLst/>
                    </a:prstGeom>
                  </pic:spPr>
                </pic:pic>
              </a:graphicData>
            </a:graphic>
          </wp:inline>
        </w:drawing>
      </w:r>
    </w:p>
    <w:p w14:paraId="0B4FE937" w14:textId="18C28D7D" w:rsidR="00DF55A5" w:rsidRPr="00DF55A5" w:rsidRDefault="00DF55A5">
      <w:pPr>
        <w:rPr>
          <w:rFonts w:ascii="Trebuchet MS" w:hAnsi="Trebuchet MS"/>
          <w:sz w:val="24"/>
          <w:szCs w:val="24"/>
        </w:rPr>
      </w:pPr>
      <w:r w:rsidRPr="00DF55A5">
        <w:rPr>
          <w:rFonts w:ascii="Trebuchet MS" w:hAnsi="Trebuchet MS"/>
          <w:sz w:val="24"/>
          <w:szCs w:val="24"/>
        </w:rPr>
        <w:t>Vectorised:</w:t>
      </w:r>
    </w:p>
    <w:p w14:paraId="381AECDF" w14:textId="61F2B5A1" w:rsidR="00DF55A5" w:rsidRPr="00DF55A5" w:rsidRDefault="00DF55A5">
      <w:pPr>
        <w:rPr>
          <w:rFonts w:ascii="Trebuchet MS" w:hAnsi="Trebuchet MS"/>
          <w:sz w:val="28"/>
          <w:szCs w:val="28"/>
        </w:rPr>
      </w:pPr>
      <w:r w:rsidRPr="00DF55A5">
        <w:rPr>
          <w:rFonts w:ascii="Trebuchet MS" w:hAnsi="Trebuchet MS"/>
          <w:sz w:val="28"/>
          <w:szCs w:val="28"/>
        </w:rPr>
        <w:t>Theta=</w:t>
      </w:r>
      <w:proofErr w:type="spellStart"/>
      <w:r w:rsidRPr="00DF55A5">
        <w:rPr>
          <w:rFonts w:ascii="Trebuchet MS" w:hAnsi="Trebuchet MS"/>
          <w:sz w:val="28"/>
          <w:szCs w:val="28"/>
        </w:rPr>
        <w:t>pinv</w:t>
      </w:r>
      <w:proofErr w:type="spellEnd"/>
      <w:r w:rsidRPr="00DF55A5">
        <w:rPr>
          <w:rFonts w:ascii="Trebuchet MS" w:hAnsi="Trebuchet MS"/>
          <w:sz w:val="28"/>
          <w:szCs w:val="28"/>
        </w:rPr>
        <w:t>(X*X’)*X’*y</w:t>
      </w:r>
    </w:p>
    <w:p w14:paraId="4E7C9568" w14:textId="44C7A8A6" w:rsidR="00DF55A5" w:rsidRDefault="00DF55A5">
      <w:pPr>
        <w:rPr>
          <w:rFonts w:ascii="Trebuchet MS" w:hAnsi="Trebuchet MS"/>
          <w:sz w:val="24"/>
          <w:szCs w:val="24"/>
        </w:rPr>
      </w:pPr>
      <w:r w:rsidRPr="00DF55A5">
        <w:rPr>
          <w:rFonts w:ascii="Trebuchet MS" w:hAnsi="Trebuchet MS"/>
          <w:sz w:val="24"/>
          <w:szCs w:val="24"/>
        </w:rPr>
        <w:t>However, normal equation meth</w:t>
      </w:r>
      <w:r>
        <w:rPr>
          <w:rFonts w:ascii="Trebuchet MS" w:hAnsi="Trebuchet MS"/>
          <w:sz w:val="24"/>
          <w:szCs w:val="24"/>
        </w:rPr>
        <w:t>o</w:t>
      </w:r>
      <w:r w:rsidRPr="00DF55A5">
        <w:rPr>
          <w:rFonts w:ascii="Trebuchet MS" w:hAnsi="Trebuchet MS"/>
          <w:sz w:val="24"/>
          <w:szCs w:val="24"/>
        </w:rPr>
        <w:t>d becomes slow when n exceeds 10,000 and iterative process is preferred.</w:t>
      </w:r>
    </w:p>
    <w:p w14:paraId="719137C2" w14:textId="3B63CD5A" w:rsidR="00DF55A5" w:rsidRDefault="00DF55A5">
      <w:pPr>
        <w:rPr>
          <w:rFonts w:ascii="Trebuchet MS" w:hAnsi="Trebuchet MS"/>
          <w:b/>
          <w:sz w:val="24"/>
          <w:szCs w:val="24"/>
        </w:rPr>
      </w:pPr>
      <w:r w:rsidRPr="00DF55A5">
        <w:rPr>
          <w:rFonts w:ascii="Trebuchet MS" w:hAnsi="Trebuchet MS"/>
          <w:b/>
          <w:sz w:val="24"/>
          <w:szCs w:val="24"/>
        </w:rPr>
        <w:t>Logistic regression</w:t>
      </w:r>
    </w:p>
    <w:p w14:paraId="76FDDEFC" w14:textId="53EFEC37" w:rsidR="00200CF5" w:rsidRPr="00200CF5" w:rsidRDefault="00200CF5">
      <w:pPr>
        <w:rPr>
          <w:rFonts w:ascii="Trebuchet MS" w:hAnsi="Trebuchet MS"/>
          <w:sz w:val="24"/>
          <w:szCs w:val="24"/>
        </w:rPr>
      </w:pPr>
      <w:r w:rsidRPr="00200CF5">
        <w:rPr>
          <w:rFonts w:ascii="Trebuchet MS" w:hAnsi="Trebuchet MS"/>
          <w:sz w:val="24"/>
          <w:szCs w:val="24"/>
        </w:rPr>
        <w:t>Logistic regression is used for classification problems</w:t>
      </w:r>
      <w:r>
        <w:rPr>
          <w:rFonts w:ascii="Trebuchet MS" w:hAnsi="Trebuchet MS"/>
          <w:sz w:val="24"/>
          <w:szCs w:val="24"/>
        </w:rPr>
        <w:t>.</w:t>
      </w:r>
    </w:p>
    <w:p w14:paraId="2B9C81F8" w14:textId="2CA87CDA" w:rsidR="00DF55A5" w:rsidRDefault="00DF55A5">
      <w:pPr>
        <w:rPr>
          <w:rFonts w:ascii="Trebuchet MS" w:hAnsi="Trebuchet MS"/>
          <w:sz w:val="24"/>
          <w:szCs w:val="24"/>
        </w:rPr>
      </w:pPr>
      <w:r>
        <w:rPr>
          <w:rFonts w:ascii="Trebuchet MS" w:hAnsi="Trebuchet MS"/>
          <w:sz w:val="24"/>
          <w:szCs w:val="24"/>
        </w:rPr>
        <w:t>Hypothesis function: g(theta’*X)</w:t>
      </w:r>
    </w:p>
    <w:p w14:paraId="0CECEE05" w14:textId="5EC3304C" w:rsidR="00DF55A5" w:rsidRDefault="00200CF5">
      <w:pPr>
        <w:rPr>
          <w:rFonts w:ascii="Trebuchet MS" w:hAnsi="Trebuchet MS"/>
          <w:sz w:val="24"/>
          <w:szCs w:val="24"/>
        </w:rPr>
      </w:pPr>
      <w:r>
        <w:rPr>
          <w:rFonts w:ascii="Trebuchet MS" w:hAnsi="Trebuchet MS"/>
          <w:sz w:val="24"/>
          <w:szCs w:val="24"/>
        </w:rPr>
        <w:t>g(z)=1/(1+e^-z)</w:t>
      </w:r>
    </w:p>
    <w:p w14:paraId="39343F35" w14:textId="08FAFCDF" w:rsidR="00200CF5" w:rsidRDefault="00200CF5">
      <w:pPr>
        <w:rPr>
          <w:rFonts w:ascii="Trebuchet MS" w:hAnsi="Trebuchet MS"/>
          <w:sz w:val="24"/>
          <w:szCs w:val="24"/>
        </w:rPr>
      </w:pPr>
      <w:r>
        <w:rPr>
          <w:rFonts w:ascii="Trebuchet MS" w:hAnsi="Trebuchet MS"/>
          <w:sz w:val="24"/>
          <w:szCs w:val="24"/>
        </w:rPr>
        <w:t>Thus,</w:t>
      </w:r>
    </w:p>
    <w:p w14:paraId="202164C1" w14:textId="4DB0882C" w:rsidR="00200CF5" w:rsidRPr="00200CF5" w:rsidRDefault="00200CF5">
      <w:pPr>
        <w:rPr>
          <w:rFonts w:ascii="Trebuchet MS" w:hAnsi="Trebuchet MS"/>
          <w:sz w:val="24"/>
          <w:szCs w:val="24"/>
        </w:rPr>
      </w:pPr>
      <w:r>
        <w:rPr>
          <w:rFonts w:ascii="Trebuchet MS" w:hAnsi="Trebuchet MS"/>
          <w:sz w:val="24"/>
          <w:szCs w:val="24"/>
        </w:rPr>
        <w:t>h(x)=1/(1+e</w:t>
      </w:r>
      <w:r w:rsidRPr="00200CF5">
        <w:rPr>
          <w:rFonts w:ascii="Trebuchet MS" w:hAnsi="Trebuchet MS"/>
          <w:sz w:val="24"/>
          <w:szCs w:val="24"/>
          <w:vertAlign w:val="superscript"/>
        </w:rPr>
        <w:t>(-theta’*X)</w:t>
      </w:r>
      <w:r>
        <w:rPr>
          <w:rFonts w:ascii="Trebuchet MS" w:hAnsi="Trebuchet MS"/>
          <w:sz w:val="24"/>
          <w:szCs w:val="24"/>
        </w:rPr>
        <w:t>)</w:t>
      </w:r>
    </w:p>
    <w:p w14:paraId="5040D6DB" w14:textId="3B24F5F2" w:rsidR="00DF55A5" w:rsidRDefault="00200CF5">
      <w:pPr>
        <w:rPr>
          <w:rFonts w:ascii="Trebuchet MS" w:hAnsi="Trebuchet MS"/>
          <w:sz w:val="24"/>
          <w:szCs w:val="24"/>
        </w:rPr>
      </w:pPr>
      <w:r>
        <w:rPr>
          <w:rFonts w:ascii="Trebuchet MS" w:hAnsi="Trebuchet MS"/>
          <w:sz w:val="24"/>
          <w:szCs w:val="24"/>
        </w:rPr>
        <w:t>This is called the sigmoid/logistic function.</w:t>
      </w:r>
    </w:p>
    <w:p w14:paraId="79118D1C" w14:textId="411F3FDD" w:rsidR="00200CF5" w:rsidRDefault="002649E5">
      <w:pPr>
        <w:rPr>
          <w:rFonts w:ascii="Trebuchet MS" w:hAnsi="Trebuchet MS"/>
          <w:sz w:val="24"/>
          <w:szCs w:val="24"/>
        </w:rPr>
      </w:pPr>
      <w:r>
        <w:rPr>
          <w:rFonts w:ascii="Trebuchet MS" w:hAnsi="Trebuchet MS"/>
          <w:noProof/>
          <w:sz w:val="24"/>
          <w:szCs w:val="24"/>
        </w:rPr>
        <w:drawing>
          <wp:anchor distT="0" distB="0" distL="114300" distR="114300" simplePos="0" relativeHeight="251660288" behindDoc="1" locked="0" layoutInCell="1" allowOverlap="1" wp14:anchorId="0C98603A" wp14:editId="1F1DD92F">
            <wp:simplePos x="0" y="0"/>
            <wp:positionH relativeFrom="column">
              <wp:posOffset>1287780</wp:posOffset>
            </wp:positionH>
            <wp:positionV relativeFrom="paragraph">
              <wp:posOffset>69215</wp:posOffset>
            </wp:positionV>
            <wp:extent cx="2747010" cy="1546860"/>
            <wp:effectExtent l="0" t="0" r="0" b="0"/>
            <wp:wrapTight wrapText="bothSides">
              <wp:wrapPolygon edited="0">
                <wp:start x="0" y="0"/>
                <wp:lineTo x="0" y="21281"/>
                <wp:lineTo x="21420" y="21281"/>
                <wp:lineTo x="21420"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6.PNG"/>
                    <pic:cNvPicPr/>
                  </pic:nvPicPr>
                  <pic:blipFill>
                    <a:blip r:embed="rId6">
                      <a:extLst>
                        <a:ext uri="{28A0092B-C50C-407E-A947-70E740481C1C}">
                          <a14:useLocalDpi xmlns:a14="http://schemas.microsoft.com/office/drawing/2010/main" val="0"/>
                        </a:ext>
                      </a:extLst>
                    </a:blip>
                    <a:stretch>
                      <a:fillRect/>
                    </a:stretch>
                  </pic:blipFill>
                  <pic:spPr>
                    <a:xfrm>
                      <a:off x="0" y="0"/>
                      <a:ext cx="2747010" cy="1546860"/>
                    </a:xfrm>
                    <a:prstGeom prst="rect">
                      <a:avLst/>
                    </a:prstGeom>
                  </pic:spPr>
                </pic:pic>
              </a:graphicData>
            </a:graphic>
            <wp14:sizeRelH relativeFrom="page">
              <wp14:pctWidth>0</wp14:pctWidth>
            </wp14:sizeRelH>
            <wp14:sizeRelV relativeFrom="page">
              <wp14:pctHeight>0</wp14:pctHeight>
            </wp14:sizeRelV>
          </wp:anchor>
        </w:drawing>
      </w:r>
    </w:p>
    <w:p w14:paraId="36F546D4" w14:textId="77777777" w:rsidR="002649E5" w:rsidRDefault="002649E5">
      <w:pPr>
        <w:rPr>
          <w:rFonts w:ascii="Trebuchet MS" w:hAnsi="Trebuchet MS"/>
          <w:sz w:val="24"/>
          <w:szCs w:val="24"/>
        </w:rPr>
      </w:pPr>
    </w:p>
    <w:p w14:paraId="0F5DFC21" w14:textId="77777777" w:rsidR="002649E5" w:rsidRDefault="002649E5">
      <w:pPr>
        <w:rPr>
          <w:rFonts w:ascii="Trebuchet MS" w:hAnsi="Trebuchet MS"/>
          <w:sz w:val="24"/>
          <w:szCs w:val="24"/>
        </w:rPr>
      </w:pPr>
    </w:p>
    <w:p w14:paraId="093DD87D" w14:textId="77777777" w:rsidR="002649E5" w:rsidRDefault="002649E5">
      <w:pPr>
        <w:rPr>
          <w:rFonts w:ascii="Trebuchet MS" w:hAnsi="Trebuchet MS"/>
          <w:sz w:val="24"/>
          <w:szCs w:val="24"/>
        </w:rPr>
      </w:pPr>
    </w:p>
    <w:p w14:paraId="333095E9" w14:textId="77777777" w:rsidR="002649E5" w:rsidRDefault="002649E5">
      <w:pPr>
        <w:rPr>
          <w:rFonts w:ascii="Trebuchet MS" w:hAnsi="Trebuchet MS"/>
          <w:sz w:val="24"/>
          <w:szCs w:val="24"/>
        </w:rPr>
      </w:pPr>
    </w:p>
    <w:p w14:paraId="4DB48C56" w14:textId="75BBCFC9" w:rsidR="002649E5" w:rsidRDefault="002649E5">
      <w:pPr>
        <w:rPr>
          <w:rFonts w:ascii="Trebuchet MS" w:hAnsi="Trebuchet MS"/>
          <w:sz w:val="24"/>
          <w:szCs w:val="24"/>
        </w:rPr>
      </w:pPr>
    </w:p>
    <w:p w14:paraId="09E8F365" w14:textId="7F6EBD25" w:rsidR="00200CF5" w:rsidRDefault="00200CF5">
      <w:pPr>
        <w:rPr>
          <w:rFonts w:ascii="Trebuchet MS" w:hAnsi="Trebuchet MS"/>
          <w:sz w:val="24"/>
          <w:szCs w:val="24"/>
        </w:rPr>
      </w:pPr>
      <w:r>
        <w:rPr>
          <w:rFonts w:ascii="Trebuchet MS" w:hAnsi="Trebuchet MS"/>
          <w:sz w:val="24"/>
          <w:szCs w:val="24"/>
        </w:rPr>
        <w:lastRenderedPageBreak/>
        <w:t>From the graph of sigmoid function, it is clear that when theta’*X is greater than 0, g(theta’*X) is greater than/equal to 0.5 which gives y=1.</w:t>
      </w:r>
    </w:p>
    <w:p w14:paraId="4AFAF806" w14:textId="283711F5" w:rsidR="00200CF5" w:rsidRDefault="00200CF5">
      <w:pPr>
        <w:rPr>
          <w:rFonts w:ascii="Trebuchet MS" w:hAnsi="Trebuchet MS"/>
          <w:sz w:val="24"/>
          <w:szCs w:val="24"/>
        </w:rPr>
      </w:pPr>
      <w:r>
        <w:rPr>
          <w:rFonts w:ascii="Trebuchet MS" w:hAnsi="Trebuchet MS"/>
          <w:sz w:val="24"/>
          <w:szCs w:val="24"/>
        </w:rPr>
        <w:t>On the other hand, when theta’*X is less than 0, g(theta’*X) is less than 0.5 which gives y=0.</w:t>
      </w:r>
    </w:p>
    <w:p w14:paraId="56733FAF" w14:textId="63DABC2B" w:rsidR="00200CF5" w:rsidRDefault="00200CF5">
      <w:pPr>
        <w:rPr>
          <w:rFonts w:ascii="Trebuchet MS" w:hAnsi="Trebuchet MS"/>
          <w:sz w:val="24"/>
          <w:szCs w:val="24"/>
        </w:rPr>
      </w:pPr>
      <w:r>
        <w:rPr>
          <w:rFonts w:ascii="Trebuchet MS" w:hAnsi="Trebuchet MS"/>
          <w:sz w:val="24"/>
          <w:szCs w:val="24"/>
        </w:rPr>
        <w:t>Decision boundary: It is the line which separates the area where y=0 and where y=1. It depends on the hypothesis function and not the training set.</w:t>
      </w:r>
    </w:p>
    <w:p w14:paraId="3BD782BF" w14:textId="42033416" w:rsidR="00DF4848" w:rsidRDefault="00DF4848">
      <w:pPr>
        <w:rPr>
          <w:rFonts w:ascii="Trebuchet MS" w:hAnsi="Trebuchet MS"/>
          <w:sz w:val="24"/>
          <w:szCs w:val="24"/>
        </w:rPr>
      </w:pPr>
    </w:p>
    <w:p w14:paraId="36225F24" w14:textId="0050EE6D" w:rsidR="00200CF5" w:rsidRPr="00200CF5" w:rsidRDefault="00200CF5">
      <w:pPr>
        <w:rPr>
          <w:rFonts w:ascii="Trebuchet MS" w:hAnsi="Trebuchet MS"/>
          <w:sz w:val="24"/>
          <w:szCs w:val="24"/>
        </w:rPr>
      </w:pPr>
      <w:r>
        <w:rPr>
          <w:rFonts w:ascii="Trebuchet MS" w:hAnsi="Trebuchet MS"/>
          <w:sz w:val="24"/>
          <w:szCs w:val="24"/>
        </w:rPr>
        <w:t>A different cost function is defined for logistic regression since the cost function used for linear regression is not a convex function.</w:t>
      </w:r>
    </w:p>
    <w:p w14:paraId="2147A322" w14:textId="48080E39" w:rsidR="00DF55A5" w:rsidRDefault="00DF4848">
      <w:pPr>
        <w:rPr>
          <w:rFonts w:ascii="Trebuchet MS" w:hAnsi="Trebuchet MS"/>
          <w:sz w:val="24"/>
          <w:szCs w:val="24"/>
        </w:rPr>
      </w:pPr>
      <w:r>
        <w:rPr>
          <w:rFonts w:ascii="Trebuchet MS" w:hAnsi="Trebuchet MS"/>
          <w:sz w:val="24"/>
          <w:szCs w:val="24"/>
        </w:rPr>
        <w:t xml:space="preserve">Simplified cost function: </w:t>
      </w:r>
    </w:p>
    <w:p w14:paraId="78166A95" w14:textId="39A6DED5" w:rsidR="00DF4848" w:rsidRDefault="00DF4848">
      <w:pPr>
        <w:rPr>
          <w:rFonts w:ascii="Trebuchet MS" w:hAnsi="Trebuchet MS"/>
          <w:sz w:val="24"/>
          <w:szCs w:val="24"/>
        </w:rPr>
      </w:pPr>
      <w:r>
        <w:rPr>
          <w:rFonts w:ascii="Trebuchet MS" w:hAnsi="Trebuchet MS"/>
          <w:noProof/>
          <w:sz w:val="24"/>
          <w:szCs w:val="24"/>
        </w:rPr>
        <w:drawing>
          <wp:inline distT="0" distB="0" distL="0" distR="0" wp14:anchorId="11432505" wp14:editId="02AFB664">
            <wp:extent cx="5357324" cy="624894"/>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e7.PNG"/>
                    <pic:cNvPicPr/>
                  </pic:nvPicPr>
                  <pic:blipFill>
                    <a:blip r:embed="rId7">
                      <a:extLst>
                        <a:ext uri="{28A0092B-C50C-407E-A947-70E740481C1C}">
                          <a14:useLocalDpi xmlns:a14="http://schemas.microsoft.com/office/drawing/2010/main" val="0"/>
                        </a:ext>
                      </a:extLst>
                    </a:blip>
                    <a:stretch>
                      <a:fillRect/>
                    </a:stretch>
                  </pic:blipFill>
                  <pic:spPr>
                    <a:xfrm>
                      <a:off x="0" y="0"/>
                      <a:ext cx="5357324" cy="624894"/>
                    </a:xfrm>
                    <a:prstGeom prst="rect">
                      <a:avLst/>
                    </a:prstGeom>
                  </pic:spPr>
                </pic:pic>
              </a:graphicData>
            </a:graphic>
          </wp:inline>
        </w:drawing>
      </w:r>
    </w:p>
    <w:p w14:paraId="7DCFDC18" w14:textId="1D9E745F" w:rsidR="00DF4848" w:rsidRDefault="00DF4848" w:rsidP="00DF4848">
      <w:pPr>
        <w:rPr>
          <w:rFonts w:ascii="Trebuchet MS" w:hAnsi="Trebuchet MS"/>
          <w:sz w:val="24"/>
          <w:szCs w:val="24"/>
        </w:rPr>
      </w:pPr>
      <w:r w:rsidRPr="00DF4848">
        <w:rPr>
          <w:rFonts w:ascii="Trebuchet MS" w:hAnsi="Trebuchet MS"/>
          <w:sz w:val="24"/>
          <w:szCs w:val="24"/>
        </w:rPr>
        <w:t>Gradient descent</w:t>
      </w:r>
      <w:r>
        <w:rPr>
          <w:rFonts w:ascii="Trebuchet MS" w:hAnsi="Trebuchet MS"/>
          <w:sz w:val="24"/>
          <w:szCs w:val="24"/>
        </w:rPr>
        <w:t xml:space="preserve"> for logistic regression</w:t>
      </w:r>
      <w:r w:rsidRPr="00DF4848">
        <w:rPr>
          <w:rFonts w:ascii="Trebuchet MS" w:hAnsi="Trebuchet MS"/>
          <w:sz w:val="24"/>
          <w:szCs w:val="24"/>
        </w:rPr>
        <w:t>:</w:t>
      </w:r>
    </w:p>
    <w:p w14:paraId="62E32F56" w14:textId="3509019D" w:rsidR="00DF4848" w:rsidRPr="00DF4848" w:rsidRDefault="00DF4848" w:rsidP="00DF4848">
      <w:pPr>
        <w:rPr>
          <w:rFonts w:ascii="Trebuchet MS" w:hAnsi="Trebuchet MS"/>
          <w:sz w:val="24"/>
          <w:szCs w:val="24"/>
        </w:rPr>
      </w:pPr>
      <w:r>
        <w:rPr>
          <w:rFonts w:ascii="Trebuchet MS" w:hAnsi="Trebuchet MS"/>
          <w:noProof/>
          <w:sz w:val="24"/>
          <w:szCs w:val="24"/>
        </w:rPr>
        <w:drawing>
          <wp:inline distT="0" distB="0" distL="0" distR="0" wp14:anchorId="358FA18D" wp14:editId="4F448454">
            <wp:extent cx="3513124" cy="11583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e8.PNG"/>
                    <pic:cNvPicPr/>
                  </pic:nvPicPr>
                  <pic:blipFill>
                    <a:blip r:embed="rId8">
                      <a:extLst>
                        <a:ext uri="{28A0092B-C50C-407E-A947-70E740481C1C}">
                          <a14:useLocalDpi xmlns:a14="http://schemas.microsoft.com/office/drawing/2010/main" val="0"/>
                        </a:ext>
                      </a:extLst>
                    </a:blip>
                    <a:stretch>
                      <a:fillRect/>
                    </a:stretch>
                  </pic:blipFill>
                  <pic:spPr>
                    <a:xfrm>
                      <a:off x="0" y="0"/>
                      <a:ext cx="3513124" cy="1158340"/>
                    </a:xfrm>
                    <a:prstGeom prst="rect">
                      <a:avLst/>
                    </a:prstGeom>
                  </pic:spPr>
                </pic:pic>
              </a:graphicData>
            </a:graphic>
          </wp:inline>
        </w:drawing>
      </w:r>
    </w:p>
    <w:p w14:paraId="6A43E563" w14:textId="6DF57D2B" w:rsidR="00DF4848" w:rsidRDefault="00DF4848" w:rsidP="00DF4848">
      <w:pPr>
        <w:rPr>
          <w:rFonts w:ascii="Trebuchet MS" w:hAnsi="Trebuchet MS"/>
          <w:b/>
          <w:sz w:val="24"/>
          <w:szCs w:val="24"/>
        </w:rPr>
      </w:pPr>
      <w:r w:rsidRPr="00200CF5">
        <w:rPr>
          <w:rFonts w:ascii="Trebuchet MS" w:hAnsi="Trebuchet MS"/>
          <w:b/>
          <w:sz w:val="24"/>
          <w:szCs w:val="24"/>
        </w:rPr>
        <w:t>Multiclass Classification</w:t>
      </w:r>
      <w:r>
        <w:rPr>
          <w:rFonts w:ascii="Trebuchet MS" w:hAnsi="Trebuchet MS"/>
          <w:b/>
          <w:sz w:val="24"/>
          <w:szCs w:val="24"/>
        </w:rPr>
        <w:t>:</w:t>
      </w:r>
    </w:p>
    <w:p w14:paraId="49C40718" w14:textId="12957118" w:rsidR="00DF4848" w:rsidRDefault="00DF4848" w:rsidP="00DF4848">
      <w:pPr>
        <w:rPr>
          <w:rFonts w:ascii="Trebuchet MS" w:hAnsi="Trebuchet MS"/>
          <w:sz w:val="24"/>
          <w:szCs w:val="24"/>
        </w:rPr>
      </w:pPr>
      <w:r w:rsidRPr="00200CF5">
        <w:rPr>
          <w:rFonts w:ascii="Trebuchet MS" w:hAnsi="Trebuchet MS"/>
          <w:sz w:val="24"/>
          <w:szCs w:val="24"/>
        </w:rPr>
        <w:t>One-vs-all</w:t>
      </w:r>
      <w:r>
        <w:rPr>
          <w:rFonts w:ascii="Trebuchet MS" w:hAnsi="Trebuchet MS"/>
          <w:sz w:val="24"/>
          <w:szCs w:val="24"/>
        </w:rPr>
        <w:t>: In one-vs-all, we choose one class at a time and lump all the other classes into a single second class. Doing this repeatedly, we apply binary logistic regression to each case and then use the hypothesis which returns the highest value as the prediction.</w:t>
      </w:r>
    </w:p>
    <w:p w14:paraId="6BEA3CE8" w14:textId="77777777" w:rsidR="00DF4848" w:rsidRDefault="00DF4848" w:rsidP="00DF4848">
      <w:pPr>
        <w:rPr>
          <w:rFonts w:ascii="Trebuchet MS" w:hAnsi="Trebuchet MS"/>
          <w:b/>
          <w:sz w:val="24"/>
          <w:szCs w:val="24"/>
        </w:rPr>
      </w:pPr>
    </w:p>
    <w:p w14:paraId="0A2072C0" w14:textId="7CE3F81A" w:rsidR="00DF4848" w:rsidRDefault="00DF4848" w:rsidP="00DF4848">
      <w:pPr>
        <w:rPr>
          <w:rFonts w:ascii="Trebuchet MS" w:hAnsi="Trebuchet MS"/>
          <w:b/>
          <w:sz w:val="24"/>
          <w:szCs w:val="24"/>
        </w:rPr>
      </w:pPr>
      <w:r w:rsidRPr="00DF4848">
        <w:rPr>
          <w:rFonts w:ascii="Trebuchet MS" w:hAnsi="Trebuchet MS"/>
          <w:b/>
          <w:sz w:val="24"/>
          <w:szCs w:val="24"/>
        </w:rPr>
        <w:t>Overfitting</w:t>
      </w:r>
      <w:r>
        <w:rPr>
          <w:rFonts w:ascii="Trebuchet MS" w:hAnsi="Trebuchet MS"/>
          <w:b/>
          <w:sz w:val="24"/>
          <w:szCs w:val="24"/>
        </w:rPr>
        <w:t>:</w:t>
      </w:r>
    </w:p>
    <w:p w14:paraId="10AEBA48" w14:textId="77777777" w:rsidR="00DF4848" w:rsidRPr="00DF4848" w:rsidRDefault="00DF4848">
      <w:pPr>
        <w:rPr>
          <w:rFonts w:ascii="Trebuchet MS" w:hAnsi="Trebuchet MS"/>
          <w:sz w:val="24"/>
          <w:szCs w:val="24"/>
        </w:rPr>
      </w:pPr>
      <w:r w:rsidRPr="00DF4848">
        <w:rPr>
          <w:rFonts w:ascii="Trebuchet MS" w:hAnsi="Trebuchet MS"/>
          <w:sz w:val="24"/>
          <w:szCs w:val="24"/>
        </w:rPr>
        <w:t>If we have too many features, the learned hypothesis may fit the training set very well, but fail to generalise to new examples. This situation is called overfitting and can be addressed by:</w:t>
      </w:r>
    </w:p>
    <w:p w14:paraId="0D37B5D6" w14:textId="5994E933" w:rsidR="00DF4848" w:rsidRDefault="00DF4848">
      <w:pPr>
        <w:rPr>
          <w:rFonts w:ascii="Trebuchet MS" w:hAnsi="Trebuchet MS"/>
          <w:sz w:val="24"/>
          <w:szCs w:val="24"/>
        </w:rPr>
      </w:pPr>
      <w:proofErr w:type="spellStart"/>
      <w:r w:rsidRPr="00DF4848">
        <w:rPr>
          <w:rFonts w:ascii="Trebuchet MS" w:hAnsi="Trebuchet MS"/>
          <w:sz w:val="24"/>
          <w:szCs w:val="24"/>
        </w:rPr>
        <w:t>i</w:t>
      </w:r>
      <w:proofErr w:type="spellEnd"/>
      <w:r w:rsidRPr="00DF4848">
        <w:rPr>
          <w:rFonts w:ascii="Trebuchet MS" w:hAnsi="Trebuchet MS"/>
          <w:sz w:val="24"/>
          <w:szCs w:val="24"/>
        </w:rPr>
        <w:t>)Reducing the number of features</w:t>
      </w:r>
      <w:r w:rsidR="00315BDA">
        <w:rPr>
          <w:rFonts w:ascii="Trebuchet MS" w:hAnsi="Trebuchet MS"/>
          <w:sz w:val="24"/>
          <w:szCs w:val="24"/>
        </w:rPr>
        <w:t>: Either by manually selecting which features to keep or by model selection algorithm.</w:t>
      </w:r>
    </w:p>
    <w:p w14:paraId="441976E2" w14:textId="77777777" w:rsidR="00315BDA" w:rsidRDefault="00DF4848">
      <w:pPr>
        <w:rPr>
          <w:rFonts w:ascii="Trebuchet MS" w:hAnsi="Trebuchet MS"/>
          <w:sz w:val="24"/>
          <w:szCs w:val="24"/>
        </w:rPr>
      </w:pPr>
      <w:r w:rsidRPr="00DF4848">
        <w:rPr>
          <w:rFonts w:ascii="Trebuchet MS" w:hAnsi="Trebuchet MS"/>
          <w:sz w:val="24"/>
          <w:szCs w:val="24"/>
        </w:rPr>
        <w:t xml:space="preserve">ii)Regularisation </w:t>
      </w:r>
    </w:p>
    <w:p w14:paraId="38FEC9C2" w14:textId="77777777" w:rsidR="00315BDA" w:rsidRDefault="00315BDA">
      <w:pPr>
        <w:rPr>
          <w:rFonts w:ascii="Trebuchet MS" w:hAnsi="Trebuchet MS"/>
          <w:b/>
          <w:sz w:val="24"/>
          <w:szCs w:val="24"/>
        </w:rPr>
      </w:pPr>
    </w:p>
    <w:p w14:paraId="7B9C5B83" w14:textId="1FF299B0" w:rsidR="00DF4848" w:rsidRPr="00315BDA" w:rsidRDefault="00DF4848">
      <w:pPr>
        <w:rPr>
          <w:rFonts w:ascii="Trebuchet MS" w:hAnsi="Trebuchet MS"/>
          <w:sz w:val="24"/>
          <w:szCs w:val="24"/>
        </w:rPr>
      </w:pPr>
      <w:r>
        <w:rPr>
          <w:rFonts w:ascii="Trebuchet MS" w:hAnsi="Trebuchet MS"/>
          <w:b/>
          <w:sz w:val="24"/>
          <w:szCs w:val="24"/>
        </w:rPr>
        <w:t>Regularisation:</w:t>
      </w:r>
    </w:p>
    <w:p w14:paraId="207670E3" w14:textId="667ADD55" w:rsidR="00DF4848" w:rsidRPr="00DF4848" w:rsidRDefault="00DF4848">
      <w:pPr>
        <w:rPr>
          <w:rFonts w:ascii="Trebuchet MS" w:hAnsi="Trebuchet MS"/>
          <w:sz w:val="24"/>
          <w:szCs w:val="24"/>
        </w:rPr>
      </w:pPr>
      <w:r w:rsidRPr="00DF4848">
        <w:rPr>
          <w:rFonts w:ascii="Trebuchet MS" w:hAnsi="Trebuchet MS"/>
          <w:sz w:val="24"/>
          <w:szCs w:val="24"/>
        </w:rPr>
        <w:lastRenderedPageBreak/>
        <w:t>Small values for theta</w:t>
      </w:r>
      <w:r w:rsidRPr="00DF4848">
        <w:rPr>
          <w:rFonts w:ascii="Trebuchet MS" w:hAnsi="Trebuchet MS"/>
          <w:sz w:val="24"/>
          <w:szCs w:val="24"/>
          <w:vertAlign w:val="subscript"/>
        </w:rPr>
        <w:t>1</w:t>
      </w:r>
      <w:r w:rsidRPr="00DF4848">
        <w:rPr>
          <w:rFonts w:ascii="Trebuchet MS" w:hAnsi="Trebuchet MS"/>
          <w:sz w:val="24"/>
          <w:szCs w:val="24"/>
        </w:rPr>
        <w:t>, theta</w:t>
      </w:r>
      <w:r w:rsidRPr="00DF4848">
        <w:rPr>
          <w:rFonts w:ascii="Trebuchet MS" w:hAnsi="Trebuchet MS"/>
          <w:sz w:val="24"/>
          <w:szCs w:val="24"/>
          <w:vertAlign w:val="subscript"/>
        </w:rPr>
        <w:t>2</w:t>
      </w:r>
      <w:r w:rsidRPr="00DF4848">
        <w:rPr>
          <w:rFonts w:ascii="Trebuchet MS" w:hAnsi="Trebuchet MS"/>
          <w:sz w:val="24"/>
          <w:szCs w:val="24"/>
        </w:rPr>
        <w:t>..theta</w:t>
      </w:r>
      <w:r w:rsidRPr="00DF4848">
        <w:rPr>
          <w:rFonts w:ascii="Trebuchet MS" w:hAnsi="Trebuchet MS"/>
          <w:sz w:val="24"/>
          <w:szCs w:val="24"/>
          <w:vertAlign w:val="subscript"/>
        </w:rPr>
        <w:t>n</w:t>
      </w:r>
      <w:r w:rsidRPr="00DF4848">
        <w:rPr>
          <w:rFonts w:ascii="Trebuchet MS" w:hAnsi="Trebuchet MS"/>
          <w:sz w:val="24"/>
          <w:szCs w:val="24"/>
        </w:rPr>
        <w:t xml:space="preserve"> are chosen and the cost function is modified:</w:t>
      </w:r>
    </w:p>
    <w:p w14:paraId="62AC6C40" w14:textId="0647B596" w:rsidR="00DF4848" w:rsidRDefault="00DF4848">
      <w:pPr>
        <w:rPr>
          <w:rFonts w:ascii="Trebuchet MS" w:hAnsi="Trebuchet MS"/>
          <w:sz w:val="24"/>
          <w:szCs w:val="24"/>
        </w:rPr>
      </w:pPr>
      <w:r>
        <w:rPr>
          <w:rFonts w:ascii="Trebuchet MS" w:hAnsi="Trebuchet MS"/>
          <w:noProof/>
          <w:sz w:val="24"/>
          <w:szCs w:val="24"/>
        </w:rPr>
        <w:drawing>
          <wp:inline distT="0" distB="0" distL="0" distR="0" wp14:anchorId="080DF6C4" wp14:editId="1AC06451">
            <wp:extent cx="4160881" cy="510584"/>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pture9.PNG"/>
                    <pic:cNvPicPr/>
                  </pic:nvPicPr>
                  <pic:blipFill>
                    <a:blip r:embed="rId9">
                      <a:extLst>
                        <a:ext uri="{28A0092B-C50C-407E-A947-70E740481C1C}">
                          <a14:useLocalDpi xmlns:a14="http://schemas.microsoft.com/office/drawing/2010/main" val="0"/>
                        </a:ext>
                      </a:extLst>
                    </a:blip>
                    <a:stretch>
                      <a:fillRect/>
                    </a:stretch>
                  </pic:blipFill>
                  <pic:spPr>
                    <a:xfrm>
                      <a:off x="0" y="0"/>
                      <a:ext cx="4160881" cy="510584"/>
                    </a:xfrm>
                    <a:prstGeom prst="rect">
                      <a:avLst/>
                    </a:prstGeom>
                  </pic:spPr>
                </pic:pic>
              </a:graphicData>
            </a:graphic>
          </wp:inline>
        </w:drawing>
      </w:r>
    </w:p>
    <w:p w14:paraId="1289FB85" w14:textId="0E9EEE88" w:rsidR="00DF4848" w:rsidRDefault="00DF4848">
      <w:pPr>
        <w:rPr>
          <w:rFonts w:ascii="Trebuchet MS" w:hAnsi="Trebuchet MS"/>
          <w:sz w:val="24"/>
          <w:szCs w:val="24"/>
        </w:rPr>
      </w:pPr>
      <w:r w:rsidRPr="00DF4848">
        <w:rPr>
          <w:rFonts w:ascii="Trebuchet MS" w:hAnsi="Trebuchet MS"/>
          <w:sz w:val="24"/>
          <w:szCs w:val="24"/>
        </w:rPr>
        <w:t xml:space="preserve">The term lambda is called the regularisation parameter. If lambda is chosen to be too large, it may smooth out the function too much and cause underfitting. Lambda determines how much the costs of our parameters are inflated.  </w:t>
      </w:r>
    </w:p>
    <w:p w14:paraId="1204B4A2" w14:textId="41D97D7D" w:rsidR="00315BDA" w:rsidRDefault="00315BDA" w:rsidP="00315BDA">
      <w:pPr>
        <w:pStyle w:val="ListParagraph"/>
        <w:numPr>
          <w:ilvl w:val="0"/>
          <w:numId w:val="3"/>
        </w:numPr>
        <w:rPr>
          <w:rFonts w:ascii="Trebuchet MS" w:hAnsi="Trebuchet MS"/>
          <w:sz w:val="24"/>
          <w:szCs w:val="24"/>
        </w:rPr>
      </w:pPr>
      <w:r w:rsidRPr="00315BDA">
        <w:rPr>
          <w:rFonts w:ascii="Trebuchet MS" w:hAnsi="Trebuchet MS"/>
          <w:sz w:val="24"/>
          <w:szCs w:val="24"/>
        </w:rPr>
        <w:t>Regularised linear regression:</w:t>
      </w:r>
    </w:p>
    <w:p w14:paraId="4FAFFC4D" w14:textId="77777777" w:rsidR="002649E5" w:rsidRDefault="002649E5" w:rsidP="002649E5">
      <w:pPr>
        <w:pStyle w:val="ListParagraph"/>
        <w:ind w:left="360"/>
        <w:rPr>
          <w:rFonts w:ascii="Trebuchet MS" w:hAnsi="Trebuchet MS"/>
          <w:sz w:val="24"/>
          <w:szCs w:val="24"/>
        </w:rPr>
      </w:pPr>
    </w:p>
    <w:p w14:paraId="27ACBD66" w14:textId="660C7F15" w:rsidR="00315BDA" w:rsidRDefault="00315BDA" w:rsidP="00315BDA">
      <w:pPr>
        <w:pStyle w:val="ListParagraph"/>
        <w:numPr>
          <w:ilvl w:val="1"/>
          <w:numId w:val="3"/>
        </w:numPr>
        <w:rPr>
          <w:rFonts w:ascii="Trebuchet MS" w:hAnsi="Trebuchet MS"/>
          <w:sz w:val="24"/>
          <w:szCs w:val="24"/>
        </w:rPr>
      </w:pPr>
      <w:r>
        <w:rPr>
          <w:rFonts w:ascii="Trebuchet MS" w:hAnsi="Trebuchet MS"/>
          <w:noProof/>
          <w:sz w:val="24"/>
          <w:szCs w:val="24"/>
        </w:rPr>
        <w:drawing>
          <wp:anchor distT="0" distB="0" distL="114300" distR="114300" simplePos="0" relativeHeight="251658240" behindDoc="0" locked="0" layoutInCell="1" allowOverlap="1" wp14:anchorId="3469606A" wp14:editId="5706E4BE">
            <wp:simplePos x="0" y="0"/>
            <wp:positionH relativeFrom="column">
              <wp:posOffset>289560</wp:posOffset>
            </wp:positionH>
            <wp:positionV relativeFrom="paragraph">
              <wp:posOffset>288925</wp:posOffset>
            </wp:positionV>
            <wp:extent cx="5731510" cy="1507490"/>
            <wp:effectExtent l="0" t="0" r="2540" b="0"/>
            <wp:wrapThrough wrapText="bothSides">
              <wp:wrapPolygon edited="0">
                <wp:start x="0" y="0"/>
                <wp:lineTo x="0" y="21291"/>
                <wp:lineTo x="21538" y="21291"/>
                <wp:lineTo x="21538" y="0"/>
                <wp:lineTo x="0"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pture10.PNG"/>
                    <pic:cNvPicPr/>
                  </pic:nvPicPr>
                  <pic:blipFill>
                    <a:blip r:embed="rId10">
                      <a:extLst>
                        <a:ext uri="{28A0092B-C50C-407E-A947-70E740481C1C}">
                          <a14:useLocalDpi xmlns:a14="http://schemas.microsoft.com/office/drawing/2010/main" val="0"/>
                        </a:ext>
                      </a:extLst>
                    </a:blip>
                    <a:stretch>
                      <a:fillRect/>
                    </a:stretch>
                  </pic:blipFill>
                  <pic:spPr>
                    <a:xfrm>
                      <a:off x="0" y="0"/>
                      <a:ext cx="5731510" cy="1507490"/>
                    </a:xfrm>
                    <a:prstGeom prst="rect">
                      <a:avLst/>
                    </a:prstGeom>
                  </pic:spPr>
                </pic:pic>
              </a:graphicData>
            </a:graphic>
            <wp14:sizeRelH relativeFrom="page">
              <wp14:pctWidth>0</wp14:pctWidth>
            </wp14:sizeRelH>
            <wp14:sizeRelV relativeFrom="page">
              <wp14:pctHeight>0</wp14:pctHeight>
            </wp14:sizeRelV>
          </wp:anchor>
        </w:drawing>
      </w:r>
      <w:r w:rsidRPr="00315BDA">
        <w:rPr>
          <w:rFonts w:ascii="Trebuchet MS" w:hAnsi="Trebuchet MS"/>
          <w:sz w:val="24"/>
          <w:szCs w:val="24"/>
        </w:rPr>
        <w:t>Gradient descent:</w:t>
      </w:r>
    </w:p>
    <w:p w14:paraId="2CEEF01A" w14:textId="778FE336" w:rsidR="00315BDA" w:rsidRDefault="00315BDA" w:rsidP="00315BDA">
      <w:pPr>
        <w:pStyle w:val="ListParagraph"/>
        <w:rPr>
          <w:rFonts w:ascii="Trebuchet MS" w:hAnsi="Trebuchet MS"/>
          <w:sz w:val="24"/>
          <w:szCs w:val="24"/>
        </w:rPr>
      </w:pPr>
    </w:p>
    <w:p w14:paraId="272FD049" w14:textId="77777777" w:rsidR="00315BDA" w:rsidRPr="00315BDA" w:rsidRDefault="00315BDA" w:rsidP="00315BDA">
      <w:pPr>
        <w:pStyle w:val="ListParagraph"/>
        <w:rPr>
          <w:rFonts w:ascii="Trebuchet MS" w:hAnsi="Trebuchet MS"/>
          <w:sz w:val="24"/>
          <w:szCs w:val="24"/>
        </w:rPr>
      </w:pPr>
    </w:p>
    <w:p w14:paraId="4859AF2F" w14:textId="08743B33" w:rsidR="00315BDA" w:rsidRDefault="00315BDA" w:rsidP="00315BDA">
      <w:pPr>
        <w:pStyle w:val="ListParagraph"/>
        <w:numPr>
          <w:ilvl w:val="1"/>
          <w:numId w:val="3"/>
        </w:numPr>
        <w:rPr>
          <w:rFonts w:ascii="Trebuchet MS" w:hAnsi="Trebuchet MS"/>
          <w:sz w:val="24"/>
          <w:szCs w:val="24"/>
        </w:rPr>
      </w:pPr>
      <w:r w:rsidRPr="00315BDA">
        <w:rPr>
          <w:rFonts w:ascii="Trebuchet MS" w:hAnsi="Trebuchet MS"/>
          <w:sz w:val="24"/>
          <w:szCs w:val="24"/>
        </w:rPr>
        <w:t>Normal Equation:</w:t>
      </w:r>
    </w:p>
    <w:p w14:paraId="6E0FBC96" w14:textId="04A70AF0" w:rsidR="00315BDA" w:rsidRPr="00315BDA" w:rsidRDefault="00315BDA" w:rsidP="00315BDA">
      <w:pPr>
        <w:pStyle w:val="ListParagraph"/>
        <w:rPr>
          <w:rFonts w:ascii="Trebuchet MS" w:hAnsi="Trebuchet MS"/>
          <w:sz w:val="24"/>
          <w:szCs w:val="24"/>
        </w:rPr>
      </w:pPr>
      <w:r>
        <w:rPr>
          <w:rFonts w:ascii="Trebuchet MS" w:hAnsi="Trebuchet MS"/>
          <w:noProof/>
          <w:sz w:val="24"/>
          <w:szCs w:val="24"/>
        </w:rPr>
        <w:drawing>
          <wp:inline distT="0" distB="0" distL="0" distR="0" wp14:anchorId="175B3A62" wp14:editId="7DD65306">
            <wp:extent cx="3322608" cy="181371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pture11.PNG"/>
                    <pic:cNvPicPr/>
                  </pic:nvPicPr>
                  <pic:blipFill>
                    <a:blip r:embed="rId11">
                      <a:extLst>
                        <a:ext uri="{28A0092B-C50C-407E-A947-70E740481C1C}">
                          <a14:useLocalDpi xmlns:a14="http://schemas.microsoft.com/office/drawing/2010/main" val="0"/>
                        </a:ext>
                      </a:extLst>
                    </a:blip>
                    <a:stretch>
                      <a:fillRect/>
                    </a:stretch>
                  </pic:blipFill>
                  <pic:spPr>
                    <a:xfrm>
                      <a:off x="0" y="0"/>
                      <a:ext cx="3322608" cy="1813717"/>
                    </a:xfrm>
                    <a:prstGeom prst="rect">
                      <a:avLst/>
                    </a:prstGeom>
                  </pic:spPr>
                </pic:pic>
              </a:graphicData>
            </a:graphic>
          </wp:inline>
        </w:drawing>
      </w:r>
    </w:p>
    <w:p w14:paraId="45233418" w14:textId="56D1049B" w:rsidR="00315BDA" w:rsidRDefault="00315BDA" w:rsidP="00315BDA">
      <w:pPr>
        <w:ind w:left="360"/>
        <w:rPr>
          <w:rFonts w:ascii="Trebuchet MS" w:hAnsi="Trebuchet MS"/>
          <w:sz w:val="24"/>
          <w:szCs w:val="24"/>
        </w:rPr>
      </w:pPr>
    </w:p>
    <w:p w14:paraId="0A052241" w14:textId="07CF5E7A" w:rsidR="00315BDA" w:rsidRDefault="00315BDA" w:rsidP="00315BDA">
      <w:pPr>
        <w:pStyle w:val="ListParagraph"/>
        <w:numPr>
          <w:ilvl w:val="0"/>
          <w:numId w:val="3"/>
        </w:numPr>
        <w:rPr>
          <w:rFonts w:ascii="Trebuchet MS" w:hAnsi="Trebuchet MS"/>
          <w:sz w:val="24"/>
          <w:szCs w:val="24"/>
        </w:rPr>
      </w:pPr>
      <w:r w:rsidRPr="00315BDA">
        <w:rPr>
          <w:rFonts w:ascii="Trebuchet MS" w:hAnsi="Trebuchet MS"/>
          <w:sz w:val="24"/>
          <w:szCs w:val="24"/>
        </w:rPr>
        <w:t>Regularised logistic regression:</w:t>
      </w:r>
    </w:p>
    <w:p w14:paraId="63A31250" w14:textId="0D14C1F5" w:rsidR="00315BDA" w:rsidRDefault="00315BDA" w:rsidP="00315BDA">
      <w:pPr>
        <w:pStyle w:val="ListParagraph"/>
        <w:numPr>
          <w:ilvl w:val="1"/>
          <w:numId w:val="3"/>
        </w:numPr>
        <w:rPr>
          <w:rFonts w:ascii="Trebuchet MS" w:hAnsi="Trebuchet MS"/>
          <w:sz w:val="24"/>
          <w:szCs w:val="24"/>
        </w:rPr>
      </w:pPr>
      <w:r>
        <w:rPr>
          <w:rFonts w:ascii="Trebuchet MS" w:hAnsi="Trebuchet MS"/>
          <w:sz w:val="24"/>
          <w:szCs w:val="24"/>
        </w:rPr>
        <w:t>Gradient descent:</w:t>
      </w:r>
    </w:p>
    <w:p w14:paraId="3B42B3B1" w14:textId="39681CA0" w:rsidR="00315BDA" w:rsidRDefault="002649E5" w:rsidP="00315BDA">
      <w:pPr>
        <w:pStyle w:val="ListParagraph"/>
        <w:ind w:left="360"/>
        <w:rPr>
          <w:rFonts w:ascii="Trebuchet MS" w:hAnsi="Trebuchet MS"/>
          <w:sz w:val="24"/>
          <w:szCs w:val="24"/>
        </w:rPr>
      </w:pPr>
      <w:r>
        <w:rPr>
          <w:rFonts w:ascii="Trebuchet MS" w:hAnsi="Trebuchet MS"/>
          <w:noProof/>
          <w:sz w:val="24"/>
          <w:szCs w:val="24"/>
        </w:rPr>
        <w:drawing>
          <wp:anchor distT="0" distB="0" distL="114300" distR="114300" simplePos="0" relativeHeight="251661312" behindDoc="0" locked="0" layoutInCell="1" allowOverlap="1" wp14:anchorId="4D430137" wp14:editId="33FEA9E8">
            <wp:simplePos x="0" y="0"/>
            <wp:positionH relativeFrom="column">
              <wp:posOffset>807720</wp:posOffset>
            </wp:positionH>
            <wp:positionV relativeFrom="paragraph">
              <wp:posOffset>9525</wp:posOffset>
            </wp:positionV>
            <wp:extent cx="3778885" cy="1720850"/>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apture12.PNG"/>
                    <pic:cNvPicPr/>
                  </pic:nvPicPr>
                  <pic:blipFill>
                    <a:blip r:embed="rId12">
                      <a:extLst>
                        <a:ext uri="{28A0092B-C50C-407E-A947-70E740481C1C}">
                          <a14:useLocalDpi xmlns:a14="http://schemas.microsoft.com/office/drawing/2010/main" val="0"/>
                        </a:ext>
                      </a:extLst>
                    </a:blip>
                    <a:stretch>
                      <a:fillRect/>
                    </a:stretch>
                  </pic:blipFill>
                  <pic:spPr>
                    <a:xfrm>
                      <a:off x="0" y="0"/>
                      <a:ext cx="3778885" cy="1720850"/>
                    </a:xfrm>
                    <a:prstGeom prst="rect">
                      <a:avLst/>
                    </a:prstGeom>
                  </pic:spPr>
                </pic:pic>
              </a:graphicData>
            </a:graphic>
            <wp14:sizeRelH relativeFrom="page">
              <wp14:pctWidth>0</wp14:pctWidth>
            </wp14:sizeRelH>
            <wp14:sizeRelV relativeFrom="page">
              <wp14:pctHeight>0</wp14:pctHeight>
            </wp14:sizeRelV>
          </wp:anchor>
        </w:drawing>
      </w:r>
    </w:p>
    <w:p w14:paraId="1222DD3C" w14:textId="45A63423" w:rsidR="00315BDA" w:rsidRDefault="00315BDA" w:rsidP="00315BDA">
      <w:pPr>
        <w:pStyle w:val="ListParagraph"/>
        <w:numPr>
          <w:ilvl w:val="1"/>
          <w:numId w:val="3"/>
        </w:numPr>
        <w:rPr>
          <w:rFonts w:ascii="Trebuchet MS" w:hAnsi="Trebuchet MS"/>
          <w:sz w:val="24"/>
          <w:szCs w:val="24"/>
        </w:rPr>
      </w:pPr>
      <w:r>
        <w:rPr>
          <w:rFonts w:ascii="Trebuchet MS" w:hAnsi="Trebuchet MS"/>
          <w:sz w:val="24"/>
          <w:szCs w:val="24"/>
        </w:rPr>
        <w:lastRenderedPageBreak/>
        <w:t>Optimisation algorithm: (BFGs, L-BFGs)</w:t>
      </w:r>
    </w:p>
    <w:p w14:paraId="4DF15EBC" w14:textId="66A6D7C3" w:rsidR="00315BDA" w:rsidRPr="00315BDA" w:rsidRDefault="00315BDA" w:rsidP="00315BDA">
      <w:pPr>
        <w:pStyle w:val="ListParagraph"/>
        <w:rPr>
          <w:rFonts w:ascii="Trebuchet MS" w:hAnsi="Trebuchet MS"/>
          <w:sz w:val="24"/>
          <w:szCs w:val="24"/>
        </w:rPr>
      </w:pPr>
    </w:p>
    <w:p w14:paraId="142AEDCC" w14:textId="1DD15CBD" w:rsidR="00315BDA" w:rsidRDefault="00315BDA" w:rsidP="00315BDA">
      <w:pPr>
        <w:rPr>
          <w:rFonts w:ascii="Trebuchet MS" w:hAnsi="Trebuchet MS"/>
          <w:sz w:val="24"/>
          <w:szCs w:val="24"/>
        </w:rPr>
      </w:pPr>
      <w:r w:rsidRPr="002649E5">
        <w:rPr>
          <w:rFonts w:ascii="Trebuchet MS" w:hAnsi="Trebuchet MS"/>
          <w:b/>
          <w:sz w:val="24"/>
          <w:szCs w:val="24"/>
        </w:rPr>
        <w:t>Week 4</w:t>
      </w:r>
      <w:r>
        <w:rPr>
          <w:rFonts w:ascii="Trebuchet MS" w:hAnsi="Trebuchet MS"/>
          <w:sz w:val="24"/>
          <w:szCs w:val="24"/>
        </w:rPr>
        <w:t xml:space="preserve"> talks about non-linear hypothesis and is a brief introduction to Neural Networks. The various layers of the neural networks algorithm: input, hidden and output; are discussed along with </w:t>
      </w:r>
      <w:r w:rsidR="002649E5">
        <w:rPr>
          <w:rFonts w:ascii="Trebuchet MS" w:hAnsi="Trebuchet MS"/>
          <w:sz w:val="24"/>
          <w:szCs w:val="24"/>
        </w:rPr>
        <w:t xml:space="preserve">bias nodes. </w:t>
      </w:r>
    </w:p>
    <w:p w14:paraId="31845633" w14:textId="10F76803" w:rsidR="002649E5" w:rsidRDefault="002649E5" w:rsidP="00315BDA">
      <w:pPr>
        <w:rPr>
          <w:rFonts w:ascii="Trebuchet MS" w:hAnsi="Trebuchet MS"/>
          <w:sz w:val="24"/>
          <w:szCs w:val="24"/>
        </w:rPr>
      </w:pPr>
    </w:p>
    <w:p w14:paraId="5AAF8B06" w14:textId="7B8F5987" w:rsidR="002649E5" w:rsidRPr="00315BDA" w:rsidRDefault="002649E5" w:rsidP="00315BDA">
      <w:pPr>
        <w:rPr>
          <w:rFonts w:ascii="Trebuchet MS" w:hAnsi="Trebuchet MS"/>
          <w:sz w:val="24"/>
          <w:szCs w:val="24"/>
        </w:rPr>
      </w:pPr>
      <w:r>
        <w:rPr>
          <w:rFonts w:ascii="Trebuchet MS" w:hAnsi="Trebuchet MS"/>
          <w:noProof/>
          <w:sz w:val="24"/>
          <w:szCs w:val="24"/>
        </w:rPr>
        <w:drawing>
          <wp:inline distT="0" distB="0" distL="0" distR="0" wp14:anchorId="456A9710" wp14:editId="528D9B10">
            <wp:extent cx="5136325" cy="1280271"/>
            <wp:effectExtent l="0" t="0" r="762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apture13.PNG"/>
                    <pic:cNvPicPr/>
                  </pic:nvPicPr>
                  <pic:blipFill>
                    <a:blip r:embed="rId13">
                      <a:extLst>
                        <a:ext uri="{28A0092B-C50C-407E-A947-70E740481C1C}">
                          <a14:useLocalDpi xmlns:a14="http://schemas.microsoft.com/office/drawing/2010/main" val="0"/>
                        </a:ext>
                      </a:extLst>
                    </a:blip>
                    <a:stretch>
                      <a:fillRect/>
                    </a:stretch>
                  </pic:blipFill>
                  <pic:spPr>
                    <a:xfrm>
                      <a:off x="0" y="0"/>
                      <a:ext cx="5136325" cy="1280271"/>
                    </a:xfrm>
                    <a:prstGeom prst="rect">
                      <a:avLst/>
                    </a:prstGeom>
                  </pic:spPr>
                </pic:pic>
              </a:graphicData>
            </a:graphic>
          </wp:inline>
        </w:drawing>
      </w:r>
    </w:p>
    <w:p w14:paraId="7AD7B46E" w14:textId="77777777" w:rsidR="00315BDA" w:rsidRPr="002649E5" w:rsidRDefault="00315BDA">
      <w:pPr>
        <w:rPr>
          <w:rFonts w:ascii="Trebuchet MS" w:hAnsi="Trebuchet MS"/>
          <w:sz w:val="24"/>
          <w:szCs w:val="24"/>
        </w:rPr>
      </w:pPr>
    </w:p>
    <w:p w14:paraId="66D6D568" w14:textId="4AC553D9" w:rsidR="007E001C" w:rsidRPr="002649E5" w:rsidRDefault="002649E5">
      <w:pPr>
        <w:rPr>
          <w:rFonts w:ascii="Trebuchet MS" w:hAnsi="Trebuchet MS"/>
          <w:sz w:val="24"/>
          <w:szCs w:val="24"/>
        </w:rPr>
      </w:pPr>
      <w:r w:rsidRPr="002649E5">
        <w:rPr>
          <w:rFonts w:ascii="Trebuchet MS" w:hAnsi="Trebuchet MS"/>
          <w:sz w:val="24"/>
          <w:szCs w:val="24"/>
        </w:rPr>
        <w:t>Here h(X) is the output while a is the activation node.</w:t>
      </w:r>
    </w:p>
    <w:p w14:paraId="0F2E7EB5" w14:textId="664F33D3" w:rsidR="002649E5" w:rsidRPr="002649E5" w:rsidRDefault="002649E5">
      <w:pPr>
        <w:rPr>
          <w:rFonts w:ascii="Trebuchet MS" w:hAnsi="Trebuchet MS"/>
          <w:sz w:val="24"/>
          <w:szCs w:val="24"/>
        </w:rPr>
      </w:pPr>
      <w:r w:rsidRPr="002649E5">
        <w:rPr>
          <w:rFonts w:ascii="Trebuchet MS" w:hAnsi="Trebuchet MS"/>
          <w:sz w:val="24"/>
          <w:szCs w:val="24"/>
        </w:rPr>
        <w:t>Neural networks can be used to simulate logical operations like AND, OR, NOT, XNOR etc.</w:t>
      </w:r>
    </w:p>
    <w:p w14:paraId="1D2C7907" w14:textId="3DF8F547" w:rsidR="002649E5" w:rsidRDefault="002649E5">
      <w:pPr>
        <w:rPr>
          <w:rFonts w:ascii="Trebuchet MS" w:hAnsi="Trebuchet MS"/>
          <w:sz w:val="24"/>
          <w:szCs w:val="24"/>
        </w:rPr>
      </w:pPr>
      <w:r w:rsidRPr="002649E5">
        <w:rPr>
          <w:rFonts w:ascii="Trebuchet MS" w:hAnsi="Trebuchet MS"/>
          <w:sz w:val="24"/>
          <w:szCs w:val="24"/>
        </w:rPr>
        <w:t>Neural networks: Multiclass classification</w:t>
      </w:r>
    </w:p>
    <w:p w14:paraId="3304686D" w14:textId="31BD5177" w:rsidR="002649E5" w:rsidRPr="002649E5" w:rsidRDefault="002649E5">
      <w:pPr>
        <w:rPr>
          <w:rFonts w:ascii="Trebuchet MS" w:hAnsi="Trebuchet MS"/>
          <w:sz w:val="24"/>
          <w:szCs w:val="24"/>
        </w:rPr>
      </w:pPr>
      <w:r>
        <w:rPr>
          <w:rFonts w:ascii="Trebuchet MS" w:hAnsi="Trebuchet MS"/>
          <w:sz w:val="24"/>
          <w:szCs w:val="24"/>
        </w:rPr>
        <w:t xml:space="preserve">To classify data into multiple classes, the hypothesis function must return a vector of values rather than a single value. </w:t>
      </w:r>
    </w:p>
    <w:p w14:paraId="33B2E671" w14:textId="28F06992" w:rsidR="002649E5" w:rsidRDefault="002649E5">
      <w:pPr>
        <w:rPr>
          <w:rFonts w:ascii="Trebuchet MS" w:hAnsi="Trebuchet MS"/>
          <w:b/>
          <w:sz w:val="24"/>
          <w:szCs w:val="24"/>
        </w:rPr>
      </w:pPr>
      <w:r>
        <w:rPr>
          <w:rFonts w:ascii="Trebuchet MS" w:hAnsi="Trebuchet MS"/>
          <w:noProof/>
          <w:sz w:val="24"/>
          <w:szCs w:val="24"/>
        </w:rPr>
        <w:drawing>
          <wp:anchor distT="0" distB="0" distL="114300" distR="114300" simplePos="0" relativeHeight="251659264" behindDoc="1" locked="0" layoutInCell="1" allowOverlap="1" wp14:anchorId="7A62A597" wp14:editId="2A0EC8BA">
            <wp:simplePos x="0" y="0"/>
            <wp:positionH relativeFrom="margin">
              <wp:align>left</wp:align>
            </wp:positionH>
            <wp:positionV relativeFrom="paragraph">
              <wp:posOffset>83820</wp:posOffset>
            </wp:positionV>
            <wp:extent cx="2217420" cy="815340"/>
            <wp:effectExtent l="0" t="0" r="0" b="3810"/>
            <wp:wrapTight wrapText="bothSides">
              <wp:wrapPolygon edited="0">
                <wp:start x="0" y="0"/>
                <wp:lineTo x="0" y="21196"/>
                <wp:lineTo x="21340" y="21196"/>
                <wp:lineTo x="21340"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apture14.PNG"/>
                    <pic:cNvPicPr/>
                  </pic:nvPicPr>
                  <pic:blipFill>
                    <a:blip r:embed="rId14">
                      <a:extLst>
                        <a:ext uri="{28A0092B-C50C-407E-A947-70E740481C1C}">
                          <a14:useLocalDpi xmlns:a14="http://schemas.microsoft.com/office/drawing/2010/main" val="0"/>
                        </a:ext>
                      </a:extLst>
                    </a:blip>
                    <a:stretch>
                      <a:fillRect/>
                    </a:stretch>
                  </pic:blipFill>
                  <pic:spPr>
                    <a:xfrm>
                      <a:off x="0" y="0"/>
                      <a:ext cx="2217420" cy="815340"/>
                    </a:xfrm>
                    <a:prstGeom prst="rect">
                      <a:avLst/>
                    </a:prstGeom>
                  </pic:spPr>
                </pic:pic>
              </a:graphicData>
            </a:graphic>
            <wp14:sizeRelH relativeFrom="page">
              <wp14:pctWidth>0</wp14:pctWidth>
            </wp14:sizeRelH>
            <wp14:sizeRelV relativeFrom="page">
              <wp14:pctHeight>0</wp14:pctHeight>
            </wp14:sizeRelV>
          </wp:anchor>
        </w:drawing>
      </w:r>
    </w:p>
    <w:p w14:paraId="23491948" w14:textId="1C02F52B" w:rsidR="002649E5" w:rsidRDefault="002649E5">
      <w:pPr>
        <w:rPr>
          <w:rFonts w:ascii="Trebuchet MS" w:hAnsi="Trebuchet MS"/>
          <w:b/>
          <w:sz w:val="24"/>
          <w:szCs w:val="24"/>
        </w:rPr>
      </w:pPr>
    </w:p>
    <w:p w14:paraId="45457DCB" w14:textId="61240C6D" w:rsidR="002649E5" w:rsidRDefault="002649E5">
      <w:pPr>
        <w:rPr>
          <w:rFonts w:ascii="Trebuchet MS" w:hAnsi="Trebuchet MS"/>
          <w:b/>
          <w:sz w:val="24"/>
          <w:szCs w:val="24"/>
        </w:rPr>
      </w:pPr>
    </w:p>
    <w:p w14:paraId="5CB4A259" w14:textId="12E6E9D2" w:rsidR="002649E5" w:rsidRDefault="002649E5">
      <w:pPr>
        <w:rPr>
          <w:rFonts w:ascii="Trebuchet MS" w:hAnsi="Trebuchet MS"/>
          <w:b/>
          <w:sz w:val="24"/>
          <w:szCs w:val="24"/>
        </w:rPr>
      </w:pPr>
    </w:p>
    <w:p w14:paraId="08A9734B" w14:textId="0EFF6667" w:rsidR="002649E5" w:rsidRPr="002649E5" w:rsidRDefault="002649E5">
      <w:pPr>
        <w:rPr>
          <w:rFonts w:ascii="Trebuchet MS" w:hAnsi="Trebuchet MS"/>
          <w:sz w:val="24"/>
          <w:szCs w:val="24"/>
        </w:rPr>
      </w:pPr>
      <w:r w:rsidRPr="002649E5">
        <w:rPr>
          <w:rFonts w:ascii="Trebuchet MS" w:hAnsi="Trebuchet MS"/>
          <w:sz w:val="24"/>
          <w:szCs w:val="24"/>
        </w:rPr>
        <w:t xml:space="preserve">Where each </w:t>
      </w:r>
      <w:r>
        <w:rPr>
          <w:rFonts w:ascii="Trebuchet MS" w:hAnsi="Trebuchet MS"/>
          <w:sz w:val="24"/>
          <w:szCs w:val="24"/>
        </w:rPr>
        <w:t>vector represents a different class.</w:t>
      </w:r>
    </w:p>
    <w:p w14:paraId="0F73DC70" w14:textId="77777777" w:rsidR="002649E5" w:rsidRDefault="002649E5">
      <w:pPr>
        <w:rPr>
          <w:rFonts w:ascii="Trebuchet MS" w:hAnsi="Trebuchet MS"/>
          <w:b/>
          <w:sz w:val="24"/>
          <w:szCs w:val="24"/>
        </w:rPr>
      </w:pPr>
    </w:p>
    <w:p w14:paraId="75D2280A" w14:textId="77082B59" w:rsidR="007E001C" w:rsidRPr="002649E5" w:rsidRDefault="007E001C">
      <w:pPr>
        <w:rPr>
          <w:rFonts w:ascii="Trebuchet MS" w:hAnsi="Trebuchet MS"/>
          <w:b/>
          <w:sz w:val="28"/>
          <w:szCs w:val="28"/>
        </w:rPr>
      </w:pPr>
      <w:r w:rsidRPr="002649E5">
        <w:rPr>
          <w:rFonts w:ascii="Trebuchet MS" w:hAnsi="Trebuchet MS"/>
          <w:b/>
          <w:sz w:val="28"/>
          <w:szCs w:val="28"/>
        </w:rPr>
        <w:t>Python</w:t>
      </w:r>
    </w:p>
    <w:p w14:paraId="687C8427" w14:textId="77777777" w:rsidR="00A938B1" w:rsidRDefault="006E6F10">
      <w:pPr>
        <w:rPr>
          <w:rFonts w:ascii="Trebuchet MS" w:hAnsi="Trebuchet MS"/>
          <w:sz w:val="24"/>
          <w:szCs w:val="24"/>
        </w:rPr>
      </w:pPr>
      <w:r w:rsidRPr="002649E5">
        <w:rPr>
          <w:rFonts w:ascii="Trebuchet MS" w:hAnsi="Trebuchet MS"/>
          <w:sz w:val="24"/>
          <w:szCs w:val="24"/>
        </w:rPr>
        <w:t>Completed</w:t>
      </w:r>
      <w:r w:rsidR="002649E5">
        <w:rPr>
          <w:rFonts w:ascii="Trebuchet MS" w:hAnsi="Trebuchet MS"/>
          <w:sz w:val="24"/>
          <w:szCs w:val="24"/>
        </w:rPr>
        <w:t xml:space="preserve"> 4 weeks </w:t>
      </w:r>
      <w:r w:rsidR="00A938B1">
        <w:rPr>
          <w:rFonts w:ascii="Trebuchet MS" w:hAnsi="Trebuchet MS"/>
          <w:sz w:val="24"/>
          <w:szCs w:val="24"/>
        </w:rPr>
        <w:t>of 7 of the second course of Python offered by University of Michigan on Coursera. Relevant codes are attached.</w:t>
      </w:r>
    </w:p>
    <w:p w14:paraId="2EF0990F" w14:textId="77777777" w:rsidR="00A938B1" w:rsidRDefault="00A938B1">
      <w:pPr>
        <w:rPr>
          <w:rFonts w:ascii="Trebuchet MS" w:hAnsi="Trebuchet MS"/>
          <w:sz w:val="24"/>
          <w:szCs w:val="24"/>
        </w:rPr>
      </w:pPr>
    </w:p>
    <w:p w14:paraId="2BDC15B2" w14:textId="0BE6C3C2" w:rsidR="007E001C" w:rsidRPr="002649E5" w:rsidRDefault="00A938B1">
      <w:pPr>
        <w:rPr>
          <w:rFonts w:ascii="Trebuchet MS" w:hAnsi="Trebuchet MS"/>
          <w:sz w:val="24"/>
          <w:szCs w:val="24"/>
        </w:rPr>
      </w:pPr>
      <w:bookmarkStart w:id="0" w:name="_GoBack"/>
      <w:bookmarkEnd w:id="0"/>
      <w:r>
        <w:rPr>
          <w:rFonts w:ascii="Trebuchet MS" w:hAnsi="Trebuchet MS"/>
          <w:sz w:val="24"/>
          <w:szCs w:val="24"/>
        </w:rPr>
        <w:t xml:space="preserve"> </w:t>
      </w:r>
      <w:r w:rsidR="006E6F10" w:rsidRPr="002649E5">
        <w:rPr>
          <w:rFonts w:ascii="Trebuchet MS" w:hAnsi="Trebuchet MS"/>
          <w:sz w:val="24"/>
          <w:szCs w:val="24"/>
        </w:rPr>
        <w:t xml:space="preserve"> </w:t>
      </w:r>
    </w:p>
    <w:sectPr w:rsidR="007E001C" w:rsidRPr="002649E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D81F57"/>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6F6F4561"/>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780C44B7"/>
    <w:multiLevelType w:val="hybridMultilevel"/>
    <w:tmpl w:val="BCEC3D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08C8"/>
    <w:rsid w:val="00085B7E"/>
    <w:rsid w:val="00200CF5"/>
    <w:rsid w:val="002649E5"/>
    <w:rsid w:val="00315BDA"/>
    <w:rsid w:val="004F0B55"/>
    <w:rsid w:val="006208C8"/>
    <w:rsid w:val="006E6F10"/>
    <w:rsid w:val="007E001C"/>
    <w:rsid w:val="0084491A"/>
    <w:rsid w:val="00A938B1"/>
    <w:rsid w:val="00DF4848"/>
    <w:rsid w:val="00DF55A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450D8D"/>
  <w15:chartTrackingRefBased/>
  <w15:docId w15:val="{0CBDB568-05A7-4C07-A66E-E0BE84FD0F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E001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5B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472</Words>
  <Characters>2692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Saisha Kashyap</dc:creator>
  <cp:keywords/>
  <dc:description/>
  <cp:lastModifiedBy>Saisha Kashyap</cp:lastModifiedBy>
  <cp:revision>4</cp:revision>
  <dcterms:created xsi:type="dcterms:W3CDTF">2018-12-19T04:33:00Z</dcterms:created>
  <dcterms:modified xsi:type="dcterms:W3CDTF">2018-12-19T12:19:00Z</dcterms:modified>
</cp:coreProperties>
</file>