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noise_robustness_experiment_design</w:t>
      </w:r>
    </w:p>
    <w:p>
      <w:pPr>
        <w:pStyle w:val="Heading1"/>
      </w:pPr>
      <w:r>
        <w:t xml:space="preserve">Noise and Hard-Negative Robustness Experiment Design</w:t>
      </w:r>
    </w:p>
    <w:p/>
    <w:p>
      <w:pPr>
        <w:pStyle w:val="Heading2"/>
      </w:pPr>
      <w:r>
        <w:t xml:space="preserve">Purpose</w:t>
      </w:r>
    </w:p>
    <w:p/>
    <w:p>
      <w:r>
        <w:t xml:space="preserve">This experiment tests whether adding noisy examples or hard-negative examples improves a small triage model.</w:t>
      </w:r>
    </w:p>
    <w:p/>
    <w:p>
      <w:r>
        <w:t xml:space="preserve">The goal is not simply to improve average accuracy. The goal is to answer:</w:t>
      </w:r>
    </w:p>
    <w:p/>
    <w:p>
      <w:r>
        <w:t xml:space="preserve">Does noise-augmented training make the model more robust to noisy inputs?</w:t>
      </w:r>
    </w:p>
    <w:p>
      <w:r>
        <w:t xml:space="preserve">Do hard negatives reduce false high-risk predictions?</w:t>
      </w:r>
    </w:p>
    <w:p>
      <w:r>
        <w:t xml:space="preserve">Does either strategy hurt clean high-risk recall?</w:t>
      </w:r>
    </w:p>
    <w:p>
      <w:r>
        <w:t xml:space="preserve">Does the model remain evidence-grounded under noisy inputs?</w:t>
      </w:r>
    </w:p>
    <w:p/>
    <w:p>
      <w:r>
        <w:t xml:space="preserve">For crisis triage, a noise strategy is useful only if it improves robustness without increasing dangerous under-triage.</w:t>
      </w:r>
    </w:p>
    <w:p/>
    <w:p>
      <w:pPr>
        <w:pStyle w:val="Heading2"/>
      </w:pPr>
      <w:r>
        <w:t xml:space="preserve">Key Definitions</w:t>
      </w:r>
    </w:p>
    <w:p/>
    <w:p>
      <w:pPr>
        <w:pStyle w:val="Heading3"/>
      </w:pPr>
      <w:r>
        <w:t xml:space="preserve">Clean Example</w:t>
      </w:r>
    </w:p>
    <w:p/>
    <w:p>
      <w:r>
        <w:t xml:space="preserve">A normal training or test example with a trusted risk label and structured auxiliary labels.</w:t>
      </w:r>
    </w:p>
    <w:p/>
    <w:p>
      <w:r>
        <w:t xml:space="preserve">Example: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I have pills and I am thinking of taking them tonight.</w:t>
      </w:r>
    </w:p>
    <w:p/>
    <w:p>
      <w:pPr>
        <w:pStyle w:val="Heading3"/>
      </w:pPr>
      <w:r>
        <w:t xml:space="preserve">Input Noise</w:t>
      </w:r>
    </w:p>
    <w:p/>
    <w:p>
      <w:r>
        <w:t xml:space="preserve">A label-preserving corruption of the input text.</w:t>
      </w:r>
    </w:p>
    <w:p/>
    <w:p>
      <w:r>
        <w:t xml:space="preserve">The risk label should stay the same, but the wording becomes messier.</w:t>
      </w:r>
    </w:p>
    <w:p/>
    <w:p>
      <w:r>
        <w:t xml:space="preserve">Example: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i hav pills and thinking taking them tonite</w:t>
      </w:r>
    </w:p>
    <w:p/>
    <w:p>
      <w:pPr>
        <w:pStyle w:val="Heading3"/>
      </w:pPr>
      <w:r>
        <w:t xml:space="preserve">Hard Negative</w:t>
      </w:r>
    </w:p>
    <w:p/>
    <w:p>
      <w:r>
        <w:t xml:space="preserve">An example that looks emotionally or clinically concerning but should not be classified as high/imminent risk.</w:t>
      </w:r>
    </w:p>
    <w:p/>
    <w:p>
      <w:r>
        <w:t xml:space="preserve">Example: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I felt suicidal years ago, but I am safe now and helping someone else through it.</w:t>
      </w:r>
    </w:p>
    <w:p/>
    <w:p>
      <w:pPr>
        <w:pStyle w:val="Heading3"/>
      </w:pPr>
      <w:r>
        <w:t xml:space="preserve">Label Noise</w:t>
      </w:r>
    </w:p>
    <w:p/>
    <w:p>
      <w:r>
        <w:t xml:space="preserve">Incorrect labels. This is different from input noise.</w:t>
      </w:r>
    </w:p>
    <w:p/>
    <w:p>
      <w:r>
        <w:t xml:space="preserve">Label noise is risky in this project and should be used only as a diagnostic stress test, not as the main method.</w:t>
      </w:r>
    </w:p>
    <w:p/>
    <w:p>
      <w:pPr>
        <w:pStyle w:val="Heading2"/>
      </w:pPr>
      <w:r>
        <w:t xml:space="preserve">Experimental Hypotheses</w:t>
      </w:r>
    </w:p>
    <w:p/>
    <w:p>
      <w:pPr>
        <w:pStyle w:val="Code"/>
      </w:pPr>
      <w:r>
        <w:rPr>
          <w:rFonts w:ascii="Consolas" w:hAnsi="Consolas"/>
        </w:rPr>
        <w:t xml:space="preserve">| Hypothesis | Expected outcome |</w:t>
      </w:r>
    </w:p>
    <w:p>
      <w:pPr>
        <w:pStyle w:val="Code"/>
      </w:pPr>
      <w:r>
        <w:rPr>
          <w:rFonts w:ascii="Consolas" w:hAnsi="Consolas"/>
        </w:rPr>
        <w:t xml:space="preserve">|---|---|</w:t>
      </w:r>
    </w:p>
    <w:p>
      <w:pPr>
        <w:pStyle w:val="Code"/>
      </w:pPr>
      <w:r>
        <w:rPr>
          <w:rFonts w:ascii="Consolas" w:hAnsi="Consolas"/>
        </w:rPr>
        <w:t xml:space="preserve">| H1: Input-noise augmentation improves robustness | Lower triage flip rate and better recall on noisy test inputs |</w:t>
      </w:r>
    </w:p>
    <w:p>
      <w:pPr>
        <w:pStyle w:val="Code"/>
      </w:pPr>
      <w:r>
        <w:rPr>
          <w:rFonts w:ascii="Consolas" w:hAnsi="Consolas"/>
        </w:rPr>
        <w:t xml:space="preserve">| H2: Hard negatives reduce over-triage | Fewer low-risk examples incorrectly predicted as tier 2 or 3 |</w:t>
      </w:r>
    </w:p>
    <w:p>
      <w:pPr>
        <w:pStyle w:val="Code"/>
      </w:pPr>
      <w:r>
        <w:rPr>
          <w:rFonts w:ascii="Consolas" w:hAnsi="Consolas"/>
        </w:rPr>
        <w:t xml:space="preserve">| H3: Too much noise hurts clean performance | Clean macro-F1 or tier-3 recall drops when noise ratio is too high |</w:t>
      </w:r>
    </w:p>
    <w:p>
      <w:pPr>
        <w:pStyle w:val="Code"/>
      </w:pPr>
      <w:r>
        <w:rPr>
          <w:rFonts w:ascii="Consolas" w:hAnsi="Consolas"/>
        </w:rPr>
        <w:t xml:space="preserve">| H4: Noise may hurt evidence grounding | Evidence spans may drift under corrupted input |</w:t>
      </w:r>
    </w:p>
    <w:p>
      <w:pPr>
        <w:pStyle w:val="Code"/>
      </w:pPr>
      <w:r>
        <w:rPr>
          <w:rFonts w:ascii="Consolas" w:hAnsi="Consolas"/>
        </w:rPr>
        <w:t xml:space="preserve">| H5: Label noise is harmful | Incorrect labels increase under-triage and reduce calibration |</w:t>
      </w:r>
    </w:p>
    <w:p/>
    <w:p>
      <w:pPr>
        <w:pStyle w:val="Heading2"/>
      </w:pPr>
      <w:r>
        <w:t xml:space="preserve">Figure 1. Overall Experiment Design</w:t>
      </w:r>
    </w:p>
    <w:p/>
    <w:p>
      <w:pPr>
        <w:jc w:val="center"/>
      </w:pPr>
      <w:r>
        <w:drawing>
          <wp:inline distT="0" distB="0" distL="0" distR="0">
            <wp:extent cx="6600000" cy="2750000"/>
            <wp:effectExtent l="0" t="0" r="0" b="0"/>
            <wp:docPr id="1" name="Noise experiment overview" descr="Noise experiment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Noise experiment overview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600000" cy="2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Noise experiment overview</w:t>
      </w:r>
    </w:p>
    <w:p/>
    <w:p>
      <w:pPr>
        <w:pStyle w:val="Heading2"/>
      </w:pPr>
      <w:r>
        <w:t xml:space="preserve">Dataset Views</w:t>
      </w:r>
    </w:p>
    <w:p/>
    <w:p>
      <w:r>
        <w:t xml:space="preserve">Create five views of the data.</w:t>
      </w:r>
    </w:p>
    <w:p/>
    <w:p>
      <w:pPr>
        <w:pStyle w:val="Code"/>
      </w:pPr>
      <w:r>
        <w:rPr>
          <w:rFonts w:ascii="Consolas" w:hAnsi="Consolas"/>
        </w:rPr>
        <w:t xml:space="preserve">| Dataset view | Description | Used for |</w:t>
      </w:r>
    </w:p>
    <w:p>
      <w:pPr>
        <w:pStyle w:val="Code"/>
      </w:pPr>
      <w:r>
        <w:rPr>
          <w:rFonts w:ascii="Consolas" w:hAnsi="Consolas"/>
        </w:rPr>
        <w:t xml:space="preserve">|---|---|---|</w:t>
      </w:r>
    </w:p>
    <w:p>
      <w:pPr>
        <w:pStyle w:val="Code"/>
      </w:pPr>
      <w:r>
        <w:rPr>
          <w:rFonts w:ascii="Consolas" w:hAnsi="Consolas"/>
        </w:rPr>
        <w:t xml:space="preserve">| Clean train | Original train examples with auxiliary labels | Baseline training |</w:t>
      </w:r>
    </w:p>
    <w:p>
      <w:pPr>
        <w:pStyle w:val="Code"/>
      </w:pPr>
      <w:r>
        <w:rPr>
          <w:rFonts w:ascii="Consolas" w:hAnsi="Consolas"/>
        </w:rPr>
        <w:t xml:space="preserve">| Hard-negative train | Low-risk but confusing examples | Reduce false high-risk alarms |</w:t>
      </w:r>
    </w:p>
    <w:p>
      <w:pPr>
        <w:pStyle w:val="Code"/>
      </w:pPr>
      <w:r>
        <w:rPr>
          <w:rFonts w:ascii="Consolas" w:hAnsi="Consolas"/>
        </w:rPr>
        <w:t xml:space="preserve">| Noisy train | Corrupted copies of clean train examples | Improve robustness |</w:t>
      </w:r>
    </w:p>
    <w:p>
      <w:pPr>
        <w:pStyle w:val="Code"/>
      </w:pPr>
      <w:r>
        <w:rPr>
          <w:rFonts w:ascii="Consolas" w:hAnsi="Consolas"/>
        </w:rPr>
        <w:t xml:space="preserve">| Clean locked test | Human-reviewed final test inputs | Final clean performance |</w:t>
      </w:r>
    </w:p>
    <w:p>
      <w:pPr>
        <w:pStyle w:val="Code"/>
      </w:pPr>
      <w:r>
        <w:rPr>
          <w:rFonts w:ascii="Consolas" w:hAnsi="Consolas"/>
        </w:rPr>
        <w:t xml:space="preserve">| Noisy locked test view | Noisy copies of locked test inputs with same gold labels | Robustness evaluation |</w:t>
      </w:r>
    </w:p>
    <w:p/>
    <w:p>
      <w:r>
        <w:t xml:space="preserve">Important rule: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Never change the locked test labels.</w:t>
      </w:r>
    </w:p>
    <w:p>
      <w:pPr>
        <w:pStyle w:val="Code"/>
      </w:pPr>
      <w:r>
        <w:rPr>
          <w:rFonts w:ascii="Consolas" w:hAnsi="Consolas"/>
        </w:rPr>
        <w:t xml:space="preserve">Create noisy copies of the test inputs, but keep the original human-reviewed labels.</w:t>
      </w:r>
    </w:p>
    <w:p/>
    <w:p>
      <w:pPr>
        <w:pStyle w:val="Heading2"/>
      </w:pPr>
      <w:r>
        <w:t xml:space="preserve">Noise Types</w:t>
      </w:r>
    </w:p>
    <w:p/>
    <w:p>
      <w:r>
        <w:t xml:space="preserve">Use controlled, named noise types so results are interpretable.</w:t>
      </w:r>
    </w:p>
    <w:p/>
    <w:p>
      <w:pPr>
        <w:pStyle w:val="Code"/>
      </w:pPr>
      <w:r>
        <w:rPr>
          <w:rFonts w:ascii="Consolas" w:hAnsi="Consolas"/>
        </w:rPr>
        <w:t xml:space="preserve">| Noise type | Example | Why it matters |</w:t>
      </w:r>
    </w:p>
    <w:p>
      <w:pPr>
        <w:pStyle w:val="Code"/>
      </w:pPr>
      <w:r>
        <w:rPr>
          <w:rFonts w:ascii="Consolas" w:hAnsi="Consolas"/>
        </w:rPr>
        <w:t xml:space="preserve">|---|---|---|</w:t>
      </w:r>
    </w:p>
    <w:p>
      <w:pPr>
        <w:pStyle w:val="Code"/>
      </w:pPr>
      <w:r>
        <w:rPr>
          <w:rFonts w:ascii="Consolas" w:hAnsi="Consolas"/>
        </w:rPr>
        <w:t xml:space="preserve">| Typo noise | tonight -&gt; tonite | Informal online writing |</w:t>
      </w:r>
    </w:p>
    <w:p>
      <w:pPr>
        <w:pStyle w:val="Code"/>
      </w:pPr>
      <w:r>
        <w:rPr>
          <w:rFonts w:ascii="Consolas" w:hAnsi="Consolas"/>
        </w:rPr>
        <w:t xml:space="preserve">| Character deletion | suicide -&gt; suicde | Misspellings and typing errors |</w:t>
      </w:r>
    </w:p>
    <w:p>
      <w:pPr>
        <w:pStyle w:val="Code"/>
      </w:pPr>
      <w:r>
        <w:rPr>
          <w:rFonts w:ascii="Consolas" w:hAnsi="Consolas"/>
        </w:rPr>
        <w:t xml:space="preserve">| Punctuation removal | "I can't." -&gt; "i cant" | Social-media style |</w:t>
      </w:r>
    </w:p>
    <w:p>
      <w:pPr>
        <w:pStyle w:val="Code"/>
      </w:pPr>
      <w:r>
        <w:rPr>
          <w:rFonts w:ascii="Consolas" w:hAnsi="Consolas"/>
        </w:rPr>
        <w:t xml:space="preserve">| Word deletion | drop 5-15% of words | Incomplete inputs |</w:t>
      </w:r>
    </w:p>
    <w:p>
      <w:pPr>
        <w:pStyle w:val="Code"/>
      </w:pPr>
      <w:r>
        <w:rPr>
          <w:rFonts w:ascii="Consolas" w:hAnsi="Consolas"/>
        </w:rPr>
        <w:t xml:space="preserve">| ASR/STT noise | text -&gt; TTS -&gt; Whisper transcript | Speech pipeline robustness |</w:t>
      </w:r>
    </w:p>
    <w:p>
      <w:pPr>
        <w:pStyle w:val="Code"/>
      </w:pPr>
      <w:r>
        <w:rPr>
          <w:rFonts w:ascii="Consolas" w:hAnsi="Consolas"/>
        </w:rPr>
        <w:t xml:space="preserve">| Distractor addition | adds unrelated emotional context | Tests evidence focus |</w:t>
      </w:r>
    </w:p>
    <w:p>
      <w:pPr>
        <w:pStyle w:val="Code"/>
      </w:pPr>
      <w:r>
        <w:rPr>
          <w:rFonts w:ascii="Consolas" w:hAnsi="Consolas"/>
        </w:rPr>
        <w:t xml:space="preserve">| Negation trap | "I do not want to die" | Prevents false positives |</w:t>
      </w:r>
    </w:p>
    <w:p>
      <w:pPr>
        <w:pStyle w:val="Code"/>
      </w:pPr>
      <w:r>
        <w:rPr>
          <w:rFonts w:ascii="Consolas" w:hAnsi="Consolas"/>
        </w:rPr>
        <w:t xml:space="preserve">| Historical mention | "I attempted years ago" | Distinguishes past from current risk |</w:t>
      </w:r>
    </w:p>
    <w:p>
      <w:pPr>
        <w:pStyle w:val="Code"/>
      </w:pPr>
      <w:r>
        <w:rPr>
          <w:rFonts w:ascii="Consolas" w:hAnsi="Consolas"/>
        </w:rPr>
        <w:t xml:space="preserve">| Metaphor/idiom | "I'm dead inside" | Avoids literal over-triage |</w:t>
      </w:r>
    </w:p>
    <w:p/>
    <w:p>
      <w:pPr>
        <w:pStyle w:val="Heading2"/>
      </w:pPr>
      <w:r>
        <w:t xml:space="preserve">Hard-Negative Categories</w:t>
      </w:r>
    </w:p>
    <w:p/>
    <w:p>
      <w:r>
        <w:t xml:space="preserve">Hard negatives should be close to the decision boundary.</w:t>
      </w:r>
    </w:p>
    <w:p/>
    <w:p>
      <w:pPr>
        <w:pStyle w:val="Code"/>
      </w:pPr>
      <w:r>
        <w:rPr>
          <w:rFonts w:ascii="Consolas" w:hAnsi="Consolas"/>
        </w:rPr>
        <w:t xml:space="preserve">| Category | Example | Expected tier |</w:t>
      </w:r>
    </w:p>
    <w:p>
      <w:pPr>
        <w:pStyle w:val="Code"/>
      </w:pPr>
      <w:r>
        <w:rPr>
          <w:rFonts w:ascii="Consolas" w:hAnsi="Consolas"/>
        </w:rPr>
        <w:t xml:space="preserve">|---|---|---:|</w:t>
      </w:r>
    </w:p>
    <w:p>
      <w:pPr>
        <w:pStyle w:val="Code"/>
      </w:pPr>
      <w:r>
        <w:rPr>
          <w:rFonts w:ascii="Consolas" w:hAnsi="Consolas"/>
        </w:rPr>
        <w:t xml:space="preserve">| Depression without self-harm intent | "I feel empty but I am not thinking of hurting myself." | 0-1 |</w:t>
      </w:r>
    </w:p>
    <w:p>
      <w:pPr>
        <w:pStyle w:val="Code"/>
      </w:pPr>
      <w:r>
        <w:rPr>
          <w:rFonts w:ascii="Consolas" w:hAnsi="Consolas"/>
        </w:rPr>
        <w:t xml:space="preserve">| Stress without crisis | "I am overwhelmed by exams and need sleep." | 0 |</w:t>
      </w:r>
    </w:p>
    <w:p>
      <w:pPr>
        <w:pStyle w:val="Code"/>
      </w:pPr>
      <w:r>
        <w:rPr>
          <w:rFonts w:ascii="Consolas" w:hAnsi="Consolas"/>
        </w:rPr>
        <w:t xml:space="preserve">| Supportive suicide discussion | "Please do not hurt yourself. Call someone now." | 0 or human review depending perspective |</w:t>
      </w:r>
    </w:p>
    <w:p>
      <w:pPr>
        <w:pStyle w:val="Code"/>
      </w:pPr>
      <w:r>
        <w:rPr>
          <w:rFonts w:ascii="Consolas" w:hAnsi="Consolas"/>
        </w:rPr>
        <w:t xml:space="preserve">| Historical attempt, currently safe | "I tried years ago, but I am safe now." | 1-2 depending context |</w:t>
      </w:r>
    </w:p>
    <w:p>
      <w:pPr>
        <w:pStyle w:val="Code"/>
      </w:pPr>
      <w:r>
        <w:rPr>
          <w:rFonts w:ascii="Consolas" w:hAnsi="Consolas"/>
        </w:rPr>
        <w:t xml:space="preserve">| Negated intent | "I do not want to die." | 0-1 |</w:t>
      </w:r>
    </w:p>
    <w:p>
      <w:pPr>
        <w:pStyle w:val="Code"/>
      </w:pPr>
      <w:r>
        <w:rPr>
          <w:rFonts w:ascii="Consolas" w:hAnsi="Consolas"/>
        </w:rPr>
        <w:t xml:space="preserve">| Academic/news mention | "This article discusses suicide prevention." | 0 |</w:t>
      </w:r>
    </w:p>
    <w:p>
      <w:pPr>
        <w:pStyle w:val="Code"/>
      </w:pPr>
      <w:r>
        <w:rPr>
          <w:rFonts w:ascii="Consolas" w:hAnsi="Consolas"/>
        </w:rPr>
        <w:t xml:space="preserve">| Metaphor | "This assignment is killing me." | 0 |</w:t>
      </w:r>
    </w:p>
    <w:p>
      <w:pPr>
        <w:pStyle w:val="Code"/>
      </w:pPr>
      <w:r>
        <w:rPr>
          <w:rFonts w:ascii="Consolas" w:hAnsi="Consolas"/>
        </w:rPr>
        <w:t xml:space="preserve">| Ambiguous sarcasm | "Guess I'll just disappear lol." | human review / uncertain |</w:t>
      </w:r>
    </w:p>
    <w:p/>
    <w:p>
      <w:r>
        <w:t xml:space="preserve">Useful sources:</w:t>
      </w:r>
    </w:p>
    <w:p/>
    <w:p>
      <w:pPr>
        <w:pStyle w:val="ListItem"/>
      </w:pPr>
      <w:r>
        <w:t xml:space="preserve">- C-SSRS Supportive examples</w:t>
      </w:r>
    </w:p>
    <w:p>
      <w:pPr>
        <w:pStyle w:val="ListItem"/>
      </w:pPr>
      <w:r>
        <w:t xml:space="preserve">- eRisk26 Task 2 control and depression-positive examples</w:t>
      </w:r>
    </w:p>
    <w:p>
      <w:pPr>
        <w:pStyle w:val="ListItem"/>
      </w:pPr>
      <w:r>
        <w:t xml:space="preserve">- Dreaddit stress examples, if available</w:t>
      </w:r>
    </w:p>
    <w:p>
      <w:pPr>
        <w:pStyle w:val="ListItem"/>
      </w:pPr>
      <w:r>
        <w:t xml:space="preserve">- manually written counterfactuals</w:t>
      </w:r>
    </w:p>
    <w:p>
      <w:pPr>
        <w:pStyle w:val="ListItem"/>
      </w:pPr>
      <w:r>
        <w:t xml:space="preserve">- teacher-generated hard negatives with human review</w:t>
      </w:r>
    </w:p>
    <w:p/>
    <w:p>
      <w:pPr>
        <w:pStyle w:val="Heading2"/>
      </w:pPr>
      <w:r>
        <w:t xml:space="preserve">Figure 2. Noise and Hard-Negative Construction</w:t>
      </w:r>
    </w:p>
    <w:p/>
    <w:p>
      <w:pPr>
        <w:jc w:val="center"/>
      </w:pPr>
      <w:r>
        <w:drawing>
          <wp:inline distT="0" distB="0" distL="0" distR="0">
            <wp:extent cx="6600000" cy="2750000"/>
            <wp:effectExtent l="0" t="0" r="0" b="0"/>
            <wp:docPr id="2" name="Noise construction flow" descr="Noise construction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Noise construction flow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600000" cy="2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Noise construction flow</w:t>
      </w:r>
    </w:p>
    <w:p/>
    <w:p>
      <w:pPr>
        <w:pStyle w:val="Heading2"/>
      </w:pPr>
      <w:r>
        <w:t xml:space="preserve">Experiment Matrix</w:t>
      </w:r>
    </w:p>
    <w:p/>
    <w:p>
      <w:r>
        <w:t xml:space="preserve">Run a small, controlled ablation.</w:t>
      </w:r>
    </w:p>
    <w:p/>
    <w:p>
      <w:pPr>
        <w:pStyle w:val="Code"/>
      </w:pPr>
      <w:r>
        <w:rPr>
          <w:rFonts w:ascii="Consolas" w:hAnsi="Consolas"/>
        </w:rPr>
        <w:t xml:space="preserve">| ID | Training data | Question answered |</w:t>
      </w:r>
    </w:p>
    <w:p>
      <w:pPr>
        <w:pStyle w:val="Code"/>
      </w:pPr>
      <w:r>
        <w:rPr>
          <w:rFonts w:ascii="Consolas" w:hAnsi="Consolas"/>
        </w:rPr>
        <w:t xml:space="preserve">|---|---|---|</w:t>
      </w:r>
    </w:p>
    <w:p>
      <w:pPr>
        <w:pStyle w:val="Code"/>
      </w:pPr>
      <w:r>
        <w:rPr>
          <w:rFonts w:ascii="Consolas" w:hAnsi="Consolas"/>
        </w:rPr>
        <w:t xml:space="preserve">| M0 | Clean train only | Baseline |</w:t>
      </w:r>
    </w:p>
    <w:p>
      <w:pPr>
        <w:pStyle w:val="Code"/>
      </w:pPr>
      <w:r>
        <w:rPr>
          <w:rFonts w:ascii="Consolas" w:hAnsi="Consolas"/>
        </w:rPr>
        <w:t xml:space="preserve">| M1 | Clean train + hard negatives | Do hard negatives reduce over-triage? |</w:t>
      </w:r>
    </w:p>
    <w:p>
      <w:pPr>
        <w:pStyle w:val="Code"/>
      </w:pPr>
      <w:r>
        <w:rPr>
          <w:rFonts w:ascii="Consolas" w:hAnsi="Consolas"/>
        </w:rPr>
        <w:t xml:space="preserve">| M2 | Clean train + noisy copies | Does noise training improve noisy-input robustness? |</w:t>
      </w:r>
    </w:p>
    <w:p>
      <w:pPr>
        <w:pStyle w:val="Code"/>
      </w:pPr>
      <w:r>
        <w:rPr>
          <w:rFonts w:ascii="Consolas" w:hAnsi="Consolas"/>
        </w:rPr>
        <w:t xml:space="preserve">| M3 | Clean train + hard negatives + noisy copies | Best combined robustness strategy |</w:t>
      </w:r>
    </w:p>
    <w:p>
      <w:pPr>
        <w:pStyle w:val="Code"/>
      </w:pPr>
      <w:r>
        <w:rPr>
          <w:rFonts w:ascii="Consolas" w:hAnsi="Consolas"/>
        </w:rPr>
        <w:t xml:space="preserve">| M4 | Clean train + label noise diagnostic | How sensitive is the model to wrong labels? |</w:t>
      </w:r>
    </w:p>
    <w:p>
      <w:pPr>
        <w:pStyle w:val="Code"/>
      </w:pPr>
      <w:r>
        <w:rPr>
          <w:rFonts w:ascii="Consolas" w:hAnsi="Consolas"/>
        </w:rPr>
        <w:t xml:space="preserve">| M5 | Clean train, inference-time denoising only | Can preprocessing help without retraining? |</w:t>
      </w:r>
    </w:p>
    <w:p/>
    <w:p>
      <w:r>
        <w:t xml:space="preserve">For a short sprint, prioritize: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M0, M1, M2, M3</w:t>
      </w:r>
    </w:p>
    <w:p/>
    <w:p>
      <w:r>
        <w:t xml:space="preserve">Treat M4 as optional and diagnostic only.</w:t>
      </w:r>
    </w:p>
    <w:p/>
    <w:p>
      <w:pPr>
        <w:pStyle w:val="Heading2"/>
      </w:pPr>
      <w:r>
        <w:t xml:space="preserve">Noise Ratios</w:t>
      </w:r>
    </w:p>
    <w:p/>
    <w:p>
      <w:r>
        <w:t xml:space="preserve">Start small. Too much noise can damage clean performance.</w:t>
      </w:r>
    </w:p>
    <w:p/>
    <w:p>
      <w:r>
        <w:t xml:space="preserve">Recommended ratios:</w:t>
      </w:r>
    </w:p>
    <w:p/>
    <w:p>
      <w:pPr>
        <w:pStyle w:val="Code"/>
      </w:pPr>
      <w:r>
        <w:rPr>
          <w:rFonts w:ascii="Consolas" w:hAnsi="Consolas"/>
        </w:rPr>
        <w:t xml:space="preserve">| Condition | Ratio |</w:t>
      </w:r>
    </w:p>
    <w:p>
      <w:pPr>
        <w:pStyle w:val="Code"/>
      </w:pPr>
      <w:r>
        <w:rPr>
          <w:rFonts w:ascii="Consolas" w:hAnsi="Consolas"/>
        </w:rPr>
        <w:t xml:space="preserve">|---|---|</w:t>
      </w:r>
    </w:p>
    <w:p>
      <w:pPr>
        <w:pStyle w:val="Code"/>
      </w:pPr>
      <w:r>
        <w:rPr>
          <w:rFonts w:ascii="Consolas" w:hAnsi="Consolas"/>
        </w:rPr>
        <w:t xml:space="preserve">| Hard negatives | 25% of clean train size |</w:t>
      </w:r>
    </w:p>
    <w:p>
      <w:pPr>
        <w:pStyle w:val="Code"/>
      </w:pPr>
      <w:r>
        <w:rPr>
          <w:rFonts w:ascii="Consolas" w:hAnsi="Consolas"/>
        </w:rPr>
        <w:t xml:space="preserve">| Noisy train copies | 1 noisy copy per clean example |</w:t>
      </w:r>
    </w:p>
    <w:p>
      <w:pPr>
        <w:pStyle w:val="Code"/>
      </w:pPr>
      <w:r>
        <w:rPr>
          <w:rFonts w:ascii="Consolas" w:hAnsi="Consolas"/>
        </w:rPr>
        <w:t xml:space="preserve">| STT/noisy speech copies | 30-80 examples for stress testing |</w:t>
      </w:r>
    </w:p>
    <w:p>
      <w:pPr>
        <w:pStyle w:val="Code"/>
      </w:pPr>
      <w:r>
        <w:rPr>
          <w:rFonts w:ascii="Consolas" w:hAnsi="Consolas"/>
        </w:rPr>
        <w:t xml:space="preserve">| Label noise diagnostic | 5%, 10%, 20% corrupted labels |</w:t>
      </w:r>
    </w:p>
    <w:p/>
    <w:p>
      <w:r>
        <w:t xml:space="preserve">If time is tight: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hard negatives = 25%</w:t>
      </w:r>
    </w:p>
    <w:p>
      <w:pPr>
        <w:pStyle w:val="Code"/>
      </w:pPr>
      <w:r>
        <w:rPr>
          <w:rFonts w:ascii="Consolas" w:hAnsi="Consolas"/>
        </w:rPr>
        <w:t xml:space="preserve">input noise = 1 noisy copy per clean example</w:t>
      </w:r>
    </w:p>
    <w:p>
      <w:pPr>
        <w:pStyle w:val="Code"/>
      </w:pPr>
      <w:r>
        <w:rPr>
          <w:rFonts w:ascii="Consolas" w:hAnsi="Consolas"/>
        </w:rPr>
        <w:t xml:space="preserve">label noise diagnostic = skip</w:t>
      </w:r>
    </w:p>
    <w:p/>
    <w:p>
      <w:pPr>
        <w:pStyle w:val="Heading2"/>
      </w:pPr>
      <w:r>
        <w:t xml:space="preserve">Train-Time vs Test-Time Questions</w:t>
      </w:r>
    </w:p>
    <w:p/>
    <w:p>
      <w:r>
        <w:t xml:space="preserve">Separate the two questions.</w:t>
      </w:r>
    </w:p>
    <w:p/>
    <w:p>
      <w:pPr>
        <w:pStyle w:val="Heading3"/>
      </w:pPr>
      <w:r>
        <w:t xml:space="preserve">Train-Time Noise</w:t>
      </w:r>
    </w:p>
    <w:p/>
    <w:p>
      <w:r>
        <w:t xml:space="preserve">Question: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Does adding noisy examples during training improve the model?</w:t>
      </w:r>
    </w:p>
    <w:p/>
    <w:p>
      <w:r>
        <w:t xml:space="preserve">Compare: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M0 clean-only model</w:t>
      </w:r>
    </w:p>
    <w:p>
      <w:pPr>
        <w:pStyle w:val="Code"/>
      </w:pPr>
      <w:r>
        <w:rPr>
          <w:rFonts w:ascii="Consolas" w:hAnsi="Consolas"/>
        </w:rPr>
        <w:t xml:space="preserve">M2 clean + noisy model</w:t>
      </w:r>
    </w:p>
    <w:p/>
    <w:p>
      <w:pPr>
        <w:pStyle w:val="Heading3"/>
      </w:pPr>
      <w:r>
        <w:t xml:space="preserve">Test-Time Noise</w:t>
      </w:r>
    </w:p>
    <w:p/>
    <w:p>
      <w:r>
        <w:t xml:space="preserve">Question: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Does the trained model survive noisy real-world inputs?</w:t>
      </w:r>
    </w:p>
    <w:p/>
    <w:p>
      <w:r>
        <w:t xml:space="preserve">Evaluate every model on: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clean test</w:t>
      </w:r>
    </w:p>
    <w:p>
      <w:pPr>
        <w:pStyle w:val="Code"/>
      </w:pPr>
      <w:r>
        <w:rPr>
          <w:rFonts w:ascii="Consolas" w:hAnsi="Consolas"/>
        </w:rPr>
        <w:t xml:space="preserve">noisy test view</w:t>
      </w:r>
    </w:p>
    <w:p>
      <w:pPr>
        <w:pStyle w:val="Code"/>
      </w:pPr>
      <w:r>
        <w:rPr>
          <w:rFonts w:ascii="Consolas" w:hAnsi="Consolas"/>
        </w:rPr>
        <w:t xml:space="preserve">hard-negative test</w:t>
      </w:r>
    </w:p>
    <w:p/>
    <w:p>
      <w:pPr>
        <w:pStyle w:val="Heading3"/>
      </w:pPr>
      <w:r>
        <w:t xml:space="preserve">Inference-Time Denoising</w:t>
      </w:r>
    </w:p>
    <w:p/>
    <w:p>
      <w:r>
        <w:t xml:space="preserve">Question: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Can we clean the input before inference instead of retraining?</w:t>
      </w:r>
    </w:p>
    <w:p/>
    <w:p>
      <w:r>
        <w:t xml:space="preserve">Compare: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M0 on noisy test</w:t>
      </w:r>
    </w:p>
    <w:p>
      <w:pPr>
        <w:pStyle w:val="Code"/>
      </w:pPr>
      <w:r>
        <w:rPr>
          <w:rFonts w:ascii="Consolas" w:hAnsi="Consolas"/>
        </w:rPr>
        <w:t xml:space="preserve">M5 denoise -&gt; M0 on noisy test</w:t>
      </w:r>
    </w:p>
    <w:p/>
    <w:p>
      <w:pPr>
        <w:pStyle w:val="Heading2"/>
      </w:pPr>
      <w:r>
        <w:t xml:space="preserve">Evaluation Sets</w:t>
      </w:r>
    </w:p>
    <w:p/>
    <w:p>
      <w:r>
        <w:t xml:space="preserve">Create three evaluation sets.</w:t>
      </w:r>
    </w:p>
    <w:p/>
    <w:p>
      <w:pPr>
        <w:pStyle w:val="Code"/>
      </w:pPr>
      <w:r>
        <w:rPr>
          <w:rFonts w:ascii="Consolas" w:hAnsi="Consolas"/>
        </w:rPr>
        <w:t xml:space="preserve">| Evaluation set | Purpose |</w:t>
      </w:r>
    </w:p>
    <w:p>
      <w:pPr>
        <w:pStyle w:val="Code"/>
      </w:pPr>
      <w:r>
        <w:rPr>
          <w:rFonts w:ascii="Consolas" w:hAnsi="Consolas"/>
        </w:rPr>
        <w:t xml:space="preserve">|---|---|</w:t>
      </w:r>
    </w:p>
    <w:p>
      <w:pPr>
        <w:pStyle w:val="Code"/>
      </w:pPr>
      <w:r>
        <w:rPr>
          <w:rFonts w:ascii="Consolas" w:hAnsi="Consolas"/>
        </w:rPr>
        <w:t xml:space="preserve">| Clean dev/test | Measures normal performance |</w:t>
      </w:r>
    </w:p>
    <w:p>
      <w:pPr>
        <w:pStyle w:val="Code"/>
      </w:pPr>
      <w:r>
        <w:rPr>
          <w:rFonts w:ascii="Consolas" w:hAnsi="Consolas"/>
        </w:rPr>
        <w:t xml:space="preserve">| Noisy dev/test view | Measures robustness under corrupted input |</w:t>
      </w:r>
    </w:p>
    <w:p>
      <w:pPr>
        <w:pStyle w:val="Code"/>
      </w:pPr>
      <w:r>
        <w:rPr>
          <w:rFonts w:ascii="Consolas" w:hAnsi="Consolas"/>
        </w:rPr>
        <w:t xml:space="preserve">| Hard-negative test | Measures false escalation and over-triage |</w:t>
      </w:r>
    </w:p>
    <w:p/>
    <w:p>
      <w:r>
        <w:t xml:space="preserve">For final claims:</w:t>
      </w:r>
    </w:p>
    <w:p/>
    <w:p>
      <w:pPr>
        <w:pStyle w:val="ListItem"/>
      </w:pPr>
      <w:r>
        <w:t xml:space="preserve">- use the locked human-reviewed clean test</w:t>
      </w:r>
    </w:p>
    <w:p>
      <w:pPr>
        <w:pStyle w:val="ListItem"/>
      </w:pPr>
      <w:r>
        <w:t xml:space="preserve">- use noisy copies of the same locked test inputs</w:t>
      </w:r>
    </w:p>
    <w:p>
      <w:pPr>
        <w:pStyle w:val="ListItem"/>
      </w:pPr>
      <w:r>
        <w:t xml:space="preserve">- keep labels unchanged</w:t>
      </w:r>
    </w:p>
    <w:p>
      <w:pPr>
        <w:pStyle w:val="ListItem"/>
      </w:pPr>
      <w:r>
        <w:t xml:space="preserve">- report clean and noisy results separately</w:t>
      </w:r>
    </w:p>
    <w:p/>
    <w:p>
      <w:pPr>
        <w:pStyle w:val="Heading2"/>
      </w:pPr>
      <w:r>
        <w:t xml:space="preserve">Metrics</w:t>
      </w:r>
    </w:p>
    <w:p/>
    <w:p>
      <w:pPr>
        <w:pStyle w:val="Heading3"/>
      </w:pPr>
      <w:r>
        <w:t xml:space="preserve">Classification Metrics</w:t>
      </w:r>
    </w:p>
    <w:p/>
    <w:p>
      <w:pPr>
        <w:pStyle w:val="ListItem"/>
      </w:pPr>
      <w:r>
        <w:t xml:space="preserve">- macro-F1</w:t>
      </w:r>
    </w:p>
    <w:p>
      <w:pPr>
        <w:pStyle w:val="ListItem"/>
      </w:pPr>
      <w:r>
        <w:t xml:space="preserve">- weighted-F1</w:t>
      </w:r>
    </w:p>
    <w:p>
      <w:pPr>
        <w:pStyle w:val="ListItem"/>
      </w:pPr>
      <w:r>
        <w:t xml:space="preserve">- per-tier recall</w:t>
      </w:r>
    </w:p>
    <w:p>
      <w:pPr>
        <w:pStyle w:val="ListItem"/>
      </w:pPr>
      <w:r>
        <w:t xml:space="preserve">- quadratic weighted kappa</w:t>
      </w:r>
    </w:p>
    <w:p>
      <w:pPr>
        <w:pStyle w:val="ListItem"/>
      </w:pPr>
      <w:r>
        <w:t xml:space="preserve">- confusion matrix</w:t>
      </w:r>
    </w:p>
    <w:p/>
    <w:p>
      <w:pPr>
        <w:pStyle w:val="Heading3"/>
      </w:pPr>
      <w:r>
        <w:t xml:space="preserve">Safety Metrics</w:t>
      </w:r>
    </w:p>
    <w:p/>
    <w:p>
      <w:pPr>
        <w:pStyle w:val="ListItem"/>
      </w:pPr>
      <w:r>
        <w:t xml:space="preserve">- tier-3 recall</w:t>
      </w:r>
    </w:p>
    <w:p>
      <w:pPr>
        <w:pStyle w:val="ListItem"/>
      </w:pPr>
      <w:r>
        <w:t xml:space="preserve">- under-triage count</w:t>
      </w:r>
    </w:p>
    <w:p>
      <w:pPr>
        <w:pStyle w:val="ListItem"/>
      </w:pPr>
      <w:r>
        <w:t xml:space="preserve">- severe under-triage count</w:t>
      </w:r>
    </w:p>
    <w:p>
      <w:pPr>
        <w:pStyle w:val="ListItem"/>
      </w:pPr>
      <w:r>
        <w:t xml:space="preserve">- over-triage count</w:t>
      </w:r>
    </w:p>
    <w:p>
      <w:pPr>
        <w:pStyle w:val="ListItem"/>
      </w:pPr>
      <w:r>
        <w:t xml:space="preserve">- false high-risk rate on hard negatives</w:t>
      </w:r>
    </w:p>
    <w:p/>
    <w:p>
      <w:pPr>
        <w:pStyle w:val="Heading3"/>
      </w:pPr>
      <w:r>
        <w:t xml:space="preserve">Robustness Metrics</w:t>
      </w:r>
    </w:p>
    <w:p/>
    <w:p>
      <w:pPr>
        <w:pStyle w:val="ListItem"/>
      </w:pPr>
      <w:r>
        <w:t xml:space="preserve">- triage flip rate</w:t>
      </w:r>
    </w:p>
    <w:p>
      <w:pPr>
        <w:pStyle w:val="ListItem"/>
      </w:pPr>
      <w:r>
        <w:t xml:space="preserve">- high-risk recall drop</w:t>
      </w:r>
    </w:p>
    <w:p>
      <w:pPr>
        <w:pStyle w:val="ListItem"/>
      </w:pPr>
      <w:r>
        <w:t xml:space="preserve">- severity-distance change</w:t>
      </w:r>
    </w:p>
    <w:p>
      <w:pPr>
        <w:pStyle w:val="ListItem"/>
      </w:pPr>
      <w:r>
        <w:t xml:space="preserve">- prediction consistency between clean and noisy views</w:t>
      </w:r>
    </w:p>
    <w:p/>
    <w:p>
      <w:pPr>
        <w:pStyle w:val="Heading3"/>
      </w:pPr>
      <w:r>
        <w:t xml:space="preserve">Evidence Metrics</w:t>
      </w:r>
    </w:p>
    <w:p/>
    <w:p>
      <w:pPr>
        <w:pStyle w:val="ListItem"/>
      </w:pPr>
      <w:r>
        <w:t xml:space="preserve">- evidence span F1</w:t>
      </w:r>
    </w:p>
    <w:p>
      <w:pPr>
        <w:pStyle w:val="ListItem"/>
      </w:pPr>
      <w:r>
        <w:t xml:space="preserve">- evidence drift rate</w:t>
      </w:r>
    </w:p>
    <w:p>
      <w:pPr>
        <w:pStyle w:val="ListItem"/>
      </w:pPr>
      <w:r>
        <w:t xml:space="preserve">- unsupported-claim rate</w:t>
      </w:r>
    </w:p>
    <w:p/>
    <w:p>
      <w:pPr>
        <w:pStyle w:val="Heading2"/>
      </w:pPr>
      <w:r>
        <w:t xml:space="preserve">Figure 3. Evaluation Strategy</w:t>
      </w:r>
    </w:p>
    <w:p/>
    <w:p>
      <w:pPr>
        <w:jc w:val="center"/>
      </w:pPr>
      <w:r>
        <w:drawing>
          <wp:inline distT="0" distB="0" distL="0" distR="0">
            <wp:extent cx="6600000" cy="2750000"/>
            <wp:effectExtent l="0" t="0" r="0" b="0"/>
            <wp:docPr id="3" name="Noise evaluation strategy" descr="Noise evaluation strateg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Noise evaluation strategy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600000" cy="2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Noise evaluation strategy</w:t>
      </w:r>
    </w:p>
    <w:p/>
    <w:p>
      <w:pPr>
        <w:pStyle w:val="Heading2"/>
      </w:pPr>
      <w:r>
        <w:t xml:space="preserve">Core Robustness Metrics</w:t>
      </w:r>
    </w:p>
    <w:p/>
    <w:p>
      <w:pPr>
        <w:pStyle w:val="Heading3"/>
      </w:pPr>
      <w:r>
        <w:t xml:space="preserve">Triage Flip Rate</w:t>
      </w:r>
    </w:p>
    <w:p/>
    <w:p>
      <w:r>
        <w:t xml:space="preserve">How often the model changes its risk tier after noise is added.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triage_flip_rate = count(pred_clean != pred_noisy) / total_examples</w:t>
      </w:r>
    </w:p>
    <w:p/>
    <w:p>
      <w:r>
        <w:t xml:space="preserve">Lower is better, but only if the clean prediction is correct.</w:t>
      </w:r>
    </w:p>
    <w:p/>
    <w:p>
      <w:pPr>
        <w:pStyle w:val="Heading3"/>
      </w:pPr>
      <w:r>
        <w:t xml:space="preserve">High-Risk Recall Drop</w:t>
      </w:r>
    </w:p>
    <w:p/>
    <w:p>
      <w:r>
        <w:t xml:space="preserve">How much tier-3 recall decreases under noisy input.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high_risk_recall_drop = tier3_recall_clean - tier3_recall_noisy</w:t>
      </w:r>
    </w:p>
    <w:p/>
    <w:p>
      <w:r>
        <w:t xml:space="preserve">For this project, this should be close to zero.</w:t>
      </w:r>
    </w:p>
    <w:p/>
    <w:p>
      <w:pPr>
        <w:pStyle w:val="Heading3"/>
      </w:pPr>
      <w:r>
        <w:t xml:space="preserve">Hard-Negative False Escalation Rate</w:t>
      </w:r>
    </w:p>
    <w:p/>
    <w:p>
      <w:r>
        <w:t xml:space="preserve">How often hard negatives are incorrectly escalated.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false_escalation_rate = count(pred_tier &gt;= 2 on hard negatives) / hard_negative_count</w:t>
      </w:r>
    </w:p>
    <w:p/>
    <w:p>
      <w:r>
        <w:t xml:space="preserve">Lower is better.</w:t>
      </w:r>
    </w:p>
    <w:p/>
    <w:p>
      <w:pPr>
        <w:pStyle w:val="Heading3"/>
      </w:pPr>
      <w:r>
        <w:t xml:space="preserve">Evidence Drift</w:t>
      </w:r>
    </w:p>
    <w:p/>
    <w:p>
      <w:r>
        <w:t xml:space="preserve">How much predicted evidence changes under noisy input.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evidence_drift = 1 - overlap(evidence_clean, evidence_noisy)</w:t>
      </w:r>
    </w:p>
    <w:p/>
    <w:p>
      <w:r>
        <w:t xml:space="preserve">High drift means the model is not grounding consistently.</w:t>
      </w:r>
    </w:p>
    <w:p/>
    <w:p>
      <w:pPr>
        <w:pStyle w:val="Heading2"/>
      </w:pPr>
      <w:r>
        <w:t xml:space="preserve">Utility Decision Rule</w:t>
      </w:r>
    </w:p>
    <w:p/>
    <w:p>
      <w:r>
        <w:t xml:space="preserve">A noise strategy is useful only if: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noisy high-risk recall improves</w:t>
      </w:r>
    </w:p>
    <w:p>
      <w:pPr>
        <w:pStyle w:val="Code"/>
      </w:pPr>
      <w:r>
        <w:rPr>
          <w:rFonts w:ascii="Consolas" w:hAnsi="Consolas"/>
        </w:rPr>
        <w:t xml:space="preserve">AND noisy triage flip rate decreases</w:t>
      </w:r>
    </w:p>
    <w:p>
      <w:pPr>
        <w:pStyle w:val="Code"/>
      </w:pPr>
      <w:r>
        <w:rPr>
          <w:rFonts w:ascii="Consolas" w:hAnsi="Consolas"/>
        </w:rPr>
        <w:t xml:space="preserve">AND clean tier-3 recall does not drop by more than 1-2 percentage points</w:t>
      </w:r>
    </w:p>
    <w:p>
      <w:pPr>
        <w:pStyle w:val="Code"/>
      </w:pPr>
      <w:r>
        <w:rPr>
          <w:rFonts w:ascii="Consolas" w:hAnsi="Consolas"/>
        </w:rPr>
        <w:t xml:space="preserve">AND hard-negative false escalation decreases</w:t>
      </w:r>
    </w:p>
    <w:p>
      <w:pPr>
        <w:pStyle w:val="Code"/>
      </w:pPr>
      <w:r>
        <w:rPr>
          <w:rFonts w:ascii="Consolas" w:hAnsi="Consolas"/>
        </w:rPr>
        <w:t xml:space="preserve">AND unsupported-claim rate does not increase</w:t>
      </w:r>
    </w:p>
    <w:p/>
    <w:p>
      <w:r>
        <w:t xml:space="preserve">Reject the strategy if: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clean tier-3 recall drops meaningfully</w:t>
      </w:r>
    </w:p>
    <w:p>
      <w:pPr>
        <w:pStyle w:val="Code"/>
      </w:pPr>
      <w:r>
        <w:rPr>
          <w:rFonts w:ascii="Consolas" w:hAnsi="Consolas"/>
        </w:rPr>
        <w:t xml:space="preserve">OR under-triage increases</w:t>
      </w:r>
    </w:p>
    <w:p>
      <w:pPr>
        <w:pStyle w:val="Code"/>
      </w:pPr>
      <w:r>
        <w:rPr>
          <w:rFonts w:ascii="Consolas" w:hAnsi="Consolas"/>
        </w:rPr>
        <w:t xml:space="preserve">OR evidence grounding gets worse</w:t>
      </w:r>
    </w:p>
    <w:p/>
    <w:p>
      <w:pPr>
        <w:pStyle w:val="Heading2"/>
      </w:pPr>
      <w:r>
        <w:t xml:space="preserve">Recommended Implementation Plan</w:t>
      </w:r>
    </w:p>
    <w:p/>
    <w:p>
      <w:pPr>
        <w:pStyle w:val="Heading3"/>
      </w:pPr>
      <w:r>
        <w:t xml:space="preserve">Step 1. Build Hard Negatives</w:t>
      </w:r>
    </w:p>
    <w:p/>
    <w:p>
      <w:r>
        <w:t xml:space="preserve">Collect:</w:t>
      </w:r>
    </w:p>
    <w:p/>
    <w:p>
      <w:pPr>
        <w:pStyle w:val="ListItem"/>
      </w:pPr>
      <w:r>
        <w:t xml:space="preserve">- C-SSRS Supportive examples</w:t>
      </w:r>
    </w:p>
    <w:p>
      <w:pPr>
        <w:pStyle w:val="ListItem"/>
      </w:pPr>
      <w:r>
        <w:t xml:space="preserve">- eRisk26 Task 2 control/depression examples</w:t>
      </w:r>
    </w:p>
    <w:p>
      <w:pPr>
        <w:pStyle w:val="ListItem"/>
      </w:pPr>
      <w:r>
        <w:t xml:space="preserve">- manually written negation/historical/metaphor examples</w:t>
      </w:r>
    </w:p>
    <w:p/>
    <w:p>
      <w:r>
        <w:t xml:space="preserve">Then ask the teacher to assign structured labels, but require human review for confusing examples.</w:t>
      </w:r>
    </w:p>
    <w:p/>
    <w:p>
      <w:pPr>
        <w:pStyle w:val="Heading3"/>
      </w:pPr>
      <w:r>
        <w:t xml:space="preserve">Step 2. Generate Noisy Copies</w:t>
      </w:r>
    </w:p>
    <w:p/>
    <w:p>
      <w:r>
        <w:t xml:space="preserve">For each clean train example:</w:t>
      </w:r>
    </w:p>
    <w:p/>
    <w:p>
      <w:pPr>
        <w:pStyle w:val="ListItem"/>
      </w:pPr>
      <w:r>
        <w:t xml:space="preserve">- create one typo/punctuation/word-drop noisy copy</w:t>
      </w:r>
    </w:p>
    <w:p>
      <w:pPr>
        <w:pStyle w:val="ListItem"/>
      </w:pPr>
      <w:r>
        <w:t xml:space="preserve">- keep the same gold label</w:t>
      </w:r>
    </w:p>
    <w:p>
      <w:pPr>
        <w:pStyle w:val="ListItem"/>
      </w:pPr>
      <w:r>
        <w:t xml:space="preserve">- regenerate evidence spans if exact spans no longer match</w:t>
      </w:r>
    </w:p>
    <w:p/>
    <w:p>
      <w:r>
        <w:t xml:space="preserve">Important:</w:t>
      </w:r>
    </w:p>
    <w:p/>
    <w:p>
      <w:r>
        <w:t xml:space="preserve">If evidence spans changed due to noise, do not reuse old spans blindly. Either map them to the noisy text or ask the teacher to regenerate evidence spans.</w:t>
      </w:r>
    </w:p>
    <w:p/>
    <w:p>
      <w:pPr>
        <w:pStyle w:val="Heading3"/>
      </w:pPr>
      <w:r>
        <w:t xml:space="preserve">Step 3. Train Model Variants</w:t>
      </w:r>
    </w:p>
    <w:p/>
    <w:p>
      <w:r>
        <w:t xml:space="preserve">Train: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M0 clean only</w:t>
      </w:r>
    </w:p>
    <w:p>
      <w:pPr>
        <w:pStyle w:val="Code"/>
      </w:pPr>
      <w:r>
        <w:rPr>
          <w:rFonts w:ascii="Consolas" w:hAnsi="Consolas"/>
        </w:rPr>
        <w:t xml:space="preserve">M1 clean + hard negatives</w:t>
      </w:r>
    </w:p>
    <w:p>
      <w:pPr>
        <w:pStyle w:val="Code"/>
      </w:pPr>
      <w:r>
        <w:rPr>
          <w:rFonts w:ascii="Consolas" w:hAnsi="Consolas"/>
        </w:rPr>
        <w:t xml:space="preserve">M2 clean + noisy copies</w:t>
      </w:r>
    </w:p>
    <w:p>
      <w:pPr>
        <w:pStyle w:val="Code"/>
      </w:pPr>
      <w:r>
        <w:rPr>
          <w:rFonts w:ascii="Consolas" w:hAnsi="Consolas"/>
        </w:rPr>
        <w:t xml:space="preserve">M3 clean + hard negatives + noisy copies</w:t>
      </w:r>
    </w:p>
    <w:p/>
    <w:p>
      <w:r>
        <w:t xml:space="preserve">Use the same base model, same training budget, and same hyperparameters where possible.</w:t>
      </w:r>
    </w:p>
    <w:p/>
    <w:p>
      <w:pPr>
        <w:pStyle w:val="Heading3"/>
      </w:pPr>
      <w:r>
        <w:t xml:space="preserve">Step 4. Evaluate</w:t>
      </w:r>
    </w:p>
    <w:p/>
    <w:p>
      <w:r>
        <w:t xml:space="preserve">Evaluate each model on: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clean dev/test</w:t>
      </w:r>
    </w:p>
    <w:p>
      <w:pPr>
        <w:pStyle w:val="Code"/>
      </w:pPr>
      <w:r>
        <w:rPr>
          <w:rFonts w:ascii="Consolas" w:hAnsi="Consolas"/>
        </w:rPr>
        <w:t xml:space="preserve">noisy dev/test view</w:t>
      </w:r>
    </w:p>
    <w:p>
      <w:pPr>
        <w:pStyle w:val="Code"/>
      </w:pPr>
      <w:r>
        <w:rPr>
          <w:rFonts w:ascii="Consolas" w:hAnsi="Consolas"/>
        </w:rPr>
        <w:t xml:space="preserve">hard-negative test</w:t>
      </w:r>
    </w:p>
    <w:p/>
    <w:p>
      <w:pPr>
        <w:pStyle w:val="Heading3"/>
      </w:pPr>
      <w:r>
        <w:t xml:space="preserve">Step 5. Error Analysis</w:t>
      </w:r>
    </w:p>
    <w:p/>
    <w:p>
      <w:r>
        <w:t xml:space="preserve">Manually inspect:</w:t>
      </w:r>
    </w:p>
    <w:p/>
    <w:p>
      <w:pPr>
        <w:pStyle w:val="ListItem"/>
      </w:pPr>
      <w:r>
        <w:t xml:space="preserve">- every tier-3 miss</w:t>
      </w:r>
    </w:p>
    <w:p>
      <w:pPr>
        <w:pStyle w:val="ListItem"/>
      </w:pPr>
      <w:r>
        <w:t xml:space="preserve">- every severe under-triage</w:t>
      </w:r>
    </w:p>
    <w:p>
      <w:pPr>
        <w:pStyle w:val="ListItem"/>
      </w:pPr>
      <w:r>
        <w:t xml:space="preserve">- hard negatives predicted tier 3</w:t>
      </w:r>
    </w:p>
    <w:p>
      <w:pPr>
        <w:pStyle w:val="ListItem"/>
      </w:pPr>
      <w:r>
        <w:t xml:space="preserve">- noisy examples whose tier flipped</w:t>
      </w:r>
    </w:p>
    <w:p>
      <w:pPr>
        <w:pStyle w:val="ListItem"/>
      </w:pPr>
      <w:r>
        <w:t xml:space="preserve">- examples with evidence drift</w:t>
      </w:r>
    </w:p>
    <w:p/>
    <w:p>
      <w:pPr>
        <w:pStyle w:val="Heading2"/>
      </w:pPr>
      <w:r>
        <w:t xml:space="preserve">Expected Outcomes</w:t>
      </w:r>
    </w:p>
    <w:p/>
    <w:p>
      <w:r>
        <w:t xml:space="preserve">Possible outcomes:</w:t>
      </w:r>
    </w:p>
    <w:p/>
    <w:p>
      <w:pPr>
        <w:pStyle w:val="Code"/>
      </w:pPr>
      <w:r>
        <w:rPr>
          <w:rFonts w:ascii="Consolas" w:hAnsi="Consolas"/>
        </w:rPr>
        <w:t xml:space="preserve">| Outcome | Interpretation |</w:t>
      </w:r>
    </w:p>
    <w:p>
      <w:pPr>
        <w:pStyle w:val="Code"/>
      </w:pPr>
      <w:r>
        <w:rPr>
          <w:rFonts w:ascii="Consolas" w:hAnsi="Consolas"/>
        </w:rPr>
        <w:t xml:space="preserve">|---|---|</w:t>
      </w:r>
    </w:p>
    <w:p>
      <w:pPr>
        <w:pStyle w:val="Code"/>
      </w:pPr>
      <w:r>
        <w:rPr>
          <w:rFonts w:ascii="Consolas" w:hAnsi="Consolas"/>
        </w:rPr>
        <w:t xml:space="preserve">| M2 improves noisy test but hurts clean test | Too much noise or poor noise type |</w:t>
      </w:r>
    </w:p>
    <w:p>
      <w:pPr>
        <w:pStyle w:val="Code"/>
      </w:pPr>
      <w:r>
        <w:rPr>
          <w:rFonts w:ascii="Consolas" w:hAnsi="Consolas"/>
        </w:rPr>
        <w:t xml:space="preserve">| M1 reduces false escalation but hurts recall | Hard negatives are too strong or mislabeled |</w:t>
      </w:r>
    </w:p>
    <w:p>
      <w:pPr>
        <w:pStyle w:val="Code"/>
      </w:pPr>
      <w:r>
        <w:rPr>
          <w:rFonts w:ascii="Consolas" w:hAnsi="Consolas"/>
        </w:rPr>
        <w:t xml:space="preserve">| M3 improves noisy and hard-negative results | Best robustness strategy |</w:t>
      </w:r>
    </w:p>
    <w:p>
      <w:pPr>
        <w:pStyle w:val="Code"/>
      </w:pPr>
      <w:r>
        <w:rPr>
          <w:rFonts w:ascii="Consolas" w:hAnsi="Consolas"/>
        </w:rPr>
        <w:t xml:space="preserve">| M4 hurts everything | Confirms label noise is harmful |</w:t>
      </w:r>
    </w:p>
    <w:p>
      <w:pPr>
        <w:pStyle w:val="Code"/>
      </w:pPr>
      <w:r>
        <w:rPr>
          <w:rFonts w:ascii="Consolas" w:hAnsi="Consolas"/>
        </w:rPr>
        <w:t xml:space="preserve">| M5 helps noisy test without retraining | Simple denoising may be useful |</w:t>
      </w:r>
    </w:p>
    <w:p/>
    <w:p>
      <w:pPr>
        <w:pStyle w:val="Heading2"/>
      </w:pPr>
      <w:r>
        <w:t xml:space="preserve">Final Recommendation</w:t>
      </w:r>
    </w:p>
    <w:p/>
    <w:p>
      <w:r>
        <w:t xml:space="preserve">For the project sprint, run: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M0: clean train only</w:t>
      </w:r>
    </w:p>
    <w:p>
      <w:pPr>
        <w:pStyle w:val="Code"/>
      </w:pPr>
      <w:r>
        <w:rPr>
          <w:rFonts w:ascii="Consolas" w:hAnsi="Consolas"/>
        </w:rPr>
        <w:t xml:space="preserve">M1: clean + 25% hard negatives</w:t>
      </w:r>
    </w:p>
    <w:p>
      <w:pPr>
        <w:pStyle w:val="Code"/>
      </w:pPr>
      <w:r>
        <w:rPr>
          <w:rFonts w:ascii="Consolas" w:hAnsi="Consolas"/>
        </w:rPr>
        <w:t xml:space="preserve">M2: clean + one noisy copy per clean example</w:t>
      </w:r>
    </w:p>
    <w:p>
      <w:pPr>
        <w:pStyle w:val="Code"/>
      </w:pPr>
      <w:r>
        <w:rPr>
          <w:rFonts w:ascii="Consolas" w:hAnsi="Consolas"/>
        </w:rPr>
        <w:t xml:space="preserve">M3: clean + hard negatives + noisy copies</w:t>
      </w:r>
    </w:p>
    <w:p/>
    <w:p>
      <w:r>
        <w:t xml:space="preserve">Evaluate on: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clean locked test</w:t>
      </w:r>
    </w:p>
    <w:p>
      <w:pPr>
        <w:pStyle w:val="Code"/>
      </w:pPr>
      <w:r>
        <w:rPr>
          <w:rFonts w:ascii="Consolas" w:hAnsi="Consolas"/>
        </w:rPr>
        <w:t xml:space="preserve">noisy locked test view</w:t>
      </w:r>
    </w:p>
    <w:p>
      <w:pPr>
        <w:pStyle w:val="Code"/>
      </w:pPr>
      <w:r>
        <w:rPr>
          <w:rFonts w:ascii="Consolas" w:hAnsi="Consolas"/>
        </w:rPr>
        <w:t xml:space="preserve">hard-negative test</w:t>
      </w:r>
    </w:p>
    <w:p/>
    <w:p>
      <w:r>
        <w:t xml:space="preserve">Report:</w:t>
      </w:r>
    </w:p>
    <w:p/>
    <w:p>
      <w:pPr>
        <w:pStyle w:val="ListItem"/>
      </w:pPr>
      <w:r>
        <w:t xml:space="preserve">- clean macro-F1</w:t>
      </w:r>
    </w:p>
    <w:p>
      <w:pPr>
        <w:pStyle w:val="ListItem"/>
      </w:pPr>
      <w:r>
        <w:t xml:space="preserve">- noisy macro-F1</w:t>
      </w:r>
    </w:p>
    <w:p>
      <w:pPr>
        <w:pStyle w:val="ListItem"/>
      </w:pPr>
      <w:r>
        <w:t xml:space="preserve">- tier-3 recall clean vs noisy</w:t>
      </w:r>
    </w:p>
    <w:p>
      <w:pPr>
        <w:pStyle w:val="ListItem"/>
      </w:pPr>
      <w:r>
        <w:t xml:space="preserve">- under-triage count</w:t>
      </w:r>
    </w:p>
    <w:p>
      <w:pPr>
        <w:pStyle w:val="ListItem"/>
      </w:pPr>
      <w:r>
        <w:t xml:space="preserve">- hard-negative false escalation</w:t>
      </w:r>
    </w:p>
    <w:p>
      <w:pPr>
        <w:pStyle w:val="ListItem"/>
      </w:pPr>
      <w:r>
        <w:t xml:space="preserve">- triage flip rate</w:t>
      </w:r>
    </w:p>
    <w:p>
      <w:pPr>
        <w:pStyle w:val="ListItem"/>
      </w:pPr>
      <w:r>
        <w:t xml:space="preserve">- evidence drift</w:t>
      </w:r>
    </w:p>
    <w:p/>
    <w:p>
      <w:r>
        <w:t xml:space="preserve">This design will clearly show whether noise helps the small model, hurts it, or only helps under noisy inference conditions.</w:t>
      </w:r>
    </w:p>
    <w:p/>
    <w:sectPr>
      <w:pgSz w:w="12240" w:h="15840"/>
      <w:pgMar w:top="1008" w:right="720" w:bottom="1008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  <w:rPr>
      <w:sz w:val="22"/>
    </w:rPr>
  </w:style>
  <w:style w:type="paragraph" w:styleId="Title">
    <w:name w:val="Title"/>
    <w:basedOn w:val="Normal"/>
    <w:pPr>
      <w:jc w:val="center"/>
      <w:spacing w:after="300"/>
    </w:pPr>
    <w:rPr>
      <w:b/>
      <w:color w:val="0F172A"/>
      <w:sz w:val="42"/>
    </w:rPr>
  </w:style>
  <w:style w:type="paragraph" w:styleId="Heading1">
    <w:name w:val="heading 1"/>
    <w:basedOn w:val="Normal"/>
    <w:pPr>
      <w:spacing w:before="300" w:after="140"/>
      <w:pBdr>
        <w:bottom w:val="single" w:sz="6" w:space="3" w:color="CBD5E1"/>
      </w:pBdr>
    </w:pPr>
    <w:rPr>
      <w:b/>
      <w:color w:val="0F172A"/>
      <w:sz w:val="32"/>
    </w:rPr>
  </w:style>
  <w:style w:type="paragraph" w:styleId="Heading2">
    <w:name w:val="heading 2"/>
    <w:basedOn w:val="Normal"/>
    <w:pPr>
      <w:spacing w:before="230" w:after="100"/>
    </w:pPr>
    <w:rPr>
      <w:b/>
      <w:color w:val="1E3A8A"/>
      <w:sz w:val="27"/>
    </w:rPr>
  </w:style>
  <w:style w:type="paragraph" w:styleId="Heading3">
    <w:name w:val="heading 3"/>
    <w:basedOn w:val="Normal"/>
    <w:pPr>
      <w:spacing w:before="170" w:after="80"/>
    </w:pPr>
    <w:rPr>
      <w:b/>
      <w:color w:val="334155"/>
      <w:sz w:val="24"/>
    </w:rPr>
  </w:style>
  <w:style w:type="paragraph" w:styleId="ListItem">
    <w:name w:val="List Item"/>
    <w:basedOn w:val="Normal"/>
    <w:pPr>
      <w:ind w:left="360" w:hanging="180"/>
      <w:spacing w:after="80"/>
    </w:pPr>
    <w:rPr>
      <w:sz w:val="22"/>
    </w:rPr>
  </w:style>
  <w:style w:type="paragraph" w:styleId="Caption">
    <w:name w:val="Caption"/>
    <w:basedOn w:val="Normal"/>
    <w:pPr>
      <w:jc w:val="center"/>
      <w:spacing w:after="220"/>
    </w:pPr>
    <w:rPr>
      <w:i/>
      <w:color w:val="475569"/>
      <w:sz w:val="18"/>
    </w:rPr>
  </w:style>
  <w:style w:type="paragraph" w:styleId="Code">
    <w:name w:val="Code"/>
    <w:basedOn w:val="Normal"/>
    <w:pPr>
      <w:spacing w:before="60" w:after="80"/>
      <w:ind w:left="180"/>
    </w:pPr>
    <w:rPr>
      <w:rFonts w:ascii="Consolas" w:hAnsi="Consolas"/>
      <w:color w:val="1F2937"/>
      <w:sz w:val="18"/>
    </w:rPr>
  </w:style>
</w:styles>
</file>

<file path=word/_rels/document.xml.rels>&#65279;<?xml version="1.0" encoding="UTF-8" standalone="yes"?>
<Relationships xmlns="http://schemas.openxmlformats.org/package/2006/relationships">
  <Relationship Id="rIdImage1" Type="http://schemas.openxmlformats.org/officeDocument/2006/relationships/image" Target="media/image1.svg"/>
  <Relationship Id="rIdImage2" Type="http://schemas.openxmlformats.org/officeDocument/2006/relationships/image" Target="media/image2.svg"/>
  <Relationship Id="rIdImage3" Type="http://schemas.openxmlformats.org/officeDocument/2006/relationships/image" Target="media/image3.svg"/>
</Relationships>
</file>