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teacher_label_generation_and_judging_pipeline</w:t>
      </w:r>
    </w:p>
    <w:p>
      <w:pPr>
        <w:pStyle w:val="Heading1"/>
      </w:pPr>
      <w:r>
        <w:t xml:space="preserve">Teacher Label Generation and Judging Pipeline</w:t>
      </w:r>
    </w:p>
    <w:p/>
    <w:p>
      <w:pPr>
        <w:pStyle w:val="Heading2"/>
      </w:pPr>
      <w:r>
        <w:t xml:space="preserve">Purpose</w:t>
      </w:r>
    </w:p>
    <w:p/>
    <w:p>
      <w:r>
        <w:t xml:space="preserve">This pipeline creates structured auxiliary labels for training data.</w:t>
      </w:r>
    </w:p>
    <w:p/>
    <w:p>
      <w:r>
        <w:t xml:space="preserve">It includes:</w:t>
      </w:r>
    </w:p>
    <w:p/>
    <w:p>
      <w:r>
        <w:t xml:space="preserve">dataset preparation</w:t>
      </w:r>
    </w:p>
    <w:p>
      <w:r>
        <w:t xml:space="preserve">train/dev/test split creation</w:t>
      </w:r>
    </w:p>
    <w:p>
      <w:r>
        <w:t xml:space="preserve">teacher label generation</w:t>
      </w:r>
    </w:p>
    <w:p>
      <w:r>
        <w:t xml:space="preserve">teacher-label judging</w:t>
      </w:r>
    </w:p>
    <w:p>
      <w:r>
        <w:t xml:space="preserve">deterministic quality gates</w:t>
      </w:r>
    </w:p>
    <w:p>
      <w:r>
        <w:t xml:space="preserve">human audit queue</w:t>
      </w:r>
    </w:p>
    <w:p>
      <w:r>
        <w:t xml:space="preserve">accepted training-label export</w:t>
      </w:r>
    </w:p>
    <w:p/>
    <w:p>
      <w:r>
        <w:t xml:space="preserve">It does not run or evaluate the trained student model.</w:t>
      </w:r>
    </w:p>
    <w:p/>
    <w:p>
      <w:r>
        <w:t xml:space="preserve">Student prediction and student evaluation live in: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src/student_predictions/</w:t>
      </w:r>
    </w:p>
    <w:p>
      <w:pPr>
        <w:pStyle w:val="Code"/>
      </w:pPr>
      <w:r>
        <w:rPr>
          <w:rFonts w:ascii="Consolas" w:hAnsi="Consolas"/>
        </w:rPr>
        <w:t xml:space="preserve">src/evaluation/</w:t>
      </w:r>
    </w:p>
    <w:p/>
    <w:p>
      <w:pPr>
        <w:pStyle w:val="Heading2"/>
      </w:pPr>
      <w:r>
        <w:t xml:space="preserve">Figure 1. Label Generation Boundary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1" name="Auxiliary label pipeline" descr="Auxiliary label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uxiliary label pipeline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Auxiliary label pipeline</w:t>
      </w:r>
    </w:p>
    <w:p/>
    <w:p>
      <w:pPr>
        <w:pStyle w:val="Heading2"/>
      </w:pPr>
      <w:r>
        <w:t xml:space="preserve">Stage 1. Prepare Data</w:t>
      </w:r>
    </w:p>
    <w:p/>
    <w:p>
      <w:r>
        <w:t xml:space="preserve">For C-SSRS: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src/teacher_labeling/create_data_splits.py `</w:t>
      </w:r>
    </w:p>
    <w:p>
      <w:pPr>
        <w:pStyle w:val="Code"/>
      </w:pPr>
      <w:r>
        <w:rPr>
          <w:rFonts w:ascii="Consolas" w:hAnsi="Consolas"/>
        </w:rPr>
        <w:t xml:space="preserve">  --input datasets/cssrs/500_anonymized_Reddit_users_posts_labels.csv `</w:t>
      </w:r>
    </w:p>
    <w:p>
      <w:pPr>
        <w:pStyle w:val="Code"/>
      </w:pPr>
      <w:r>
        <w:rPr>
          <w:rFonts w:ascii="Consolas" w:hAnsi="Consolas"/>
        </w:rPr>
        <w:t xml:space="preserve">  --output-dir data/processed/cssrs_splits `</w:t>
      </w:r>
    </w:p>
    <w:p>
      <w:pPr>
        <w:pStyle w:val="Code"/>
      </w:pPr>
      <w:r>
        <w:rPr>
          <w:rFonts w:ascii="Consolas" w:hAnsi="Consolas"/>
        </w:rPr>
        <w:t xml:space="preserve">  --id-column User `</w:t>
      </w:r>
    </w:p>
    <w:p>
      <w:pPr>
        <w:pStyle w:val="Code"/>
      </w:pPr>
      <w:r>
        <w:rPr>
          <w:rFonts w:ascii="Consolas" w:hAnsi="Consolas"/>
        </w:rPr>
        <w:t xml:space="preserve">  --group-column User `</w:t>
      </w:r>
    </w:p>
    <w:p>
      <w:pPr>
        <w:pStyle w:val="Code"/>
      </w:pPr>
      <w:r>
        <w:rPr>
          <w:rFonts w:ascii="Consolas" w:hAnsi="Consolas"/>
        </w:rPr>
        <w:t xml:space="preserve">  --label-column Label `</w:t>
      </w:r>
    </w:p>
    <w:p>
      <w:pPr>
        <w:pStyle w:val="Code"/>
      </w:pPr>
      <w:r>
        <w:rPr>
          <w:rFonts w:ascii="Consolas" w:hAnsi="Consolas"/>
        </w:rPr>
        <w:t xml:space="preserve">  --text-column Post `</w:t>
      </w:r>
    </w:p>
    <w:p>
      <w:pPr>
        <w:pStyle w:val="Code"/>
      </w:pPr>
      <w:r>
        <w:rPr>
          <w:rFonts w:ascii="Consolas" w:hAnsi="Consolas"/>
        </w:rPr>
        <w:t xml:space="preserve">  --seed 42</w:t>
      </w:r>
    </w:p>
    <w:p/>
    <w:p>
      <w:r>
        <w:t xml:space="preserve">For eRisk26 Task 2: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powershell -ExecutionPolicy Bypass -File src/teacher_labeling/prepare_erisk26_task2.ps1 `</w:t>
      </w:r>
    </w:p>
    <w:p>
      <w:pPr>
        <w:pStyle w:val="Code"/>
      </w:pPr>
      <w:r>
        <w:rPr>
          <w:rFonts w:ascii="Consolas" w:hAnsi="Consolas"/>
        </w:rPr>
        <w:t xml:space="preserve">  -JsonDir datasets/eRisk26-datasets/task2-contextualized-depression/eRisk26-task2-trainingdata/final-eriskt2-dataset-with-ground-truth/all_combined `</w:t>
      </w:r>
    </w:p>
    <w:p>
      <w:pPr>
        <w:pStyle w:val="Code"/>
      </w:pPr>
      <w:r>
        <w:rPr>
          <w:rFonts w:ascii="Consolas" w:hAnsi="Consolas"/>
        </w:rPr>
        <w:t xml:space="preserve">  -Labels datasets/eRisk26-datasets/task2-contextualized-depression/eRisk26-task2-trainingdata/final-eriskt2-dataset-with-ground-truth/shuffled_ground_truth_labels.txt `</w:t>
      </w:r>
    </w:p>
    <w:p>
      <w:pPr>
        <w:pStyle w:val="Code"/>
      </w:pPr>
      <w:r>
        <w:rPr>
          <w:rFonts w:ascii="Consolas" w:hAnsi="Consolas"/>
        </w:rPr>
        <w:t xml:space="preserve">  -Output data/processed/erisk26_task2/erisk26_task2_subjects.csv `</w:t>
      </w:r>
    </w:p>
    <w:p>
      <w:pPr>
        <w:pStyle w:val="Code"/>
      </w:pPr>
      <w:r>
        <w:rPr>
          <w:rFonts w:ascii="Consolas" w:hAnsi="Consolas"/>
        </w:rPr>
        <w:t xml:space="preserve">  -MaxChars 12000</w:t>
      </w:r>
    </w:p>
    <w:p/>
    <w:p>
      <w:r>
        <w:t xml:space="preserve">Then split eRisk: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src/teacher_labeling/create_data_splits.py `</w:t>
      </w:r>
    </w:p>
    <w:p>
      <w:pPr>
        <w:pStyle w:val="Code"/>
      </w:pPr>
      <w:r>
        <w:rPr>
          <w:rFonts w:ascii="Consolas" w:hAnsi="Consolas"/>
        </w:rPr>
        <w:t xml:space="preserve">  --input data/processed/erisk26_task2/erisk26_task2_subjects.csv `</w:t>
      </w:r>
    </w:p>
    <w:p>
      <w:pPr>
        <w:pStyle w:val="Code"/>
      </w:pPr>
      <w:r>
        <w:rPr>
          <w:rFonts w:ascii="Consolas" w:hAnsi="Consolas"/>
        </w:rPr>
        <w:t xml:space="preserve">  --output-dir data/processed/erisk26_task2/splits `</w:t>
      </w:r>
    </w:p>
    <w:p>
      <w:pPr>
        <w:pStyle w:val="Code"/>
      </w:pPr>
      <w:r>
        <w:rPr>
          <w:rFonts w:ascii="Consolas" w:hAnsi="Consolas"/>
        </w:rPr>
        <w:t xml:space="preserve">  --id-column subject_id `</w:t>
      </w:r>
    </w:p>
    <w:p>
      <w:pPr>
        <w:pStyle w:val="Code"/>
      </w:pPr>
      <w:r>
        <w:rPr>
          <w:rFonts w:ascii="Consolas" w:hAnsi="Consolas"/>
        </w:rPr>
        <w:t xml:space="preserve">  --group-column subject_id `</w:t>
      </w:r>
    </w:p>
    <w:p>
      <w:pPr>
        <w:pStyle w:val="Code"/>
      </w:pPr>
      <w:r>
        <w:rPr>
          <w:rFonts w:ascii="Consolas" w:hAnsi="Consolas"/>
        </w:rPr>
        <w:t xml:space="preserve">  --label-column gold_label `</w:t>
      </w:r>
    </w:p>
    <w:p>
      <w:pPr>
        <w:pStyle w:val="Code"/>
      </w:pPr>
      <w:r>
        <w:rPr>
          <w:rFonts w:ascii="Consolas" w:hAnsi="Consolas"/>
        </w:rPr>
        <w:t xml:space="preserve">  --text-column text `</w:t>
      </w:r>
    </w:p>
    <w:p>
      <w:pPr>
        <w:pStyle w:val="Code"/>
      </w:pPr>
      <w:r>
        <w:rPr>
          <w:rFonts w:ascii="Consolas" w:hAnsi="Consolas"/>
        </w:rPr>
        <w:t xml:space="preserve">  --seed 42</w:t>
      </w:r>
    </w:p>
    <w:p/>
    <w:p>
      <w:pPr>
        <w:pStyle w:val="Heading2"/>
      </w:pPr>
      <w:r>
        <w:t xml:space="preserve">Stage 2. Generate Teacher Auxiliary Labels</w:t>
      </w:r>
    </w:p>
    <w:p/>
    <w:p>
      <w:r>
        <w:t xml:space="preserve">Generate only for train/dev splits: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src/teacher_labeling/generate_aux_labels.py `</w:t>
      </w:r>
    </w:p>
    <w:p>
      <w:pPr>
        <w:pStyle w:val="Code"/>
      </w:pPr>
      <w:r>
        <w:rPr>
          <w:rFonts w:ascii="Consolas" w:hAnsi="Consolas"/>
        </w:rPr>
        <w:t xml:space="preserve">  --input data/processed/cssrs_splits/all_with_splits.csv `</w:t>
      </w:r>
    </w:p>
    <w:p>
      <w:pPr>
        <w:pStyle w:val="Code"/>
      </w:pPr>
      <w:r>
        <w:rPr>
          <w:rFonts w:ascii="Consolas" w:hAnsi="Consolas"/>
        </w:rPr>
        <w:t xml:space="preserve">  --output data/synthetic_aux/raw_primary_runs.jsonl `</w:t>
      </w:r>
    </w:p>
    <w:p>
      <w:pPr>
        <w:pStyle w:val="Code"/>
      </w:pPr>
      <w:r>
        <w:rPr>
          <w:rFonts w:ascii="Consolas" w:hAnsi="Consolas"/>
        </w:rPr>
        <w:t xml:space="preserve">  --id-column User `</w:t>
      </w:r>
    </w:p>
    <w:p>
      <w:pPr>
        <w:pStyle w:val="Code"/>
      </w:pPr>
      <w:r>
        <w:rPr>
          <w:rFonts w:ascii="Consolas" w:hAnsi="Consolas"/>
        </w:rPr>
        <w:t xml:space="preserve">  --text-column Post `</w:t>
      </w:r>
    </w:p>
    <w:p>
      <w:pPr>
        <w:pStyle w:val="Code"/>
      </w:pPr>
      <w:r>
        <w:rPr>
          <w:rFonts w:ascii="Consolas" w:hAnsi="Consolas"/>
        </w:rPr>
        <w:t xml:space="preserve">  --gold-column Label `</w:t>
      </w:r>
    </w:p>
    <w:p>
      <w:pPr>
        <w:pStyle w:val="Code"/>
      </w:pPr>
      <w:r>
        <w:rPr>
          <w:rFonts w:ascii="Consolas" w:hAnsi="Consolas"/>
        </w:rPr>
        <w:t xml:space="preserve">  --split-column split `</w:t>
      </w:r>
    </w:p>
    <w:p>
      <w:pPr>
        <w:pStyle w:val="Code"/>
      </w:pPr>
      <w:r>
        <w:rPr>
          <w:rFonts w:ascii="Consolas" w:hAnsi="Consolas"/>
        </w:rPr>
        <w:t xml:space="preserve">  --allowed-splits train,dev `</w:t>
      </w:r>
    </w:p>
    <w:p>
      <w:pPr>
        <w:pStyle w:val="Code"/>
      </w:pPr>
      <w:r>
        <w:rPr>
          <w:rFonts w:ascii="Consolas" w:hAnsi="Consolas"/>
        </w:rPr>
        <w:t xml:space="preserve">  --model "google/gemini-2.5-pro" `</w:t>
      </w:r>
    </w:p>
    <w:p>
      <w:pPr>
        <w:pStyle w:val="Code"/>
      </w:pPr>
      <w:r>
        <w:rPr>
          <w:rFonts w:ascii="Consolas" w:hAnsi="Consolas"/>
        </w:rPr>
        <w:t xml:space="preserve">  --base-url "https://openrouter.ai/api/v1" `</w:t>
      </w:r>
    </w:p>
    <w:p>
      <w:pPr>
        <w:pStyle w:val="Code"/>
      </w:pPr>
      <w:r>
        <w:rPr>
          <w:rFonts w:ascii="Consolas" w:hAnsi="Consolas"/>
        </w:rPr>
        <w:t xml:space="preserve">  --api-key-env OPENROUTER_API_KEY `</w:t>
      </w:r>
    </w:p>
    <w:p>
      <w:pPr>
        <w:pStyle w:val="Code"/>
      </w:pPr>
      <w:r>
        <w:rPr>
          <w:rFonts w:ascii="Consolas" w:hAnsi="Consolas"/>
        </w:rPr>
        <w:t xml:space="preserve">  --runs 3</w:t>
      </w:r>
    </w:p>
    <w:p/>
    <w:p>
      <w:r>
        <w:t xml:space="preserve">Output: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data/synthetic_aux/raw_primary_runs.jsonl</w:t>
      </w:r>
    </w:p>
    <w:p/>
    <w:p>
      <w:pPr>
        <w:pStyle w:val="Heading2"/>
      </w:pPr>
      <w:r>
        <w:t xml:space="preserve">Stage 3. Judge Teacher Labels</w:t>
      </w:r>
    </w:p>
    <w:p/>
    <w:p>
      <w:r>
        <w:t xml:space="preserve">Teacher judging is separate from generation code: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src/teacher_judging/judge_aux_labels.py `</w:t>
      </w:r>
    </w:p>
    <w:p>
      <w:pPr>
        <w:pStyle w:val="Code"/>
      </w:pPr>
      <w:r>
        <w:rPr>
          <w:rFonts w:ascii="Consolas" w:hAnsi="Consolas"/>
        </w:rPr>
        <w:t xml:space="preserve">  --input data/synthetic_aux/raw_primary_runs.jsonl `</w:t>
      </w:r>
    </w:p>
    <w:p>
      <w:pPr>
        <w:pStyle w:val="Code"/>
      </w:pPr>
      <w:r>
        <w:rPr>
          <w:rFonts w:ascii="Consolas" w:hAnsi="Consolas"/>
        </w:rPr>
        <w:t xml:space="preserve">  --output data/synthetic_aux/judged_candidates.jsonl `</w:t>
      </w:r>
    </w:p>
    <w:p>
      <w:pPr>
        <w:pStyle w:val="Code"/>
      </w:pPr>
      <w:r>
        <w:rPr>
          <w:rFonts w:ascii="Consolas" w:hAnsi="Consolas"/>
        </w:rPr>
        <w:t xml:space="preserve">  --model "anthropic/claude-sonnet-4" `</w:t>
      </w:r>
    </w:p>
    <w:p>
      <w:pPr>
        <w:pStyle w:val="Code"/>
      </w:pPr>
      <w:r>
        <w:rPr>
          <w:rFonts w:ascii="Consolas" w:hAnsi="Consolas"/>
        </w:rPr>
        <w:t xml:space="preserve">  --base-url "https://openrouter.ai/api/v1" `</w:t>
      </w:r>
    </w:p>
    <w:p>
      <w:pPr>
        <w:pStyle w:val="Code"/>
      </w:pPr>
      <w:r>
        <w:rPr>
          <w:rFonts w:ascii="Consolas" w:hAnsi="Consolas"/>
        </w:rPr>
        <w:t xml:space="preserve">  --api-key-env OPENROUTER_API_KEY</w:t>
      </w:r>
    </w:p>
    <w:p/>
    <w:p>
      <w:r>
        <w:t xml:space="preserve">The judge checks:</w:t>
      </w:r>
    </w:p>
    <w:p/>
    <w:p>
      <w:pPr>
        <w:pStyle w:val="ListItem"/>
      </w:pPr>
      <w:r>
        <w:t xml:space="preserve">- schema validity</w:t>
      </w:r>
    </w:p>
    <w:p>
      <w:pPr>
        <w:pStyle w:val="ListItem"/>
      </w:pPr>
      <w:r>
        <w:t xml:space="preserve">- exact evidence spans</w:t>
      </w:r>
    </w:p>
    <w:p>
      <w:pPr>
        <w:pStyle w:val="ListItem"/>
      </w:pPr>
      <w:r>
        <w:t xml:space="preserve">- label support</w:t>
      </w:r>
    </w:p>
    <w:p>
      <w:pPr>
        <w:pStyle w:val="ListItem"/>
      </w:pPr>
      <w:r>
        <w:t xml:space="preserve">- rationale support</w:t>
      </w:r>
    </w:p>
    <w:p>
      <w:pPr>
        <w:pStyle w:val="ListItem"/>
      </w:pPr>
      <w:r>
        <w:t xml:space="preserve">- hallucination risk</w:t>
      </w:r>
    </w:p>
    <w:p>
      <w:pPr>
        <w:pStyle w:val="ListItem"/>
      </w:pPr>
      <w:r>
        <w:t xml:space="preserve">- whether human audit is required</w:t>
      </w:r>
    </w:p>
    <w:p/>
    <w:p>
      <w:pPr>
        <w:pStyle w:val="Heading2"/>
      </w:pPr>
      <w:r>
        <w:t xml:space="preserve">Figure 2. Teacher Review System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2" name="Teacher review system" descr="Teacher review sy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Teacher review system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Teacher review system</w:t>
      </w:r>
    </w:p>
    <w:p/>
    <w:p>
      <w:pPr>
        <w:pStyle w:val="Heading2"/>
      </w:pPr>
      <w:r>
        <w:t xml:space="preserve">Stage 4. Apply Quality Gates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src/teacher_judging/apply_quality_gates.py `</w:t>
      </w:r>
    </w:p>
    <w:p>
      <w:pPr>
        <w:pStyle w:val="Code"/>
      </w:pPr>
      <w:r>
        <w:rPr>
          <w:rFonts w:ascii="Consolas" w:hAnsi="Consolas"/>
        </w:rPr>
        <w:t xml:space="preserve">  --input data/synthetic_aux/judged_candidates.jsonl `</w:t>
      </w:r>
    </w:p>
    <w:p>
      <w:pPr>
        <w:pStyle w:val="Code"/>
      </w:pPr>
      <w:r>
        <w:rPr>
          <w:rFonts w:ascii="Consolas" w:hAnsi="Consolas"/>
        </w:rPr>
        <w:t xml:space="preserve">  --output-dir data/synthetic_aux/gated `</w:t>
      </w:r>
    </w:p>
    <w:p>
      <w:pPr>
        <w:pStyle w:val="Code"/>
      </w:pPr>
      <w:r>
        <w:rPr>
          <w:rFonts w:ascii="Consolas" w:hAnsi="Consolas"/>
        </w:rPr>
        <w:t xml:space="preserve">  --min-score 7 `</w:t>
      </w:r>
    </w:p>
    <w:p>
      <w:pPr>
        <w:pStyle w:val="Code"/>
      </w:pPr>
      <w:r>
        <w:rPr>
          <w:rFonts w:ascii="Consolas" w:hAnsi="Consolas"/>
        </w:rPr>
        <w:t xml:space="preserve">  --audit-score 8</w:t>
      </w:r>
    </w:p>
    <w:p/>
    <w:p>
      <w:r>
        <w:t xml:space="preserve">Outputs: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data/synthetic_aux/gated/</w:t>
      </w:r>
    </w:p>
    <w:p>
      <w:pPr>
        <w:pStyle w:val="Code"/>
      </w:pPr>
      <w:r>
        <w:rPr>
          <w:rFonts w:ascii="Consolas" w:hAnsi="Consolas"/>
        </w:rPr>
        <w:t xml:space="preserve">  accepted_auto.jsonl</w:t>
      </w:r>
    </w:p>
    <w:p>
      <w:pPr>
        <w:pStyle w:val="Code"/>
      </w:pPr>
      <w:r>
        <w:rPr>
          <w:rFonts w:ascii="Consolas" w:hAnsi="Consolas"/>
        </w:rPr>
        <w:t xml:space="preserve">  human_audit_queue.jsonl</w:t>
      </w:r>
    </w:p>
    <w:p>
      <w:pPr>
        <w:pStyle w:val="Code"/>
      </w:pPr>
      <w:r>
        <w:rPr>
          <w:rFonts w:ascii="Consolas" w:hAnsi="Consolas"/>
        </w:rPr>
        <w:t xml:space="preserve">  rejected.jsonl</w:t>
      </w:r>
    </w:p>
    <w:p>
      <w:pPr>
        <w:pStyle w:val="Code"/>
      </w:pPr>
      <w:r>
        <w:rPr>
          <w:rFonts w:ascii="Consolas" w:hAnsi="Consolas"/>
        </w:rPr>
        <w:t xml:space="preserve">  quality_gate_summary.json</w:t>
      </w:r>
    </w:p>
    <w:p/>
    <w:p>
      <w:pPr>
        <w:pStyle w:val="Heading2"/>
      </w:pPr>
      <w:r>
        <w:t xml:space="preserve">Figure 3. Quality Gate Logic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3" name="Quality gate decision tree" descr="Quality gate decision tr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Quality gate decision tree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Quality gate decision tree</w:t>
      </w:r>
    </w:p>
    <w:p/>
    <w:p>
      <w:pPr>
        <w:pStyle w:val="Heading2"/>
      </w:pPr>
      <w:r>
        <w:t xml:space="preserve">Stage 5. Export Human Audit Sheet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src/teacher_judging/export_human_audit_sheet.py `</w:t>
      </w:r>
    </w:p>
    <w:p>
      <w:pPr>
        <w:pStyle w:val="Code"/>
      </w:pPr>
      <w:r>
        <w:rPr>
          <w:rFonts w:ascii="Consolas" w:hAnsi="Consolas"/>
        </w:rPr>
        <w:t xml:space="preserve">  --input data/synthetic_aux/gated/human_audit_queue.jsonl `</w:t>
      </w:r>
    </w:p>
    <w:p>
      <w:pPr>
        <w:pStyle w:val="Code"/>
      </w:pPr>
      <w:r>
        <w:rPr>
          <w:rFonts w:ascii="Consolas" w:hAnsi="Consolas"/>
        </w:rPr>
        <w:t xml:space="preserve">  --output data/synthetic_aux/gated/human_audit_sheet.csv</w:t>
      </w:r>
    </w:p>
    <w:p/>
    <w:p>
      <w:r>
        <w:t xml:space="preserve">Human reviewers decide:</w:t>
      </w:r>
    </w:p>
    <w:p/>
    <w:p>
      <w:pPr>
        <w:pStyle w:val="ListItem"/>
      </w:pPr>
      <w:r>
        <w:t xml:space="preserve">- accept</w:t>
      </w:r>
    </w:p>
    <w:p>
      <w:pPr>
        <w:pStyle w:val="ListItem"/>
      </w:pPr>
      <w:r>
        <w:t xml:space="preserve">- correct</w:t>
      </w:r>
    </w:p>
    <w:p>
      <w:pPr>
        <w:pStyle w:val="ListItem"/>
      </w:pPr>
      <w:r>
        <w:t xml:space="preserve">- reject</w:t>
      </w:r>
    </w:p>
    <w:p>
      <w:pPr>
        <w:pStyle w:val="ListItem"/>
      </w:pPr>
      <w:r>
        <w:t xml:space="preserve">- uncertain / lead adjudication</w:t>
      </w:r>
    </w:p>
    <w:p/>
    <w:p>
      <w:r>
        <w:t xml:space="preserve">All tier-3 and escalation-required examples should be human-reviewed before training.</w:t>
      </w:r>
    </w:p>
    <w:p/>
    <w:p>
      <w:pPr>
        <w:pStyle w:val="Heading2"/>
      </w:pPr>
      <w:r>
        <w:t xml:space="preserve">Stage 6. Build Student Training Data</w:t>
      </w:r>
    </w:p>
    <w:p/>
    <w:p>
      <w:r>
        <w:t xml:space="preserve">After accepting/auditing examples: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src/teacher_labeling/build_student_sft_jsonl.py `</w:t>
      </w:r>
    </w:p>
    <w:p>
      <w:pPr>
        <w:pStyle w:val="Code"/>
      </w:pPr>
      <w:r>
        <w:rPr>
          <w:rFonts w:ascii="Consolas" w:hAnsi="Consolas"/>
        </w:rPr>
        <w:t xml:space="preserve">  --input data/synthetic_aux/judged_candidates.jsonl `</w:t>
      </w:r>
    </w:p>
    <w:p>
      <w:pPr>
        <w:pStyle w:val="Code"/>
      </w:pPr>
      <w:r>
        <w:rPr>
          <w:rFonts w:ascii="Consolas" w:hAnsi="Consolas"/>
        </w:rPr>
        <w:t xml:space="preserve">  --output data/synthetic_aux/student_sft_train.jsonl</w:t>
      </w:r>
    </w:p>
    <w:p/>
    <w:p>
      <w:r>
        <w:t xml:space="preserve">This produces training data for the small student model.</w:t>
      </w:r>
    </w:p>
    <w:p/>
    <w:p>
      <w:r>
        <w:t xml:space="preserve">The next step is no longer part of label generation. Move to: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src/student_predictions/</w:t>
      </w:r>
    </w:p>
    <w:p/>
    <w:p>
      <w:pPr>
        <w:pStyle w:val="Heading2"/>
      </w:pPr>
      <w:r>
        <w:t xml:space="preserve">Boundary Summary</w:t>
      </w:r>
    </w:p>
    <w:p/>
    <w:p>
      <w:r>
        <w:t xml:space="preserve">This pipeline produces: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teacher-generated labels</w:t>
      </w:r>
    </w:p>
    <w:p>
      <w:pPr>
        <w:pStyle w:val="Code"/>
      </w:pPr>
      <w:r>
        <w:rPr>
          <w:rFonts w:ascii="Consolas" w:hAnsi="Consolas"/>
        </w:rPr>
        <w:t xml:space="preserve">judged labels</w:t>
      </w:r>
    </w:p>
    <w:p>
      <w:pPr>
        <w:pStyle w:val="Code"/>
      </w:pPr>
      <w:r>
        <w:rPr>
          <w:rFonts w:ascii="Consolas" w:hAnsi="Consolas"/>
        </w:rPr>
        <w:t xml:space="preserve">human audit queues</w:t>
      </w:r>
    </w:p>
    <w:p>
      <w:pPr>
        <w:pStyle w:val="Code"/>
      </w:pPr>
      <w:r>
        <w:rPr>
          <w:rFonts w:ascii="Consolas" w:hAnsi="Consolas"/>
        </w:rPr>
        <w:t xml:space="preserve">student training JSONL</w:t>
      </w:r>
    </w:p>
    <w:p/>
    <w:p>
      <w:r>
        <w:t xml:space="preserve">It does not produce: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student model predictions</w:t>
      </w:r>
    </w:p>
    <w:p>
      <w:pPr>
        <w:pStyle w:val="Code"/>
      </w:pPr>
      <w:r>
        <w:rPr>
          <w:rFonts w:ascii="Consolas" w:hAnsi="Consolas"/>
        </w:rPr>
        <w:t xml:space="preserve">student model metrics</w:t>
      </w:r>
    </w:p>
    <w:p>
      <w:pPr>
        <w:pStyle w:val="Code"/>
      </w:pPr>
      <w:r>
        <w:rPr>
          <w:rFonts w:ascii="Consolas" w:hAnsi="Consolas"/>
        </w:rPr>
        <w:t xml:space="preserve">final test performance claims</w:t>
      </w:r>
    </w:p>
    <w:p/>
    <w:sectPr>
      <w:pgSz w:w="12240" w:h="15840"/>
      <w:pgMar w:top="1008" w:right="720" w:bottom="1008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sz w:val="22"/>
    </w:rPr>
  </w:style>
  <w:style w:type="paragraph" w:styleId="Title">
    <w:name w:val="Title"/>
    <w:basedOn w:val="Normal"/>
    <w:pPr>
      <w:jc w:val="center"/>
      <w:spacing w:after="300"/>
    </w:pPr>
    <w:rPr>
      <w:b/>
      <w:color w:val="0F172A"/>
      <w:sz w:val="42"/>
    </w:rPr>
  </w:style>
  <w:style w:type="paragraph" w:styleId="Heading1">
    <w:name w:val="heading 1"/>
    <w:basedOn w:val="Normal"/>
    <w:pPr>
      <w:spacing w:before="300" w:after="140"/>
      <w:pBdr>
        <w:bottom w:val="single" w:sz="6" w:space="3" w:color="CBD5E1"/>
      </w:pBdr>
    </w:pPr>
    <w:rPr>
      <w:b/>
      <w:color w:val="0F172A"/>
      <w:sz w:val="32"/>
    </w:rPr>
  </w:style>
  <w:style w:type="paragraph" w:styleId="Heading2">
    <w:name w:val="heading 2"/>
    <w:basedOn w:val="Normal"/>
    <w:pPr>
      <w:spacing w:before="230" w:after="100"/>
    </w:pPr>
    <w:rPr>
      <w:b/>
      <w:color w:val="1E3A8A"/>
      <w:sz w:val="27"/>
    </w:rPr>
  </w:style>
  <w:style w:type="paragraph" w:styleId="Heading3">
    <w:name w:val="heading 3"/>
    <w:basedOn w:val="Normal"/>
    <w:pPr>
      <w:spacing w:before="170" w:after="80"/>
    </w:pPr>
    <w:rPr>
      <w:b/>
      <w:color w:val="334155"/>
      <w:sz w:val="24"/>
    </w:rPr>
  </w:style>
  <w:style w:type="paragraph" w:styleId="ListItem">
    <w:name w:val="List Item"/>
    <w:basedOn w:val="Normal"/>
    <w:pPr>
      <w:ind w:left="360" w:hanging="180"/>
      <w:spacing w:after="80"/>
    </w:pPr>
    <w:rPr>
      <w:sz w:val="22"/>
    </w:rPr>
  </w:style>
  <w:style w:type="paragraph" w:styleId="Caption">
    <w:name w:val="Caption"/>
    <w:basedOn w:val="Normal"/>
    <w:pPr>
      <w:jc w:val="center"/>
      <w:spacing w:after="220"/>
    </w:pPr>
    <w:rPr>
      <w:i/>
      <w:color w:val="475569"/>
      <w:sz w:val="18"/>
    </w:rPr>
  </w:style>
  <w:style w:type="paragraph" w:styleId="Code">
    <w:name w:val="Code"/>
    <w:basedOn w:val="Normal"/>
    <w:pPr>
      <w:spacing w:before="60" w:after="80"/>
      <w:ind w:left="180"/>
    </w:pPr>
    <w:rPr>
      <w:rFonts w:ascii="Consolas" w:hAnsi="Consolas"/>
      <w:color w:val="1F2937"/>
      <w:sz w:val="18"/>
    </w:rPr>
  </w:style>
</w:styles>
</file>

<file path=word/_rels/document.xml.rels>&#65279;<?xml version="1.0" encoding="UTF-8" standalone="yes"?>
<Relationships xmlns="http://schemas.openxmlformats.org/package/2006/relationships">
  <Relationship Id="rIdImage1" Type="http://schemas.openxmlformats.org/officeDocument/2006/relationships/image" Target="media/image1.svg"/>
  <Relationship Id="rIdImage2" Type="http://schemas.openxmlformats.org/officeDocument/2006/relationships/image" Target="media/image2.svg"/>
  <Relationship Id="rIdImage3" Type="http://schemas.openxmlformats.org/officeDocument/2006/relationships/image" Target="media/image3.svg"/>
</Relationships>
</file>