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332685258"/>
        <w:docPartObj>
          <w:docPartGallery w:val="Cover Pages"/>
          <w:docPartUnique/>
        </w:docPartObj>
      </w:sdtPr>
      <w:sdtEndPr>
        <w:rPr>
          <w:rFonts w:eastAsiaTheme="minorHAnsi"/>
          <w:b/>
          <w:color w:val="auto"/>
          <w:sz w:val="40"/>
          <w:u w:val="single"/>
        </w:rPr>
      </w:sdtEndPr>
      <w:sdtContent>
        <w:p w14:paraId="4CDA65BA" w14:textId="0E7C795B" w:rsidR="00704F5B" w:rsidRDefault="00704F5B">
          <w:pPr>
            <w:pStyle w:val="NoSpacing"/>
            <w:spacing w:before="1540" w:after="240"/>
            <w:jc w:val="center"/>
            <w:rPr>
              <w:color w:val="5B9BD5" w:themeColor="accent1"/>
            </w:rPr>
          </w:pPr>
          <w:r>
            <w:rPr>
              <w:noProof/>
              <w:color w:val="5B9BD5" w:themeColor="accent1"/>
            </w:rPr>
            <w:drawing>
              <wp:inline distT="0" distB="0" distL="0" distR="0" wp14:anchorId="1DD465D9" wp14:editId="7853FD7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246A69611FD46DC9F86BF0BFA6E6B7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7D8169" w14:textId="01C1CA45" w:rsidR="00704F5B" w:rsidRDefault="00704F5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EmPLOYEE attrition</w:t>
              </w:r>
            </w:p>
          </w:sdtContent>
        </w:sdt>
        <w:sdt>
          <w:sdtPr>
            <w:rPr>
              <w:color w:val="5B9BD5" w:themeColor="accent1"/>
              <w:sz w:val="28"/>
              <w:szCs w:val="28"/>
            </w:rPr>
            <w:alias w:val="Subtitle"/>
            <w:tag w:val=""/>
            <w:id w:val="328029620"/>
            <w:placeholder>
              <w:docPart w:val="1A37AD4C0B344B79AD7D78925F4AA8D2"/>
            </w:placeholder>
            <w:dataBinding w:prefixMappings="xmlns:ns0='http://purl.org/dc/elements/1.1/' xmlns:ns1='http://schemas.openxmlformats.org/package/2006/metadata/core-properties' " w:xpath="/ns1:coreProperties[1]/ns0:subject[1]" w:storeItemID="{6C3C8BC8-F283-45AE-878A-BAB7291924A1}"/>
            <w:text/>
          </w:sdtPr>
          <w:sdtContent>
            <w:p w14:paraId="76DA881C" w14:textId="467E2BA0" w:rsidR="00704F5B" w:rsidRDefault="00704F5B">
              <w:pPr>
                <w:pStyle w:val="NoSpacing"/>
                <w:jc w:val="center"/>
                <w:rPr>
                  <w:color w:val="5B9BD5" w:themeColor="accent1"/>
                  <w:sz w:val="28"/>
                  <w:szCs w:val="28"/>
                </w:rPr>
              </w:pPr>
              <w:r>
                <w:rPr>
                  <w:color w:val="5B9BD5" w:themeColor="accent1"/>
                  <w:sz w:val="28"/>
                  <w:szCs w:val="28"/>
                </w:rPr>
                <w:t>A DATA MINING CASE STUDY</w:t>
              </w:r>
            </w:p>
          </w:sdtContent>
        </w:sdt>
        <w:p w14:paraId="38A49AD3" w14:textId="77777777" w:rsidR="00704F5B" w:rsidRDefault="00704F5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9504" behindDoc="0" locked="0" layoutInCell="1" allowOverlap="1" wp14:anchorId="492F8A95" wp14:editId="3FE4539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7-20T00:00:00Z">
                                    <w:dateFormat w:val="MMMM d, yyyy"/>
                                    <w:lid w:val="en-US"/>
                                    <w:storeMappedDataAs w:val="dateTime"/>
                                    <w:calendar w:val="gregorian"/>
                                  </w:date>
                                </w:sdtPr>
                                <w:sdtContent>
                                  <w:p w14:paraId="4601CF5C" w14:textId="5916CE07" w:rsidR="00704F5B" w:rsidRDefault="00704F5B">
                                    <w:pPr>
                                      <w:pStyle w:val="NoSpacing"/>
                                      <w:spacing w:after="40"/>
                                      <w:jc w:val="center"/>
                                      <w:rPr>
                                        <w:caps/>
                                        <w:color w:val="5B9BD5" w:themeColor="accent1"/>
                                        <w:sz w:val="28"/>
                                        <w:szCs w:val="28"/>
                                      </w:rPr>
                                    </w:pPr>
                                    <w:r>
                                      <w:rPr>
                                        <w:caps/>
                                        <w:color w:val="5B9BD5" w:themeColor="accent1"/>
                                        <w:sz w:val="28"/>
                                        <w:szCs w:val="28"/>
                                      </w:rPr>
                                      <w:t>July 20, 2017</w:t>
                                    </w:r>
                                  </w:p>
                                </w:sdtContent>
                              </w:sdt>
                              <w:p w14:paraId="4E7CD164" w14:textId="62C5BE6A" w:rsidR="00704F5B" w:rsidRDefault="00704F5B">
                                <w:pPr>
                                  <w:pStyle w:val="NoSpacing"/>
                                  <w:jc w:val="center"/>
                                  <w:rPr>
                                    <w:color w:val="5B9BD5" w:themeColor="accent1"/>
                                  </w:rPr>
                                </w:pPr>
                                <w:r>
                                  <w:rPr>
                                    <w:caps/>
                                    <w:color w:val="5B9BD5" w:themeColor="accent1"/>
                                  </w:rPr>
                                  <w:t xml:space="preserve">aUTHOR: </w:t>
                                </w: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sohil shah</w:t>
                                    </w:r>
                                  </w:sdtContent>
                                </w:sdt>
                              </w:p>
                              <w:p w14:paraId="2579C26B" w14:textId="2CAB81B7" w:rsidR="00704F5B" w:rsidRDefault="00704F5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NEW YORK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2F8A9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95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7-20T00:00:00Z">
                              <w:dateFormat w:val="MMMM d, yyyy"/>
                              <w:lid w:val="en-US"/>
                              <w:storeMappedDataAs w:val="dateTime"/>
                              <w:calendar w:val="gregorian"/>
                            </w:date>
                          </w:sdtPr>
                          <w:sdtContent>
                            <w:p w14:paraId="4601CF5C" w14:textId="5916CE07" w:rsidR="00704F5B" w:rsidRDefault="00704F5B">
                              <w:pPr>
                                <w:pStyle w:val="NoSpacing"/>
                                <w:spacing w:after="40"/>
                                <w:jc w:val="center"/>
                                <w:rPr>
                                  <w:caps/>
                                  <w:color w:val="5B9BD5" w:themeColor="accent1"/>
                                  <w:sz w:val="28"/>
                                  <w:szCs w:val="28"/>
                                </w:rPr>
                              </w:pPr>
                              <w:r>
                                <w:rPr>
                                  <w:caps/>
                                  <w:color w:val="5B9BD5" w:themeColor="accent1"/>
                                  <w:sz w:val="28"/>
                                  <w:szCs w:val="28"/>
                                </w:rPr>
                                <w:t>July 20, 2017</w:t>
                              </w:r>
                            </w:p>
                          </w:sdtContent>
                        </w:sdt>
                        <w:p w14:paraId="4E7CD164" w14:textId="62C5BE6A" w:rsidR="00704F5B" w:rsidRDefault="00704F5B">
                          <w:pPr>
                            <w:pStyle w:val="NoSpacing"/>
                            <w:jc w:val="center"/>
                            <w:rPr>
                              <w:color w:val="5B9BD5" w:themeColor="accent1"/>
                            </w:rPr>
                          </w:pPr>
                          <w:r>
                            <w:rPr>
                              <w:caps/>
                              <w:color w:val="5B9BD5" w:themeColor="accent1"/>
                            </w:rPr>
                            <w:t xml:space="preserve">aUTHOR: </w:t>
                          </w: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sohil shah</w:t>
                              </w:r>
                            </w:sdtContent>
                          </w:sdt>
                        </w:p>
                        <w:p w14:paraId="2579C26B" w14:textId="2CAB81B7" w:rsidR="00704F5B" w:rsidRDefault="00704F5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NEW YORK UNIVERSITY</w:t>
                              </w:r>
                            </w:sdtContent>
                          </w:sdt>
                        </w:p>
                      </w:txbxContent>
                    </v:textbox>
                    <w10:wrap anchorx="margin" anchory="page"/>
                  </v:shape>
                </w:pict>
              </mc:Fallback>
            </mc:AlternateContent>
          </w:r>
          <w:r>
            <w:rPr>
              <w:noProof/>
              <w:color w:val="5B9BD5" w:themeColor="accent1"/>
            </w:rPr>
            <w:drawing>
              <wp:inline distT="0" distB="0" distL="0" distR="0" wp14:anchorId="3566A88F" wp14:editId="3E5D49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7D325D" w14:textId="0524D302" w:rsidR="00704F5B" w:rsidRDefault="00704F5B">
          <w:pPr>
            <w:rPr>
              <w:rFonts w:asciiTheme="majorHAnsi" w:eastAsiaTheme="majorEastAsia" w:hAnsiTheme="majorHAnsi" w:cstheme="majorBidi"/>
              <w:b/>
              <w:spacing w:val="-10"/>
              <w:kern w:val="28"/>
              <w:sz w:val="40"/>
              <w:szCs w:val="56"/>
              <w:u w:val="single"/>
            </w:rPr>
          </w:pPr>
          <w:r>
            <w:rPr>
              <w:b/>
              <w:sz w:val="40"/>
              <w:u w:val="single"/>
            </w:rPr>
            <w:br w:type="page"/>
          </w:r>
        </w:p>
      </w:sdtContent>
    </w:sdt>
    <w:p w14:paraId="31D8B9B2" w14:textId="7646782C" w:rsidR="00EF5A17" w:rsidRPr="00EF5A17" w:rsidRDefault="00251654" w:rsidP="00EF5A17">
      <w:pPr>
        <w:pStyle w:val="Title"/>
        <w:jc w:val="center"/>
        <w:rPr>
          <w:b/>
          <w:sz w:val="40"/>
          <w:u w:val="single"/>
        </w:rPr>
      </w:pPr>
      <w:r w:rsidRPr="00EF5A17">
        <w:rPr>
          <w:b/>
          <w:sz w:val="40"/>
          <w:u w:val="single"/>
        </w:rPr>
        <w:lastRenderedPageBreak/>
        <w:t xml:space="preserve">Value </w:t>
      </w:r>
      <w:proofErr w:type="gramStart"/>
      <w:r w:rsidRPr="00EF5A17">
        <w:rPr>
          <w:b/>
          <w:sz w:val="40"/>
          <w:u w:val="single"/>
        </w:rPr>
        <w:t>People  -</w:t>
      </w:r>
      <w:proofErr w:type="gramEnd"/>
      <w:r w:rsidRPr="00EF5A17">
        <w:rPr>
          <w:b/>
          <w:sz w:val="40"/>
          <w:u w:val="single"/>
        </w:rPr>
        <w:t xml:space="preserve"> Value Resources</w:t>
      </w:r>
      <w:r w:rsidR="009041C8" w:rsidRPr="00EF5A17">
        <w:rPr>
          <w:b/>
          <w:sz w:val="40"/>
          <w:u w:val="single"/>
        </w:rPr>
        <w:t>!!</w:t>
      </w:r>
      <w:r w:rsidR="00EF5A17">
        <w:rPr>
          <w:b/>
          <w:sz w:val="40"/>
          <w:u w:val="single"/>
        </w:rPr>
        <w:t xml:space="preserve"> </w:t>
      </w:r>
      <w:r w:rsidR="00EF5A17">
        <w:rPr>
          <w:b/>
          <w:sz w:val="40"/>
          <w:u w:val="single"/>
        </w:rPr>
        <w:br/>
        <w:t>Employee Attrition (IBM Data)</w:t>
      </w:r>
    </w:p>
    <w:p w14:paraId="67BC529B" w14:textId="77777777" w:rsidR="009041C8" w:rsidRDefault="009041C8" w:rsidP="009041C8"/>
    <w:p w14:paraId="7FD07854" w14:textId="77777777" w:rsidR="009041C8" w:rsidRPr="00EF5A17" w:rsidRDefault="009041C8" w:rsidP="00EF5A17">
      <w:pPr>
        <w:pStyle w:val="Heading1"/>
      </w:pPr>
      <w:r w:rsidRPr="00EF5A17">
        <w:t>Business Crux/ Overview of the Problem Statement:</w:t>
      </w:r>
    </w:p>
    <w:p w14:paraId="7BA53529" w14:textId="77777777" w:rsidR="008528CC" w:rsidRDefault="00A30E22">
      <w:r>
        <w:t>One of the most important resource for successful functioning of any organization or c</w:t>
      </w:r>
      <w:r w:rsidR="0032721E">
        <w:t xml:space="preserve">ompany is the People resource. Hence, losing the right people from the company can be a huge setback. Thus, understanding the factors or reasons for attrition makes it, </w:t>
      </w:r>
      <w:proofErr w:type="gramStart"/>
      <w:r w:rsidR="0032721E">
        <w:t>all the more</w:t>
      </w:r>
      <w:proofErr w:type="gramEnd"/>
      <w:r w:rsidR="00F201D4">
        <w:t>,</w:t>
      </w:r>
      <w:r w:rsidR="0032721E">
        <w:t xml:space="preserve"> necessary for a company or organization. Our client is from the pharmaceutical </w:t>
      </w:r>
      <w:r w:rsidR="006D0419">
        <w:t>indust</w:t>
      </w:r>
      <w:r w:rsidR="00621770">
        <w:t xml:space="preserve">ry </w:t>
      </w:r>
      <w:r w:rsidR="00B93108">
        <w:t xml:space="preserve">in USA </w:t>
      </w:r>
      <w:r w:rsidR="00621770">
        <w:t>which faces around 14 – 15 % attrition rates on an average. The data we have also validates this fact and we have around 237/1470 = 16.12% which is quite alarming. It is very important for us to thus, identify the key parameters or reasons for the employees leaving the company (voluntarily)</w:t>
      </w:r>
      <w:r w:rsidR="00F201D4">
        <w:t>,</w:t>
      </w:r>
      <w:r w:rsidR="00621770">
        <w:t xml:space="preserve"> </w:t>
      </w:r>
      <w:proofErr w:type="gramStart"/>
      <w:r w:rsidR="00621770">
        <w:t>in order to</w:t>
      </w:r>
      <w:proofErr w:type="gramEnd"/>
      <w:r w:rsidR="00F201D4">
        <w:t>,</w:t>
      </w:r>
      <w:r w:rsidR="00621770">
        <w:t xml:space="preserve"> retain them if they are a part of the good performing bracket</w:t>
      </w:r>
      <w:r w:rsidR="00530D11">
        <w:t xml:space="preserve"> and </w:t>
      </w:r>
      <w:bookmarkStart w:id="0" w:name="_GoBack"/>
      <w:bookmarkEnd w:id="0"/>
      <w:r w:rsidR="00530D11">
        <w:t>hence, Attrition is very important target variable</w:t>
      </w:r>
      <w:r w:rsidR="00621770">
        <w:t xml:space="preserve">. </w:t>
      </w:r>
    </w:p>
    <w:p w14:paraId="0BF54F79" w14:textId="2622C177" w:rsidR="00F201D4" w:rsidRPr="00EF5A17" w:rsidRDefault="00EF5A17" w:rsidP="00EF5A17">
      <w:pPr>
        <w:pStyle w:val="Heading1"/>
      </w:pPr>
      <w:r w:rsidRPr="00EF5A17">
        <w:t>Research &amp; Analysis</w:t>
      </w:r>
      <w:r>
        <w:t>:</w:t>
      </w:r>
    </w:p>
    <w:p w14:paraId="5CF685E2" w14:textId="77777777" w:rsidR="008528CC" w:rsidRDefault="008528CC">
      <w:r>
        <w:t>The hyperlinked figures are numbers from research websites linked already.</w:t>
      </w:r>
    </w:p>
    <w:p w14:paraId="787B2064" w14:textId="77777777" w:rsidR="00F201D4" w:rsidRPr="00FA3FDF" w:rsidRDefault="00F201D4" w:rsidP="00F201D4">
      <w:pPr>
        <w:numPr>
          <w:ilvl w:val="0"/>
          <w:numId w:val="3"/>
        </w:numPr>
        <w:shd w:val="clear" w:color="auto" w:fill="FFFFFF"/>
        <w:spacing w:before="100" w:beforeAutospacing="1" w:after="24" w:line="240" w:lineRule="auto"/>
        <w:ind w:left="384"/>
        <w:rPr>
          <w:rFonts w:ascii="Arial" w:eastAsia="Times New Roman" w:hAnsi="Arial" w:cs="Arial"/>
          <w:color w:val="252525"/>
        </w:rPr>
      </w:pPr>
      <w:r w:rsidRPr="00FA3FDF">
        <w:rPr>
          <w:rFonts w:ascii="Arial" w:eastAsia="Times New Roman" w:hAnsi="Arial" w:cs="Arial"/>
          <w:color w:val="252525"/>
          <w:u w:val="single"/>
        </w:rPr>
        <w:t>True positive:</w:t>
      </w:r>
      <w:r w:rsidRPr="00FA3FDF">
        <w:rPr>
          <w:rFonts w:ascii="Arial" w:eastAsia="Times New Roman" w:hAnsi="Arial" w:cs="Arial"/>
          <w:color w:val="252525"/>
        </w:rPr>
        <w:t xml:space="preserve"> </w:t>
      </w:r>
      <w:r>
        <w:rPr>
          <w:rFonts w:ascii="Arial" w:eastAsia="Times New Roman" w:hAnsi="Arial" w:cs="Arial"/>
          <w:b/>
          <w:color w:val="252525"/>
        </w:rPr>
        <w:t>Attrition</w:t>
      </w:r>
      <w:r w:rsidRPr="00FA3FDF">
        <w:rPr>
          <w:rFonts w:ascii="Arial" w:eastAsia="Times New Roman" w:hAnsi="Arial" w:cs="Arial"/>
          <w:color w:val="252525"/>
        </w:rPr>
        <w:t xml:space="preserve"> people correctly identified as </w:t>
      </w:r>
      <w:r>
        <w:rPr>
          <w:rFonts w:ascii="Arial" w:eastAsia="Times New Roman" w:hAnsi="Arial" w:cs="Arial"/>
          <w:b/>
          <w:color w:val="252525"/>
        </w:rPr>
        <w:t>Attrition</w:t>
      </w:r>
    </w:p>
    <w:p w14:paraId="26968EBF" w14:textId="77777777" w:rsidR="00D632E7" w:rsidRDefault="00D632E7" w:rsidP="00F201D4">
      <w:pPr>
        <w:ind w:firstLine="384"/>
        <w:rPr>
          <w:b/>
          <w:color w:val="FF0000"/>
        </w:rPr>
      </w:pPr>
      <w:r>
        <w:t xml:space="preserve">TP </w:t>
      </w:r>
      <w:r>
        <w:sym w:font="Wingdings" w:char="F0E0"/>
      </w:r>
      <w:r>
        <w:t xml:space="preserve"> Cost of Replacement</w:t>
      </w:r>
      <w:r w:rsidR="00A143F0">
        <w:t xml:space="preserve"> +</w:t>
      </w:r>
      <w:r>
        <w:t xml:space="preserve"> Training costs</w:t>
      </w:r>
      <w:r w:rsidR="00A143F0">
        <w:t xml:space="preserve"> + Performance </w:t>
      </w:r>
      <w:r w:rsidR="008528CC">
        <w:t>Hit for</w:t>
      </w:r>
      <w:r w:rsidR="00A143F0">
        <w:t xml:space="preserve"> </w:t>
      </w:r>
      <w:r w:rsidR="008528CC">
        <w:t>5</w:t>
      </w:r>
      <w:r w:rsidR="00A143F0">
        <w:t xml:space="preserve"> months of New recruit</w:t>
      </w:r>
      <w:r w:rsidR="008528CC">
        <w:t xml:space="preserve"> by 50 %</w:t>
      </w:r>
      <w:r w:rsidR="00A143F0">
        <w:t xml:space="preserve"> </w:t>
      </w:r>
      <w:r w:rsidR="002A57BD">
        <w:br/>
        <w:t xml:space="preserve">        </w:t>
      </w:r>
      <w:hyperlink r:id="rId10" w:history="1">
        <w:r w:rsidR="00A143F0" w:rsidRPr="00A143F0">
          <w:rPr>
            <w:rStyle w:val="Hyperlink"/>
          </w:rPr>
          <w:t>$ 4000</w:t>
        </w:r>
      </w:hyperlink>
      <w:r w:rsidR="00A143F0">
        <w:t xml:space="preserve"> (average) + </w:t>
      </w:r>
      <w:hyperlink r:id="rId11" w:history="1">
        <w:r w:rsidR="00A143F0" w:rsidRPr="00A143F0">
          <w:rPr>
            <w:rStyle w:val="Hyperlink"/>
          </w:rPr>
          <w:t>$ 1200</w:t>
        </w:r>
      </w:hyperlink>
      <w:r w:rsidR="00A143F0">
        <w:t xml:space="preserve"> + </w:t>
      </w:r>
      <w:r w:rsidR="008528CC">
        <w:t xml:space="preserve">2.5*6503 (average of </w:t>
      </w:r>
      <w:r w:rsidR="00F201D4">
        <w:t>Monthly S</w:t>
      </w:r>
      <w:r w:rsidR="008528CC">
        <w:t xml:space="preserve">alary </w:t>
      </w:r>
      <w:r w:rsidR="008528CC">
        <w:sym w:font="Wingdings" w:char="F0E0"/>
      </w:r>
      <w:r w:rsidR="008528CC">
        <w:t xml:space="preserve"> Data) = </w:t>
      </w:r>
      <w:r w:rsidR="008528CC" w:rsidRPr="008528CC">
        <w:rPr>
          <w:b/>
          <w:color w:val="FF0000"/>
        </w:rPr>
        <w:t>- $ 21,457.5</w:t>
      </w:r>
    </w:p>
    <w:p w14:paraId="78EEF6F2" w14:textId="77777777" w:rsidR="00F201D4" w:rsidRDefault="00F201D4" w:rsidP="00F201D4">
      <w:pPr>
        <w:ind w:left="384"/>
      </w:pPr>
      <w:r>
        <w:rPr>
          <w:b/>
          <w:color w:val="FF0000"/>
        </w:rPr>
        <w:t>Negative as it is cost incurred to the company but it can be reduced/ optimized as we have taken a correct prediction.</w:t>
      </w:r>
    </w:p>
    <w:p w14:paraId="02849FA6" w14:textId="77777777" w:rsidR="00D632E7" w:rsidRPr="00F201D4" w:rsidRDefault="00F201D4" w:rsidP="00F201D4">
      <w:pPr>
        <w:pStyle w:val="ListParagraph"/>
        <w:numPr>
          <w:ilvl w:val="0"/>
          <w:numId w:val="6"/>
        </w:numPr>
        <w:rPr>
          <w:rFonts w:ascii="Arial" w:eastAsia="Times New Roman" w:hAnsi="Arial" w:cs="Arial"/>
          <w:color w:val="252525"/>
        </w:rPr>
      </w:pPr>
      <w:r w:rsidRPr="00F201D4">
        <w:rPr>
          <w:rFonts w:ascii="Arial" w:eastAsia="Times New Roman" w:hAnsi="Arial" w:cs="Arial"/>
          <w:color w:val="252525"/>
          <w:u w:val="single"/>
        </w:rPr>
        <w:t xml:space="preserve">True </w:t>
      </w:r>
      <w:r w:rsidR="0089587B">
        <w:rPr>
          <w:rFonts w:ascii="Arial" w:eastAsia="Times New Roman" w:hAnsi="Arial" w:cs="Arial"/>
          <w:color w:val="252525"/>
          <w:u w:val="single"/>
        </w:rPr>
        <w:t>Negative</w:t>
      </w:r>
      <w:r w:rsidRPr="00F201D4">
        <w:rPr>
          <w:rFonts w:ascii="Arial" w:eastAsia="Times New Roman" w:hAnsi="Arial" w:cs="Arial"/>
          <w:color w:val="252525"/>
          <w:u w:val="single"/>
        </w:rPr>
        <w:t>:</w:t>
      </w:r>
      <w:r w:rsidRPr="00F201D4">
        <w:rPr>
          <w:rFonts w:ascii="Arial" w:eastAsia="Times New Roman" w:hAnsi="Arial" w:cs="Arial"/>
          <w:color w:val="252525"/>
        </w:rPr>
        <w:t xml:space="preserve"> </w:t>
      </w:r>
      <w:r w:rsidR="0089587B" w:rsidRPr="00FA3FDF">
        <w:rPr>
          <w:rFonts w:ascii="Arial" w:eastAsia="Times New Roman" w:hAnsi="Arial" w:cs="Arial"/>
          <w:b/>
          <w:color w:val="252525"/>
        </w:rPr>
        <w:t xml:space="preserve">Not </w:t>
      </w:r>
      <w:r w:rsidR="0089587B">
        <w:rPr>
          <w:rFonts w:ascii="Arial" w:eastAsia="Times New Roman" w:hAnsi="Arial" w:cs="Arial"/>
          <w:b/>
          <w:color w:val="252525"/>
        </w:rPr>
        <w:t>Attrition</w:t>
      </w:r>
      <w:r w:rsidR="0089587B" w:rsidRPr="00FA3FDF">
        <w:rPr>
          <w:rFonts w:ascii="Arial" w:eastAsia="Times New Roman" w:hAnsi="Arial" w:cs="Arial"/>
          <w:color w:val="252525"/>
        </w:rPr>
        <w:t xml:space="preserve"> people correctly identified as </w:t>
      </w:r>
      <w:r w:rsidR="0089587B" w:rsidRPr="00FA3FDF">
        <w:rPr>
          <w:rFonts w:ascii="Arial" w:eastAsia="Times New Roman" w:hAnsi="Arial" w:cs="Arial"/>
          <w:b/>
          <w:color w:val="252525"/>
        </w:rPr>
        <w:t xml:space="preserve">Not </w:t>
      </w:r>
      <w:r w:rsidR="0089587B">
        <w:rPr>
          <w:rFonts w:ascii="Arial" w:eastAsia="Times New Roman" w:hAnsi="Arial" w:cs="Arial"/>
          <w:b/>
          <w:color w:val="252525"/>
        </w:rPr>
        <w:t>Attrition</w:t>
      </w:r>
      <w:r>
        <w:rPr>
          <w:rFonts w:ascii="Arial" w:eastAsia="Times New Roman" w:hAnsi="Arial" w:cs="Arial"/>
          <w:color w:val="252525"/>
        </w:rPr>
        <w:br/>
      </w:r>
      <w:r w:rsidR="00D632E7">
        <w:t xml:space="preserve">TN </w:t>
      </w:r>
      <w:r w:rsidR="00D632E7">
        <w:sym w:font="Wingdings" w:char="F0E0"/>
      </w:r>
      <w:r w:rsidR="00D632E7">
        <w:t xml:space="preserve"> 0</w:t>
      </w:r>
      <w:r w:rsidR="0089587B">
        <w:t xml:space="preserve"> [As the person is still there and we had predicted he will be here it won’t cost the company]</w:t>
      </w:r>
      <w:r>
        <w:br/>
      </w:r>
    </w:p>
    <w:p w14:paraId="34ED4EFD" w14:textId="77777777" w:rsidR="00F201D4" w:rsidRPr="00F201D4" w:rsidRDefault="00F201D4" w:rsidP="00F201D4">
      <w:pPr>
        <w:pStyle w:val="ListParagraph"/>
        <w:numPr>
          <w:ilvl w:val="0"/>
          <w:numId w:val="6"/>
        </w:numPr>
      </w:pPr>
      <w:r w:rsidRPr="00F201D4">
        <w:rPr>
          <w:rFonts w:ascii="Arial" w:eastAsia="Times New Roman" w:hAnsi="Arial" w:cs="Arial"/>
          <w:color w:val="252525"/>
          <w:u w:val="single"/>
        </w:rPr>
        <w:t>False positive:</w:t>
      </w:r>
      <w:r w:rsidRPr="00F201D4">
        <w:rPr>
          <w:rFonts w:ascii="Arial" w:eastAsia="Times New Roman" w:hAnsi="Arial" w:cs="Arial"/>
          <w:color w:val="252525"/>
        </w:rPr>
        <w:t xml:space="preserve"> </w:t>
      </w:r>
      <w:r w:rsidR="0089587B" w:rsidRPr="00FA3FDF">
        <w:rPr>
          <w:rFonts w:ascii="Arial" w:eastAsia="Times New Roman" w:hAnsi="Arial" w:cs="Arial"/>
          <w:b/>
          <w:color w:val="252525"/>
        </w:rPr>
        <w:t xml:space="preserve">Not </w:t>
      </w:r>
      <w:r w:rsidR="0089587B">
        <w:rPr>
          <w:rFonts w:ascii="Arial" w:eastAsia="Times New Roman" w:hAnsi="Arial" w:cs="Arial"/>
          <w:b/>
          <w:color w:val="252525"/>
        </w:rPr>
        <w:t>Attrition</w:t>
      </w:r>
      <w:r w:rsidR="0089587B" w:rsidRPr="00FA3FDF">
        <w:rPr>
          <w:rFonts w:ascii="Arial" w:eastAsia="Times New Roman" w:hAnsi="Arial" w:cs="Arial"/>
          <w:color w:val="252525"/>
        </w:rPr>
        <w:t xml:space="preserve"> people incorrectly identified as </w:t>
      </w:r>
      <w:r w:rsidR="0089587B">
        <w:rPr>
          <w:rFonts w:ascii="Arial" w:eastAsia="Times New Roman" w:hAnsi="Arial" w:cs="Arial"/>
          <w:b/>
          <w:color w:val="252525"/>
        </w:rPr>
        <w:t>Attrition</w:t>
      </w:r>
    </w:p>
    <w:p w14:paraId="0EFC15C9" w14:textId="77777777" w:rsidR="00D632E7" w:rsidRDefault="00D632E7" w:rsidP="00F201D4">
      <w:pPr>
        <w:pStyle w:val="ListParagraph"/>
        <w:ind w:left="360"/>
      </w:pPr>
      <w:r>
        <w:t xml:space="preserve">FP </w:t>
      </w:r>
      <w:r>
        <w:sym w:font="Wingdings" w:char="F0E0"/>
      </w:r>
      <w:r>
        <w:t xml:space="preserve"> Incentive cost</w:t>
      </w:r>
      <w:r w:rsidR="00F201D4">
        <w:t xml:space="preserve"> + </w:t>
      </w:r>
      <w:r>
        <w:t>salary hikes</w:t>
      </w:r>
      <w:r w:rsidR="00F201D4">
        <w:t xml:space="preserve"> +</w:t>
      </w:r>
      <w:r>
        <w:t xml:space="preserve"> stock options</w:t>
      </w:r>
      <w:r w:rsidR="008528CC">
        <w:br/>
      </w:r>
      <w:r w:rsidR="00F201D4">
        <w:t>15</w:t>
      </w:r>
      <w:r w:rsidR="0089587B">
        <w:t>.2</w:t>
      </w:r>
      <w:r w:rsidR="00F201D4">
        <w:t>%</w:t>
      </w:r>
      <w:r w:rsidR="0089587B">
        <w:t xml:space="preserve"> [</w:t>
      </w:r>
      <w:r w:rsidR="00F201D4">
        <w:t>Average of Percent Salary Hike</w:t>
      </w:r>
      <w:r w:rsidR="0089587B">
        <w:t xml:space="preserve"> </w:t>
      </w:r>
      <w:r w:rsidR="00F201D4">
        <w:t>from</w:t>
      </w:r>
      <w:r w:rsidR="008528CC">
        <w:t xml:space="preserve"> </w:t>
      </w:r>
      <w:r w:rsidR="0089587B">
        <w:t>data]</w:t>
      </w:r>
      <w:r w:rsidR="008528CC">
        <w:t xml:space="preserve"> </w:t>
      </w:r>
      <w:r w:rsidR="0089587B">
        <w:t xml:space="preserve">* (6503*12) [Average annual salary] = </w:t>
      </w:r>
      <w:r w:rsidR="0089587B" w:rsidRPr="0089587B">
        <w:rPr>
          <w:b/>
          <w:color w:val="FF0000"/>
        </w:rPr>
        <w:t>- $ 11861.5</w:t>
      </w:r>
      <w:r w:rsidR="008528CC">
        <w:t xml:space="preserve">     </w:t>
      </w:r>
    </w:p>
    <w:p w14:paraId="77DC6A47" w14:textId="77777777" w:rsidR="0089587B" w:rsidRPr="00FA3FDF" w:rsidRDefault="0089587B" w:rsidP="0089587B">
      <w:pPr>
        <w:numPr>
          <w:ilvl w:val="0"/>
          <w:numId w:val="3"/>
        </w:numPr>
        <w:shd w:val="clear" w:color="auto" w:fill="FFFFFF"/>
        <w:spacing w:before="100" w:beforeAutospacing="1" w:after="24" w:line="240" w:lineRule="auto"/>
        <w:ind w:left="384"/>
        <w:rPr>
          <w:rFonts w:ascii="Arial" w:eastAsia="Times New Roman" w:hAnsi="Arial" w:cs="Arial"/>
          <w:color w:val="252525"/>
        </w:rPr>
      </w:pPr>
      <w:r>
        <w:rPr>
          <w:rFonts w:ascii="Arial" w:eastAsia="Times New Roman" w:hAnsi="Arial" w:cs="Arial"/>
          <w:color w:val="252525"/>
          <w:u w:val="single"/>
        </w:rPr>
        <w:t>False Negative</w:t>
      </w:r>
      <w:r w:rsidRPr="00FA3FDF">
        <w:rPr>
          <w:rFonts w:ascii="Arial" w:eastAsia="Times New Roman" w:hAnsi="Arial" w:cs="Arial"/>
          <w:color w:val="252525"/>
          <w:u w:val="single"/>
        </w:rPr>
        <w:t>:</w:t>
      </w:r>
      <w:r w:rsidRPr="00FA3FDF">
        <w:rPr>
          <w:rFonts w:ascii="Arial" w:eastAsia="Times New Roman" w:hAnsi="Arial" w:cs="Arial"/>
          <w:color w:val="252525"/>
        </w:rPr>
        <w:t xml:space="preserve"> </w:t>
      </w:r>
      <w:r>
        <w:rPr>
          <w:rFonts w:ascii="Arial" w:eastAsia="Times New Roman" w:hAnsi="Arial" w:cs="Arial"/>
          <w:b/>
          <w:color w:val="252525"/>
        </w:rPr>
        <w:t>Attrition</w:t>
      </w:r>
      <w:r w:rsidRPr="00FA3FDF">
        <w:rPr>
          <w:rFonts w:ascii="Arial" w:eastAsia="Times New Roman" w:hAnsi="Arial" w:cs="Arial"/>
          <w:color w:val="252525"/>
        </w:rPr>
        <w:t xml:space="preserve"> people correctly identified as </w:t>
      </w:r>
      <w:r w:rsidRPr="0089587B">
        <w:rPr>
          <w:rFonts w:ascii="Arial" w:eastAsia="Times New Roman" w:hAnsi="Arial" w:cs="Arial"/>
          <w:b/>
          <w:color w:val="252525"/>
        </w:rPr>
        <w:t>Not</w:t>
      </w:r>
      <w:r>
        <w:rPr>
          <w:rFonts w:ascii="Arial" w:eastAsia="Times New Roman" w:hAnsi="Arial" w:cs="Arial"/>
          <w:color w:val="252525"/>
        </w:rPr>
        <w:t xml:space="preserve"> </w:t>
      </w:r>
      <w:r>
        <w:rPr>
          <w:rFonts w:ascii="Arial" w:eastAsia="Times New Roman" w:hAnsi="Arial" w:cs="Arial"/>
          <w:b/>
          <w:color w:val="252525"/>
        </w:rPr>
        <w:t>Attrition</w:t>
      </w:r>
    </w:p>
    <w:p w14:paraId="5DE610B7" w14:textId="77777777" w:rsidR="0089587B" w:rsidRDefault="003911E1" w:rsidP="0089587B">
      <w:pPr>
        <w:ind w:firstLine="384"/>
        <w:rPr>
          <w:b/>
          <w:color w:val="FF0000"/>
        </w:rPr>
      </w:pPr>
      <w:r>
        <w:t>FN</w:t>
      </w:r>
      <w:r w:rsidR="0089587B">
        <w:t xml:space="preserve"> </w:t>
      </w:r>
      <w:r w:rsidR="0089587B">
        <w:sym w:font="Wingdings" w:char="F0E0"/>
      </w:r>
      <w:r w:rsidR="0089587B">
        <w:t xml:space="preserve"> Cost of Replacement + Training costs + Performance Hit for 5 months of New recruit by 50 % </w:t>
      </w:r>
      <w:r w:rsidR="00251654">
        <w:br/>
        <w:t xml:space="preserve">        </w:t>
      </w:r>
      <w:hyperlink r:id="rId12" w:history="1">
        <w:r w:rsidR="0089587B" w:rsidRPr="00A143F0">
          <w:rPr>
            <w:rStyle w:val="Hyperlink"/>
          </w:rPr>
          <w:t>$ 4000</w:t>
        </w:r>
      </w:hyperlink>
      <w:r w:rsidR="0089587B">
        <w:t xml:space="preserve"> (average) + </w:t>
      </w:r>
      <w:hyperlink r:id="rId13" w:history="1">
        <w:r w:rsidR="0089587B" w:rsidRPr="00A143F0">
          <w:rPr>
            <w:rStyle w:val="Hyperlink"/>
          </w:rPr>
          <w:t>$ 1200</w:t>
        </w:r>
      </w:hyperlink>
      <w:r w:rsidR="0089587B">
        <w:t xml:space="preserve"> + 2.5*6503 (average of Monthly Salary </w:t>
      </w:r>
      <w:r w:rsidR="0089587B">
        <w:sym w:font="Wingdings" w:char="F0E0"/>
      </w:r>
      <w:r w:rsidR="0089587B">
        <w:t xml:space="preserve"> Data) = </w:t>
      </w:r>
      <w:r w:rsidR="0089587B" w:rsidRPr="008528CC">
        <w:rPr>
          <w:b/>
          <w:color w:val="FF0000"/>
        </w:rPr>
        <w:t>- $ 21,457.5</w:t>
      </w:r>
    </w:p>
    <w:p w14:paraId="5E1C1E1C" w14:textId="77777777" w:rsidR="00EF5EA7" w:rsidRDefault="00EF5EA7" w:rsidP="008E39B7">
      <w:pPr>
        <w:jc w:val="center"/>
        <w:rPr>
          <w:rFonts w:ascii="Arial" w:hAnsi="Arial" w:cs="Arial"/>
          <w:sz w:val="40"/>
          <w:u w:val="single"/>
        </w:rPr>
      </w:pPr>
    </w:p>
    <w:p w14:paraId="77BC0C02" w14:textId="77777777" w:rsidR="003911E1" w:rsidRDefault="003911E1" w:rsidP="008E39B7">
      <w:pPr>
        <w:jc w:val="center"/>
        <w:rPr>
          <w:rFonts w:ascii="Arial" w:hAnsi="Arial" w:cs="Arial"/>
          <w:sz w:val="40"/>
          <w:u w:val="single"/>
        </w:rPr>
      </w:pPr>
    </w:p>
    <w:p w14:paraId="0425A1E4" w14:textId="77777777" w:rsidR="00EF5EA7" w:rsidRDefault="00EF5EA7" w:rsidP="008E39B7">
      <w:pPr>
        <w:jc w:val="center"/>
        <w:rPr>
          <w:rFonts w:ascii="Arial" w:hAnsi="Arial" w:cs="Arial"/>
          <w:sz w:val="40"/>
          <w:u w:val="single"/>
        </w:rPr>
      </w:pPr>
    </w:p>
    <w:p w14:paraId="16D7E3E4" w14:textId="615BA02B" w:rsidR="0089587B" w:rsidRDefault="0089587B" w:rsidP="00EF5A17"/>
    <w:p w14:paraId="734E6F14" w14:textId="77777777" w:rsidR="008E39B7" w:rsidRPr="008E39B7" w:rsidRDefault="008E39B7" w:rsidP="00EF5A17">
      <w:pPr>
        <w:pStyle w:val="Heading1"/>
      </w:pPr>
      <w:r w:rsidRPr="008E39B7">
        <w:lastRenderedPageBreak/>
        <w:t>Data Steps:</w:t>
      </w:r>
    </w:p>
    <w:p w14:paraId="23083686" w14:textId="77777777" w:rsidR="00232DB0" w:rsidRDefault="00232DB0" w:rsidP="008E39B7">
      <w:pPr>
        <w:pStyle w:val="ListParagraph"/>
        <w:numPr>
          <w:ilvl w:val="0"/>
          <w:numId w:val="2"/>
        </w:numPr>
      </w:pPr>
      <w:r>
        <w:t>Recode Attrition column 1</w:t>
      </w:r>
      <w:r>
        <w:sym w:font="Wingdings" w:char="F0E0"/>
      </w:r>
      <w:r>
        <w:t xml:space="preserve"> Yes to Attrition; 0 </w:t>
      </w:r>
      <w:r>
        <w:sym w:font="Wingdings" w:char="F0E0"/>
      </w:r>
      <w:r>
        <w:t xml:space="preserve"> No to Attrition</w:t>
      </w:r>
      <w:r w:rsidR="00853A44">
        <w:tab/>
      </w:r>
    </w:p>
    <w:p w14:paraId="0D2067A8" w14:textId="77777777" w:rsidR="00232DB0" w:rsidRDefault="00B93108" w:rsidP="00232DB0">
      <w:pPr>
        <w:pStyle w:val="ListParagraph"/>
        <w:numPr>
          <w:ilvl w:val="0"/>
          <w:numId w:val="2"/>
        </w:numPr>
      </w:pPr>
      <w:r>
        <w:t xml:space="preserve">Converted all the numerical but categorical variables into Categorical in Azure </w:t>
      </w:r>
    </w:p>
    <w:p w14:paraId="2F355B9E" w14:textId="77777777" w:rsidR="00914ED6" w:rsidRDefault="00914ED6" w:rsidP="00914ED6"/>
    <w:p w14:paraId="2D089018" w14:textId="77777777" w:rsidR="00621770" w:rsidRPr="008E39B7" w:rsidRDefault="008E39B7" w:rsidP="00EF5A17">
      <w:pPr>
        <w:pStyle w:val="Heading1"/>
      </w:pPr>
      <w:r w:rsidRPr="008E39B7">
        <w:t>Model Parameters:</w:t>
      </w:r>
    </w:p>
    <w:tbl>
      <w:tblPr>
        <w:tblStyle w:val="TableGrid"/>
        <w:tblW w:w="9265" w:type="dxa"/>
        <w:tblLook w:val="04A0" w:firstRow="1" w:lastRow="0" w:firstColumn="1" w:lastColumn="0" w:noHBand="0" w:noVBand="1"/>
      </w:tblPr>
      <w:tblGrid>
        <w:gridCol w:w="1255"/>
        <w:gridCol w:w="1440"/>
        <w:gridCol w:w="1890"/>
        <w:gridCol w:w="1620"/>
        <w:gridCol w:w="1530"/>
        <w:gridCol w:w="1530"/>
      </w:tblGrid>
      <w:tr w:rsidR="00621770" w14:paraId="11149020" w14:textId="77777777" w:rsidTr="00115737">
        <w:trPr>
          <w:trHeight w:val="629"/>
        </w:trPr>
        <w:tc>
          <w:tcPr>
            <w:tcW w:w="1255" w:type="dxa"/>
          </w:tcPr>
          <w:p w14:paraId="3C8CBE70" w14:textId="77777777" w:rsidR="00621770" w:rsidRPr="00756DD2" w:rsidRDefault="00621770" w:rsidP="00115737">
            <w:pPr>
              <w:rPr>
                <w:rFonts w:ascii="Arial" w:hAnsi="Arial" w:cs="Arial"/>
                <w:b/>
                <w:sz w:val="40"/>
                <w:u w:val="single"/>
              </w:rPr>
            </w:pPr>
            <w:r w:rsidRPr="00756DD2">
              <w:rPr>
                <w:rFonts w:ascii="Arial" w:hAnsi="Arial" w:cs="Arial"/>
                <w:b/>
              </w:rPr>
              <w:t>Metric</w:t>
            </w:r>
          </w:p>
        </w:tc>
        <w:tc>
          <w:tcPr>
            <w:tcW w:w="1440" w:type="dxa"/>
          </w:tcPr>
          <w:p w14:paraId="7E72A0BB" w14:textId="77777777" w:rsidR="00621770" w:rsidRPr="00756DD2" w:rsidRDefault="00621770" w:rsidP="00115737">
            <w:pPr>
              <w:jc w:val="center"/>
              <w:rPr>
                <w:rFonts w:ascii="Arial" w:hAnsi="Arial" w:cs="Arial"/>
                <w:b/>
                <w:sz w:val="40"/>
                <w:u w:val="single"/>
              </w:rPr>
            </w:pPr>
            <w:r w:rsidRPr="00756DD2">
              <w:rPr>
                <w:rFonts w:ascii="Arial" w:hAnsi="Arial" w:cs="Arial"/>
                <w:b/>
              </w:rPr>
              <w:t>Logistic Regression</w:t>
            </w:r>
          </w:p>
        </w:tc>
        <w:tc>
          <w:tcPr>
            <w:tcW w:w="1890" w:type="dxa"/>
          </w:tcPr>
          <w:p w14:paraId="0E8D222B" w14:textId="77777777" w:rsidR="00621770" w:rsidRPr="00756DD2" w:rsidRDefault="00621770" w:rsidP="00115737">
            <w:pPr>
              <w:jc w:val="center"/>
              <w:rPr>
                <w:rFonts w:ascii="Arial" w:hAnsi="Arial" w:cs="Arial"/>
                <w:b/>
                <w:sz w:val="40"/>
                <w:u w:val="single"/>
              </w:rPr>
            </w:pPr>
            <w:r w:rsidRPr="00756DD2">
              <w:rPr>
                <w:rFonts w:ascii="Arial" w:hAnsi="Arial" w:cs="Arial"/>
                <w:b/>
              </w:rPr>
              <w:t>Boosted Decision Trees</w:t>
            </w:r>
          </w:p>
        </w:tc>
        <w:tc>
          <w:tcPr>
            <w:tcW w:w="1620" w:type="dxa"/>
          </w:tcPr>
          <w:p w14:paraId="57648564" w14:textId="77777777" w:rsidR="00621770" w:rsidRPr="00756DD2" w:rsidRDefault="00621770" w:rsidP="00115737">
            <w:pPr>
              <w:jc w:val="center"/>
              <w:rPr>
                <w:rFonts w:ascii="Arial" w:hAnsi="Arial" w:cs="Arial"/>
                <w:b/>
                <w:sz w:val="40"/>
                <w:u w:val="single"/>
              </w:rPr>
            </w:pPr>
            <w:r w:rsidRPr="00756DD2">
              <w:rPr>
                <w:rFonts w:ascii="Arial" w:hAnsi="Arial" w:cs="Arial"/>
                <w:b/>
              </w:rPr>
              <w:t>Decision Forests</w:t>
            </w:r>
          </w:p>
        </w:tc>
        <w:tc>
          <w:tcPr>
            <w:tcW w:w="1530" w:type="dxa"/>
          </w:tcPr>
          <w:p w14:paraId="465E28E4" w14:textId="77777777" w:rsidR="00621770" w:rsidRPr="00756DD2" w:rsidRDefault="00621770" w:rsidP="00115737">
            <w:pPr>
              <w:jc w:val="center"/>
              <w:rPr>
                <w:rFonts w:ascii="Arial" w:hAnsi="Arial" w:cs="Arial"/>
                <w:b/>
                <w:sz w:val="40"/>
                <w:u w:val="single"/>
              </w:rPr>
            </w:pPr>
            <w:r w:rsidRPr="00322B9F">
              <w:rPr>
                <w:rFonts w:ascii="Arial" w:hAnsi="Arial" w:cs="Arial"/>
                <w:b/>
              </w:rPr>
              <w:t>Neural Network</w:t>
            </w:r>
          </w:p>
        </w:tc>
        <w:tc>
          <w:tcPr>
            <w:tcW w:w="1530" w:type="dxa"/>
          </w:tcPr>
          <w:p w14:paraId="25538B52" w14:textId="77777777" w:rsidR="00621770" w:rsidRPr="00322B9F" w:rsidRDefault="00621770" w:rsidP="00115737">
            <w:pPr>
              <w:jc w:val="center"/>
              <w:rPr>
                <w:rFonts w:ascii="Arial" w:hAnsi="Arial" w:cs="Arial"/>
                <w:b/>
              </w:rPr>
            </w:pPr>
            <w:r>
              <w:rPr>
                <w:rFonts w:ascii="Arial" w:hAnsi="Arial" w:cs="Arial"/>
                <w:b/>
              </w:rPr>
              <w:t>Bayes Point Machine</w:t>
            </w:r>
          </w:p>
        </w:tc>
      </w:tr>
      <w:tr w:rsidR="00621770" w14:paraId="4C315B9B" w14:textId="77777777" w:rsidTr="00115737">
        <w:trPr>
          <w:trHeight w:val="571"/>
        </w:trPr>
        <w:tc>
          <w:tcPr>
            <w:tcW w:w="1255" w:type="dxa"/>
          </w:tcPr>
          <w:p w14:paraId="5CE9CC1A" w14:textId="77777777" w:rsidR="00621770" w:rsidRPr="00756DD2" w:rsidRDefault="00621770" w:rsidP="00115737">
            <w:pPr>
              <w:rPr>
                <w:rFonts w:ascii="Arial" w:hAnsi="Arial" w:cs="Arial"/>
                <w:sz w:val="40"/>
              </w:rPr>
            </w:pPr>
            <w:r w:rsidRPr="00756DD2">
              <w:rPr>
                <w:rFonts w:ascii="Arial" w:hAnsi="Arial" w:cs="Arial"/>
              </w:rPr>
              <w:t>FP</w:t>
            </w:r>
          </w:p>
        </w:tc>
        <w:tc>
          <w:tcPr>
            <w:tcW w:w="1440" w:type="dxa"/>
          </w:tcPr>
          <w:p w14:paraId="1047EF4B" w14:textId="77777777" w:rsidR="00621770" w:rsidRPr="00B13E89" w:rsidRDefault="00621770" w:rsidP="00115737">
            <w:pPr>
              <w:jc w:val="right"/>
              <w:rPr>
                <w:rFonts w:ascii="Arial" w:hAnsi="Arial" w:cs="Arial"/>
              </w:rPr>
            </w:pPr>
            <w:r>
              <w:rPr>
                <w:rFonts w:ascii="Arial" w:hAnsi="Arial" w:cs="Arial"/>
              </w:rPr>
              <w:t>8</w:t>
            </w:r>
          </w:p>
        </w:tc>
        <w:tc>
          <w:tcPr>
            <w:tcW w:w="1890" w:type="dxa"/>
          </w:tcPr>
          <w:p w14:paraId="32B3CEAA" w14:textId="77777777" w:rsidR="00621770" w:rsidRPr="00B13E89" w:rsidRDefault="00621770" w:rsidP="00115737">
            <w:pPr>
              <w:jc w:val="right"/>
              <w:rPr>
                <w:rFonts w:ascii="Arial" w:hAnsi="Arial" w:cs="Arial"/>
              </w:rPr>
            </w:pPr>
            <w:r>
              <w:rPr>
                <w:rFonts w:ascii="Arial" w:hAnsi="Arial" w:cs="Arial"/>
              </w:rPr>
              <w:t>8</w:t>
            </w:r>
          </w:p>
        </w:tc>
        <w:tc>
          <w:tcPr>
            <w:tcW w:w="1620" w:type="dxa"/>
          </w:tcPr>
          <w:p w14:paraId="370C0F00" w14:textId="77777777" w:rsidR="00621770" w:rsidRPr="00B13E89" w:rsidRDefault="00621770" w:rsidP="00115737">
            <w:pPr>
              <w:jc w:val="right"/>
              <w:rPr>
                <w:rFonts w:ascii="Arial" w:hAnsi="Arial" w:cs="Arial"/>
              </w:rPr>
            </w:pPr>
            <w:r>
              <w:rPr>
                <w:rFonts w:ascii="Arial" w:hAnsi="Arial" w:cs="Arial"/>
              </w:rPr>
              <w:t>4</w:t>
            </w:r>
          </w:p>
        </w:tc>
        <w:tc>
          <w:tcPr>
            <w:tcW w:w="1530" w:type="dxa"/>
          </w:tcPr>
          <w:p w14:paraId="64A8322A" w14:textId="77777777" w:rsidR="00621770" w:rsidRPr="00B13E89" w:rsidRDefault="00621770" w:rsidP="00115737">
            <w:pPr>
              <w:jc w:val="right"/>
              <w:rPr>
                <w:rFonts w:ascii="Arial" w:hAnsi="Arial" w:cs="Arial"/>
              </w:rPr>
            </w:pPr>
            <w:r>
              <w:rPr>
                <w:rFonts w:ascii="Arial" w:hAnsi="Arial" w:cs="Arial"/>
              </w:rPr>
              <w:t>17</w:t>
            </w:r>
          </w:p>
        </w:tc>
        <w:tc>
          <w:tcPr>
            <w:tcW w:w="1530" w:type="dxa"/>
          </w:tcPr>
          <w:p w14:paraId="239953D2" w14:textId="77777777" w:rsidR="00621770" w:rsidRDefault="00621770" w:rsidP="00115737">
            <w:pPr>
              <w:jc w:val="right"/>
              <w:rPr>
                <w:rFonts w:ascii="Arial" w:hAnsi="Arial" w:cs="Arial"/>
              </w:rPr>
            </w:pPr>
            <w:r>
              <w:rPr>
                <w:rFonts w:ascii="Arial" w:hAnsi="Arial" w:cs="Arial"/>
              </w:rPr>
              <w:t>6</w:t>
            </w:r>
          </w:p>
        </w:tc>
      </w:tr>
      <w:tr w:rsidR="00621770" w14:paraId="3858C8D1" w14:textId="77777777" w:rsidTr="00115737">
        <w:trPr>
          <w:trHeight w:val="560"/>
        </w:trPr>
        <w:tc>
          <w:tcPr>
            <w:tcW w:w="1255" w:type="dxa"/>
          </w:tcPr>
          <w:p w14:paraId="1C942B9E" w14:textId="77777777" w:rsidR="00621770" w:rsidRDefault="00621770" w:rsidP="00115737">
            <w:pPr>
              <w:rPr>
                <w:rFonts w:ascii="Arial" w:hAnsi="Arial" w:cs="Arial"/>
                <w:sz w:val="40"/>
                <w:u w:val="single"/>
              </w:rPr>
            </w:pPr>
            <w:r>
              <w:rPr>
                <w:rFonts w:ascii="Arial" w:hAnsi="Arial" w:cs="Arial"/>
              </w:rPr>
              <w:t>FN</w:t>
            </w:r>
          </w:p>
        </w:tc>
        <w:tc>
          <w:tcPr>
            <w:tcW w:w="1440" w:type="dxa"/>
          </w:tcPr>
          <w:p w14:paraId="7B5A0BDC" w14:textId="77777777" w:rsidR="00621770" w:rsidRPr="00B13E89" w:rsidRDefault="00621770" w:rsidP="00115737">
            <w:pPr>
              <w:jc w:val="right"/>
              <w:rPr>
                <w:rFonts w:ascii="Arial" w:hAnsi="Arial" w:cs="Arial"/>
              </w:rPr>
            </w:pPr>
            <w:r>
              <w:rPr>
                <w:rFonts w:ascii="Arial" w:hAnsi="Arial" w:cs="Arial"/>
              </w:rPr>
              <w:t>48</w:t>
            </w:r>
          </w:p>
        </w:tc>
        <w:tc>
          <w:tcPr>
            <w:tcW w:w="1890" w:type="dxa"/>
          </w:tcPr>
          <w:p w14:paraId="4885F15B" w14:textId="77777777" w:rsidR="00621770" w:rsidRPr="00B13E89" w:rsidRDefault="00621770" w:rsidP="00115737">
            <w:pPr>
              <w:jc w:val="right"/>
              <w:rPr>
                <w:rFonts w:ascii="Arial" w:hAnsi="Arial" w:cs="Arial"/>
              </w:rPr>
            </w:pPr>
            <w:r>
              <w:rPr>
                <w:rFonts w:ascii="Arial" w:hAnsi="Arial" w:cs="Arial"/>
              </w:rPr>
              <w:t>55</w:t>
            </w:r>
          </w:p>
        </w:tc>
        <w:tc>
          <w:tcPr>
            <w:tcW w:w="1620" w:type="dxa"/>
          </w:tcPr>
          <w:p w14:paraId="55890267" w14:textId="77777777" w:rsidR="00621770" w:rsidRPr="00B13E89" w:rsidRDefault="00621770" w:rsidP="00115737">
            <w:pPr>
              <w:jc w:val="right"/>
              <w:rPr>
                <w:rFonts w:ascii="Arial" w:hAnsi="Arial" w:cs="Arial"/>
              </w:rPr>
            </w:pPr>
            <w:r>
              <w:rPr>
                <w:rFonts w:ascii="Arial" w:hAnsi="Arial" w:cs="Arial"/>
              </w:rPr>
              <w:t>55</w:t>
            </w:r>
          </w:p>
        </w:tc>
        <w:tc>
          <w:tcPr>
            <w:tcW w:w="1530" w:type="dxa"/>
          </w:tcPr>
          <w:p w14:paraId="042E1B2A" w14:textId="77777777" w:rsidR="00621770" w:rsidRPr="00B13E89" w:rsidRDefault="00621770" w:rsidP="00115737">
            <w:pPr>
              <w:jc w:val="right"/>
              <w:rPr>
                <w:rFonts w:ascii="Arial" w:hAnsi="Arial" w:cs="Arial"/>
              </w:rPr>
            </w:pPr>
            <w:r>
              <w:rPr>
                <w:rFonts w:ascii="Arial" w:hAnsi="Arial" w:cs="Arial"/>
              </w:rPr>
              <w:t>39</w:t>
            </w:r>
          </w:p>
        </w:tc>
        <w:tc>
          <w:tcPr>
            <w:tcW w:w="1530" w:type="dxa"/>
          </w:tcPr>
          <w:p w14:paraId="77D4C364" w14:textId="77777777" w:rsidR="00621770" w:rsidRDefault="00621770" w:rsidP="00115737">
            <w:pPr>
              <w:jc w:val="right"/>
              <w:rPr>
                <w:rFonts w:ascii="Arial" w:hAnsi="Arial" w:cs="Arial"/>
              </w:rPr>
            </w:pPr>
            <w:r>
              <w:rPr>
                <w:rFonts w:ascii="Arial" w:hAnsi="Arial" w:cs="Arial"/>
              </w:rPr>
              <w:t>48</w:t>
            </w:r>
          </w:p>
        </w:tc>
      </w:tr>
      <w:tr w:rsidR="00621770" w14:paraId="36C62FDE" w14:textId="77777777" w:rsidTr="00115737">
        <w:trPr>
          <w:trHeight w:val="571"/>
        </w:trPr>
        <w:tc>
          <w:tcPr>
            <w:tcW w:w="1255" w:type="dxa"/>
          </w:tcPr>
          <w:p w14:paraId="411CCC92" w14:textId="77777777" w:rsidR="00621770" w:rsidRDefault="00621770" w:rsidP="00115737">
            <w:pPr>
              <w:rPr>
                <w:rFonts w:ascii="Arial" w:hAnsi="Arial" w:cs="Arial"/>
                <w:sz w:val="40"/>
                <w:u w:val="single"/>
              </w:rPr>
            </w:pPr>
            <w:r>
              <w:rPr>
                <w:rFonts w:ascii="Arial" w:hAnsi="Arial" w:cs="Arial"/>
              </w:rPr>
              <w:t>Overall Error</w:t>
            </w:r>
          </w:p>
        </w:tc>
        <w:tc>
          <w:tcPr>
            <w:tcW w:w="1440" w:type="dxa"/>
          </w:tcPr>
          <w:p w14:paraId="08E0E44B" w14:textId="77777777" w:rsidR="00621770" w:rsidRPr="00B13E89" w:rsidRDefault="00621770" w:rsidP="00115737">
            <w:pPr>
              <w:jc w:val="right"/>
              <w:rPr>
                <w:rFonts w:ascii="Arial" w:hAnsi="Arial" w:cs="Arial"/>
              </w:rPr>
            </w:pPr>
            <w:r>
              <w:rPr>
                <w:rFonts w:ascii="Arial" w:hAnsi="Arial" w:cs="Arial"/>
              </w:rPr>
              <w:t>0.127</w:t>
            </w:r>
          </w:p>
        </w:tc>
        <w:tc>
          <w:tcPr>
            <w:tcW w:w="1890" w:type="dxa"/>
          </w:tcPr>
          <w:p w14:paraId="36A2D043" w14:textId="77777777" w:rsidR="00621770" w:rsidRPr="00B13E89" w:rsidRDefault="00621770" w:rsidP="00115737">
            <w:pPr>
              <w:jc w:val="right"/>
              <w:rPr>
                <w:rFonts w:ascii="Arial" w:hAnsi="Arial" w:cs="Arial"/>
              </w:rPr>
            </w:pPr>
            <w:r>
              <w:rPr>
                <w:rFonts w:ascii="Arial" w:hAnsi="Arial" w:cs="Arial"/>
              </w:rPr>
              <w:t>0.143</w:t>
            </w:r>
          </w:p>
        </w:tc>
        <w:tc>
          <w:tcPr>
            <w:tcW w:w="1620" w:type="dxa"/>
          </w:tcPr>
          <w:p w14:paraId="1F1C6AF7" w14:textId="77777777" w:rsidR="00621770" w:rsidRDefault="00621770" w:rsidP="00115737">
            <w:pPr>
              <w:jc w:val="right"/>
              <w:rPr>
                <w:rFonts w:ascii="Arial" w:hAnsi="Arial" w:cs="Arial"/>
              </w:rPr>
            </w:pPr>
            <w:r>
              <w:rPr>
                <w:rFonts w:ascii="Arial" w:hAnsi="Arial" w:cs="Arial"/>
              </w:rPr>
              <w:t>0.134</w:t>
            </w:r>
          </w:p>
          <w:p w14:paraId="20404A4B" w14:textId="77777777" w:rsidR="00621770" w:rsidRPr="00B13E89" w:rsidRDefault="00621770" w:rsidP="00115737">
            <w:pPr>
              <w:jc w:val="right"/>
              <w:rPr>
                <w:rFonts w:ascii="Arial" w:hAnsi="Arial" w:cs="Arial"/>
              </w:rPr>
            </w:pPr>
          </w:p>
        </w:tc>
        <w:tc>
          <w:tcPr>
            <w:tcW w:w="1530" w:type="dxa"/>
          </w:tcPr>
          <w:p w14:paraId="5D6EDA70" w14:textId="77777777" w:rsidR="00621770" w:rsidRPr="00B13E89" w:rsidRDefault="00621770" w:rsidP="00115737">
            <w:pPr>
              <w:jc w:val="right"/>
              <w:rPr>
                <w:rFonts w:ascii="Arial" w:hAnsi="Arial" w:cs="Arial"/>
              </w:rPr>
            </w:pPr>
            <w:r>
              <w:rPr>
                <w:rFonts w:ascii="Arial" w:hAnsi="Arial" w:cs="Arial"/>
              </w:rPr>
              <w:t>0.127</w:t>
            </w:r>
          </w:p>
        </w:tc>
        <w:tc>
          <w:tcPr>
            <w:tcW w:w="1530" w:type="dxa"/>
          </w:tcPr>
          <w:p w14:paraId="00BEE790" w14:textId="77777777" w:rsidR="00621770" w:rsidRDefault="00621770" w:rsidP="00115737">
            <w:pPr>
              <w:jc w:val="right"/>
              <w:rPr>
                <w:rFonts w:ascii="Arial" w:hAnsi="Arial" w:cs="Arial"/>
              </w:rPr>
            </w:pPr>
            <w:r>
              <w:rPr>
                <w:rFonts w:ascii="Arial" w:hAnsi="Arial" w:cs="Arial"/>
              </w:rPr>
              <w:t>0.122</w:t>
            </w:r>
          </w:p>
        </w:tc>
      </w:tr>
      <w:tr w:rsidR="00621770" w14:paraId="1D3A2A08" w14:textId="77777777" w:rsidTr="00115737">
        <w:trPr>
          <w:trHeight w:val="571"/>
        </w:trPr>
        <w:tc>
          <w:tcPr>
            <w:tcW w:w="1255" w:type="dxa"/>
          </w:tcPr>
          <w:p w14:paraId="6C272619" w14:textId="77777777" w:rsidR="00621770" w:rsidRPr="00322B9F" w:rsidRDefault="00621770" w:rsidP="00115737">
            <w:pPr>
              <w:rPr>
                <w:rFonts w:ascii="Arial" w:hAnsi="Arial" w:cs="Arial"/>
                <w:sz w:val="40"/>
                <w:u w:val="single"/>
              </w:rPr>
            </w:pPr>
            <w:r w:rsidRPr="00322B9F">
              <w:rPr>
                <w:rFonts w:ascii="Arial" w:hAnsi="Arial" w:cs="Arial"/>
              </w:rPr>
              <w:t>Sensitivity</w:t>
            </w:r>
          </w:p>
        </w:tc>
        <w:tc>
          <w:tcPr>
            <w:tcW w:w="1440" w:type="dxa"/>
          </w:tcPr>
          <w:p w14:paraId="34ED7934" w14:textId="77777777" w:rsidR="00621770" w:rsidRPr="00322B9F" w:rsidRDefault="00621770" w:rsidP="00115737">
            <w:pPr>
              <w:jc w:val="right"/>
              <w:rPr>
                <w:rFonts w:ascii="Arial" w:hAnsi="Arial" w:cs="Arial"/>
              </w:rPr>
            </w:pPr>
            <w:r w:rsidRPr="00322B9F">
              <w:rPr>
                <w:rFonts w:ascii="Arial" w:hAnsi="Arial" w:cs="Arial"/>
              </w:rPr>
              <w:t>0.342</w:t>
            </w:r>
          </w:p>
        </w:tc>
        <w:tc>
          <w:tcPr>
            <w:tcW w:w="1890" w:type="dxa"/>
          </w:tcPr>
          <w:p w14:paraId="154F9DEE" w14:textId="77777777" w:rsidR="00621770" w:rsidRPr="00322B9F" w:rsidRDefault="00621770" w:rsidP="00115737">
            <w:pPr>
              <w:jc w:val="right"/>
              <w:rPr>
                <w:rFonts w:ascii="Arial" w:hAnsi="Arial" w:cs="Arial"/>
              </w:rPr>
            </w:pPr>
            <w:r w:rsidRPr="00322B9F">
              <w:rPr>
                <w:rFonts w:ascii="Arial" w:hAnsi="Arial" w:cs="Arial"/>
              </w:rPr>
              <w:t>0.247</w:t>
            </w:r>
          </w:p>
        </w:tc>
        <w:tc>
          <w:tcPr>
            <w:tcW w:w="1620" w:type="dxa"/>
          </w:tcPr>
          <w:p w14:paraId="2A6A655D" w14:textId="77777777" w:rsidR="00621770" w:rsidRPr="00322B9F" w:rsidRDefault="00621770" w:rsidP="00115737">
            <w:pPr>
              <w:jc w:val="right"/>
              <w:rPr>
                <w:rFonts w:ascii="Arial" w:hAnsi="Arial" w:cs="Arial"/>
              </w:rPr>
            </w:pPr>
            <w:r w:rsidRPr="00322B9F">
              <w:rPr>
                <w:rFonts w:ascii="Arial" w:hAnsi="Arial" w:cs="Arial"/>
              </w:rPr>
              <w:t>0.247</w:t>
            </w:r>
          </w:p>
        </w:tc>
        <w:tc>
          <w:tcPr>
            <w:tcW w:w="1530" w:type="dxa"/>
          </w:tcPr>
          <w:p w14:paraId="4EBF7993" w14:textId="77777777" w:rsidR="00621770" w:rsidRPr="00322B9F" w:rsidRDefault="00621770" w:rsidP="00115737">
            <w:pPr>
              <w:jc w:val="right"/>
              <w:rPr>
                <w:rFonts w:ascii="Arial" w:hAnsi="Arial" w:cs="Arial"/>
              </w:rPr>
            </w:pPr>
            <w:r w:rsidRPr="00322B9F">
              <w:rPr>
                <w:rFonts w:ascii="Arial" w:hAnsi="Arial" w:cs="Arial"/>
              </w:rPr>
              <w:t>0.466</w:t>
            </w:r>
          </w:p>
        </w:tc>
        <w:tc>
          <w:tcPr>
            <w:tcW w:w="1530" w:type="dxa"/>
          </w:tcPr>
          <w:p w14:paraId="22A7DF9C" w14:textId="77777777" w:rsidR="00621770" w:rsidRPr="00322B9F" w:rsidRDefault="00621770" w:rsidP="00115737">
            <w:pPr>
              <w:jc w:val="right"/>
              <w:rPr>
                <w:rFonts w:ascii="Arial" w:hAnsi="Arial" w:cs="Arial"/>
              </w:rPr>
            </w:pPr>
            <w:r>
              <w:rPr>
                <w:rFonts w:ascii="Arial" w:hAnsi="Arial" w:cs="Arial"/>
              </w:rPr>
              <w:t>0.342</w:t>
            </w:r>
          </w:p>
        </w:tc>
      </w:tr>
      <w:tr w:rsidR="00621770" w14:paraId="39470625" w14:textId="77777777" w:rsidTr="00115737">
        <w:trPr>
          <w:trHeight w:val="571"/>
        </w:trPr>
        <w:tc>
          <w:tcPr>
            <w:tcW w:w="1255" w:type="dxa"/>
          </w:tcPr>
          <w:p w14:paraId="5B6B3DE3" w14:textId="77777777" w:rsidR="00621770" w:rsidRPr="00621770" w:rsidRDefault="00621770" w:rsidP="00115737">
            <w:pPr>
              <w:rPr>
                <w:rFonts w:ascii="Arial" w:hAnsi="Arial" w:cs="Arial"/>
                <w:sz w:val="40"/>
                <w:highlight w:val="yellow"/>
                <w:u w:val="single"/>
              </w:rPr>
            </w:pPr>
            <w:r w:rsidRPr="00621770">
              <w:rPr>
                <w:rFonts w:ascii="Arial" w:hAnsi="Arial" w:cs="Arial"/>
                <w:highlight w:val="yellow"/>
              </w:rPr>
              <w:t>F1</w:t>
            </w:r>
          </w:p>
        </w:tc>
        <w:tc>
          <w:tcPr>
            <w:tcW w:w="1440" w:type="dxa"/>
          </w:tcPr>
          <w:p w14:paraId="3C320428" w14:textId="77777777" w:rsidR="00621770" w:rsidRPr="00621770" w:rsidRDefault="00621770" w:rsidP="00115737">
            <w:pPr>
              <w:jc w:val="right"/>
              <w:rPr>
                <w:rFonts w:ascii="Arial" w:hAnsi="Arial" w:cs="Arial"/>
                <w:highlight w:val="yellow"/>
              </w:rPr>
            </w:pPr>
            <w:r w:rsidRPr="00621770">
              <w:rPr>
                <w:rFonts w:ascii="Arial" w:hAnsi="Arial" w:cs="Arial"/>
                <w:highlight w:val="yellow"/>
              </w:rPr>
              <w:t>0.472</w:t>
            </w:r>
          </w:p>
        </w:tc>
        <w:tc>
          <w:tcPr>
            <w:tcW w:w="1890" w:type="dxa"/>
          </w:tcPr>
          <w:p w14:paraId="65D65270" w14:textId="77777777" w:rsidR="00621770" w:rsidRPr="00621770" w:rsidRDefault="00621770" w:rsidP="00115737">
            <w:pPr>
              <w:jc w:val="right"/>
              <w:rPr>
                <w:rFonts w:ascii="Arial" w:hAnsi="Arial" w:cs="Arial"/>
                <w:highlight w:val="yellow"/>
              </w:rPr>
            </w:pPr>
            <w:r w:rsidRPr="00621770">
              <w:rPr>
                <w:rFonts w:ascii="Arial" w:hAnsi="Arial" w:cs="Arial"/>
                <w:highlight w:val="yellow"/>
              </w:rPr>
              <w:t>0.364</w:t>
            </w:r>
          </w:p>
        </w:tc>
        <w:tc>
          <w:tcPr>
            <w:tcW w:w="1620" w:type="dxa"/>
          </w:tcPr>
          <w:p w14:paraId="6A257FB5" w14:textId="77777777" w:rsidR="00621770" w:rsidRPr="00621770" w:rsidRDefault="00621770" w:rsidP="00115737">
            <w:pPr>
              <w:jc w:val="right"/>
              <w:rPr>
                <w:rFonts w:ascii="Arial" w:hAnsi="Arial" w:cs="Arial"/>
                <w:highlight w:val="yellow"/>
              </w:rPr>
            </w:pPr>
            <w:r w:rsidRPr="00621770">
              <w:rPr>
                <w:rFonts w:ascii="Arial" w:hAnsi="Arial" w:cs="Arial"/>
                <w:highlight w:val="yellow"/>
              </w:rPr>
              <w:t>0.379</w:t>
            </w:r>
          </w:p>
        </w:tc>
        <w:tc>
          <w:tcPr>
            <w:tcW w:w="1530" w:type="dxa"/>
          </w:tcPr>
          <w:p w14:paraId="3BA1279C" w14:textId="77777777" w:rsidR="00621770" w:rsidRPr="00621770" w:rsidRDefault="00621770" w:rsidP="00115737">
            <w:pPr>
              <w:jc w:val="right"/>
              <w:rPr>
                <w:rFonts w:ascii="Arial" w:hAnsi="Arial" w:cs="Arial"/>
                <w:highlight w:val="yellow"/>
              </w:rPr>
            </w:pPr>
            <w:r w:rsidRPr="00621770">
              <w:rPr>
                <w:rFonts w:ascii="Arial" w:hAnsi="Arial" w:cs="Arial"/>
                <w:b/>
                <w:color w:val="FF0000"/>
                <w:sz w:val="32"/>
                <w:highlight w:val="yellow"/>
              </w:rPr>
              <w:t>0.548</w:t>
            </w:r>
          </w:p>
        </w:tc>
        <w:tc>
          <w:tcPr>
            <w:tcW w:w="1530" w:type="dxa"/>
          </w:tcPr>
          <w:p w14:paraId="307951E2" w14:textId="77777777" w:rsidR="00621770" w:rsidRPr="00621770" w:rsidRDefault="00621770" w:rsidP="00115737">
            <w:pPr>
              <w:jc w:val="right"/>
              <w:rPr>
                <w:rFonts w:ascii="Arial" w:hAnsi="Arial" w:cs="Arial"/>
                <w:color w:val="FF0000"/>
                <w:sz w:val="32"/>
                <w:highlight w:val="yellow"/>
              </w:rPr>
            </w:pPr>
            <w:r w:rsidRPr="00621770">
              <w:rPr>
                <w:rFonts w:ascii="Arial" w:hAnsi="Arial" w:cs="Arial"/>
                <w:color w:val="000000" w:themeColor="text1"/>
                <w:highlight w:val="yellow"/>
              </w:rPr>
              <w:t>0.481</w:t>
            </w:r>
          </w:p>
        </w:tc>
      </w:tr>
      <w:tr w:rsidR="00621770" w14:paraId="7A50774C" w14:textId="77777777" w:rsidTr="00115737">
        <w:trPr>
          <w:trHeight w:val="560"/>
        </w:trPr>
        <w:tc>
          <w:tcPr>
            <w:tcW w:w="1255" w:type="dxa"/>
          </w:tcPr>
          <w:p w14:paraId="74C3985F" w14:textId="77777777" w:rsidR="00621770" w:rsidRDefault="00621770" w:rsidP="00115737">
            <w:pPr>
              <w:rPr>
                <w:rFonts w:ascii="Arial" w:hAnsi="Arial" w:cs="Arial"/>
              </w:rPr>
            </w:pPr>
            <w:r>
              <w:rPr>
                <w:rFonts w:ascii="Arial" w:hAnsi="Arial" w:cs="Arial"/>
              </w:rPr>
              <w:t>AUC</w:t>
            </w:r>
          </w:p>
        </w:tc>
        <w:tc>
          <w:tcPr>
            <w:tcW w:w="1440" w:type="dxa"/>
          </w:tcPr>
          <w:p w14:paraId="0EB97A0A" w14:textId="77777777" w:rsidR="00621770" w:rsidRPr="00B13E89" w:rsidRDefault="00621770" w:rsidP="00115737">
            <w:pPr>
              <w:jc w:val="right"/>
              <w:rPr>
                <w:rFonts w:ascii="Arial" w:hAnsi="Arial" w:cs="Arial"/>
              </w:rPr>
            </w:pPr>
            <w:r>
              <w:rPr>
                <w:rFonts w:ascii="Arial" w:hAnsi="Arial" w:cs="Arial"/>
              </w:rPr>
              <w:t>0.836</w:t>
            </w:r>
          </w:p>
        </w:tc>
        <w:tc>
          <w:tcPr>
            <w:tcW w:w="1890" w:type="dxa"/>
          </w:tcPr>
          <w:p w14:paraId="7C8B791E" w14:textId="77777777" w:rsidR="00621770" w:rsidRPr="00B13E89" w:rsidRDefault="00621770" w:rsidP="00115737">
            <w:pPr>
              <w:jc w:val="right"/>
              <w:rPr>
                <w:rFonts w:ascii="Arial" w:hAnsi="Arial" w:cs="Arial"/>
              </w:rPr>
            </w:pPr>
            <w:r>
              <w:rPr>
                <w:rFonts w:ascii="Arial" w:hAnsi="Arial" w:cs="Arial"/>
              </w:rPr>
              <w:t>0.771</w:t>
            </w:r>
          </w:p>
        </w:tc>
        <w:tc>
          <w:tcPr>
            <w:tcW w:w="1620" w:type="dxa"/>
          </w:tcPr>
          <w:p w14:paraId="0DB2698A" w14:textId="77777777" w:rsidR="00621770" w:rsidRPr="00B13E89" w:rsidRDefault="00621770" w:rsidP="00115737">
            <w:pPr>
              <w:jc w:val="right"/>
              <w:rPr>
                <w:rFonts w:ascii="Arial" w:hAnsi="Arial" w:cs="Arial"/>
              </w:rPr>
            </w:pPr>
            <w:r>
              <w:rPr>
                <w:rFonts w:ascii="Arial" w:hAnsi="Arial" w:cs="Arial"/>
              </w:rPr>
              <w:t>0.807</w:t>
            </w:r>
          </w:p>
        </w:tc>
        <w:tc>
          <w:tcPr>
            <w:tcW w:w="1530" w:type="dxa"/>
          </w:tcPr>
          <w:p w14:paraId="10878D81" w14:textId="77777777" w:rsidR="00621770" w:rsidRPr="00B13E89" w:rsidRDefault="00621770" w:rsidP="00115737">
            <w:pPr>
              <w:jc w:val="right"/>
              <w:rPr>
                <w:rFonts w:ascii="Arial" w:hAnsi="Arial" w:cs="Arial"/>
              </w:rPr>
            </w:pPr>
            <w:r>
              <w:rPr>
                <w:rFonts w:ascii="Arial" w:hAnsi="Arial" w:cs="Arial"/>
              </w:rPr>
              <w:t>0.794</w:t>
            </w:r>
          </w:p>
        </w:tc>
        <w:tc>
          <w:tcPr>
            <w:tcW w:w="1530" w:type="dxa"/>
          </w:tcPr>
          <w:p w14:paraId="3B4C5472" w14:textId="77777777" w:rsidR="00621770" w:rsidRDefault="00621770" w:rsidP="00115737">
            <w:pPr>
              <w:jc w:val="right"/>
              <w:rPr>
                <w:rFonts w:ascii="Arial" w:hAnsi="Arial" w:cs="Arial"/>
              </w:rPr>
            </w:pPr>
            <w:r>
              <w:rPr>
                <w:rFonts w:ascii="Arial" w:hAnsi="Arial" w:cs="Arial"/>
              </w:rPr>
              <w:t>0.837</w:t>
            </w:r>
          </w:p>
        </w:tc>
      </w:tr>
    </w:tbl>
    <w:p w14:paraId="7BFD8F4C" w14:textId="77777777" w:rsidR="00914ED6" w:rsidRDefault="00914ED6" w:rsidP="00914ED6"/>
    <w:p w14:paraId="496F5E01" w14:textId="77777777" w:rsidR="008E39B7" w:rsidRPr="008E39B7" w:rsidRDefault="008E39B7" w:rsidP="00EF5A17">
      <w:pPr>
        <w:pStyle w:val="Heading1"/>
      </w:pPr>
      <w:r w:rsidRPr="008E39B7">
        <w:t>Parameter &amp; Model Selection:</w:t>
      </w:r>
    </w:p>
    <w:p w14:paraId="50762EE5" w14:textId="77777777" w:rsidR="00914ED6" w:rsidRDefault="008E39B7" w:rsidP="00914ED6">
      <w:pPr>
        <w:rPr>
          <w:b/>
          <w:color w:val="FF0000"/>
        </w:rPr>
      </w:pPr>
      <w:r>
        <w:t xml:space="preserve">Based on above calculations and parameter values, we see that the client would be impacted maximum by False Negative and to some extent by False positives. We also see that True positives is also incurring similar costs but we can reduce it as we would be predicting the correct attrition outcome. False Positive and False Negatives are sudden to the </w:t>
      </w:r>
      <w:r w:rsidR="008D0EB5">
        <w:t>company or due to w</w:t>
      </w:r>
      <w:r>
        <w:t xml:space="preserve">rong promotion/ hikes/ stock – options. Hence, we would like to focus on reducing both </w:t>
      </w:r>
      <w:r w:rsidRPr="008E39B7">
        <w:rPr>
          <w:b/>
          <w:color w:val="FF0000"/>
        </w:rPr>
        <w:t xml:space="preserve">False Negative </w:t>
      </w:r>
      <w:r>
        <w:t xml:space="preserve">and </w:t>
      </w:r>
      <w:r w:rsidRPr="008E39B7">
        <w:rPr>
          <w:b/>
          <w:color w:val="FF0000"/>
        </w:rPr>
        <w:t>False Positive</w:t>
      </w:r>
      <w:r w:rsidRPr="008E39B7">
        <w:rPr>
          <w:color w:val="FF0000"/>
        </w:rPr>
        <w:t xml:space="preserve"> </w:t>
      </w:r>
      <w:r>
        <w:t xml:space="preserve">values. The </w:t>
      </w:r>
      <w:r w:rsidR="00251654">
        <w:t>key metric for the model performance evaluation in</w:t>
      </w:r>
      <w:r>
        <w:t xml:space="preserve"> the</w:t>
      </w:r>
      <w:r w:rsidR="00251654">
        <w:t xml:space="preserve"> current</w:t>
      </w:r>
      <w:r>
        <w:t xml:space="preserve"> business scenario is </w:t>
      </w:r>
      <w:r w:rsidRPr="008E39B7">
        <w:rPr>
          <w:b/>
          <w:color w:val="FF0000"/>
        </w:rPr>
        <w:t>F1</w:t>
      </w:r>
      <w:r w:rsidR="008D0EB5">
        <w:rPr>
          <w:b/>
          <w:color w:val="FF0000"/>
        </w:rPr>
        <w:t xml:space="preserve"> value</w:t>
      </w:r>
      <w:r>
        <w:rPr>
          <w:b/>
          <w:color w:val="FF0000"/>
        </w:rPr>
        <w:t>.</w:t>
      </w:r>
    </w:p>
    <w:p w14:paraId="60F1DB8F" w14:textId="77777777" w:rsidR="008D0EB5" w:rsidRDefault="008D0EB5" w:rsidP="00914ED6">
      <w:pPr>
        <w:rPr>
          <w:b/>
          <w:color w:val="FF0000"/>
        </w:rPr>
      </w:pPr>
      <w:r w:rsidRPr="008D0EB5">
        <w:t>A</w:t>
      </w:r>
      <w:r>
        <w:t xml:space="preserve">s we can compare the values above, the best model is </w:t>
      </w:r>
      <w:r w:rsidRPr="008D0EB5">
        <w:rPr>
          <w:b/>
          <w:color w:val="FF0000"/>
        </w:rPr>
        <w:t>Neural Network</w:t>
      </w:r>
      <w:r>
        <w:t xml:space="preserve"> model with </w:t>
      </w:r>
      <w:r w:rsidRPr="008D0EB5">
        <w:rPr>
          <w:b/>
          <w:color w:val="FF0000"/>
        </w:rPr>
        <w:t>F1 value = 0.472</w:t>
      </w:r>
    </w:p>
    <w:p w14:paraId="3980EB05" w14:textId="77777777" w:rsidR="00251654" w:rsidRPr="00251654" w:rsidRDefault="00251654" w:rsidP="00EF5A17">
      <w:pPr>
        <w:pStyle w:val="Heading1"/>
      </w:pPr>
      <w:r w:rsidRPr="00251654">
        <w:t>Quality of Models</w:t>
      </w:r>
    </w:p>
    <w:p w14:paraId="21C4F224" w14:textId="77777777" w:rsidR="00B93108" w:rsidRDefault="002A57BD" w:rsidP="00B93108">
      <w:pPr>
        <w:rPr>
          <w:rFonts w:cstheme="minorHAnsi"/>
        </w:rPr>
      </w:pPr>
      <w:r w:rsidRPr="002A57BD">
        <w:rPr>
          <w:rFonts w:cstheme="minorHAnsi"/>
        </w:rPr>
        <w:t xml:space="preserve">The </w:t>
      </w:r>
      <w:r>
        <w:rPr>
          <w:rFonts w:cstheme="minorHAnsi"/>
        </w:rPr>
        <w:t xml:space="preserve">quality of models is not upto the mark. If we consider the following </w:t>
      </w:r>
      <w:r w:rsidR="00EF5EA7">
        <w:rPr>
          <w:rFonts w:cstheme="minorHAnsi"/>
        </w:rPr>
        <w:t xml:space="preserve">table calculation as shown below we get to see that even the best model is costing us $ 1 million plus. </w:t>
      </w:r>
      <w:proofErr w:type="gramStart"/>
      <w:r w:rsidR="00EF5EA7">
        <w:rPr>
          <w:rFonts w:cstheme="minorHAnsi"/>
        </w:rPr>
        <w:t>Also</w:t>
      </w:r>
      <w:proofErr w:type="gramEnd"/>
      <w:r w:rsidR="00EF5EA7">
        <w:rPr>
          <w:rFonts w:cstheme="minorHAnsi"/>
        </w:rPr>
        <w:t xml:space="preserve"> here, we have disregarded the True Positive cost as it is not a sudden expense.</w:t>
      </w:r>
    </w:p>
    <w:p w14:paraId="1B8A01F5" w14:textId="77777777" w:rsidR="002A57BD" w:rsidRDefault="002A57BD" w:rsidP="00B93108">
      <w:pPr>
        <w:rPr>
          <w:rFonts w:ascii="Arial" w:hAnsi="Arial" w:cs="Arial"/>
          <w:b/>
          <w:u w:val="single"/>
        </w:rPr>
      </w:pPr>
      <w:r>
        <w:rPr>
          <w:noProof/>
        </w:rPr>
        <w:lastRenderedPageBreak/>
        <w:drawing>
          <wp:inline distT="0" distB="0" distL="0" distR="0" wp14:anchorId="39CC4B37" wp14:editId="6D6E5911">
            <wp:extent cx="4223904" cy="1969300"/>
            <wp:effectExtent l="19050" t="19050" r="2476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729" cy="1975279"/>
                    </a:xfrm>
                    <a:prstGeom prst="rect">
                      <a:avLst/>
                    </a:prstGeom>
                    <a:ln w="12700" cap="sq" cmpd="thickThin">
                      <a:solidFill>
                        <a:srgbClr val="000000"/>
                      </a:solidFill>
                      <a:prstDash val="solid"/>
                      <a:miter lim="800000"/>
                    </a:ln>
                    <a:effectLst/>
                  </pic:spPr>
                </pic:pic>
              </a:graphicData>
            </a:graphic>
          </wp:inline>
        </w:drawing>
      </w:r>
    </w:p>
    <w:p w14:paraId="1879D44C" w14:textId="77777777" w:rsidR="00B93108" w:rsidRDefault="00B93108" w:rsidP="00B93108">
      <w:pPr>
        <w:rPr>
          <w:rFonts w:ascii="Arial" w:hAnsi="Arial" w:cs="Arial"/>
          <w:b/>
          <w:u w:val="single"/>
        </w:rPr>
      </w:pPr>
    </w:p>
    <w:p w14:paraId="14D2153E" w14:textId="77777777" w:rsidR="00B93108" w:rsidRPr="008E39B7" w:rsidRDefault="00B93108" w:rsidP="00B93108">
      <w:pPr>
        <w:rPr>
          <w:rFonts w:ascii="Arial" w:hAnsi="Arial" w:cs="Arial"/>
          <w:b/>
          <w:u w:val="single"/>
        </w:rPr>
      </w:pPr>
      <w:r>
        <w:rPr>
          <w:rFonts w:ascii="Arial" w:hAnsi="Arial" w:cs="Arial"/>
          <w:b/>
          <w:u w:val="single"/>
        </w:rPr>
        <w:t>Work Space</w:t>
      </w:r>
      <w:r w:rsidRPr="008E39B7">
        <w:rPr>
          <w:rFonts w:ascii="Arial" w:hAnsi="Arial" w:cs="Arial"/>
          <w:b/>
          <w:u w:val="single"/>
        </w:rPr>
        <w:t>:</w:t>
      </w:r>
    </w:p>
    <w:p w14:paraId="5A85B6C0" w14:textId="77777777" w:rsidR="008D0EB5" w:rsidRDefault="00B93108" w:rsidP="008D0EB5">
      <w:pPr>
        <w:keepNext/>
      </w:pPr>
      <w:r>
        <w:rPr>
          <w:noProof/>
        </w:rPr>
        <mc:AlternateContent>
          <mc:Choice Requires="wps">
            <w:drawing>
              <wp:anchor distT="0" distB="0" distL="114300" distR="114300" simplePos="0" relativeHeight="251667456" behindDoc="0" locked="0" layoutInCell="1" allowOverlap="1" wp14:anchorId="3D5BC415" wp14:editId="047E2A7B">
                <wp:simplePos x="0" y="0"/>
                <wp:positionH relativeFrom="column">
                  <wp:posOffset>4978400</wp:posOffset>
                </wp:positionH>
                <wp:positionV relativeFrom="paragraph">
                  <wp:posOffset>1538654</wp:posOffset>
                </wp:positionV>
                <wp:extent cx="317500" cy="342900"/>
                <wp:effectExtent l="0" t="0" r="25400" b="19050"/>
                <wp:wrapNone/>
                <wp:docPr id="9" name="Oval 9"/>
                <wp:cNvGraphicFramePr/>
                <a:graphic xmlns:a="http://schemas.openxmlformats.org/drawingml/2006/main">
                  <a:graphicData uri="http://schemas.microsoft.com/office/word/2010/wordprocessingShape">
                    <wps:wsp>
                      <wps:cNvSpPr/>
                      <wps:spPr>
                        <a:xfrm>
                          <a:off x="0" y="0"/>
                          <a:ext cx="3175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C8DF6" w14:textId="77777777" w:rsidR="008D0EB5" w:rsidRPr="008D0EB5" w:rsidRDefault="008D0EB5" w:rsidP="008D0EB5">
                            <w:pPr>
                              <w:jc w:val="center"/>
                              <w:rPr>
                                <w:color w:val="000000" w:themeColor="text1"/>
                              </w:rPr>
                            </w:pPr>
                            <w:r>
                              <w:rPr>
                                <w:color w:val="000000" w:themeColor="text1"/>
                              </w:rPr>
                              <w:t>5</w:t>
                            </w:r>
                          </w:p>
                          <w:p w14:paraId="602EDF6C" w14:textId="77777777" w:rsidR="008D0EB5" w:rsidRPr="008D0EB5" w:rsidRDefault="008D0EB5" w:rsidP="008D0EB5">
                            <w:pPr>
                              <w:jc w:val="center"/>
                              <w:rPr>
                                <w:color w:val="000000" w:themeColor="text1"/>
                              </w:rPr>
                            </w:pPr>
                            <w:r w:rsidRPr="008D0EB5">
                              <w:rPr>
                                <w:color w:val="000000" w:themeColor="text1"/>
                              </w:rPr>
                              <w:t>1</w:t>
                            </w:r>
                          </w:p>
                          <w:p w14:paraId="013E0FE6"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29A54F35" wp14:editId="45DC7FF7">
                                  <wp:extent cx="29210" cy="30833"/>
                                  <wp:effectExtent l="0" t="0" r="889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BC415" id="Oval 9" o:spid="_x0000_s1027" style="position:absolute;margin-left:392pt;margin-top:121.15pt;width: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" filled="f" strokecolor="red" strokeweight="1pt">
                <v:stroke joinstyle="miter"/>
                <v:textbox>
                  <w:txbxContent>
                    <w:p w14:paraId="398C8DF6" w14:textId="77777777" w:rsidR="008D0EB5" w:rsidRPr="008D0EB5" w:rsidRDefault="008D0EB5" w:rsidP="008D0EB5">
                      <w:pPr>
                        <w:jc w:val="center"/>
                        <w:rPr>
                          <w:color w:val="000000" w:themeColor="text1"/>
                        </w:rPr>
                      </w:pPr>
                      <w:r>
                        <w:rPr>
                          <w:color w:val="000000" w:themeColor="text1"/>
                        </w:rPr>
                        <w:t>5</w:t>
                      </w:r>
                    </w:p>
                    <w:p w14:paraId="602EDF6C" w14:textId="77777777" w:rsidR="008D0EB5" w:rsidRPr="008D0EB5" w:rsidRDefault="008D0EB5" w:rsidP="008D0EB5">
                      <w:pPr>
                        <w:jc w:val="center"/>
                        <w:rPr>
                          <w:color w:val="000000" w:themeColor="text1"/>
                        </w:rPr>
                      </w:pPr>
                      <w:r w:rsidRPr="008D0EB5">
                        <w:rPr>
                          <w:color w:val="000000" w:themeColor="text1"/>
                        </w:rPr>
                        <w:t>1</w:t>
                      </w:r>
                    </w:p>
                    <w:p w14:paraId="013E0FE6"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29A54F35" wp14:editId="45DC7FF7">
                            <wp:extent cx="29210" cy="30833"/>
                            <wp:effectExtent l="0" t="0" r="889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73063C8" wp14:editId="1670EB37">
                <wp:simplePos x="0" y="0"/>
                <wp:positionH relativeFrom="column">
                  <wp:posOffset>3352800</wp:posOffset>
                </wp:positionH>
                <wp:positionV relativeFrom="paragraph">
                  <wp:posOffset>1566496</wp:posOffset>
                </wp:positionV>
                <wp:extent cx="317500" cy="342900"/>
                <wp:effectExtent l="0" t="0" r="25400" b="19050"/>
                <wp:wrapNone/>
                <wp:docPr id="7" name="Oval 7"/>
                <wp:cNvGraphicFramePr/>
                <a:graphic xmlns:a="http://schemas.openxmlformats.org/drawingml/2006/main">
                  <a:graphicData uri="http://schemas.microsoft.com/office/word/2010/wordprocessingShape">
                    <wps:wsp>
                      <wps:cNvSpPr/>
                      <wps:spPr>
                        <a:xfrm>
                          <a:off x="0" y="0"/>
                          <a:ext cx="3175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A2737" w14:textId="77777777" w:rsidR="008D0EB5" w:rsidRPr="008D0EB5" w:rsidRDefault="008D0EB5" w:rsidP="008D0EB5">
                            <w:pPr>
                              <w:jc w:val="center"/>
                              <w:rPr>
                                <w:color w:val="000000" w:themeColor="text1"/>
                              </w:rPr>
                            </w:pPr>
                            <w:r>
                              <w:rPr>
                                <w:color w:val="000000" w:themeColor="text1"/>
                              </w:rPr>
                              <w:t>4</w:t>
                            </w:r>
                          </w:p>
                          <w:p w14:paraId="55AF55C6" w14:textId="77777777" w:rsidR="008D0EB5" w:rsidRPr="008D0EB5" w:rsidRDefault="008D0EB5" w:rsidP="008D0EB5">
                            <w:pPr>
                              <w:jc w:val="center"/>
                              <w:rPr>
                                <w:color w:val="000000" w:themeColor="text1"/>
                              </w:rPr>
                            </w:pPr>
                            <w:r w:rsidRPr="008D0EB5">
                              <w:rPr>
                                <w:color w:val="000000" w:themeColor="text1"/>
                              </w:rPr>
                              <w:t>1</w:t>
                            </w:r>
                          </w:p>
                          <w:p w14:paraId="427A833E"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37260D29" wp14:editId="49D39CFC">
                                  <wp:extent cx="29210" cy="30833"/>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063C8" id="Oval 7" o:spid="_x0000_s1028" style="position:absolute;margin-left:264pt;margin-top:123.35pt;width: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" filled="f" strokecolor="red" strokeweight="1pt">
                <v:stroke joinstyle="miter"/>
                <v:textbox>
                  <w:txbxContent>
                    <w:p w14:paraId="77AA2737" w14:textId="77777777" w:rsidR="008D0EB5" w:rsidRPr="008D0EB5" w:rsidRDefault="008D0EB5" w:rsidP="008D0EB5">
                      <w:pPr>
                        <w:jc w:val="center"/>
                        <w:rPr>
                          <w:color w:val="000000" w:themeColor="text1"/>
                        </w:rPr>
                      </w:pPr>
                      <w:r>
                        <w:rPr>
                          <w:color w:val="000000" w:themeColor="text1"/>
                        </w:rPr>
                        <w:t>4</w:t>
                      </w:r>
                    </w:p>
                    <w:p w14:paraId="55AF55C6" w14:textId="77777777" w:rsidR="008D0EB5" w:rsidRPr="008D0EB5" w:rsidRDefault="008D0EB5" w:rsidP="008D0EB5">
                      <w:pPr>
                        <w:jc w:val="center"/>
                        <w:rPr>
                          <w:color w:val="000000" w:themeColor="text1"/>
                        </w:rPr>
                      </w:pPr>
                      <w:r w:rsidRPr="008D0EB5">
                        <w:rPr>
                          <w:color w:val="000000" w:themeColor="text1"/>
                        </w:rPr>
                        <w:t>1</w:t>
                      </w:r>
                    </w:p>
                    <w:p w14:paraId="427A833E"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37260D29" wp14:editId="49D39CFC">
                            <wp:extent cx="29210" cy="30833"/>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04FC64B1" wp14:editId="61AF8742">
                <wp:simplePos x="0" y="0"/>
                <wp:positionH relativeFrom="column">
                  <wp:posOffset>2286000</wp:posOffset>
                </wp:positionH>
                <wp:positionV relativeFrom="paragraph">
                  <wp:posOffset>1532206</wp:posOffset>
                </wp:positionV>
                <wp:extent cx="317500" cy="342900"/>
                <wp:effectExtent l="0" t="0" r="25400" b="19050"/>
                <wp:wrapNone/>
                <wp:docPr id="5" name="Oval 5"/>
                <wp:cNvGraphicFramePr/>
                <a:graphic xmlns:a="http://schemas.openxmlformats.org/drawingml/2006/main">
                  <a:graphicData uri="http://schemas.microsoft.com/office/word/2010/wordprocessingShape">
                    <wps:wsp>
                      <wps:cNvSpPr/>
                      <wps:spPr>
                        <a:xfrm>
                          <a:off x="0" y="0"/>
                          <a:ext cx="3175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EDD01" w14:textId="77777777" w:rsidR="008D0EB5" w:rsidRPr="008D0EB5" w:rsidRDefault="008D0EB5" w:rsidP="008D0EB5">
                            <w:pPr>
                              <w:jc w:val="center"/>
                              <w:rPr>
                                <w:color w:val="000000" w:themeColor="text1"/>
                              </w:rPr>
                            </w:pPr>
                            <w:r>
                              <w:rPr>
                                <w:color w:val="000000" w:themeColor="text1"/>
                              </w:rPr>
                              <w:t>3</w:t>
                            </w:r>
                          </w:p>
                          <w:p w14:paraId="18813294" w14:textId="77777777" w:rsidR="008D0EB5" w:rsidRPr="008D0EB5" w:rsidRDefault="008D0EB5" w:rsidP="008D0EB5">
                            <w:pPr>
                              <w:jc w:val="center"/>
                              <w:rPr>
                                <w:color w:val="000000" w:themeColor="text1"/>
                              </w:rPr>
                            </w:pPr>
                            <w:r w:rsidRPr="008D0EB5">
                              <w:rPr>
                                <w:color w:val="000000" w:themeColor="text1"/>
                              </w:rPr>
                              <w:t>1</w:t>
                            </w:r>
                          </w:p>
                          <w:p w14:paraId="2F7E089F"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563A4723" wp14:editId="14C7F085">
                                  <wp:extent cx="29210" cy="30833"/>
                                  <wp:effectExtent l="0" t="0" r="889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C64B1" id="Oval 5" o:spid="_x0000_s1029" style="position:absolute;margin-left:180pt;margin-top:120.65pt;width: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" filled="f" strokecolor="red" strokeweight="1pt">
                <v:stroke joinstyle="miter"/>
                <v:textbox>
                  <w:txbxContent>
                    <w:p w14:paraId="1C4EDD01" w14:textId="77777777" w:rsidR="008D0EB5" w:rsidRPr="008D0EB5" w:rsidRDefault="008D0EB5" w:rsidP="008D0EB5">
                      <w:pPr>
                        <w:jc w:val="center"/>
                        <w:rPr>
                          <w:color w:val="000000" w:themeColor="text1"/>
                        </w:rPr>
                      </w:pPr>
                      <w:r>
                        <w:rPr>
                          <w:color w:val="000000" w:themeColor="text1"/>
                        </w:rPr>
                        <w:t>3</w:t>
                      </w:r>
                    </w:p>
                    <w:p w14:paraId="18813294" w14:textId="77777777" w:rsidR="008D0EB5" w:rsidRPr="008D0EB5" w:rsidRDefault="008D0EB5" w:rsidP="008D0EB5">
                      <w:pPr>
                        <w:jc w:val="center"/>
                        <w:rPr>
                          <w:color w:val="000000" w:themeColor="text1"/>
                        </w:rPr>
                      </w:pPr>
                      <w:r w:rsidRPr="008D0EB5">
                        <w:rPr>
                          <w:color w:val="000000" w:themeColor="text1"/>
                        </w:rPr>
                        <w:t>1</w:t>
                      </w:r>
                    </w:p>
                    <w:p w14:paraId="2F7E089F"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563A4723" wp14:editId="14C7F085">
                            <wp:extent cx="29210" cy="30833"/>
                            <wp:effectExtent l="0" t="0" r="889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5E4C838" wp14:editId="54E1CCA2">
                <wp:simplePos x="0" y="0"/>
                <wp:positionH relativeFrom="column">
                  <wp:posOffset>1663700</wp:posOffset>
                </wp:positionH>
                <wp:positionV relativeFrom="paragraph">
                  <wp:posOffset>1531522</wp:posOffset>
                </wp:positionV>
                <wp:extent cx="317500" cy="342900"/>
                <wp:effectExtent l="0" t="0" r="25400" b="19050"/>
                <wp:wrapNone/>
                <wp:docPr id="3" name="Oval 3"/>
                <wp:cNvGraphicFramePr/>
                <a:graphic xmlns:a="http://schemas.openxmlformats.org/drawingml/2006/main">
                  <a:graphicData uri="http://schemas.microsoft.com/office/word/2010/wordprocessingShape">
                    <wps:wsp>
                      <wps:cNvSpPr/>
                      <wps:spPr>
                        <a:xfrm>
                          <a:off x="0" y="0"/>
                          <a:ext cx="3175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9AC62" w14:textId="77777777" w:rsidR="008D0EB5" w:rsidRPr="008D0EB5" w:rsidRDefault="008D0EB5" w:rsidP="008D0EB5">
                            <w:pPr>
                              <w:jc w:val="center"/>
                              <w:rPr>
                                <w:color w:val="000000" w:themeColor="text1"/>
                              </w:rPr>
                            </w:pPr>
                            <w:r>
                              <w:rPr>
                                <w:color w:val="000000" w:themeColor="text1"/>
                              </w:rPr>
                              <w:t>2</w:t>
                            </w:r>
                          </w:p>
                          <w:p w14:paraId="7516ECB6" w14:textId="77777777" w:rsidR="008D0EB5" w:rsidRPr="008D0EB5" w:rsidRDefault="008D0EB5" w:rsidP="008D0EB5">
                            <w:pPr>
                              <w:jc w:val="center"/>
                              <w:rPr>
                                <w:color w:val="000000" w:themeColor="text1"/>
                              </w:rPr>
                            </w:pPr>
                            <w:r w:rsidRPr="008D0EB5">
                              <w:rPr>
                                <w:color w:val="000000" w:themeColor="text1"/>
                              </w:rPr>
                              <w:t>1</w:t>
                            </w:r>
                          </w:p>
                          <w:p w14:paraId="0B83FC67"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5562D9E2" wp14:editId="4C4D9C73">
                                  <wp:extent cx="29210" cy="30833"/>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4C838" id="Oval 3" o:spid="_x0000_s1030" style="position:absolute;margin-left:131pt;margin-top:120.6pt;width: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" filled="f" strokecolor="red" strokeweight="1pt">
                <v:stroke joinstyle="miter"/>
                <v:textbox>
                  <w:txbxContent>
                    <w:p w14:paraId="33B9AC62" w14:textId="77777777" w:rsidR="008D0EB5" w:rsidRPr="008D0EB5" w:rsidRDefault="008D0EB5" w:rsidP="008D0EB5">
                      <w:pPr>
                        <w:jc w:val="center"/>
                        <w:rPr>
                          <w:color w:val="000000" w:themeColor="text1"/>
                        </w:rPr>
                      </w:pPr>
                      <w:r>
                        <w:rPr>
                          <w:color w:val="000000" w:themeColor="text1"/>
                        </w:rPr>
                        <w:t>2</w:t>
                      </w:r>
                    </w:p>
                    <w:p w14:paraId="7516ECB6" w14:textId="77777777" w:rsidR="008D0EB5" w:rsidRPr="008D0EB5" w:rsidRDefault="008D0EB5" w:rsidP="008D0EB5">
                      <w:pPr>
                        <w:jc w:val="center"/>
                        <w:rPr>
                          <w:color w:val="000000" w:themeColor="text1"/>
                        </w:rPr>
                      </w:pPr>
                      <w:r w:rsidRPr="008D0EB5">
                        <w:rPr>
                          <w:color w:val="000000" w:themeColor="text1"/>
                        </w:rPr>
                        <w:t>1</w:t>
                      </w:r>
                    </w:p>
                    <w:p w14:paraId="0B83FC67" w14:textId="77777777" w:rsidR="008D0EB5" w:rsidRPr="008D0EB5" w:rsidRDefault="008D0EB5" w:rsidP="008D0EB5">
                      <w:pPr>
                        <w:jc w:val="center"/>
                        <w:rPr>
                          <w:color w:val="000000" w:themeColor="text1"/>
                        </w:rPr>
                      </w:pPr>
                      <w:r>
                        <w:rPr>
                          <w:color w:val="000000" w:themeColor="text1"/>
                        </w:rPr>
                        <w:t>v</w:t>
                      </w:r>
                      <w:r w:rsidRPr="008D0EB5">
                        <w:rPr>
                          <w:noProof/>
                          <w:color w:val="000000" w:themeColor="text1"/>
                        </w:rPr>
                        <w:drawing>
                          <wp:inline distT="0" distB="0" distL="0" distR="0" wp14:anchorId="5562D9E2" wp14:editId="4C4D9C73">
                            <wp:extent cx="29210" cy="30833"/>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 cy="30833"/>
                                    </a:xfrm>
                                    <a:prstGeom prst="rect">
                                      <a:avLst/>
                                    </a:prstGeom>
                                    <a:noFill/>
                                    <a:ln>
                                      <a:noFill/>
                                    </a:ln>
                                  </pic:spPr>
                                </pic:pic>
                              </a:graphicData>
                            </a:graphic>
                          </wp:inline>
                        </w:drawing>
                      </w:r>
                    </w:p>
                  </w:txbxContent>
                </v:textbox>
              </v:oval>
            </w:pict>
          </mc:Fallback>
        </mc:AlternateContent>
      </w:r>
      <w:r w:rsidR="008D0EB5">
        <w:rPr>
          <w:noProof/>
        </w:rPr>
        <mc:AlternateContent>
          <mc:Choice Requires="wps">
            <w:drawing>
              <wp:anchor distT="0" distB="0" distL="114300" distR="114300" simplePos="0" relativeHeight="251659264" behindDoc="0" locked="0" layoutInCell="1" allowOverlap="1" wp14:anchorId="757436D8" wp14:editId="0668EE10">
                <wp:simplePos x="0" y="0"/>
                <wp:positionH relativeFrom="column">
                  <wp:posOffset>635000</wp:posOffset>
                </wp:positionH>
                <wp:positionV relativeFrom="paragraph">
                  <wp:posOffset>1493520</wp:posOffset>
                </wp:positionV>
                <wp:extent cx="317500" cy="342900"/>
                <wp:effectExtent l="0" t="0" r="25400" b="19050"/>
                <wp:wrapNone/>
                <wp:docPr id="2" name="Oval 2"/>
                <wp:cNvGraphicFramePr/>
                <a:graphic xmlns:a="http://schemas.openxmlformats.org/drawingml/2006/main">
                  <a:graphicData uri="http://schemas.microsoft.com/office/word/2010/wordprocessingShape">
                    <wps:wsp>
                      <wps:cNvSpPr/>
                      <wps:spPr>
                        <a:xfrm>
                          <a:off x="0" y="0"/>
                          <a:ext cx="3175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43BE5" w14:textId="77777777" w:rsidR="008D0EB5" w:rsidRPr="008D0EB5" w:rsidRDefault="008D0EB5" w:rsidP="008D0EB5">
                            <w:pPr>
                              <w:jc w:val="center"/>
                              <w:rPr>
                                <w:color w:val="000000" w:themeColor="text1"/>
                              </w:rPr>
                            </w:pPr>
                            <w:r w:rsidRPr="008D0EB5">
                              <w:rPr>
                                <w:color w:val="000000" w:themeColor="text1"/>
                              </w:rPr>
                              <w:t>1</w:t>
                            </w:r>
                          </w:p>
                          <w:p w14:paraId="6E9A972E" w14:textId="77777777" w:rsidR="008D0EB5" w:rsidRPr="008D0EB5" w:rsidRDefault="008D0EB5" w:rsidP="008D0EB5">
                            <w:pPr>
                              <w:jc w:val="center"/>
                              <w:rPr>
                                <w:color w:val="000000" w:themeColor="text1"/>
                              </w:rPr>
                            </w:pPr>
                            <w:r w:rsidRPr="008D0EB5">
                              <w:rPr>
                                <w:color w:val="000000" w:themeColor="text1"/>
                              </w:rPr>
                              <w:t>1</w:t>
                            </w:r>
                          </w:p>
                          <w:p w14:paraId="3BA6BB7E" w14:textId="77777777" w:rsidR="008D0EB5" w:rsidRPr="008D0EB5" w:rsidRDefault="008D0EB5" w:rsidP="008D0EB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436D8" id="Oval 2" o:spid="_x0000_s1031" style="position:absolute;margin-left:50pt;margin-top:117.6pt;width: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" filled="f" strokecolor="red" strokeweight="1pt">
                <v:stroke joinstyle="miter"/>
                <v:textbox>
                  <w:txbxContent>
                    <w:p w14:paraId="23A43BE5" w14:textId="77777777" w:rsidR="008D0EB5" w:rsidRPr="008D0EB5" w:rsidRDefault="008D0EB5" w:rsidP="008D0EB5">
                      <w:pPr>
                        <w:jc w:val="center"/>
                        <w:rPr>
                          <w:color w:val="000000" w:themeColor="text1"/>
                        </w:rPr>
                      </w:pPr>
                      <w:r w:rsidRPr="008D0EB5">
                        <w:rPr>
                          <w:color w:val="000000" w:themeColor="text1"/>
                        </w:rPr>
                        <w:t>1</w:t>
                      </w:r>
                    </w:p>
                    <w:p w14:paraId="6E9A972E" w14:textId="77777777" w:rsidR="008D0EB5" w:rsidRPr="008D0EB5" w:rsidRDefault="008D0EB5" w:rsidP="008D0EB5">
                      <w:pPr>
                        <w:jc w:val="center"/>
                        <w:rPr>
                          <w:color w:val="000000" w:themeColor="text1"/>
                        </w:rPr>
                      </w:pPr>
                      <w:r w:rsidRPr="008D0EB5">
                        <w:rPr>
                          <w:color w:val="000000" w:themeColor="text1"/>
                        </w:rPr>
                        <w:t>1</w:t>
                      </w:r>
                    </w:p>
                    <w:p w14:paraId="3BA6BB7E" w14:textId="77777777" w:rsidR="008D0EB5" w:rsidRPr="008D0EB5" w:rsidRDefault="008D0EB5" w:rsidP="008D0EB5">
                      <w:pPr>
                        <w:jc w:val="center"/>
                        <w:rPr>
                          <w:color w:val="000000" w:themeColor="text1"/>
                        </w:rPr>
                      </w:pPr>
                    </w:p>
                  </w:txbxContent>
                </v:textbox>
              </v:oval>
            </w:pict>
          </mc:Fallback>
        </mc:AlternateContent>
      </w:r>
      <w:r w:rsidR="008D0EB5">
        <w:rPr>
          <w:noProof/>
        </w:rPr>
        <w:drawing>
          <wp:inline distT="0" distB="0" distL="0" distR="0" wp14:anchorId="02819D61" wp14:editId="417F433E">
            <wp:extent cx="6323356" cy="3165231"/>
            <wp:effectExtent l="19050" t="19050" r="2032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4169" cy="3170644"/>
                    </a:xfrm>
                    <a:prstGeom prst="rect">
                      <a:avLst/>
                    </a:prstGeom>
                    <a:ln w="12700" cap="sq" cmpd="thickThin">
                      <a:solidFill>
                        <a:srgbClr val="000000"/>
                      </a:solidFill>
                      <a:prstDash val="solid"/>
                      <a:miter lim="800000"/>
                    </a:ln>
                    <a:effectLst/>
                  </pic:spPr>
                </pic:pic>
              </a:graphicData>
            </a:graphic>
          </wp:inline>
        </w:drawing>
      </w:r>
    </w:p>
    <w:p w14:paraId="56C0CBAD" w14:textId="77777777" w:rsidR="008D0EB5" w:rsidRPr="00EF5EA7" w:rsidRDefault="008D0EB5" w:rsidP="00EF5EA7">
      <w:pPr>
        <w:pStyle w:val="Caption"/>
      </w:pPr>
      <w:r>
        <w:t xml:space="preserve">Figure </w:t>
      </w:r>
      <w:r w:rsidR="001C6908">
        <w:fldChar w:fldCharType="begin"/>
      </w:r>
      <w:r w:rsidR="001C6908">
        <w:instrText xml:space="preserve"> SEQ Figure \* ARABIC </w:instrText>
      </w:r>
      <w:r w:rsidR="001C6908">
        <w:fldChar w:fldCharType="separate"/>
      </w:r>
      <w:r w:rsidR="008B7AE7">
        <w:rPr>
          <w:noProof/>
        </w:rPr>
        <w:t>1</w:t>
      </w:r>
      <w:r w:rsidR="001C6908">
        <w:rPr>
          <w:noProof/>
        </w:rPr>
        <w:fldChar w:fldCharType="end"/>
      </w:r>
      <w:r w:rsidRPr="003117B5">
        <w:t>: (1) CART, (2) Logistic R</w:t>
      </w:r>
      <w:r>
        <w:t>egression, (3) Boosted Trees, (3</w:t>
      </w:r>
      <w:r w:rsidRPr="003117B5">
        <w:t>) Decision Forest</w:t>
      </w:r>
      <w:r>
        <w:t xml:space="preserve"> (4) Neural Networks</w:t>
      </w:r>
      <w:r w:rsidRPr="003117B5">
        <w:t xml:space="preserve"> </w:t>
      </w:r>
      <w:r>
        <w:t>(5) Bayes Point Machine</w:t>
      </w:r>
    </w:p>
    <w:p w14:paraId="3D528337" w14:textId="5E8097C6" w:rsidR="008D0EB5" w:rsidRDefault="00EF5A17" w:rsidP="00EF5A17">
      <w:pPr>
        <w:pStyle w:val="Heading1"/>
      </w:pPr>
      <w:r>
        <w:t>Best Predictors Analysis</w:t>
      </w:r>
    </w:p>
    <w:p w14:paraId="2180A6E1" w14:textId="77777777" w:rsidR="00A8146D" w:rsidRDefault="00A8146D" w:rsidP="00A8146D">
      <w:pPr>
        <w:rPr>
          <w:rFonts w:cstheme="minorHAnsi"/>
        </w:rPr>
      </w:pPr>
      <w:r>
        <w:rPr>
          <w:rFonts w:cstheme="minorHAnsi"/>
        </w:rPr>
        <w:t>From the Neural Network model, our best 5 predictors are:</w:t>
      </w:r>
    </w:p>
    <w:p w14:paraId="5F8ECDAB" w14:textId="77777777" w:rsidR="00A8146D" w:rsidRPr="00A8146D" w:rsidRDefault="00A8146D" w:rsidP="00A8146D">
      <w:pPr>
        <w:pStyle w:val="ListParagraph"/>
        <w:numPr>
          <w:ilvl w:val="0"/>
          <w:numId w:val="7"/>
        </w:numPr>
        <w:rPr>
          <w:rFonts w:cstheme="minorHAnsi"/>
          <w:sz w:val="12"/>
        </w:rPr>
      </w:pPr>
      <w:r>
        <w:rPr>
          <w:rFonts w:cstheme="minorHAnsi"/>
        </w:rPr>
        <w:t>Over Time</w:t>
      </w:r>
    </w:p>
    <w:p w14:paraId="0475015A" w14:textId="77777777" w:rsidR="00A8146D" w:rsidRPr="00A8146D" w:rsidRDefault="00A8146D" w:rsidP="00A8146D">
      <w:pPr>
        <w:pStyle w:val="ListParagraph"/>
        <w:numPr>
          <w:ilvl w:val="0"/>
          <w:numId w:val="7"/>
        </w:numPr>
        <w:rPr>
          <w:rFonts w:cstheme="minorHAnsi"/>
          <w:sz w:val="12"/>
        </w:rPr>
      </w:pPr>
      <w:r>
        <w:rPr>
          <w:rFonts w:cstheme="minorHAnsi"/>
        </w:rPr>
        <w:t>Stock Option Level</w:t>
      </w:r>
    </w:p>
    <w:p w14:paraId="17C18036" w14:textId="77777777" w:rsidR="00A8146D" w:rsidRPr="00A8146D" w:rsidRDefault="00A8146D" w:rsidP="00A8146D">
      <w:pPr>
        <w:pStyle w:val="ListParagraph"/>
        <w:numPr>
          <w:ilvl w:val="0"/>
          <w:numId w:val="7"/>
        </w:numPr>
        <w:rPr>
          <w:rFonts w:cstheme="minorHAnsi"/>
          <w:sz w:val="12"/>
        </w:rPr>
      </w:pPr>
      <w:r>
        <w:rPr>
          <w:rFonts w:cstheme="minorHAnsi"/>
        </w:rPr>
        <w:t>Job Role</w:t>
      </w:r>
    </w:p>
    <w:p w14:paraId="75605907" w14:textId="77777777" w:rsidR="00A8146D" w:rsidRPr="00A8146D" w:rsidRDefault="00A8146D" w:rsidP="00A8146D">
      <w:pPr>
        <w:pStyle w:val="ListParagraph"/>
        <w:numPr>
          <w:ilvl w:val="0"/>
          <w:numId w:val="7"/>
        </w:numPr>
        <w:rPr>
          <w:rFonts w:cstheme="minorHAnsi"/>
          <w:sz w:val="12"/>
        </w:rPr>
      </w:pPr>
      <w:r>
        <w:rPr>
          <w:rFonts w:cstheme="minorHAnsi"/>
        </w:rPr>
        <w:t>Job Satisfaction</w:t>
      </w:r>
    </w:p>
    <w:p w14:paraId="0C445157" w14:textId="77777777" w:rsidR="00A8146D" w:rsidRPr="00A8146D" w:rsidRDefault="00A8146D" w:rsidP="00A8146D">
      <w:pPr>
        <w:pStyle w:val="ListParagraph"/>
        <w:numPr>
          <w:ilvl w:val="0"/>
          <w:numId w:val="7"/>
        </w:numPr>
        <w:rPr>
          <w:rFonts w:cstheme="minorHAnsi"/>
          <w:sz w:val="12"/>
        </w:rPr>
      </w:pPr>
      <w:r>
        <w:rPr>
          <w:rFonts w:cstheme="minorHAnsi"/>
        </w:rPr>
        <w:t>Department</w:t>
      </w:r>
    </w:p>
    <w:p w14:paraId="33F12A62" w14:textId="77777777" w:rsidR="00A8146D" w:rsidRDefault="00A8146D" w:rsidP="00A8146D">
      <w:pPr>
        <w:rPr>
          <w:rFonts w:cstheme="minorHAnsi"/>
        </w:rPr>
      </w:pPr>
    </w:p>
    <w:p w14:paraId="45F3B8C9" w14:textId="77777777" w:rsidR="00A8146D" w:rsidRPr="00A8146D" w:rsidRDefault="00A8146D" w:rsidP="00A8146D">
      <w:pPr>
        <w:pStyle w:val="ListParagraph"/>
        <w:numPr>
          <w:ilvl w:val="0"/>
          <w:numId w:val="8"/>
        </w:numPr>
        <w:rPr>
          <w:rFonts w:cstheme="minorHAnsi"/>
          <w:b/>
          <w:u w:val="single"/>
        </w:rPr>
      </w:pPr>
      <w:r w:rsidRPr="00A8146D">
        <w:rPr>
          <w:rFonts w:cstheme="minorHAnsi"/>
          <w:b/>
          <w:u w:val="single"/>
        </w:rPr>
        <w:lastRenderedPageBreak/>
        <w:t>Impact of Over Time on Attrition</w:t>
      </w:r>
    </w:p>
    <w:p w14:paraId="3204BFED" w14:textId="77777777" w:rsidR="00EF5EA7" w:rsidRDefault="00A8146D" w:rsidP="00A8146D">
      <w:pPr>
        <w:rPr>
          <w:rFonts w:cstheme="minorHAnsi"/>
          <w:sz w:val="12"/>
        </w:rPr>
      </w:pPr>
      <w:r>
        <w:rPr>
          <w:noProof/>
        </w:rPr>
        <w:drawing>
          <wp:inline distT="0" distB="0" distL="0" distR="0" wp14:anchorId="4A43736C" wp14:editId="18AFD52C">
            <wp:extent cx="5943600" cy="30765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6575"/>
                    </a:xfrm>
                    <a:prstGeom prst="rect">
                      <a:avLst/>
                    </a:prstGeom>
                    <a:ln w="12700" cap="sq" cmpd="thickThin">
                      <a:solidFill>
                        <a:srgbClr val="000000"/>
                      </a:solidFill>
                      <a:prstDash val="solid"/>
                      <a:miter lim="800000"/>
                    </a:ln>
                    <a:effectLst/>
                  </pic:spPr>
                </pic:pic>
              </a:graphicData>
            </a:graphic>
          </wp:inline>
        </w:drawing>
      </w:r>
    </w:p>
    <w:p w14:paraId="7B43B6D1" w14:textId="77777777" w:rsidR="00A8146D" w:rsidRDefault="00F526B2" w:rsidP="00A8146D">
      <w:pPr>
        <w:rPr>
          <w:rFonts w:cstheme="minorHAnsi"/>
          <w:b/>
          <w:color w:val="FF0000"/>
        </w:rPr>
      </w:pPr>
      <w:r>
        <w:rPr>
          <w:rFonts w:cstheme="minorHAnsi"/>
        </w:rPr>
        <w:t xml:space="preserve">As we can see above, those people who are doing </w:t>
      </w:r>
      <w:r w:rsidRPr="00F526B2">
        <w:rPr>
          <w:rFonts w:cstheme="minorHAnsi"/>
          <w:b/>
          <w:color w:val="FF0000"/>
        </w:rPr>
        <w:t>overtime</w:t>
      </w:r>
      <w:r w:rsidRPr="00F526B2">
        <w:rPr>
          <w:rFonts w:cstheme="minorHAnsi"/>
          <w:color w:val="FF0000"/>
        </w:rPr>
        <w:t xml:space="preserve"> </w:t>
      </w:r>
      <w:r>
        <w:rPr>
          <w:rFonts w:cstheme="minorHAnsi"/>
        </w:rPr>
        <w:t xml:space="preserve">are having </w:t>
      </w:r>
      <w:r w:rsidRPr="00F526B2">
        <w:rPr>
          <w:rFonts w:cstheme="minorHAnsi"/>
          <w:b/>
          <w:color w:val="FF0000"/>
        </w:rPr>
        <w:t>higher attrition</w:t>
      </w:r>
      <w:r w:rsidRPr="00F526B2">
        <w:rPr>
          <w:rFonts w:cstheme="minorHAnsi"/>
          <w:color w:val="FF0000"/>
        </w:rPr>
        <w:t xml:space="preserve"> </w:t>
      </w:r>
      <w:r>
        <w:rPr>
          <w:rFonts w:cstheme="minorHAnsi"/>
        </w:rPr>
        <w:t xml:space="preserve">rate of around </w:t>
      </w:r>
      <w:r w:rsidRPr="00F526B2">
        <w:rPr>
          <w:rFonts w:cstheme="minorHAnsi"/>
          <w:b/>
          <w:color w:val="FF0000"/>
        </w:rPr>
        <w:t>30.5 %</w:t>
      </w:r>
    </w:p>
    <w:p w14:paraId="6FC97A51" w14:textId="77777777" w:rsidR="00F526B2" w:rsidRPr="00F526B2" w:rsidRDefault="00F526B2" w:rsidP="00F526B2">
      <w:pPr>
        <w:pStyle w:val="ListParagraph"/>
        <w:numPr>
          <w:ilvl w:val="0"/>
          <w:numId w:val="8"/>
        </w:numPr>
        <w:rPr>
          <w:rFonts w:cstheme="minorHAnsi"/>
          <w:b/>
          <w:u w:val="single"/>
        </w:rPr>
      </w:pPr>
      <w:r w:rsidRPr="00F526B2">
        <w:rPr>
          <w:rFonts w:cstheme="minorHAnsi"/>
          <w:b/>
          <w:u w:val="single"/>
        </w:rPr>
        <w:t>Impact of</w:t>
      </w:r>
      <w:r>
        <w:rPr>
          <w:rFonts w:cstheme="minorHAnsi"/>
          <w:b/>
          <w:u w:val="single"/>
        </w:rPr>
        <w:t xml:space="preserve"> Stock Option Level </w:t>
      </w:r>
      <w:r w:rsidRPr="00F526B2">
        <w:rPr>
          <w:rFonts w:cstheme="minorHAnsi"/>
          <w:b/>
          <w:u w:val="single"/>
        </w:rPr>
        <w:t>on Attrition</w:t>
      </w:r>
    </w:p>
    <w:p w14:paraId="1F666226" w14:textId="77777777" w:rsidR="00F526B2" w:rsidRDefault="00F526B2" w:rsidP="00A8146D">
      <w:pPr>
        <w:rPr>
          <w:rFonts w:cstheme="minorHAnsi"/>
        </w:rPr>
      </w:pPr>
      <w:r>
        <w:rPr>
          <w:noProof/>
        </w:rPr>
        <w:drawing>
          <wp:inline distT="0" distB="0" distL="0" distR="0" wp14:anchorId="2C91B1C8" wp14:editId="6C5E135B">
            <wp:extent cx="5943600" cy="3034030"/>
            <wp:effectExtent l="19050" t="19050" r="1905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34030"/>
                    </a:xfrm>
                    <a:prstGeom prst="rect">
                      <a:avLst/>
                    </a:prstGeom>
                    <a:ln w="12700" cap="sq" cmpd="thickThin">
                      <a:solidFill>
                        <a:srgbClr val="000000"/>
                      </a:solidFill>
                      <a:prstDash val="solid"/>
                      <a:miter lim="800000"/>
                    </a:ln>
                    <a:effectLst/>
                  </pic:spPr>
                </pic:pic>
              </a:graphicData>
            </a:graphic>
          </wp:inline>
        </w:drawing>
      </w:r>
    </w:p>
    <w:p w14:paraId="35D014DC" w14:textId="77777777" w:rsidR="00F526B2" w:rsidRDefault="00F526B2" w:rsidP="00F526B2">
      <w:pPr>
        <w:rPr>
          <w:rFonts w:cstheme="minorHAnsi"/>
          <w:b/>
          <w:color w:val="FF0000"/>
        </w:rPr>
      </w:pPr>
      <w:r>
        <w:rPr>
          <w:rFonts w:cstheme="minorHAnsi"/>
        </w:rPr>
        <w:t xml:space="preserve">As we can see above, those people who don’t have any stocks are more in numbers are also having </w:t>
      </w:r>
      <w:r w:rsidRPr="00F526B2">
        <w:rPr>
          <w:rFonts w:cstheme="minorHAnsi"/>
          <w:b/>
          <w:color w:val="FF0000"/>
        </w:rPr>
        <w:t>higher attrition</w:t>
      </w:r>
      <w:r w:rsidRPr="00F526B2">
        <w:rPr>
          <w:rFonts w:cstheme="minorHAnsi"/>
          <w:color w:val="FF0000"/>
        </w:rPr>
        <w:t xml:space="preserve"> </w:t>
      </w:r>
      <w:r>
        <w:rPr>
          <w:rFonts w:cstheme="minorHAnsi"/>
        </w:rPr>
        <w:t xml:space="preserve">rate of around </w:t>
      </w:r>
      <w:r w:rsidRPr="00F526B2">
        <w:rPr>
          <w:rFonts w:cstheme="minorHAnsi"/>
          <w:b/>
          <w:color w:val="FF0000"/>
        </w:rPr>
        <w:t>24.5 %</w:t>
      </w:r>
    </w:p>
    <w:p w14:paraId="0ABD1996" w14:textId="77777777" w:rsidR="001601EB" w:rsidRDefault="001601EB" w:rsidP="00F526B2">
      <w:pPr>
        <w:rPr>
          <w:rFonts w:cstheme="minorHAnsi"/>
          <w:b/>
          <w:color w:val="FF0000"/>
        </w:rPr>
      </w:pPr>
    </w:p>
    <w:p w14:paraId="138B44EB" w14:textId="77777777" w:rsidR="001601EB" w:rsidRPr="001601EB" w:rsidRDefault="001601EB" w:rsidP="001601EB">
      <w:pPr>
        <w:pStyle w:val="ListParagraph"/>
        <w:numPr>
          <w:ilvl w:val="0"/>
          <w:numId w:val="8"/>
        </w:numPr>
        <w:rPr>
          <w:rFonts w:cstheme="minorHAnsi"/>
          <w:b/>
          <w:u w:val="single"/>
        </w:rPr>
      </w:pPr>
      <w:r w:rsidRPr="001601EB">
        <w:rPr>
          <w:rFonts w:cstheme="minorHAnsi"/>
          <w:b/>
          <w:u w:val="single"/>
        </w:rPr>
        <w:lastRenderedPageBreak/>
        <w:t>Impact of Stock Option Level on Attrition</w:t>
      </w:r>
    </w:p>
    <w:p w14:paraId="60DFB267" w14:textId="77777777" w:rsidR="00F526B2" w:rsidRDefault="001601EB" w:rsidP="00A8146D">
      <w:pPr>
        <w:rPr>
          <w:rFonts w:cstheme="minorHAnsi"/>
        </w:rPr>
      </w:pPr>
      <w:r>
        <w:rPr>
          <w:noProof/>
        </w:rPr>
        <w:drawing>
          <wp:inline distT="0" distB="0" distL="0" distR="0" wp14:anchorId="701971C2" wp14:editId="1B2E084E">
            <wp:extent cx="5943600" cy="3092450"/>
            <wp:effectExtent l="19050" t="19050" r="1905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2450"/>
                    </a:xfrm>
                    <a:prstGeom prst="rect">
                      <a:avLst/>
                    </a:prstGeom>
                    <a:ln w="12700" cap="sq" cmpd="thickThin">
                      <a:solidFill>
                        <a:srgbClr val="000000"/>
                      </a:solidFill>
                      <a:prstDash val="solid"/>
                      <a:miter lim="800000"/>
                    </a:ln>
                    <a:effectLst/>
                  </pic:spPr>
                </pic:pic>
              </a:graphicData>
            </a:graphic>
          </wp:inline>
        </w:drawing>
      </w:r>
    </w:p>
    <w:p w14:paraId="00CBFAC1" w14:textId="77777777" w:rsidR="00BD04D6" w:rsidRDefault="001601EB" w:rsidP="001601EB">
      <w:pPr>
        <w:rPr>
          <w:rFonts w:cstheme="minorHAnsi"/>
        </w:rPr>
      </w:pPr>
      <w:r>
        <w:rPr>
          <w:rFonts w:cstheme="minorHAnsi"/>
        </w:rPr>
        <w:t>As we ca</w:t>
      </w:r>
    </w:p>
    <w:p w14:paraId="2C5F6FB8" w14:textId="77777777" w:rsidR="001601EB" w:rsidRDefault="00BD04D6" w:rsidP="001601EB">
      <w:pPr>
        <w:rPr>
          <w:rFonts w:cstheme="minorHAnsi"/>
          <w:b/>
          <w:color w:val="FF0000"/>
        </w:rPr>
      </w:pPr>
      <w:proofErr w:type="gramStart"/>
      <w:r>
        <w:rPr>
          <w:rFonts w:cstheme="minorHAnsi"/>
        </w:rPr>
        <w:t>]</w:t>
      </w:r>
      <w:r w:rsidR="001601EB">
        <w:rPr>
          <w:rFonts w:cstheme="minorHAnsi"/>
        </w:rPr>
        <w:t>n</w:t>
      </w:r>
      <w:proofErr w:type="gramEnd"/>
      <w:r w:rsidR="001601EB">
        <w:rPr>
          <w:rFonts w:cstheme="minorHAnsi"/>
        </w:rPr>
        <w:t xml:space="preserve"> see above, employees working as Sales Representative are having </w:t>
      </w:r>
      <w:r w:rsidR="001601EB" w:rsidRPr="00F526B2">
        <w:rPr>
          <w:rFonts w:cstheme="minorHAnsi"/>
          <w:b/>
          <w:color w:val="FF0000"/>
        </w:rPr>
        <w:t>highe</w:t>
      </w:r>
      <w:r w:rsidR="001601EB">
        <w:rPr>
          <w:rFonts w:cstheme="minorHAnsi"/>
          <w:b/>
          <w:color w:val="FF0000"/>
        </w:rPr>
        <w:t>st</w:t>
      </w:r>
      <w:r w:rsidR="001601EB" w:rsidRPr="00F526B2">
        <w:rPr>
          <w:rFonts w:cstheme="minorHAnsi"/>
          <w:b/>
          <w:color w:val="FF0000"/>
        </w:rPr>
        <w:t xml:space="preserve"> attrition</w:t>
      </w:r>
      <w:r w:rsidR="001601EB" w:rsidRPr="00F526B2">
        <w:rPr>
          <w:rFonts w:cstheme="minorHAnsi"/>
          <w:color w:val="FF0000"/>
        </w:rPr>
        <w:t xml:space="preserve"> </w:t>
      </w:r>
      <w:r w:rsidR="001601EB">
        <w:rPr>
          <w:rFonts w:cstheme="minorHAnsi"/>
        </w:rPr>
        <w:t xml:space="preserve">rate of around </w:t>
      </w:r>
      <w:r w:rsidR="001601EB">
        <w:rPr>
          <w:rFonts w:cstheme="minorHAnsi"/>
          <w:b/>
          <w:color w:val="FF0000"/>
        </w:rPr>
        <w:t>39.8</w:t>
      </w:r>
      <w:r w:rsidR="001601EB" w:rsidRPr="00F526B2">
        <w:rPr>
          <w:rFonts w:cstheme="minorHAnsi"/>
          <w:b/>
          <w:color w:val="FF0000"/>
        </w:rPr>
        <w:t xml:space="preserve"> %</w:t>
      </w:r>
    </w:p>
    <w:p w14:paraId="644DA2C2" w14:textId="77777777" w:rsidR="001601EB" w:rsidRPr="001601EB" w:rsidRDefault="001601EB" w:rsidP="001601EB">
      <w:pPr>
        <w:pStyle w:val="ListParagraph"/>
        <w:numPr>
          <w:ilvl w:val="0"/>
          <w:numId w:val="8"/>
        </w:numPr>
        <w:rPr>
          <w:rFonts w:cstheme="minorHAnsi"/>
          <w:b/>
          <w:u w:val="single"/>
        </w:rPr>
      </w:pPr>
      <w:r w:rsidRPr="001601EB">
        <w:rPr>
          <w:rFonts w:cstheme="minorHAnsi"/>
          <w:b/>
          <w:u w:val="single"/>
        </w:rPr>
        <w:t>Impact of Job Satisfaction on Attrition</w:t>
      </w:r>
    </w:p>
    <w:p w14:paraId="1169EBAC" w14:textId="77777777" w:rsidR="001601EB" w:rsidRDefault="001601EB" w:rsidP="00A8146D">
      <w:pPr>
        <w:rPr>
          <w:rFonts w:cstheme="minorHAnsi"/>
        </w:rPr>
      </w:pPr>
      <w:r>
        <w:rPr>
          <w:noProof/>
        </w:rPr>
        <w:drawing>
          <wp:inline distT="0" distB="0" distL="0" distR="0" wp14:anchorId="5001504F" wp14:editId="5D72B479">
            <wp:extent cx="5943600" cy="3037840"/>
            <wp:effectExtent l="19050" t="19050" r="19050" b="101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7840"/>
                    </a:xfrm>
                    <a:prstGeom prst="rect">
                      <a:avLst/>
                    </a:prstGeom>
                    <a:ln w="12700" cap="sq" cmpd="thickThin">
                      <a:solidFill>
                        <a:srgbClr val="000000"/>
                      </a:solidFill>
                      <a:prstDash val="solid"/>
                      <a:miter lim="800000"/>
                    </a:ln>
                    <a:effectLst/>
                  </pic:spPr>
                </pic:pic>
              </a:graphicData>
            </a:graphic>
          </wp:inline>
        </w:drawing>
      </w:r>
    </w:p>
    <w:p w14:paraId="2782D298" w14:textId="77777777" w:rsidR="001601EB" w:rsidRDefault="001601EB" w:rsidP="001601EB">
      <w:pPr>
        <w:rPr>
          <w:rFonts w:cstheme="minorHAnsi"/>
          <w:b/>
          <w:color w:val="FF0000"/>
        </w:rPr>
      </w:pPr>
      <w:r>
        <w:rPr>
          <w:rFonts w:cstheme="minorHAnsi"/>
        </w:rPr>
        <w:t xml:space="preserve">As we can see above, employees having </w:t>
      </w:r>
      <w:r w:rsidRPr="001601EB">
        <w:rPr>
          <w:rFonts w:cstheme="minorHAnsi"/>
          <w:b/>
          <w:color w:val="FF0000"/>
        </w:rPr>
        <w:t>NO Job Satisfaction</w:t>
      </w:r>
      <w:r>
        <w:rPr>
          <w:rFonts w:cstheme="minorHAnsi"/>
        </w:rPr>
        <w:t xml:space="preserve"> are having </w:t>
      </w:r>
      <w:r w:rsidRPr="00F526B2">
        <w:rPr>
          <w:rFonts w:cstheme="minorHAnsi"/>
          <w:b/>
          <w:color w:val="FF0000"/>
        </w:rPr>
        <w:t>highe</w:t>
      </w:r>
      <w:r>
        <w:rPr>
          <w:rFonts w:cstheme="minorHAnsi"/>
          <w:b/>
          <w:color w:val="FF0000"/>
        </w:rPr>
        <w:t>st</w:t>
      </w:r>
      <w:r w:rsidRPr="00F526B2">
        <w:rPr>
          <w:rFonts w:cstheme="minorHAnsi"/>
          <w:b/>
          <w:color w:val="FF0000"/>
        </w:rPr>
        <w:t xml:space="preserve"> attrition</w:t>
      </w:r>
      <w:r w:rsidRPr="00F526B2">
        <w:rPr>
          <w:rFonts w:cstheme="minorHAnsi"/>
          <w:color w:val="FF0000"/>
        </w:rPr>
        <w:t xml:space="preserve"> </w:t>
      </w:r>
      <w:r>
        <w:rPr>
          <w:rFonts w:cstheme="minorHAnsi"/>
        </w:rPr>
        <w:t xml:space="preserve">rate of around </w:t>
      </w:r>
      <w:r>
        <w:rPr>
          <w:rFonts w:cstheme="minorHAnsi"/>
          <w:b/>
          <w:color w:val="FF0000"/>
        </w:rPr>
        <w:t>22.84</w:t>
      </w:r>
      <w:r w:rsidRPr="00F526B2">
        <w:rPr>
          <w:rFonts w:cstheme="minorHAnsi"/>
          <w:b/>
          <w:color w:val="FF0000"/>
        </w:rPr>
        <w:t xml:space="preserve"> %</w:t>
      </w:r>
    </w:p>
    <w:p w14:paraId="60D5D208" w14:textId="77777777" w:rsidR="001601EB" w:rsidRDefault="001601EB" w:rsidP="001601EB">
      <w:pPr>
        <w:rPr>
          <w:rFonts w:cstheme="minorHAnsi"/>
          <w:b/>
          <w:color w:val="FF0000"/>
        </w:rPr>
      </w:pPr>
    </w:p>
    <w:p w14:paraId="05E75B52" w14:textId="77777777" w:rsidR="001601EB" w:rsidRDefault="001601EB" w:rsidP="001601EB">
      <w:pPr>
        <w:pStyle w:val="ListParagraph"/>
        <w:numPr>
          <w:ilvl w:val="0"/>
          <w:numId w:val="8"/>
        </w:numPr>
        <w:rPr>
          <w:rFonts w:cstheme="minorHAnsi"/>
          <w:b/>
          <w:u w:val="single"/>
        </w:rPr>
      </w:pPr>
      <w:r w:rsidRPr="001601EB">
        <w:rPr>
          <w:rFonts w:cstheme="minorHAnsi"/>
          <w:b/>
          <w:u w:val="single"/>
        </w:rPr>
        <w:t xml:space="preserve">Impact of </w:t>
      </w:r>
      <w:r>
        <w:rPr>
          <w:rFonts w:cstheme="minorHAnsi"/>
          <w:b/>
          <w:u w:val="single"/>
        </w:rPr>
        <w:t xml:space="preserve">Department </w:t>
      </w:r>
      <w:r w:rsidRPr="001601EB">
        <w:rPr>
          <w:rFonts w:cstheme="minorHAnsi"/>
          <w:b/>
          <w:u w:val="single"/>
        </w:rPr>
        <w:t>on Attrition</w:t>
      </w:r>
    </w:p>
    <w:p w14:paraId="17A7072C" w14:textId="77777777" w:rsidR="00E77B70" w:rsidRPr="00E77B70" w:rsidRDefault="00E77B70" w:rsidP="00E77B70">
      <w:pPr>
        <w:rPr>
          <w:rFonts w:cstheme="minorHAnsi"/>
          <w:b/>
          <w:u w:val="single"/>
        </w:rPr>
      </w:pPr>
      <w:r>
        <w:rPr>
          <w:noProof/>
        </w:rPr>
        <w:drawing>
          <wp:inline distT="0" distB="0" distL="0" distR="0" wp14:anchorId="148274A1" wp14:editId="6BC102D4">
            <wp:extent cx="5943600" cy="3030855"/>
            <wp:effectExtent l="19050" t="19050" r="1905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30855"/>
                    </a:xfrm>
                    <a:prstGeom prst="rect">
                      <a:avLst/>
                    </a:prstGeom>
                    <a:ln w="12700" cap="sq" cmpd="thickThin">
                      <a:solidFill>
                        <a:srgbClr val="000000"/>
                      </a:solidFill>
                      <a:prstDash val="solid"/>
                      <a:miter lim="800000"/>
                    </a:ln>
                    <a:effectLst/>
                  </pic:spPr>
                </pic:pic>
              </a:graphicData>
            </a:graphic>
          </wp:inline>
        </w:drawing>
      </w:r>
    </w:p>
    <w:p w14:paraId="7DCAE72A" w14:textId="77777777" w:rsidR="00E77B70" w:rsidRDefault="00E77B70" w:rsidP="00E77B70">
      <w:pPr>
        <w:rPr>
          <w:rFonts w:cstheme="minorHAnsi"/>
          <w:b/>
          <w:color w:val="FF0000"/>
        </w:rPr>
      </w:pPr>
      <w:r>
        <w:rPr>
          <w:rFonts w:cstheme="minorHAnsi"/>
        </w:rPr>
        <w:t xml:space="preserve">As we can see above, employees from SALES department are having </w:t>
      </w:r>
      <w:r w:rsidRPr="00F526B2">
        <w:rPr>
          <w:rFonts w:cstheme="minorHAnsi"/>
          <w:b/>
          <w:color w:val="FF0000"/>
        </w:rPr>
        <w:t>highe</w:t>
      </w:r>
      <w:r>
        <w:rPr>
          <w:rFonts w:cstheme="minorHAnsi"/>
          <w:b/>
          <w:color w:val="FF0000"/>
        </w:rPr>
        <w:t>st</w:t>
      </w:r>
      <w:r w:rsidRPr="00F526B2">
        <w:rPr>
          <w:rFonts w:cstheme="minorHAnsi"/>
          <w:b/>
          <w:color w:val="FF0000"/>
        </w:rPr>
        <w:t xml:space="preserve"> attrition</w:t>
      </w:r>
      <w:r w:rsidRPr="00F526B2">
        <w:rPr>
          <w:rFonts w:cstheme="minorHAnsi"/>
          <w:color w:val="FF0000"/>
        </w:rPr>
        <w:t xml:space="preserve"> </w:t>
      </w:r>
      <w:r>
        <w:rPr>
          <w:rFonts w:cstheme="minorHAnsi"/>
        </w:rPr>
        <w:t xml:space="preserve">rate of around </w:t>
      </w:r>
      <w:r>
        <w:rPr>
          <w:rFonts w:cstheme="minorHAnsi"/>
          <w:b/>
          <w:color w:val="FF0000"/>
        </w:rPr>
        <w:t>20.62</w:t>
      </w:r>
      <w:r w:rsidRPr="00F526B2">
        <w:rPr>
          <w:rFonts w:cstheme="minorHAnsi"/>
          <w:b/>
          <w:color w:val="FF0000"/>
        </w:rPr>
        <w:t xml:space="preserve"> %</w:t>
      </w:r>
      <w:r>
        <w:rPr>
          <w:rFonts w:cstheme="minorHAnsi"/>
          <w:b/>
          <w:color w:val="FF0000"/>
        </w:rPr>
        <w:t>.</w:t>
      </w:r>
    </w:p>
    <w:p w14:paraId="6C1341B2" w14:textId="77777777" w:rsidR="001601EB" w:rsidRPr="00F526B2" w:rsidRDefault="001601EB" w:rsidP="00A8146D">
      <w:pPr>
        <w:rPr>
          <w:rFonts w:cstheme="minorHAnsi"/>
        </w:rPr>
      </w:pPr>
    </w:p>
    <w:sectPr w:rsidR="001601EB" w:rsidRPr="00F526B2" w:rsidSect="00704F5B">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2E86E" w14:textId="77777777" w:rsidR="001C6908" w:rsidRDefault="001C6908" w:rsidP="00656C2E">
      <w:pPr>
        <w:spacing w:after="0" w:line="240" w:lineRule="auto"/>
      </w:pPr>
      <w:r>
        <w:separator/>
      </w:r>
    </w:p>
  </w:endnote>
  <w:endnote w:type="continuationSeparator" w:id="0">
    <w:p w14:paraId="0AEBA3A5" w14:textId="77777777" w:rsidR="001C6908" w:rsidRDefault="001C6908" w:rsidP="0065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05CAA" w14:textId="77777777" w:rsidR="001C6908" w:rsidRDefault="001C6908" w:rsidP="00656C2E">
      <w:pPr>
        <w:spacing w:after="0" w:line="240" w:lineRule="auto"/>
      </w:pPr>
      <w:r>
        <w:separator/>
      </w:r>
    </w:p>
  </w:footnote>
  <w:footnote w:type="continuationSeparator" w:id="0">
    <w:p w14:paraId="0B4E9C83" w14:textId="77777777" w:rsidR="001C6908" w:rsidRDefault="001C6908" w:rsidP="0065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8E24" w14:textId="128E27D6" w:rsidR="00656C2E" w:rsidRPr="002E5904" w:rsidRDefault="00656C2E" w:rsidP="00656C2E">
    <w:pPr>
      <w:pStyle w:val="Title"/>
      <w:jc w:val="center"/>
      <w:rPr>
        <w:b/>
        <w:color w:val="2F5496" w:themeColor="accent5" w:themeShade="BF"/>
        <w:sz w:val="52"/>
      </w:rPr>
    </w:pPr>
    <w:r>
      <w:rPr>
        <w:b/>
        <w:color w:val="2F5496" w:themeColor="accent5" w:themeShade="BF"/>
        <w:sz w:val="52"/>
      </w:rPr>
      <w:t xml:space="preserve">SOHIL </w:t>
    </w:r>
    <w:proofErr w:type="gramStart"/>
    <w:r>
      <w:rPr>
        <w:b/>
        <w:color w:val="2F5496" w:themeColor="accent5" w:themeShade="BF"/>
        <w:sz w:val="52"/>
      </w:rPr>
      <w:t>SHAH</w:t>
    </w:r>
    <w:r w:rsidR="00EF5A17">
      <w:rPr>
        <w:b/>
        <w:color w:val="2F5496" w:themeColor="accent5" w:themeShade="BF"/>
        <w:sz w:val="52"/>
      </w:rPr>
      <w:t xml:space="preserve"> </w:t>
    </w:r>
    <w:r w:rsidR="00704F5B">
      <w:rPr>
        <w:b/>
        <w:color w:val="2F5496" w:themeColor="accent5" w:themeShade="BF"/>
        <w:sz w:val="52"/>
      </w:rPr>
      <w:t xml:space="preserve"> -</w:t>
    </w:r>
    <w:proofErr w:type="gramEnd"/>
    <w:r w:rsidR="00EF5A17">
      <w:rPr>
        <w:b/>
        <w:color w:val="2F5496" w:themeColor="accent5" w:themeShade="BF"/>
        <w:sz w:val="52"/>
      </w:rPr>
      <w:t xml:space="preserve"> </w:t>
    </w:r>
    <w:r w:rsidR="00704F5B">
      <w:rPr>
        <w:b/>
        <w:color w:val="2F5496" w:themeColor="accent5" w:themeShade="BF"/>
        <w:sz w:val="52"/>
      </w:rPr>
      <w:t>EMPLOYEE ATTRITION</w:t>
    </w:r>
  </w:p>
  <w:p w14:paraId="5242C3D5" w14:textId="77777777" w:rsidR="00656C2E" w:rsidRDefault="00656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2296"/>
    <w:multiLevelType w:val="hybridMultilevel"/>
    <w:tmpl w:val="4236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752A"/>
    <w:multiLevelType w:val="hybridMultilevel"/>
    <w:tmpl w:val="5E8C8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172F99"/>
    <w:multiLevelType w:val="hybridMultilevel"/>
    <w:tmpl w:val="A1EA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54926"/>
    <w:multiLevelType w:val="hybridMultilevel"/>
    <w:tmpl w:val="A1EA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5457C"/>
    <w:multiLevelType w:val="hybridMultilevel"/>
    <w:tmpl w:val="D11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8054A"/>
    <w:multiLevelType w:val="hybridMultilevel"/>
    <w:tmpl w:val="A1EA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16B9C"/>
    <w:multiLevelType w:val="multilevel"/>
    <w:tmpl w:val="FE7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07EB6"/>
    <w:multiLevelType w:val="hybridMultilevel"/>
    <w:tmpl w:val="5A443CF2"/>
    <w:lvl w:ilvl="0" w:tplc="170220B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37180"/>
    <w:multiLevelType w:val="hybridMultilevel"/>
    <w:tmpl w:val="A1EA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73FF8"/>
    <w:multiLevelType w:val="hybridMultilevel"/>
    <w:tmpl w:val="164CC636"/>
    <w:lvl w:ilvl="0" w:tplc="990252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E548E4"/>
    <w:multiLevelType w:val="hybridMultilevel"/>
    <w:tmpl w:val="A1EA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C6AA7"/>
    <w:multiLevelType w:val="hybridMultilevel"/>
    <w:tmpl w:val="ABA0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1"/>
  </w:num>
  <w:num w:numId="5">
    <w:abstractNumId w:val="4"/>
  </w:num>
  <w:num w:numId="6">
    <w:abstractNumId w:val="1"/>
  </w:num>
  <w:num w:numId="7">
    <w:abstractNumId w:val="7"/>
  </w:num>
  <w:num w:numId="8">
    <w:abstractNumId w:val="10"/>
  </w:num>
  <w:num w:numId="9">
    <w:abstractNumId w:val="5"/>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E22"/>
    <w:rsid w:val="001601EB"/>
    <w:rsid w:val="001C6908"/>
    <w:rsid w:val="00232DB0"/>
    <w:rsid w:val="00251654"/>
    <w:rsid w:val="002A57BD"/>
    <w:rsid w:val="0032721E"/>
    <w:rsid w:val="003911E1"/>
    <w:rsid w:val="00486657"/>
    <w:rsid w:val="00530D11"/>
    <w:rsid w:val="00621770"/>
    <w:rsid w:val="00656C2E"/>
    <w:rsid w:val="006D0419"/>
    <w:rsid w:val="006E29A7"/>
    <w:rsid w:val="00704F5B"/>
    <w:rsid w:val="007629C2"/>
    <w:rsid w:val="008528CC"/>
    <w:rsid w:val="00853A44"/>
    <w:rsid w:val="00882733"/>
    <w:rsid w:val="00887E58"/>
    <w:rsid w:val="0089587B"/>
    <w:rsid w:val="008B7AE7"/>
    <w:rsid w:val="008D0EB5"/>
    <w:rsid w:val="008E39B7"/>
    <w:rsid w:val="009041C8"/>
    <w:rsid w:val="00914ED6"/>
    <w:rsid w:val="00924DDC"/>
    <w:rsid w:val="009869AA"/>
    <w:rsid w:val="009A5284"/>
    <w:rsid w:val="009B1CC8"/>
    <w:rsid w:val="009E0076"/>
    <w:rsid w:val="00A143F0"/>
    <w:rsid w:val="00A30E22"/>
    <w:rsid w:val="00A53074"/>
    <w:rsid w:val="00A8146D"/>
    <w:rsid w:val="00B93108"/>
    <w:rsid w:val="00BD04D6"/>
    <w:rsid w:val="00D632E7"/>
    <w:rsid w:val="00D8598D"/>
    <w:rsid w:val="00E77B70"/>
    <w:rsid w:val="00EE00A8"/>
    <w:rsid w:val="00EF5A17"/>
    <w:rsid w:val="00EF5EA7"/>
    <w:rsid w:val="00F201D4"/>
    <w:rsid w:val="00F526B2"/>
    <w:rsid w:val="00F52C57"/>
    <w:rsid w:val="00F6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C278"/>
  <w15:chartTrackingRefBased/>
  <w15:docId w15:val="{1CDEC99A-6767-481C-9502-CD1658E0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B0"/>
    <w:pPr>
      <w:ind w:left="720"/>
      <w:contextualSpacing/>
    </w:pPr>
  </w:style>
  <w:style w:type="character" w:styleId="Hyperlink">
    <w:name w:val="Hyperlink"/>
    <w:basedOn w:val="DefaultParagraphFont"/>
    <w:uiPriority w:val="99"/>
    <w:unhideWhenUsed/>
    <w:rsid w:val="00A143F0"/>
    <w:rPr>
      <w:color w:val="0563C1" w:themeColor="hyperlink"/>
      <w:u w:val="single"/>
    </w:rPr>
  </w:style>
  <w:style w:type="paragraph" w:styleId="Title">
    <w:name w:val="Title"/>
    <w:basedOn w:val="Normal"/>
    <w:next w:val="Normal"/>
    <w:link w:val="TitleChar"/>
    <w:uiPriority w:val="10"/>
    <w:qFormat/>
    <w:rsid w:val="00EF5A17"/>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F5A17"/>
    <w:rPr>
      <w:rFonts w:asciiTheme="majorHAnsi" w:eastAsiaTheme="majorEastAsia" w:hAnsiTheme="majorHAnsi" w:cstheme="majorBidi"/>
      <w:spacing w:val="-10"/>
      <w:kern w:val="28"/>
      <w:sz w:val="44"/>
      <w:szCs w:val="56"/>
    </w:rPr>
  </w:style>
  <w:style w:type="table" w:styleId="TableGrid">
    <w:name w:val="Table Grid"/>
    <w:basedOn w:val="TableNormal"/>
    <w:uiPriority w:val="39"/>
    <w:rsid w:val="00904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0EB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6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C2E"/>
  </w:style>
  <w:style w:type="paragraph" w:styleId="Footer">
    <w:name w:val="footer"/>
    <w:basedOn w:val="Normal"/>
    <w:link w:val="FooterChar"/>
    <w:uiPriority w:val="99"/>
    <w:unhideWhenUsed/>
    <w:rsid w:val="00656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C2E"/>
  </w:style>
  <w:style w:type="character" w:customStyle="1" w:styleId="Heading1Char">
    <w:name w:val="Heading 1 Char"/>
    <w:basedOn w:val="DefaultParagraphFont"/>
    <w:link w:val="Heading1"/>
    <w:uiPriority w:val="9"/>
    <w:rsid w:val="00EF5A1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04F5B"/>
    <w:pPr>
      <w:spacing w:after="0" w:line="240" w:lineRule="auto"/>
    </w:pPr>
    <w:rPr>
      <w:rFonts w:eastAsiaTheme="minorEastAsia"/>
    </w:rPr>
  </w:style>
  <w:style w:type="character" w:customStyle="1" w:styleId="NoSpacingChar">
    <w:name w:val="No Spacing Char"/>
    <w:basedOn w:val="DefaultParagraphFont"/>
    <w:link w:val="NoSpacing"/>
    <w:uiPriority w:val="1"/>
    <w:rsid w:val="00704F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d.org/Publications/Magazines/TD/TD-Archive/2014/11/2014-State-of-the-Industry-Report-Spending-on-Employee-Training-Remains-a-Priority"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irle.berkeley.edu/workingpapers/201-10.pd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d.org/Publications/Magazines/TD/TD-Archive/2014/11/2014-State-of-the-Industry-Report-Spending-on-Employee-Training-Remains-a-Priority"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yperlink" Target="http://www.irle.berkeley.edu/workingpapers/201-10.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46A69611FD46DC9F86BF0BFA6E6B78"/>
        <w:category>
          <w:name w:val="General"/>
          <w:gallery w:val="placeholder"/>
        </w:category>
        <w:types>
          <w:type w:val="bbPlcHdr"/>
        </w:types>
        <w:behaviors>
          <w:behavior w:val="content"/>
        </w:behaviors>
        <w:guid w:val="{3A0CDF59-2322-4537-8527-E2FAD629F154}"/>
      </w:docPartPr>
      <w:docPartBody>
        <w:p w:rsidR="00000000" w:rsidRDefault="00BD4AF2" w:rsidP="00BD4AF2">
          <w:pPr>
            <w:pStyle w:val="4246A69611FD46DC9F86BF0BFA6E6B78"/>
          </w:pPr>
          <w:r>
            <w:rPr>
              <w:rFonts w:asciiTheme="majorHAnsi" w:eastAsiaTheme="majorEastAsia" w:hAnsiTheme="majorHAnsi" w:cstheme="majorBidi"/>
              <w:caps/>
              <w:color w:val="4472C4" w:themeColor="accent1"/>
              <w:sz w:val="80"/>
              <w:szCs w:val="80"/>
            </w:rPr>
            <w:t>[Document title]</w:t>
          </w:r>
        </w:p>
      </w:docPartBody>
    </w:docPart>
    <w:docPart>
      <w:docPartPr>
        <w:name w:val="1A37AD4C0B344B79AD7D78925F4AA8D2"/>
        <w:category>
          <w:name w:val="General"/>
          <w:gallery w:val="placeholder"/>
        </w:category>
        <w:types>
          <w:type w:val="bbPlcHdr"/>
        </w:types>
        <w:behaviors>
          <w:behavior w:val="content"/>
        </w:behaviors>
        <w:guid w:val="{6CD26508-57F7-4767-AC7D-2EB57CF6B625}"/>
      </w:docPartPr>
      <w:docPartBody>
        <w:p w:rsidR="00000000" w:rsidRDefault="00BD4AF2" w:rsidP="00BD4AF2">
          <w:pPr>
            <w:pStyle w:val="1A37AD4C0B344B79AD7D78925F4AA8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F2"/>
    <w:rsid w:val="00BD4AF2"/>
    <w:rsid w:val="00CC0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46A69611FD46DC9F86BF0BFA6E6B78">
    <w:name w:val="4246A69611FD46DC9F86BF0BFA6E6B78"/>
    <w:rsid w:val="00BD4AF2"/>
  </w:style>
  <w:style w:type="paragraph" w:customStyle="1" w:styleId="1A37AD4C0B344B79AD7D78925F4AA8D2">
    <w:name w:val="1A37AD4C0B344B79AD7D78925F4AA8D2"/>
    <w:rsid w:val="00BD4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2017-07-20T00:00:00</PublishDate>
  <Abstract/>
  <CompanyAddress>NEW YORK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sohil shah</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dc:title>
  <dc:subject>A DATA MINING CASE STUDY</dc:subject>
  <dc:creator>Sohil Shah</dc:creator>
  <cp:keywords/>
  <dc:description/>
  <cp:lastModifiedBy>Sohil Shah</cp:lastModifiedBy>
  <cp:revision>3</cp:revision>
  <cp:lastPrinted>2016-11-05T00:19:00Z</cp:lastPrinted>
  <dcterms:created xsi:type="dcterms:W3CDTF">2018-06-02T21:46:00Z</dcterms:created>
  <dcterms:modified xsi:type="dcterms:W3CDTF">2018-06-02T21:55:00Z</dcterms:modified>
</cp:coreProperties>
</file>