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F5496"/>
          <w:sz w:val="56"/>
          <w:szCs w:val="56"/>
        </w:rPr>
        <w:t xml:space="preserve">WhatsApp Order Bot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Product Scope &amp; Processing Framework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Scope: Message Intelligence Layer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WhatsApp API and SAP integration are out of scope for this document.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covers everything between message arrival and order data output.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Based on analysis of 2,842 real messages across 17 order groups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What Is This Product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An AI-powered message intelligence layer that sits between WhatsApp and SAP. It receives raw WhatsApp messages — messy, misspelled, in mixed languages, sometimes split across multiple messages, sometimes with photo attachments — and produces clean, structured order data ready for SAP posting.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It is not a chatbot. It does not reply to customers. It is a processing engine that reads, understands, groups, extracts, matches, and outputs.</w:t>
      </w:r>
    </w:p>
    <w:p>
      <w:pPr>
        <w:pStyle w:val="Heading2"/>
      </w:pPr>
      <w:r>
        <w:t xml:space="preserve">What’s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 classification</w:t>
      </w:r>
      <w:r>
        <w:rPr>
          <w:rFonts w:ascii="Arial" w:cs="Arial" w:eastAsia="Arial" w:hAnsi="Arial"/>
          <w:sz w:val="22"/>
          <w:szCs w:val="22"/>
        </w:rPr>
        <w:t xml:space="preserve"> — is this an order, addition, correction, acknowledgment, or noise?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Sender identification</w:t>
      </w:r>
      <w:r>
        <w:rPr>
          <w:rFonts w:ascii="Arial" w:cs="Arial" w:eastAsia="Arial" w:hAnsi="Arial"/>
          <w:sz w:val="22"/>
          <w:szCs w:val="22"/>
        </w:rPr>
        <w:t xml:space="preserve"> — who sent this message?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identification</w:t>
      </w:r>
      <w:r>
        <w:rPr>
          <w:rFonts w:ascii="Arial" w:cs="Arial" w:eastAsia="Arial" w:hAnsi="Arial"/>
          <w:sz w:val="22"/>
          <w:szCs w:val="22"/>
        </w:rPr>
        <w:t xml:space="preserve"> — who is the order actually for? (often different from sender)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 grouping</w:t>
      </w:r>
      <w:r>
        <w:rPr>
          <w:rFonts w:ascii="Arial" w:cs="Arial" w:eastAsia="Arial" w:hAnsi="Arial"/>
          <w:sz w:val="22"/>
          <w:szCs w:val="22"/>
        </w:rPr>
        <w:t xml:space="preserve"> — does this message belong to an existing open order?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 handling</w:t>
      </w:r>
      <w:r>
        <w:rPr>
          <w:rFonts w:ascii="Arial" w:cs="Arial" w:eastAsia="Arial" w:hAnsi="Arial"/>
          <w:sz w:val="22"/>
          <w:szCs w:val="22"/>
        </w:rPr>
        <w:t xml:space="preserve"> — is this a PO screenshot, invoice image, or irrelevant photo?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extraction &amp; matching</w:t>
      </w:r>
      <w:r>
        <w:rPr>
          <w:rFonts w:ascii="Arial" w:cs="Arial" w:eastAsia="Arial" w:hAnsi="Arial"/>
          <w:sz w:val="22"/>
          <w:szCs w:val="22"/>
        </w:rPr>
        <w:t xml:space="preserve"> — what products, quantities, and units are being ordered?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scoring &amp; human routing</w:t>
      </w:r>
      <w:r>
        <w:rPr>
          <w:rFonts w:ascii="Arial" w:cs="Arial" w:eastAsia="Arial" w:hAnsi="Arial"/>
          <w:sz w:val="22"/>
          <w:szCs w:val="22"/>
        </w:rPr>
        <w:t xml:space="preserve"> — what’s certain vs what needs human confirmation?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output</w:t>
      </w:r>
      <w:r>
        <w:rPr>
          <w:rFonts w:ascii="Arial" w:cs="Arial" w:eastAsia="Arial" w:hAnsi="Arial"/>
          <w:sz w:val="22"/>
          <w:szCs w:val="22"/>
        </w:rPr>
        <w:t xml:space="preserve"> — OINV/INV1 ready data including ship-to code</w:t>
      </w:r>
    </w:p>
    <w:p>
      <w:pPr>
        <w:pStyle w:val="Heading2"/>
      </w:pPr>
      <w:r>
        <w:t xml:space="preserve">What’s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API connection and webhook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B1 integration / DI API posting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Customer-facing replies or chatbot interaction</w:t>
      </w:r>
    </w:p>
    <w:p>
      <w:r>
        <w:br w:type="page"/>
      </w:r>
    </w:p>
    <w:p>
      <w:pPr>
        <w:pStyle w:val="Heading1"/>
      </w:pPr>
      <w:r>
        <w:t xml:space="preserve">2. Processing Framework — Seven Steps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Every incoming message passes through these seven steps in sequence. Each step has clear inputs, logic, and outputs.</w:t>
      </w:r>
    </w:p>
    <w:p>
      <w:pPr>
        <w:pStyle w:val="Heading2"/>
      </w:pPr>
      <w:r>
        <w:t xml:space="preserve">Step 1: What Came In? (Message Type)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The first decision is purely mechanical: what type of content arrived?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Text 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Proceed to Step 2. This is the primary input.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Image / Photo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Likely a PO screenshot or invoice photo. Run OCR, extract text, then proceed to Step 2. If OCR fails or content is not order-related (e.g. a delivery photo), park for human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(PDF/Excel)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Parse the document. Usually a formal PO. Extract line items and proceed to Step 4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Voice 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Transcribe using speech-to-text, then proceed to Step 2. Flag for human review due to transcription risk.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Deleted 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Ignore completely.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Key insight from data: 29% of all messages are attachments. In groups like Grandmamas (81% media) and Snow World (47% media), the PO screenshot IS the order. The bot cannot be text-only.</w:t>
      </w:r>
    </w:p>
    <w:p>
      <w:pPr>
        <w:pStyle w:val="Heading2"/>
      </w:pPr>
      <w:r>
        <w:t xml:space="preserve">Step 2: Who Sent This? (Sender Identification)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Map the WhatsApp sender to a known person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Phone number (unsaved)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unique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 +91 number to SAP contact database. These are usually direct customers or outlet managers.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Named contact (internal)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unique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TJUK staff: order desk (Kumudini, Anushka, Sharmila), sales reps (Shageer, Hem), management (Rushin, Jyoti). They order ON BEHALF of customers.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Named contact (external)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 unique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contacts saved by name (e.g. “Bawa Dilip. purchase”, “Cremure Contact Number. Aslam Bhai”). Name itself often contains the company.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The sender tells us WHO typed the message, but not necessarily WHO the order is for. That’s Step 3.</w:t>
      </w:r>
    </w:p>
    <w:p>
      <w:pPr>
        <w:pStyle w:val="Heading2"/>
      </w:pPr>
      <w:r>
        <w:t xml:space="preserve">Step 3: Who Is the Customer? (Order Ownership)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This is the hardest step. The sender-to-customer mapping depends on the channel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Logic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Dedicated client group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 name = customer. Any message in the group is for that customer. No parsing needed.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Bellona, Cremure, DU Hospitality, BAWA, Good Food Concept, Monarch Liberty, Urban Gourmet, Sankalp, Kulturd, Ketan Oberoi (14 of 17 groups)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Internal order desk group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 reps post orders for DIFFERENT outlets in the SAME group. Customer/outlet name appears on the first line of the message or inline.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Tjuk group od: Shageer posts for 15+ restaurants. First line = outlet name (e.g. “Star Anish Kurla”, “Royal Orchids Chembur”)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Multi-outlet client group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company, multiple delivery locations. Customer is the parent company, but ship-to varies. Outlet/location specified in message.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Snow World (Prasuk Jain Hospitality): orders for Pokiddo Lower Parel, Game Palacio Palladium, KOA Cafe Thane, Luna Et Sol Worli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 WhatsApp message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Sender IS the customer. Phone number used for SAP lookup.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in our group data, but will occur in production when customers message the business number directly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For internal/multi-outlet groups, the bot must extract the outlet name from the message text and fuzzy-match it against the SAP customer/ship-to master. This is where most errors will occur.</w:t>
      </w:r>
    </w:p>
    <w:p>
      <w:pPr>
        <w:pStyle w:val="Heading2"/>
      </w:pPr>
      <w:r>
        <w:t xml:space="preserve">Step 4: What Kind of Message Is This? (Classification &amp; Grouping)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Now we know who sent it and who it’s for. Next: what does the message mean, and does it belong to an existing order?</w:t>
      </w:r>
    </w:p>
    <w:p>
      <w:pPr>
        <w:pStyle w:val="Heading3"/>
      </w:pPr>
      <w:r>
        <w:t xml:space="preserve">4a. Message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Contains product names + quantities. Create new order record. Extract items in Step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Starts with “Pls add” / “Plz add” / “Please add”. Link to the sender’s last open order for the same customer. Add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Contains “cancel”, “remove”, “revised”, “instead of”, “replace”. Modify the open order. Flag for human review — corrections are high-risk.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REPEAT / 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Contains “repeat”, “same order”, “reorder”. Pull the last order for this customer from history and re-create it. Confirm with human.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 availability question or “not in stock” response from order desk. Do NOT create an order. Route to ops team.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“Delivery update”, “When will it come”, complaints. Route to logistics. Not an 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“Done” / “Ok” / “Noted” / thumbs up. Ignore completely.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 /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Price discussions, rate mismatches. Route to commercial team. Not an 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INTERNAL CHATTER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Staff discussions, leave messages, escalations, coordination. Ignore.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 SCREENSHOT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attachment with purchase order. OCR → extract items → treat as NEW ORDER.</w:t>
            </w:r>
          </w:p>
        </w:tc>
      </w:tr>
    </w:tbl>
    <w:p>
      <w:pPr>
        <w:pStyle w:val="Heading3"/>
      </w:pPr>
      <w:r>
        <w:t xml:space="preserve">4b. Multi-Message Grouping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A single order can arrive as multiple messages. The bot maintains a per-sender, per-customer “open order window”: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duration: </w:t>
      </w:r>
      <w:r>
        <w:rPr>
          <w:rFonts w:ascii="Arial" w:cs="Arial" w:eastAsia="Arial" w:hAnsi="Arial"/>
          <w:sz w:val="22"/>
          <w:szCs w:val="22"/>
        </w:rPr>
        <w:t xml:space="preserve">2 hours from last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to link: </w:t>
      </w:r>
      <w:r>
        <w:rPr>
          <w:rFonts w:ascii="Arial" w:cs="Arial" w:eastAsia="Arial" w:hAnsi="Arial"/>
          <w:sz w:val="22"/>
          <w:szCs w:val="22"/>
        </w:rPr>
        <w:t xml:space="preserve">Same sender + same customer/outlet + within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to close: </w:t>
      </w:r>
      <w:r>
        <w:rPr>
          <w:rFonts w:ascii="Arial" w:cs="Arial" w:eastAsia="Arial" w:hAnsi="Arial"/>
          <w:sz w:val="22"/>
          <w:szCs w:val="22"/>
        </w:rPr>
        <w:t xml:space="preserve">New outlet name appears, or 2 hours elapse, or sender says “Done”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 language: </w:t>
      </w:r>
      <w:r>
        <w:rPr>
          <w:rFonts w:ascii="Arial" w:cs="Arial" w:eastAsia="Arial" w:hAnsi="Arial"/>
          <w:sz w:val="22"/>
          <w:szCs w:val="22"/>
        </w:rPr>
        <w:t xml:space="preserve">“Pls add”, “Plz add”, “Please add” → always links to last open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Line-by-line posting: </w:t>
      </w:r>
      <w:r>
        <w:rPr>
          <w:rFonts w:ascii="Arial" w:cs="Arial" w:eastAsia="Arial" w:hAnsi="Arial"/>
          <w:sz w:val="22"/>
          <w:szCs w:val="22"/>
        </w:rPr>
        <w:t xml:space="preserve">Same sender posts items one per message within minutes → group as one order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In our data, 35 of 696 orders (5%) span multiple messages. Small percentage but critical to get right — a missed addition means an incomplete order.</w:t>
      </w:r>
    </w:p>
    <w:p>
      <w:r>
        <w:br w:type="page"/>
      </w:r>
    </w:p>
    <w:p>
      <w:pPr>
        <w:pStyle w:val="Heading2"/>
      </w:pPr>
      <w:r>
        <w:t xml:space="preserve">Step 5: What’s Being Ordered? (Product Extraction)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From the classified order message(s), extract every line item as a structured tuple: [Product Name, Quantity, Unit].</w:t>
      </w:r>
    </w:p>
    <w:p>
      <w:pPr>
        <w:pStyle w:val="Heading3"/>
      </w:pPr>
      <w:r>
        <w:t xml:space="preserve">5a. Extraction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from Real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Typos &amp; misspelling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“sause”, “myo”, “chese”, “botal”, “Mozerilla”, “sarvice”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Fuzzy match against product master. Levenshtein distance + phonetic matching.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Missing units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“Rosti round 5”, “Kisan dip sauce 12” — 5/12 what?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 up customer’s purchase history for that product. Infer unit from historical pattern. If no history, flag.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Vague references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“the usual”, “same order”, “2.25 wala tin” (Hindi for “the 2.25kg one”)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 from purchase history. “the usual” = last order. “2.25 wala” = product with 2.25 in variant. Flag if ambiguous.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Mixed languages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“Vendar feta chees nahi diyea! Mera oder tha!” (Hindi-English mix)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 detection + transliteration. Extract product nouns regardless of surrounding language.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Varied formats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Numbered lists (1%), dashed (7%), free-form (92%), bold markdown (*...*)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Strip formatting. Parse line by line. Each line with a quantity is a potential item.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Abbreviations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“ff” = french fries, “MD” = mother dairy, “Lkk” = Lee Kum Kee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 abbreviation dictionary per client. Build from historical orders.</w:t>
            </w:r>
          </w:p>
        </w:tc>
      </w:tr>
    </w:tbl>
    <w:p>
      <w:pPr>
        <w:pStyle w:val="Heading2"/>
      </w:pPr>
      <w:r>
        <w:t xml:space="preserve">Step 6: Match to SAP Product Master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Each extracted item is matched against the SAP product catalogue in priority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purchase history first</w:t>
      </w:r>
      <w:r>
        <w:rPr>
          <w:rFonts w:ascii="Arial" w:cs="Arial" w:eastAsia="Arial" w:hAnsi="Arial"/>
          <w:sz w:val="22"/>
          <w:szCs w:val="22"/>
        </w:rPr>
        <w:t xml:space="preserve"> — what has this customer ordered before? If “Cheese 12” and they always order Amul Cheese Block 1kg, match it. This resolves ~70% of items.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product master fuzzy match</w:t>
      </w:r>
      <w:r>
        <w:rPr>
          <w:rFonts w:ascii="Arial" w:cs="Arial" w:eastAsia="Arial" w:hAnsi="Arial"/>
          <w:sz w:val="22"/>
          <w:szCs w:val="22"/>
        </w:rPr>
        <w:t xml:space="preserve"> — if no history match, search the entire catalogue with fuzzy matching. Present top 3 candidates with confidence scores.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to online platform</w:t>
      </w:r>
      <w:r>
        <w:rPr>
          <w:rFonts w:ascii="Arial" w:cs="Arial" w:eastAsia="Arial" w:hAnsi="Arial"/>
          <w:sz w:val="22"/>
          <w:szCs w:val="22"/>
        </w:rPr>
        <w:t xml:space="preserve"> — if confidence is below threshold for all candidates, route the item to the client’s online ordering portal for manual entry.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Each matched item gets a confidence score: HIGH (&gt;90%, auto-proceed), MEDIUM (70–90%, suggest + confirm), LOW (&lt;70%, flag for human).</w:t>
      </w:r>
    </w:p>
    <w:p>
      <w:pPr>
        <w:pStyle w:val="Heading2"/>
      </w:pPr>
      <w:r>
        <w:t xml:space="preserve">Step 7: Confirm &amp; Output (OINV / INV1 Data)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For high-confidence matches, the bot assembles the final order data and sends for confirmation. Post-confirmation, it outputs structured data ready for SAP.</w:t>
      </w:r>
    </w:p>
    <w:p>
      <w:pPr>
        <w:pStyle w:val="Heading3"/>
      </w:pPr>
      <w:r>
        <w:t xml:space="preserve">7a. Confirmation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items HIGH confidence: </w:t>
      </w:r>
      <w:r>
        <w:rPr>
          <w:rFonts w:ascii="Arial" w:cs="Arial" w:eastAsia="Arial" w:hAnsi="Arial"/>
          <w:sz w:val="22"/>
          <w:szCs w:val="22"/>
        </w:rPr>
        <w:t xml:space="preserve">Auto-draft the order. Send summary to order desk for one-click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Some items MEDIUM/LOW: </w:t>
      </w:r>
      <w:r>
        <w:rPr>
          <w:rFonts w:ascii="Arial" w:cs="Arial" w:eastAsia="Arial" w:hAnsi="Arial"/>
          <w:sz w:val="22"/>
          <w:szCs w:val="22"/>
        </w:rPr>
        <w:t xml:space="preserve">Draft the order with confident items filled in. Flag uncertain items with suggested matches. Human picks the right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Correction/revision orders: </w:t>
      </w:r>
      <w:r>
        <w:rPr>
          <w:rFonts w:ascii="Arial" w:cs="Arial" w:eastAsia="Arial" w:hAnsi="Arial"/>
          <w:sz w:val="22"/>
          <w:szCs w:val="22"/>
        </w:rPr>
        <w:t xml:space="preserve">Always require human approval. Show the original order + the requested changes side by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Repeat/reorder: </w:t>
      </w:r>
      <w:r>
        <w:rPr>
          <w:rFonts w:ascii="Arial" w:cs="Arial" w:eastAsia="Arial" w:hAnsi="Arial"/>
          <w:sz w:val="22"/>
          <w:szCs w:val="22"/>
        </w:rPr>
        <w:t xml:space="preserve">Pull last order, show it. Human confirms quantities are still correct.</w:t>
      </w:r>
    </w:p>
    <w:p>
      <w:pPr>
        <w:pStyle w:val="Heading3"/>
      </w:pPr>
      <w:r>
        <w:t xml:space="preserve">7b. Output Data Structure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The output must contain all fields needed for OINV (Sales Order header) and INV1 (Sales Order lines):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3 customer match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Business Partner code for the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ShipToCode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3 outlet/location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for multi-outlet customers. Parsed from message or group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date = date message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DocDueDate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date if specified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“Order for 07/02” or next business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 instructions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COD, Urgent, Reorder, raw message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6 product match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Item Master code from fuzzy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5 extraction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Parsed quantity, converted to SAP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price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Pulled from customer’s price list in SAP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WhsCode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Warehouse based on delivery area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Inputs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SAP Product Master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item list with ItemCode, ItemName, variants, UoM. This is the universe of matchable products.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SAP Customer Master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partners with CardCode, CardName, phone numbers, all ship-to addresses with ShipToCode.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Per-customer order history sorted by recency. Used for fuzzy matching priority, vague reference resolution, and unit inference.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Messages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1,930 text messages + ~845 attachments collected from 17 WhatsApp groups. Used for testing and accuracy benchmarking.</w:t>
            </w:r>
          </w:p>
        </w:tc>
      </w:tr>
    </w:tbl>
    <w:p>
      <w:pPr>
        <w:pStyle w:val="Heading1"/>
      </w:pPr>
      <w:r>
        <w:t xml:space="preserve">4. Realistic Expectations for the Client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Based on 2,842 raw messages (1,930 text + 845 attachments + 55 deleted) across 17 groups and 94 senders:</w:t>
      </w:r>
    </w:p>
    <w:p>
      <w:pPr>
        <w:pStyle w:val="Heading2"/>
      </w:pPr>
      <w:r>
        <w:t xml:space="preserve">4a. Expected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 1 (no history)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70–80%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 drafts orders. 2–3 items per order may need human correction.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Month 1 (with history)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85–90%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Purchase history resolves most ambiguity. ~1 item per order flagged.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Month 3+ (tuned)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90–95%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Abbreviation dictionary built, edge cases handled. Occasional flag only.</w:t>
            </w:r>
          </w:p>
        </w:tc>
      </w:tr>
    </w:tbl>
    <w:p>
      <w:pPr>
        <w:pStyle w:val="Heading2"/>
      </w:pPr>
      <w:r>
        <w:t xml:space="preserve">4b. Why 100% Is Not Realistic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Typos are the norm, not the exception. </w:t>
      </w:r>
      <w:r>
        <w:rPr>
          <w:rFonts w:ascii="Arial" w:cs="Arial" w:eastAsia="Arial" w:hAnsi="Arial"/>
          <w:sz w:val="22"/>
          <w:szCs w:val="22"/>
        </w:rPr>
        <w:t xml:space="preserve">7%+ of messages have significant misspellings (“sause”, “botal”, “Mozerilla”). Some are creative enough to defeat any fuzzy matcher.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Vague references require mind-reading. </w:t>
      </w:r>
      <w:r>
        <w:rPr>
          <w:rFonts w:ascii="Arial" w:cs="Arial" w:eastAsia="Arial" w:hAnsi="Arial"/>
          <w:sz w:val="22"/>
          <w:szCs w:val="22"/>
        </w:rPr>
        <w:t xml:space="preserve">“The usual”, “same order”, “2.25 wala” (Hindi slang). Even with history, some are ambiguous.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standard format. </w:t>
      </w:r>
      <w:r>
        <w:rPr>
          <w:rFonts w:ascii="Arial" w:cs="Arial" w:eastAsia="Arial" w:hAnsi="Arial"/>
          <w:sz w:val="22"/>
          <w:szCs w:val="22"/>
        </w:rPr>
        <w:t xml:space="preserve">92% of orders are free-form text. 94 different people, 17 different groups, zero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Mixed Hindi-English. </w:t>
      </w:r>
      <w:r>
        <w:rPr>
          <w:rFonts w:ascii="Arial" w:cs="Arial" w:eastAsia="Arial" w:hAnsi="Arial"/>
          <w:sz w:val="22"/>
          <w:szCs w:val="22"/>
        </w:rPr>
        <w:t xml:space="preserve">Transliterated Hindi mixed with English product names. “Vendar feta chees nahi diyea! Mera oder tha!”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Attachments without context. </w:t>
      </w:r>
      <w:r>
        <w:rPr>
          <w:rFonts w:ascii="Arial" w:cs="Arial" w:eastAsia="Arial" w:hAnsi="Arial"/>
          <w:sz w:val="22"/>
          <w:szCs w:val="22"/>
        </w:rPr>
        <w:t xml:space="preserve">29% of messages are images. Some are PO screenshots (processable), some are delivery photos (noise).</w:t>
      </w:r>
    </w:p>
    <w:p>
      <w:pPr>
        <w:pStyle w:val="Heading2"/>
      </w:pPr>
      <w:r>
        <w:t xml:space="preserve">4c. Recommended Positioning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Position as a “smart order assistant”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Eliminates manual typing </w:t>
      </w:r>
      <w:r>
        <w:rPr>
          <w:rFonts w:ascii="Arial" w:cs="Arial" w:eastAsia="Arial" w:hAnsi="Arial"/>
          <w:sz w:val="22"/>
          <w:szCs w:val="22"/>
        </w:rPr>
        <w:t xml:space="preserve">— the order desk no longer re-types WhatsApp messages into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Catches everything </w:t>
      </w:r>
      <w:r>
        <w:rPr>
          <w:rFonts w:ascii="Arial" w:cs="Arial" w:eastAsia="Arial" w:hAnsi="Arial"/>
          <w:sz w:val="22"/>
          <w:szCs w:val="22"/>
        </w:rPr>
        <w:t xml:space="preserve">— no order gets missed or forgotten in a busy group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Drafts for approval </w:t>
      </w:r>
      <w:r>
        <w:rPr>
          <w:rFonts w:ascii="Arial" w:cs="Arial" w:eastAsia="Arial" w:hAnsi="Arial"/>
          <w:sz w:val="22"/>
          <w:szCs w:val="22"/>
        </w:rPr>
        <w:t xml:space="preserve">— human reviews a pre-filled order instead of building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Gets smarter over time </w:t>
      </w:r>
      <w:r>
        <w:rPr>
          <w:rFonts w:ascii="Arial" w:cs="Arial" w:eastAsia="Arial" w:hAnsi="Arial"/>
          <w:sz w:val="22"/>
          <w:szCs w:val="22"/>
        </w:rPr>
        <w:t xml:space="preserve">— accuracy improves as the system learns each customer’s patterns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NOT promise fully autonomous ordering on day one. The data doesn’t support it.</w:t>
      </w:r>
    </w:p>
    <w:p>
      <w:r>
        <w:br w:type="page"/>
      </w:r>
    </w:p>
    <w:p>
      <w:pPr>
        <w:pStyle w:val="Heading1"/>
      </w:pPr>
      <w:r>
        <w:t xml:space="preserve">5. Testing Approach</w:t>
      </w:r>
    </w:p>
    <w:p>
      <w:pPr>
        <w:pStyle w:val="Heading2"/>
      </w:pPr>
      <w:r>
        <w:t xml:space="preserve">Environment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Sandbox testing. Feed the 1,930 collected messages into the bot programmatically and capture output.</w:t>
      </w:r>
    </w:p>
    <w:p>
      <w:pPr>
        <w:pStyle w:val="Heading2"/>
      </w:pPr>
      <w:r>
        <w:t xml:space="preserve">Validation</w:t>
      </w:r>
    </w:p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Compare bot output against actual invoices placed for each order (same/next day). This gives ground truth.</w:t>
      </w:r>
    </w:p>
    <w:p>
      <w:pPr>
        <w:pStyle w:val="Heading2"/>
      </w:pPr>
      <w:r>
        <w:t xml:space="preserve">Success Metric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Match Accuracy % — what percentage of products identified by the bot exactly match the invoice? This is the single most important number.</w:t>
      </w:r>
    </w:p>
    <w:p>
      <w:pPr>
        <w:pStyle w:val="Heading2"/>
      </w:pPr>
      <w:r>
        <w:t xml:space="preserve">What We Determine After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to Go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Days/weeks to production based on accuracy gaps, edge case tuning, and integration work.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Live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Realistic % we can promise, with and without purchase history.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Daily API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 cost per day based on message volume and token usage per message.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 &amp; Maintenance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One-time build cost plus monthly maintenance fee.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Questions or need clarification? Let’s align.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WhatsApp Order Bot — Product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2026-02-20T15:23:59.563Z</dcterms:created>
  <dcterms:modified xsi:type="dcterms:W3CDTF">2026-02-20T15:23:59.563Z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