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5ED4" w:rsidRDefault="00582AD7">
      <w:r>
        <w:rPr>
          <w:noProof/>
          <w:lang w:eastAsia="en-GB"/>
        </w:rPr>
        <w:drawing>
          <wp:inline distT="0" distB="0" distL="0" distR="0" wp14:anchorId="6C34A47B" wp14:editId="67809C1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65E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AD7"/>
    <w:rsid w:val="00065ED4"/>
    <w:rsid w:val="00582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564E08-2029-468A-AE59-472AE3B7F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BT Plc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Partal,BK,Bharath,TAWD R</dc:creator>
  <cp:keywords/>
  <dc:description/>
  <cp:lastModifiedBy>Partal,BK,Bharath,TAWD R</cp:lastModifiedBy>
  <cp:revision>1</cp:revision>
  <dcterms:created xsi:type="dcterms:W3CDTF">2019-04-24T11:15:00Z</dcterms:created>
  <dcterms:modified xsi:type="dcterms:W3CDTF">2019-04-24T11:15:00Z</dcterms:modified>
</cp:coreProperties>
</file>