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277" w:rsidRDefault="00586277" w:rsidP="00586277">
      <w:pPr>
        <w:jc w:val="center"/>
        <w:rPr>
          <w:rFonts w:ascii="Times New Roman" w:hAnsi="Times New Roman" w:cs="Times New Roman"/>
          <w:sz w:val="28"/>
          <w:szCs w:val="28"/>
        </w:rPr>
      </w:pPr>
      <w:r>
        <w:rPr>
          <w:rFonts w:ascii="Times New Roman" w:hAnsi="Times New Roman" w:cs="Times New Roman"/>
          <w:sz w:val="28"/>
          <w:szCs w:val="28"/>
        </w:rPr>
        <w:t>Presentation Notes:</w:t>
      </w:r>
    </w:p>
    <w:p w:rsidR="00E64022" w:rsidRDefault="00586277" w:rsidP="00E64022">
      <w:pPr>
        <w:rPr>
          <w:rFonts w:ascii="Times New Roman" w:hAnsi="Times New Roman" w:cs="Times New Roman"/>
          <w:sz w:val="24"/>
          <w:szCs w:val="24"/>
        </w:rPr>
      </w:pPr>
      <w:r>
        <w:rPr>
          <w:rFonts w:ascii="Times New Roman" w:hAnsi="Times New Roman" w:cs="Times New Roman"/>
          <w:sz w:val="24"/>
          <w:szCs w:val="24"/>
        </w:rPr>
        <w:t>In this presentation, we shall analyse UK Road Safety (STATS19) Data</w:t>
      </w:r>
      <w:r w:rsidR="002634A0">
        <w:rPr>
          <w:rFonts w:ascii="Times New Roman" w:hAnsi="Times New Roman" w:cs="Times New Roman"/>
          <w:sz w:val="24"/>
          <w:szCs w:val="24"/>
        </w:rPr>
        <w:t xml:space="preserve"> and RAS50002</w:t>
      </w:r>
      <w:r>
        <w:rPr>
          <w:rFonts w:ascii="Times New Roman" w:hAnsi="Times New Roman" w:cs="Times New Roman"/>
          <w:sz w:val="24"/>
          <w:szCs w:val="24"/>
        </w:rPr>
        <w:t xml:space="preserve"> derived from </w:t>
      </w:r>
      <w:hyperlink r:id="rId5" w:history="1">
        <w:r w:rsidRPr="006C7A37">
          <w:rPr>
            <w:rStyle w:val="Hyperlink"/>
            <w:rFonts w:ascii="Times New Roman" w:hAnsi="Times New Roman" w:cs="Times New Roman"/>
            <w:sz w:val="24"/>
            <w:szCs w:val="24"/>
          </w:rPr>
          <w:t>www.data.gov.uk</w:t>
        </w:r>
      </w:hyperlink>
      <w:r>
        <w:rPr>
          <w:rFonts w:ascii="Times New Roman" w:hAnsi="Times New Roman" w:cs="Times New Roman"/>
          <w:sz w:val="24"/>
          <w:szCs w:val="24"/>
        </w:rPr>
        <w:t xml:space="preserve"> and check the trends in number of accidents resulting in a casualty</w:t>
      </w:r>
      <w:r w:rsidR="00E64022">
        <w:rPr>
          <w:rFonts w:ascii="Times New Roman" w:hAnsi="Times New Roman" w:cs="Times New Roman"/>
          <w:sz w:val="24"/>
          <w:szCs w:val="24"/>
        </w:rPr>
        <w:t xml:space="preserve">. For the sake of analysis, we have joined accident and casualty data for 5 years, from 2016 to 2020. </w:t>
      </w:r>
      <w:r w:rsidR="00E64022" w:rsidRPr="00E64022">
        <w:rPr>
          <w:rFonts w:ascii="Times New Roman" w:hAnsi="Times New Roman" w:cs="Times New Roman"/>
          <w:sz w:val="24"/>
          <w:szCs w:val="24"/>
        </w:rPr>
        <w:t>On the basis of the following</w:t>
      </w:r>
      <w:r w:rsidR="00E64022">
        <w:rPr>
          <w:rFonts w:ascii="Times New Roman" w:hAnsi="Times New Roman" w:cs="Times New Roman"/>
          <w:sz w:val="24"/>
          <w:szCs w:val="24"/>
        </w:rPr>
        <w:t xml:space="preserve"> variables</w:t>
      </w:r>
      <w:r w:rsidR="00E64022" w:rsidRPr="00E64022">
        <w:rPr>
          <w:rFonts w:ascii="Times New Roman" w:hAnsi="Times New Roman" w:cs="Times New Roman"/>
          <w:sz w:val="24"/>
          <w:szCs w:val="24"/>
        </w:rPr>
        <w:t>, we shall investig</w:t>
      </w:r>
      <w:r w:rsidR="00E64022">
        <w:rPr>
          <w:rFonts w:ascii="Times New Roman" w:hAnsi="Times New Roman" w:cs="Times New Roman"/>
          <w:sz w:val="24"/>
          <w:szCs w:val="24"/>
        </w:rPr>
        <w:t>ate patterns in casualty counts:</w:t>
      </w:r>
    </w:p>
    <w:p w:rsidR="00E64022" w:rsidRDefault="00E64022" w:rsidP="00E640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age bands and casualty class</w:t>
      </w:r>
    </w:p>
    <w:p w:rsidR="0004061E" w:rsidRDefault="0004061E" w:rsidP="00E640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severity</w:t>
      </w:r>
    </w:p>
    <w:p w:rsidR="00E64022" w:rsidRPr="0030429F" w:rsidRDefault="0030429F" w:rsidP="003042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hour per day and days of week</w:t>
      </w:r>
    </w:p>
    <w:p w:rsidR="00E64022" w:rsidRDefault="00E64022" w:rsidP="00E640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road type and speed limits</w:t>
      </w:r>
    </w:p>
    <w:p w:rsidR="00561DCD" w:rsidRDefault="00561DCD" w:rsidP="00E640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other factors</w:t>
      </w:r>
      <w:r w:rsidR="002634A0">
        <w:rPr>
          <w:rFonts w:ascii="Times New Roman" w:hAnsi="Times New Roman" w:cs="Times New Roman"/>
          <w:sz w:val="24"/>
          <w:szCs w:val="24"/>
        </w:rPr>
        <w:t xml:space="preserve"> (RAS50002 data)</w:t>
      </w:r>
    </w:p>
    <w:p w:rsidR="00E64022" w:rsidRPr="00E64022" w:rsidRDefault="00E64022" w:rsidP="00E64022">
      <w:pPr>
        <w:rPr>
          <w:rFonts w:ascii="Times New Roman" w:hAnsi="Times New Roman" w:cs="Times New Roman"/>
          <w:sz w:val="24"/>
          <w:szCs w:val="24"/>
          <w:u w:val="single"/>
        </w:rPr>
      </w:pPr>
      <w:r w:rsidRPr="00E64022">
        <w:rPr>
          <w:rFonts w:ascii="Times New Roman" w:hAnsi="Times New Roman" w:cs="Times New Roman"/>
          <w:sz w:val="24"/>
          <w:szCs w:val="24"/>
          <w:u w:val="single"/>
        </w:rPr>
        <w:t>Based on age bands and casualty class:</w:t>
      </w:r>
    </w:p>
    <w:p w:rsidR="00E64022" w:rsidRDefault="00E64022" w:rsidP="00E64022">
      <w:pPr>
        <w:rPr>
          <w:rFonts w:ascii="Times New Roman" w:hAnsi="Times New Roman" w:cs="Times New Roman"/>
          <w:sz w:val="24"/>
          <w:szCs w:val="24"/>
        </w:rPr>
      </w:pPr>
      <w:r>
        <w:rPr>
          <w:rFonts w:ascii="Times New Roman" w:hAnsi="Times New Roman" w:cs="Times New Roman"/>
          <w:sz w:val="24"/>
          <w:szCs w:val="24"/>
        </w:rPr>
        <w:t>The ages of accident victims in the source dataset is grouped into age bands, starting from 0-5 years to those over 75 years</w:t>
      </w:r>
      <w:r w:rsidR="00BA2714">
        <w:rPr>
          <w:rFonts w:ascii="Times New Roman" w:hAnsi="Times New Roman" w:cs="Times New Roman"/>
          <w:sz w:val="24"/>
          <w:szCs w:val="24"/>
        </w:rPr>
        <w:t>. Similarly, the casualties are also grouped into three classes; namely Drivers/Riders, Passengers, Pedestrians. We use this data to check which age group and casualty class has the highest casualty count. We can identify visually from the bar graph that most of the casualties are drivers/riders and are of age group 26-35.</w:t>
      </w:r>
      <w:r w:rsidR="00476B6F">
        <w:rPr>
          <w:rFonts w:ascii="Times New Roman" w:hAnsi="Times New Roman" w:cs="Times New Roman"/>
          <w:sz w:val="24"/>
          <w:szCs w:val="24"/>
        </w:rPr>
        <w:t xml:space="preserve"> There might be several factors why</w:t>
      </w:r>
      <w:r w:rsidR="00BA2714">
        <w:rPr>
          <w:rFonts w:ascii="Times New Roman" w:hAnsi="Times New Roman" w:cs="Times New Roman"/>
          <w:sz w:val="24"/>
          <w:szCs w:val="24"/>
        </w:rPr>
        <w:t xml:space="preserve"> </w:t>
      </w:r>
      <w:r w:rsidR="00476B6F">
        <w:rPr>
          <w:rFonts w:ascii="Times New Roman" w:hAnsi="Times New Roman" w:cs="Times New Roman"/>
          <w:sz w:val="24"/>
          <w:szCs w:val="24"/>
        </w:rPr>
        <w:t xml:space="preserve">drivers of this age group is more susceptible to accidents, including drunk driving, weather conditions and improper road conditions. </w:t>
      </w:r>
      <w:r w:rsidR="00BA2714">
        <w:rPr>
          <w:rFonts w:ascii="Times New Roman" w:hAnsi="Times New Roman" w:cs="Times New Roman"/>
          <w:sz w:val="24"/>
          <w:szCs w:val="24"/>
        </w:rPr>
        <w:t xml:space="preserve">We can also note that most under-aged casualties are either passengers or pedestrians, but we also observe that there are a few drivers/riders who belong to age-group 11-15. This </w:t>
      </w:r>
      <w:r w:rsidR="00476B6F">
        <w:rPr>
          <w:rFonts w:ascii="Times New Roman" w:hAnsi="Times New Roman" w:cs="Times New Roman"/>
          <w:sz w:val="24"/>
          <w:szCs w:val="24"/>
        </w:rPr>
        <w:t>may denote</w:t>
      </w:r>
      <w:r w:rsidR="00BA2714">
        <w:rPr>
          <w:rFonts w:ascii="Times New Roman" w:hAnsi="Times New Roman" w:cs="Times New Roman"/>
          <w:sz w:val="24"/>
          <w:szCs w:val="24"/>
        </w:rPr>
        <w:t xml:space="preserve"> the use of vehicles without a valid driving license by under-aged citizens. </w:t>
      </w:r>
      <w:r w:rsidR="00BA2714" w:rsidRPr="002634A0">
        <w:rPr>
          <w:rFonts w:ascii="Times New Roman" w:hAnsi="Times New Roman" w:cs="Times New Roman"/>
          <w:sz w:val="24"/>
          <w:szCs w:val="24"/>
          <w:u w:val="single"/>
        </w:rPr>
        <w:t>An important question that can be asked in this analysis is, what can be done to improve this situation</w:t>
      </w:r>
      <w:r w:rsidR="00552545" w:rsidRPr="002634A0">
        <w:rPr>
          <w:rFonts w:ascii="Times New Roman" w:hAnsi="Times New Roman" w:cs="Times New Roman"/>
          <w:sz w:val="24"/>
          <w:szCs w:val="24"/>
          <w:u w:val="single"/>
        </w:rPr>
        <w:t>? What measures can be taken to reduce the number of accidents and casualties in this setting?</w:t>
      </w:r>
      <w:r w:rsidR="00552545">
        <w:rPr>
          <w:rFonts w:ascii="Times New Roman" w:hAnsi="Times New Roman" w:cs="Times New Roman"/>
          <w:sz w:val="24"/>
          <w:szCs w:val="24"/>
        </w:rPr>
        <w:t xml:space="preserve"> A possible solution is intensifying driving tests and stricter traffic law enforcement including imposing bigger fines. </w:t>
      </w:r>
      <w:r w:rsidR="00476B6F">
        <w:rPr>
          <w:rFonts w:ascii="Times New Roman" w:hAnsi="Times New Roman" w:cs="Times New Roman"/>
          <w:sz w:val="24"/>
          <w:szCs w:val="24"/>
        </w:rPr>
        <w:t>Introducing initiatives to encourage, subsidise and strengthen public transport is yet another solution, thereby pushing citizens to opt for public transport.</w:t>
      </w:r>
    </w:p>
    <w:p w:rsidR="00476B6F" w:rsidRDefault="00AE20A2" w:rsidP="00E64022">
      <w:pPr>
        <w:rPr>
          <w:rFonts w:ascii="Times New Roman" w:hAnsi="Times New Roman" w:cs="Times New Roman"/>
          <w:sz w:val="24"/>
          <w:szCs w:val="24"/>
          <w:u w:val="single"/>
        </w:rPr>
      </w:pPr>
      <w:r w:rsidRPr="00AE20A2">
        <w:rPr>
          <w:rFonts w:ascii="Times New Roman" w:hAnsi="Times New Roman" w:cs="Times New Roman"/>
          <w:sz w:val="24"/>
          <w:szCs w:val="24"/>
          <w:u w:val="single"/>
        </w:rPr>
        <w:t xml:space="preserve">Based on </w:t>
      </w:r>
      <w:r w:rsidR="0004061E">
        <w:rPr>
          <w:rFonts w:ascii="Times New Roman" w:hAnsi="Times New Roman" w:cs="Times New Roman"/>
          <w:sz w:val="24"/>
          <w:szCs w:val="24"/>
          <w:u w:val="single"/>
        </w:rPr>
        <w:t>severity:</w:t>
      </w:r>
    </w:p>
    <w:p w:rsidR="0004061E" w:rsidRDefault="00632C19" w:rsidP="00E64022">
      <w:pPr>
        <w:rPr>
          <w:rFonts w:ascii="Times New Roman" w:hAnsi="Times New Roman" w:cs="Times New Roman"/>
          <w:sz w:val="24"/>
          <w:szCs w:val="24"/>
        </w:rPr>
      </w:pPr>
      <w:r>
        <w:rPr>
          <w:rFonts w:ascii="Times New Roman" w:hAnsi="Times New Roman" w:cs="Times New Roman"/>
          <w:sz w:val="24"/>
          <w:szCs w:val="24"/>
        </w:rPr>
        <w:t xml:space="preserve">The severity of accidents that result in casualties is categorised as “Slight”, “Serious” and “Fatal”. It is evident from the visualisation that number of fatal accidents are the least and accidents with slight severity are the most. However, it is a matter of relief to see that the casualty count is reducing every year. But we find that the number of serious and fatal accidents remain consistent over the years. </w:t>
      </w:r>
    </w:p>
    <w:p w:rsidR="007C6A47" w:rsidRPr="007C6A47" w:rsidRDefault="007C6A47" w:rsidP="00E64022">
      <w:pPr>
        <w:rPr>
          <w:rFonts w:ascii="Times New Roman" w:hAnsi="Times New Roman" w:cs="Times New Roman"/>
          <w:sz w:val="24"/>
          <w:szCs w:val="24"/>
          <w:u w:val="single"/>
        </w:rPr>
      </w:pPr>
      <w:r w:rsidRPr="007C6A47">
        <w:rPr>
          <w:rFonts w:ascii="Times New Roman" w:hAnsi="Times New Roman" w:cs="Times New Roman"/>
          <w:sz w:val="24"/>
          <w:szCs w:val="24"/>
          <w:u w:val="single"/>
        </w:rPr>
        <w:t>Based on hours in a day and days of week:</w:t>
      </w:r>
    </w:p>
    <w:p w:rsidR="0078300C" w:rsidRDefault="007C6A47" w:rsidP="00E64022">
      <w:pPr>
        <w:rPr>
          <w:rFonts w:ascii="Times New Roman" w:hAnsi="Times New Roman" w:cs="Times New Roman"/>
          <w:sz w:val="24"/>
          <w:szCs w:val="24"/>
        </w:rPr>
      </w:pPr>
      <w:r>
        <w:rPr>
          <w:rFonts w:ascii="Times New Roman" w:hAnsi="Times New Roman" w:cs="Times New Roman"/>
          <w:sz w:val="24"/>
          <w:szCs w:val="24"/>
        </w:rPr>
        <w:t>Number of accidents also depends on traffic conditions and the time of the day. A busy time of the day means higher chances of accidents happening. We can use this data to think about measures to control traffic during peak hours. We have used two plots to analyse this information; one</w:t>
      </w:r>
      <w:r w:rsidR="009435C7">
        <w:rPr>
          <w:rFonts w:ascii="Times New Roman" w:hAnsi="Times New Roman" w:cs="Times New Roman"/>
          <w:sz w:val="24"/>
          <w:szCs w:val="24"/>
        </w:rPr>
        <w:t xml:space="preserve"> is a histogram that represents the casualty count in every hour of the day from 2016 – 2020 while the other one is a heat map that visualises the accident count considering the days of week along with the hours in a day. From the first plot, it is evident that casualties peak during the beginning and end of working hours, i.e., at 08:00 hours and at 17:00 hours, which clearly says that majority</w:t>
      </w:r>
      <w:r w:rsidR="0091573E">
        <w:rPr>
          <w:rFonts w:ascii="Times New Roman" w:hAnsi="Times New Roman" w:cs="Times New Roman"/>
          <w:sz w:val="24"/>
          <w:szCs w:val="24"/>
        </w:rPr>
        <w:t xml:space="preserve"> of the accident victims </w:t>
      </w:r>
      <w:r w:rsidR="009435C7">
        <w:rPr>
          <w:rFonts w:ascii="Times New Roman" w:hAnsi="Times New Roman" w:cs="Times New Roman"/>
          <w:sz w:val="24"/>
          <w:szCs w:val="24"/>
        </w:rPr>
        <w:t xml:space="preserve">usually </w:t>
      </w:r>
      <w:r w:rsidR="0078300C">
        <w:rPr>
          <w:rFonts w:ascii="Times New Roman" w:hAnsi="Times New Roman" w:cs="Times New Roman"/>
          <w:sz w:val="24"/>
          <w:szCs w:val="24"/>
        </w:rPr>
        <w:t xml:space="preserve">commute during </w:t>
      </w:r>
      <w:r w:rsidR="0078300C">
        <w:rPr>
          <w:rFonts w:ascii="Times New Roman" w:hAnsi="Times New Roman" w:cs="Times New Roman"/>
          <w:sz w:val="24"/>
          <w:szCs w:val="24"/>
        </w:rPr>
        <w:lastRenderedPageBreak/>
        <w:t>these hours</w:t>
      </w:r>
      <w:r w:rsidR="009435C7">
        <w:rPr>
          <w:rFonts w:ascii="Times New Roman" w:hAnsi="Times New Roman" w:cs="Times New Roman"/>
          <w:sz w:val="24"/>
          <w:szCs w:val="24"/>
        </w:rPr>
        <w:t xml:space="preserve"> and most likely disregard safety guidelines in that process. </w:t>
      </w:r>
      <w:r w:rsidR="0091573E">
        <w:rPr>
          <w:rFonts w:ascii="Times New Roman" w:hAnsi="Times New Roman" w:cs="Times New Roman"/>
          <w:sz w:val="24"/>
          <w:szCs w:val="24"/>
        </w:rPr>
        <w:t>We can safely assume that these road users and headed to their place of work.</w:t>
      </w:r>
    </w:p>
    <w:p w:rsidR="007C6A47" w:rsidRDefault="0078300C" w:rsidP="00E64022">
      <w:pPr>
        <w:rPr>
          <w:rFonts w:ascii="Times New Roman" w:hAnsi="Times New Roman" w:cs="Times New Roman"/>
          <w:sz w:val="24"/>
          <w:szCs w:val="24"/>
        </w:rPr>
      </w:pPr>
      <w:r>
        <w:rPr>
          <w:rFonts w:ascii="Times New Roman" w:hAnsi="Times New Roman" w:cs="Times New Roman"/>
          <w:sz w:val="24"/>
          <w:szCs w:val="24"/>
        </w:rPr>
        <w:t xml:space="preserve">We can also conclude that the safest time to avoid accidents is early in the morning. The second graph is an extension of the first one. From the second graph, we add an additional factor which are days of the week. For better accuracy, we average the number of accident casualties and this is used in a heat map. </w:t>
      </w:r>
      <w:r w:rsidR="0091573E" w:rsidRPr="002634A0">
        <w:rPr>
          <w:rFonts w:ascii="Times New Roman" w:hAnsi="Times New Roman" w:cs="Times New Roman"/>
          <w:sz w:val="24"/>
          <w:szCs w:val="24"/>
          <w:u w:val="single"/>
        </w:rPr>
        <w:t>What can we infer from this data</w:t>
      </w:r>
      <w:r w:rsidR="002634A0" w:rsidRPr="002634A0">
        <w:rPr>
          <w:rFonts w:ascii="Times New Roman" w:hAnsi="Times New Roman" w:cs="Times New Roman"/>
          <w:sz w:val="24"/>
          <w:szCs w:val="24"/>
          <w:u w:val="single"/>
        </w:rPr>
        <w:t xml:space="preserve"> and what preventive measures can be taken</w:t>
      </w:r>
      <w:r w:rsidR="0091573E" w:rsidRPr="002634A0">
        <w:rPr>
          <w:rFonts w:ascii="Times New Roman" w:hAnsi="Times New Roman" w:cs="Times New Roman"/>
          <w:sz w:val="24"/>
          <w:szCs w:val="24"/>
          <w:u w:val="single"/>
        </w:rPr>
        <w:t xml:space="preserve">? </w:t>
      </w:r>
      <w:r>
        <w:rPr>
          <w:rFonts w:ascii="Times New Roman" w:hAnsi="Times New Roman" w:cs="Times New Roman"/>
          <w:sz w:val="24"/>
          <w:szCs w:val="24"/>
        </w:rPr>
        <w:t>We observe that number of accidents per day is least in early hours of the day</w:t>
      </w:r>
      <w:r w:rsidR="0091573E">
        <w:rPr>
          <w:rFonts w:ascii="Times New Roman" w:hAnsi="Times New Roman" w:cs="Times New Roman"/>
          <w:sz w:val="24"/>
          <w:szCs w:val="24"/>
        </w:rPr>
        <w:t xml:space="preserve"> irrespective of the day of week</w:t>
      </w:r>
      <w:r>
        <w:rPr>
          <w:rFonts w:ascii="Times New Roman" w:hAnsi="Times New Roman" w:cs="Times New Roman"/>
          <w:sz w:val="24"/>
          <w:szCs w:val="24"/>
        </w:rPr>
        <w:t>, something we found in the first graph</w:t>
      </w:r>
      <w:r w:rsidR="0091573E">
        <w:rPr>
          <w:rFonts w:ascii="Times New Roman" w:hAnsi="Times New Roman" w:cs="Times New Roman"/>
          <w:sz w:val="24"/>
          <w:szCs w:val="24"/>
        </w:rPr>
        <w:t xml:space="preserve">. However, we can note that the number of accidents per day is greater than 35 at 08:00 hours and 17:00 hours of week days, i.e., Mondays to Fridays. This supports our assumption that most accident victims during the above mentioned time period are headed to their place of work. </w:t>
      </w:r>
    </w:p>
    <w:p w:rsidR="00AE20A2" w:rsidRDefault="0091573E" w:rsidP="00E64022">
      <w:pPr>
        <w:rPr>
          <w:rFonts w:ascii="Times New Roman" w:hAnsi="Times New Roman" w:cs="Times New Roman"/>
          <w:sz w:val="24"/>
          <w:szCs w:val="24"/>
        </w:rPr>
      </w:pPr>
      <w:r>
        <w:rPr>
          <w:rFonts w:ascii="Times New Roman" w:hAnsi="Times New Roman" w:cs="Times New Roman"/>
          <w:sz w:val="24"/>
          <w:szCs w:val="24"/>
        </w:rPr>
        <w:t>To improve this situation, a possible solution is to alert the road users by electronic or visual means and make them aware of the intense traffic during busy hours. Road Traffic Police patrolling can be made more frequent and stringent.</w:t>
      </w:r>
    </w:p>
    <w:p w:rsidR="00901364" w:rsidRPr="00901364" w:rsidRDefault="00901364" w:rsidP="00E64022">
      <w:pPr>
        <w:rPr>
          <w:rFonts w:ascii="Times New Roman" w:hAnsi="Times New Roman" w:cs="Times New Roman"/>
          <w:sz w:val="24"/>
          <w:szCs w:val="24"/>
          <w:u w:val="single"/>
        </w:rPr>
      </w:pPr>
      <w:r w:rsidRPr="00901364">
        <w:rPr>
          <w:rFonts w:ascii="Times New Roman" w:hAnsi="Times New Roman" w:cs="Times New Roman"/>
          <w:sz w:val="24"/>
          <w:szCs w:val="24"/>
          <w:u w:val="single"/>
        </w:rPr>
        <w:t>Based on road type and speed limits:</w:t>
      </w:r>
    </w:p>
    <w:p w:rsidR="00901364" w:rsidRDefault="00901364">
      <w:pPr>
        <w:rPr>
          <w:rFonts w:ascii="Times New Roman" w:hAnsi="Times New Roman" w:cs="Times New Roman"/>
          <w:sz w:val="24"/>
          <w:szCs w:val="24"/>
        </w:rPr>
      </w:pPr>
      <w:r>
        <w:rPr>
          <w:rFonts w:ascii="Times New Roman" w:hAnsi="Times New Roman" w:cs="Times New Roman"/>
          <w:sz w:val="24"/>
          <w:szCs w:val="24"/>
        </w:rPr>
        <w:t>The road types from the original data set can be classified as “Single Carriageway”, “Dual Carriageway”, “Roundabout”, “One-way street”, “Slip roads” and “Unknown” roads (which can be either of the above mentioned or other roads). It can be logically inferred that slip roads have the least chance of accidents mainly because it</w:t>
      </w:r>
      <w:r w:rsidR="00F86AFC">
        <w:rPr>
          <w:rFonts w:ascii="Times New Roman" w:hAnsi="Times New Roman" w:cs="Times New Roman"/>
          <w:sz w:val="24"/>
          <w:szCs w:val="24"/>
        </w:rPr>
        <w:t xml:space="preserve"> is well-indicated, speed regulated and does not pose the problem of incoming traffic. Similar logical conclusion can be made in the case of one-way streets as well. This is proved in the horizontal bar graph that depicts the number of accidents based on road types and speed limits. </w:t>
      </w:r>
      <w:r w:rsidR="00875BB7">
        <w:rPr>
          <w:rFonts w:ascii="Times New Roman" w:hAnsi="Times New Roman" w:cs="Times New Roman"/>
          <w:sz w:val="24"/>
          <w:szCs w:val="24"/>
        </w:rPr>
        <w:t>We also observe that number of accidents is the largest in single-carriageways, with over 560,000 accidents over the past 5 years. This seems probable because single-carriageways pose the problem of incoming traffic without separating dividers. We also observe that majority of the accidents in single-carriageways are within 30 mph speed limit followed by 60 mph. Though this might seem illogical, a considerable proportion of single carriageway road users are motorcyclists</w:t>
      </w:r>
      <w:r w:rsidR="007446ED">
        <w:rPr>
          <w:rFonts w:ascii="Times New Roman" w:hAnsi="Times New Roman" w:cs="Times New Roman"/>
          <w:sz w:val="24"/>
          <w:szCs w:val="24"/>
        </w:rPr>
        <w:t>, tractors</w:t>
      </w:r>
      <w:r w:rsidR="00875BB7">
        <w:rPr>
          <w:rFonts w:ascii="Times New Roman" w:hAnsi="Times New Roman" w:cs="Times New Roman"/>
          <w:sz w:val="24"/>
          <w:szCs w:val="24"/>
        </w:rPr>
        <w:t xml:space="preserve"> </w:t>
      </w:r>
      <w:r w:rsidR="007446ED">
        <w:rPr>
          <w:rFonts w:ascii="Times New Roman" w:hAnsi="Times New Roman" w:cs="Times New Roman"/>
          <w:sz w:val="24"/>
          <w:szCs w:val="24"/>
        </w:rPr>
        <w:t>who travel at speeds less than 50 mph. Also, post-accident scenario in carriageways endangers other road users.</w:t>
      </w:r>
    </w:p>
    <w:p w:rsidR="007446ED" w:rsidRDefault="007446ED">
      <w:pPr>
        <w:rPr>
          <w:rFonts w:ascii="Times New Roman" w:hAnsi="Times New Roman" w:cs="Times New Roman"/>
          <w:sz w:val="24"/>
          <w:szCs w:val="24"/>
        </w:rPr>
      </w:pPr>
      <w:r>
        <w:rPr>
          <w:rFonts w:ascii="Times New Roman" w:hAnsi="Times New Roman" w:cs="Times New Roman"/>
          <w:sz w:val="24"/>
          <w:szCs w:val="24"/>
        </w:rPr>
        <w:t>Preventive measures include prompt accident response and installation of speed regulators in vehicles to maintain speeds within the limit. Improved visibility of traffic signs and reflectors can be useful to reduce</w:t>
      </w:r>
      <w:r w:rsidR="00EF5667">
        <w:rPr>
          <w:rFonts w:ascii="Times New Roman" w:hAnsi="Times New Roman" w:cs="Times New Roman"/>
          <w:sz w:val="24"/>
          <w:szCs w:val="24"/>
        </w:rPr>
        <w:t xml:space="preserve"> accident counts.</w:t>
      </w:r>
    </w:p>
    <w:p w:rsidR="00EF5667" w:rsidRDefault="00EF5667">
      <w:pPr>
        <w:rPr>
          <w:rFonts w:ascii="Times New Roman" w:hAnsi="Times New Roman" w:cs="Times New Roman"/>
          <w:sz w:val="24"/>
          <w:szCs w:val="24"/>
          <w:u w:val="single"/>
        </w:rPr>
      </w:pPr>
      <w:r>
        <w:rPr>
          <w:rFonts w:ascii="Times New Roman" w:hAnsi="Times New Roman" w:cs="Times New Roman"/>
          <w:sz w:val="24"/>
          <w:szCs w:val="24"/>
          <w:u w:val="single"/>
        </w:rPr>
        <w:t>Based on other factors:</w:t>
      </w:r>
    </w:p>
    <w:p w:rsidR="00EF5667" w:rsidRPr="0087614C" w:rsidRDefault="00EF5667">
      <w:pPr>
        <w:rPr>
          <w:rFonts w:ascii="Times New Roman" w:hAnsi="Times New Roman" w:cs="Times New Roman"/>
          <w:sz w:val="24"/>
          <w:szCs w:val="24"/>
        </w:rPr>
      </w:pPr>
      <w:r w:rsidRPr="0087614C">
        <w:rPr>
          <w:rFonts w:ascii="Times New Roman" w:hAnsi="Times New Roman" w:cs="Times New Roman"/>
          <w:sz w:val="24"/>
          <w:szCs w:val="24"/>
        </w:rPr>
        <w:t>This data is taken from RAS50002 dataset</w:t>
      </w:r>
      <w:r w:rsidR="0087614C" w:rsidRPr="0087614C">
        <w:rPr>
          <w:rFonts w:ascii="Times New Roman" w:hAnsi="Times New Roman" w:cs="Times New Roman"/>
          <w:sz w:val="24"/>
          <w:szCs w:val="24"/>
        </w:rPr>
        <w:t xml:space="preserve"> (Contributory factors allocated to vehicles or pedestrians in reported accidents, Great Britain, 2016 - 2020). We consider factor that may cause road accidents such as </w:t>
      </w:r>
      <w:r w:rsidR="0087614C">
        <w:rPr>
          <w:rFonts w:ascii="Times New Roman" w:hAnsi="Times New Roman" w:cs="Times New Roman"/>
          <w:sz w:val="24"/>
          <w:szCs w:val="24"/>
        </w:rPr>
        <w:t>the drivers being careless, loss of control, exceeding speed limits etcetera. We can observe from the plot that most of the accidents are due to negligence and carelessness; i.e., driver failing to look properly and/or failing to judge other person’s path or speed.</w:t>
      </w:r>
      <w:bookmarkStart w:id="0" w:name="_GoBack"/>
      <w:bookmarkEnd w:id="0"/>
    </w:p>
    <w:sectPr w:rsidR="00EF5667" w:rsidRPr="00876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36287"/>
    <w:multiLevelType w:val="hybridMultilevel"/>
    <w:tmpl w:val="58FE6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C65455"/>
    <w:multiLevelType w:val="hybridMultilevel"/>
    <w:tmpl w:val="FA006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xMDS0MDc2tzA1NzJQ0lEKTi0uzszPAykwrAUAJV4S0SwAAAA="/>
  </w:docVars>
  <w:rsids>
    <w:rsidRoot w:val="00586277"/>
    <w:rsid w:val="0004061E"/>
    <w:rsid w:val="00061EBE"/>
    <w:rsid w:val="002634A0"/>
    <w:rsid w:val="0030429F"/>
    <w:rsid w:val="00476B6F"/>
    <w:rsid w:val="00552545"/>
    <w:rsid w:val="00561DCD"/>
    <w:rsid w:val="00586277"/>
    <w:rsid w:val="00632C19"/>
    <w:rsid w:val="007446ED"/>
    <w:rsid w:val="0078300C"/>
    <w:rsid w:val="007C6A47"/>
    <w:rsid w:val="00875BB7"/>
    <w:rsid w:val="0087614C"/>
    <w:rsid w:val="00901364"/>
    <w:rsid w:val="0091573E"/>
    <w:rsid w:val="009435C7"/>
    <w:rsid w:val="00AE20A2"/>
    <w:rsid w:val="00BA2714"/>
    <w:rsid w:val="00E64022"/>
    <w:rsid w:val="00E75DBC"/>
    <w:rsid w:val="00EF5667"/>
    <w:rsid w:val="00F8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3B1A"/>
  <w15:chartTrackingRefBased/>
  <w15:docId w15:val="{E131CC25-A802-4C78-9663-B43DB38F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277"/>
    <w:rPr>
      <w:color w:val="0563C1" w:themeColor="hyperlink"/>
      <w:u w:val="single"/>
    </w:rPr>
  </w:style>
  <w:style w:type="paragraph" w:styleId="ListParagraph">
    <w:name w:val="List Paragraph"/>
    <w:basedOn w:val="Normal"/>
    <w:uiPriority w:val="34"/>
    <w:qFormat/>
    <w:rsid w:val="00E6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t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Muraleedharan, Midhun</dc:creator>
  <cp:keywords/>
  <dc:description/>
  <cp:lastModifiedBy>Muraleedharan, Midhun</cp:lastModifiedBy>
  <cp:revision>6</cp:revision>
  <dcterms:created xsi:type="dcterms:W3CDTF">2021-12-20T13:39:00Z</dcterms:created>
  <dcterms:modified xsi:type="dcterms:W3CDTF">2021-12-20T17:08:00Z</dcterms:modified>
</cp:coreProperties>
</file>