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 Display" w:hAnsi="Aptos Display"/>
          <w:b/>
          <w:color w:val="181D1C"/>
          <w:sz w:val="42"/>
        </w:rPr>
        <w:t>BHARATH RAJ P</w:t>
      </w:r>
    </w:p>
    <w:p>
      <w:pPr>
        <w:spacing w:before="0" w:after="16" w:line="240" w:lineRule="auto"/>
        <w:jc w:val="center"/>
      </w:pPr>
      <w:r>
        <w:rPr>
          <w:b/>
          <w:color w:val="125846"/>
          <w:sz w:val="20"/>
        </w:rPr>
        <w:t>Software Development Intern | Backend, Full-Stack &amp; AI Systems</w:t>
      </w:r>
    </w:p>
    <w:p>
      <w:pPr>
        <w:spacing w:before="0" w:after="10" w:line="240" w:lineRule="auto"/>
        <w:jc w:val="center"/>
      </w:pPr>
      <w:r>
        <w:rPr>
          <w:color w:val="181D1C"/>
          <w:sz w:val="18"/>
        </w:rPr>
        <w:t>Tamil Nadu, India | +91 93445 18573 | bharathraj14120@gmail.com</w:t>
      </w:r>
    </w:p>
    <w:p>
      <w:pPr>
        <w:spacing w:before="0" w:after="60" w:line="240" w:lineRule="auto"/>
        <w:jc w:val="center"/>
      </w:pPr>
      <w:r>
        <w:rPr>
          <w:color w:val="125846"/>
          <w:sz w:val="16"/>
        </w:rPr>
        <w:t>linkedin.com/in/bharathrajp14 | github.com/bharathrajp14 | portfolio-ten-teal-25.vercel.app | Skillrack</w:t>
      </w:r>
    </w:p>
    <w:p>
      <w:pPr>
        <w:keepNext/>
        <w:spacing w:before="0" w:after="40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0"/>
        </w:rPr>
        <w:t>PROFESSIONAL SUMMARY</w:t>
      </w:r>
    </w:p>
    <w:p>
      <w:pPr>
        <w:spacing w:before="0" w:after="28" w:line="247" w:lineRule="auto"/>
      </w:pPr>
      <w:r>
        <w:rPr>
          <w:color w:val="181D1C"/>
          <w:sz w:val="18"/>
        </w:rPr>
        <w:t>Software Development Intern with hands-on experience building React modules and REST API–driven workflows. Develops backend, full-stack, and AI-enabled applications using Python, JavaScript, FastAPI, Node.js, Express.js, SQL, and SQLite, with a security-conscious approach to authentication, data handling, automation, and deployed web applications.</w:t>
      </w:r>
    </w:p>
    <w:p>
      <w:pPr>
        <w:keepNext/>
        <w:spacing w:before="80" w:after="40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0"/>
        </w:rPr>
        <w:t>TECHNICAL SKILLS</w:t>
      </w:r>
    </w:p>
    <w:p>
      <w:pPr>
        <w:spacing w:before="0" w:after="16" w:line="247" w:lineRule="auto"/>
      </w:pPr>
      <w:r>
        <w:rPr>
          <w:color w:val="181D1C"/>
          <w:sz w:val="18"/>
        </w:rPr>
        <w:t>Languages: Python, JavaScript, C, Java, SQL | Frontend: React, HTML5, CSS3 | Backend: REST APIs, Express.js, Node.js</w:t>
      </w:r>
    </w:p>
    <w:p>
      <w:pPr>
        <w:spacing w:before="0" w:after="20" w:line="247" w:lineRule="auto"/>
      </w:pPr>
      <w:r>
        <w:rPr>
          <w:color w:val="181D1C"/>
          <w:sz w:val="18"/>
        </w:rPr>
        <w:t>Database: MongoDB, DBMS | Tools &amp; Platforms: Git, GitHub, Postman, VS Code, Claude, Linux/Unix | Soft Skills: Problem Solving, Quick Learner, Team Collaboration, Responsible AI Tool Usage</w:t>
      </w:r>
    </w:p>
    <w:p>
      <w:pPr>
        <w:keepNext/>
        <w:spacing w:before="80" w:after="40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0"/>
        </w:rPr>
        <w:t>PROFESSIONAL EXPERIENCE</w:t>
      </w:r>
    </w:p>
    <w:p>
      <w:pPr>
        <w:keepNext/>
        <w:spacing w:before="60" w:after="10" w:line="240" w:lineRule="auto"/>
      </w:pPr>
      <w:r>
        <w:rPr>
          <w:b/>
          <w:color w:val="181D1C"/>
          <w:sz w:val="21"/>
        </w:rPr>
        <w:t>Software Development Intern</w:t>
      </w:r>
      <w:r>
        <w:rPr>
          <w:color w:val="505554"/>
          <w:sz w:val="18"/>
        </w:rPr>
        <w:t xml:space="preserve">  |  Kevell Corp  |  Present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Develop React modules and integrate REST API workflows across authentication, vendor management, notifications, payments, and wallet functionality.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Collaborate with backend developers to validate API-driven user journeys, debug full-stack workflows, and manage changes through Git-based team practices.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Support feature delivery across connected frontend and backend modules with attention to reliable user-facing behavior and maintainable integration patterns.</w:t>
      </w:r>
    </w:p>
    <w:p>
      <w:pPr>
        <w:keepNext/>
        <w:spacing w:before="60" w:after="10" w:line="240" w:lineRule="auto"/>
      </w:pPr>
      <w:r>
        <w:rPr>
          <w:b/>
          <w:color w:val="181D1C"/>
          <w:sz w:val="21"/>
        </w:rPr>
        <w:t>Cybersecurity Intern</w:t>
      </w:r>
      <w:r>
        <w:rPr>
          <w:color w:val="505554"/>
          <w:sz w:val="18"/>
        </w:rPr>
        <w:t xml:space="preserve">  |  NullClass  |  Jun 2025 – Jul 2025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Completed controlled training in ethical-hacking fundamentals, SQL injection, cross-site scripting, cross-site request forgery, and vulnerability reporting concepts.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Applied web-security concepts through structured lab practice and documented foundational observations for safer application development.</w:t>
      </w:r>
    </w:p>
    <w:p>
      <w:pPr>
        <w:keepNext/>
        <w:spacing w:before="80" w:after="40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0"/>
        </w:rPr>
        <w:t>SELECTED PROJECTS</w:t>
      </w:r>
    </w:p>
    <w:p>
      <w:pPr>
        <w:keepNext/>
        <w:spacing w:before="64" w:after="0" w:line="240" w:lineRule="auto"/>
      </w:pPr>
      <w:r>
        <w:rPr>
          <w:b/>
          <w:color w:val="181D1C"/>
          <w:sz w:val="20"/>
        </w:rPr>
        <w:t>NEXORA</w:t>
      </w:r>
      <w:r>
        <w:rPr>
          <w:i/>
          <w:color w:val="505554"/>
          <w:sz w:val="17"/>
        </w:rPr>
        <w:t xml:space="preserve">  |  React, TypeScript, FastAPI, PostgreSQL, SQLAlchemy</w:t>
      </w:r>
    </w:p>
    <w:p>
      <w:pPr>
        <w:spacing w:before="0" w:after="8" w:line="240" w:lineRule="auto"/>
      </w:pPr>
      <w:r>
        <w:rPr>
          <w:color w:val="125846"/>
          <w:sz w:val="17"/>
        </w:rPr>
        <w:t>Live: nexora-sb16.onrender.com | GitHub: github.com/bharathrajp14/nexora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Built a multi-user workspace for collections, file imports, auditability, and workflow building with a React interface and asynchronous FastAPI backend.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Implemented OTP and Google OAuth flows, JWT refresh-token rotation, rate controls, and audit logging to support secure data operations.</w:t>
      </w:r>
    </w:p>
    <w:p>
      <w:pPr>
        <w:keepNext/>
        <w:spacing w:before="64" w:after="0" w:line="240" w:lineRule="auto"/>
      </w:pPr>
      <w:r>
        <w:rPr>
          <w:b/>
          <w:color w:val="181D1C"/>
          <w:sz w:val="20"/>
        </w:rPr>
        <w:t>BR JARVIS</w:t>
      </w:r>
      <w:r>
        <w:rPr>
          <w:i/>
          <w:color w:val="505554"/>
          <w:sz w:val="17"/>
        </w:rPr>
        <w:t xml:space="preserve">  |  Python, FastAPI, SQLite, LLM Routing</w:t>
      </w:r>
    </w:p>
    <w:p>
      <w:pPr>
        <w:spacing w:before="0" w:after="8" w:line="240" w:lineRule="auto"/>
      </w:pPr>
      <w:r>
        <w:rPr>
          <w:color w:val="125846"/>
          <w:sz w:val="17"/>
        </w:rPr>
        <w:t>GitHub: github.com/bharathrajp14/BrJarvis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Engineered a local-first AI runtime with provider-neutral routing, capability filtering, tool authorization, persistent memory, and post-condition verification across CLI, web, voice, and automation interfaces for inspectable, bounded automation.</w:t>
      </w:r>
    </w:p>
    <w:p>
      <w:pPr>
        <w:keepNext/>
        <w:spacing w:before="64" w:after="0" w:line="240" w:lineRule="auto"/>
      </w:pPr>
      <w:r>
        <w:rPr>
          <w:b/>
          <w:color w:val="181D1C"/>
          <w:sz w:val="20"/>
        </w:rPr>
        <w:t>XSECQRE Password Manager</w:t>
      </w:r>
      <w:r>
        <w:rPr>
          <w:i/>
          <w:color w:val="505554"/>
          <w:sz w:val="17"/>
        </w:rPr>
        <w:t xml:space="preserve">  |  Python, Flask, SQLite</w:t>
      </w:r>
    </w:p>
    <w:p>
      <w:pPr>
        <w:spacing w:before="0" w:after="8" w:line="240" w:lineRule="auto"/>
      </w:pPr>
      <w:r>
        <w:rPr>
          <w:color w:val="125846"/>
          <w:sz w:val="17"/>
        </w:rPr>
        <w:t>Live: xsecqre.onrender.com | GitHub: github.com/bharathrajp14/XSECQRE-Password-Manager-Web-App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Developed a deployed password manager with authentication, validated private credential CRUD, PBKDF2-SHA256 password hashing, and user-bound routing.</w:t>
      </w:r>
    </w:p>
    <w:p>
      <w:pPr>
        <w:keepNext/>
        <w:spacing w:before="64" w:after="0" w:line="240" w:lineRule="auto"/>
      </w:pPr>
      <w:r>
        <w:rPr>
          <w:b/>
          <w:color w:val="181D1C"/>
          <w:sz w:val="20"/>
        </w:rPr>
        <w:t>Flask URL Shortener</w:t>
      </w:r>
      <w:r>
        <w:rPr>
          <w:i/>
          <w:color w:val="505554"/>
          <w:sz w:val="17"/>
        </w:rPr>
        <w:t xml:space="preserve">  |  Python, Flask, SQLAlchemy, SQLite</w:t>
      </w:r>
    </w:p>
    <w:p>
      <w:pPr>
        <w:spacing w:before="0" w:after="8" w:line="240" w:lineRule="auto"/>
      </w:pPr>
      <w:r>
        <w:rPr>
          <w:color w:val="125846"/>
          <w:sz w:val="17"/>
        </w:rPr>
        <w:t>Live: flask-url-shortener-1-aof3.onrender.com | GitHub: github.com/bharathrajp14/flask-url-shortener</w:t>
      </w:r>
    </w:p>
    <w:p>
      <w:pPr>
        <w:spacing w:before="0" w:after="18" w:line="240" w:lineRule="auto"/>
        <w:ind w:left="245" w:hanging="187"/>
      </w:pPr>
      <w:r>
        <w:rPr>
          <w:color w:val="125846"/>
          <w:sz w:val="18"/>
        </w:rPr>
        <w:t xml:space="preserve">• </w:t>
      </w:r>
      <w:r>
        <w:rPr>
          <w:color w:val="181D1C"/>
          <w:sz w:val="18"/>
        </w:rPr>
        <w:t>Built a deployed URL shortener that creates and persists unique short-URL mappings with SQLite-backed storage, retrieval workflows, and environment-aware configuration.</w:t>
      </w:r>
    </w:p>
    <w:p>
      <w:pPr>
        <w:keepNext/>
        <w:spacing w:before="80" w:after="40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0"/>
        </w:rPr>
        <w:t>EDUCATION</w:t>
      </w:r>
    </w:p>
    <w:p>
      <w:pPr>
        <w:spacing w:before="0" w:after="24" w:line="247" w:lineRule="auto"/>
      </w:pPr>
      <w:r>
        <w:rPr>
          <w:b/>
          <w:color w:val="181D1C"/>
          <w:sz w:val="18"/>
        </w:rPr>
        <w:t>B.E. Computer Science &amp; Engineering</w:t>
      </w:r>
      <w:r>
        <w:rPr>
          <w:color w:val="181D1C"/>
          <w:sz w:val="18"/>
        </w:rPr>
        <w:t xml:space="preserve"> | PSNA College of Engineering and Technology | CGPA: 7.0 / 10.0</w:t>
      </w:r>
    </w:p>
    <w:p>
      <w:pPr>
        <w:keepNext/>
        <w:spacing w:before="80" w:after="40" w:line="240" w:lineRule="auto"/>
        <w:pBdr>
          <w:bottom w:val="single" w:sz="6" w:space="2" w:color="125846"/>
        </w:pBdr>
      </w:pPr>
      <w:r>
        <w:rPr>
          <w:rFonts w:ascii="Aptos Display" w:hAnsi="Aptos Display"/>
          <w:b/>
          <w:color w:val="125846"/>
          <w:sz w:val="20"/>
        </w:rPr>
        <w:t>CERTIFICATIONS AND PROGRAMMING PRACTICE</w:t>
      </w:r>
    </w:p>
    <w:p>
      <w:pPr>
        <w:spacing w:before="0" w:after="14" w:line="240" w:lineRule="auto"/>
      </w:pPr>
      <w:r>
        <w:rPr>
          <w:color w:val="181D1C"/>
          <w:sz w:val="17"/>
        </w:rPr>
        <w:t>Cloud Security Fundamentals — Palo Alto Networks Cybersecurity Academy (2025) | Introduction to IoT and Digital Transformation — Cisco Networking Academy (2025) | Git Training — EduPyramids, SINE, IIT Bombay (2025; 1 credit, 76.67%) | Database Programming with SQL — Oracle Academy (2024) | Python Basic and Java Basic — Digilabs (2024).</w:t>
      </w:r>
    </w:p>
    <w:p>
      <w:pPr>
        <w:spacing w:before="0" w:after="0" w:line="240" w:lineRule="auto"/>
      </w:pPr>
      <w:r>
        <w:rPr>
          <w:color w:val="181D1C"/>
          <w:sz w:val="17"/>
        </w:rPr>
        <w:t>Skillrack: 116 programs solved, including 77 in C and 39 in Python3, with 19 bronze badges. CyberFreaks: Live Demo Session on Real Life Cyber Threats (2023).</w:t>
      </w:r>
    </w:p>
    <w:sectPr w:rsidR="00FC693F" w:rsidRPr="0006063C" w:rsidSect="00034616">
      <w:pgSz w:w="11909" w:h="16834"/>
      <w:pgMar w:top="518" w:right="749" w:bottom="518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 Raj P — ATS-Friendly Resume</dc:title>
  <dc:subject/>
  <dc:creator>Bharath Raj 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