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center"/>
        <w:rPr>
          <w:b w:val="1"/>
          <w:bCs w:val="1"/>
          <w:u w:val="single"/>
        </w:rPr>
      </w:pPr>
      <w:bookmarkStart w:colFirst="0" w:colLast="0" w:name="_4wqd45g1sket" w:id="0"/>
      <w:bookmarkEnd w:id="0"/>
      <w:r w:rsidDel="00000000" w:rsidR="00000000" w:rsidRPr="00000000">
        <w:rPr>
          <w:u w:val="single"/>
          <w:rtl w:val="0"/>
        </w:rPr>
        <w:t xml:space="preserve">Pinkvilla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color w:val="434343"/>
          <w:sz w:val="28"/>
          <w:szCs w:val="28"/>
          <w:u w:val="single"/>
          <w:rtl w:val="0"/>
        </w:rPr>
        <w:t xml:space="preserve">Architecture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10371961" cy="5727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1961" cy="572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z9sc4m4vwm8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as9kqkmmcocq" w:id="2"/>
      <w:bookmarkEnd w:id="2"/>
      <w:r w:rsidDel="00000000" w:rsidR="00000000" w:rsidRPr="00000000">
        <w:rPr>
          <w:rtl w:val="0"/>
        </w:rPr>
        <w:t xml:space="preserve">Website Architecture</w:t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  <w:t xml:space="preserve">1. Overview of Website Architecture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Type</w:t>
      </w:r>
      <w:r w:rsidDel="00000000" w:rsidR="00000000" w:rsidRPr="00000000">
        <w:rPr>
          <w:rtl w:val="0"/>
        </w:rPr>
        <w:t xml:space="preserve">: Headless CMS, Web Application, Microservices-based architecture for scalability.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:.Laravel Lumen Framework, responsive UI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Wordpress, Apache Solr, Nginx Proxy Server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: Hosted on </w:t>
      </w:r>
      <w:r w:rsidDel="00000000" w:rsidR="00000000" w:rsidRPr="00000000">
        <w:rPr>
          <w:b w:val="1"/>
          <w:bCs w:val="1"/>
          <w:rtl w:val="0"/>
        </w:rPr>
        <w:t xml:space="preserve">Amazon Web Services (AWS)</w:t>
      </w:r>
      <w:r w:rsidDel="00000000" w:rsidR="00000000" w:rsidRPr="00000000">
        <w:rPr>
          <w:rtl w:val="0"/>
        </w:rPr>
        <w:t xml:space="preserve"> for high performance and reliability.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Management System (CMS)</w:t>
      </w:r>
      <w:r w:rsidDel="00000000" w:rsidR="00000000" w:rsidRPr="00000000">
        <w:rPr>
          <w:rtl w:val="0"/>
        </w:rPr>
        <w:t xml:space="preserve">: WordPress-based with custom plugins for editorial workflows.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80" w:lineRule="auto"/>
        <w:rPr/>
      </w:pPr>
      <w:r w:rsidDel="00000000" w:rsidR="00000000" w:rsidRPr="00000000">
        <w:rPr>
          <w:rtl w:val="0"/>
        </w:rPr>
        <w:t xml:space="preserve">2. Frontend (Client-Side)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JS, HTMl, CSS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Fast-loading content pages optimized for SEO.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content feed: Articles, videos, and images.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design ensures seamless experience across desktop, tablet, and mobile.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: Optimized for accessibility, quick navigation, and performance.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80" w:lineRule="auto"/>
        <w:rPr/>
      </w:pPr>
      <w:r w:rsidDel="00000000" w:rsidR="00000000" w:rsidRPr="00000000">
        <w:rPr>
          <w:rtl w:val="0"/>
        </w:rPr>
        <w:t xml:space="preserve">3. Backend (Server-Side)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Wordpress, PHP, Laravel Lumen Framework.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RESTful APIs serving dynamic content to frontend.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: AWS RDS (MySQL) for structured data storage.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Apache Solr, Redis for fast retrieval of frequently accessed content.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Delivery</w:t>
      </w:r>
      <w:r w:rsidDel="00000000" w:rsidR="00000000" w:rsidRPr="00000000">
        <w:rPr>
          <w:rtl w:val="0"/>
        </w:rPr>
        <w:t xml:space="preserve">: AWS CloudFront (CDN) for global distribution with minimal latency.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80" w:lineRule="auto"/>
        <w:rPr/>
      </w:pPr>
      <w:r w:rsidDel="00000000" w:rsidR="00000000" w:rsidRPr="00000000">
        <w:rPr>
          <w:rtl w:val="0"/>
        </w:rPr>
        <w:t xml:space="preserve">4. Content Management System (CMS)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WordPress-based backend for editorial workflow.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plugins and integrations for: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 publishing.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asset management.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APIs for dynamic delivery to the frontend.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80" w:lineRule="auto"/>
        <w:rPr/>
      </w:pPr>
      <w:r w:rsidDel="00000000" w:rsidR="00000000" w:rsidRPr="00000000">
        <w:rPr>
          <w:rtl w:val="0"/>
        </w:rPr>
        <w:t xml:space="preserve">5. Media and Asset Management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and Video Storage</w:t>
      </w:r>
      <w:r w:rsidDel="00000000" w:rsidR="00000000" w:rsidRPr="00000000">
        <w:rPr>
          <w:rtl w:val="0"/>
        </w:rPr>
        <w:t xml:space="preserve">: AWS S3 for scalable storage of assets.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  <w:r w:rsidDel="00000000" w:rsidR="00000000" w:rsidRPr="00000000">
        <w:rPr>
          <w:rtl w:val="0"/>
        </w:rPr>
        <w:t xml:space="preserve">: Nginx Image caching, and serving the responsive Image for faster load times.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Hosting</w:t>
      </w:r>
      <w:r w:rsidDel="00000000" w:rsidR="00000000" w:rsidRPr="00000000">
        <w:rPr>
          <w:rtl w:val="0"/>
        </w:rPr>
        <w:t xml:space="preserve">: YouTube and embedded players for video content streaming.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80" w:lineRule="auto"/>
        <w:rPr/>
      </w:pPr>
      <w:r w:rsidDel="00000000" w:rsidR="00000000" w:rsidRPr="00000000">
        <w:rPr>
          <w:rtl w:val="0"/>
        </w:rPr>
        <w:t xml:space="preserve">6. Security and Authentication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Measures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HTTPS/SSL for encrypted data transmission.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Instance level Security (Security Groups), Network Level Security (NACL).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OAuth 2.0 for secure user login.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management and cookies for personalization.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80" w:lineRule="auto"/>
        <w:rPr/>
      </w:pPr>
      <w:r w:rsidDel="00000000" w:rsidR="00000000" w:rsidRPr="00000000">
        <w:rPr>
          <w:rtl w:val="0"/>
        </w:rPr>
        <w:t xml:space="preserve">7. Scalability and Uptime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: AWS Elastic Load Balancer (ELB) for handling traffic spikes.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Redis and Cloudfront CDN for faster delivery and load optimization.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Redundancy</w:t>
      </w:r>
      <w:r w:rsidDel="00000000" w:rsidR="00000000" w:rsidRPr="00000000">
        <w:rPr>
          <w:rtl w:val="0"/>
        </w:rPr>
        <w:t xml:space="preserve">: Multi-region deployment for high availability, Backup service enabled and disaster recovery.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It can be scaled by increasing the frontend Webservers.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80" w:lineRule="auto"/>
        <w:rPr/>
      </w:pPr>
      <w:r w:rsidDel="00000000" w:rsidR="00000000" w:rsidRPr="00000000">
        <w:rPr>
          <w:rtl w:val="0"/>
        </w:rPr>
        <w:t xml:space="preserve">8. Analytics and Monitoring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Lighthouse for </w:t>
      </w:r>
      <w:r w:rsidDel="00000000" w:rsidR="00000000" w:rsidRPr="00000000">
        <w:rPr>
          <w:rtl w:val="0"/>
        </w:rPr>
        <w:t xml:space="preserve">forntend</w:t>
      </w:r>
      <w:r w:rsidDel="00000000" w:rsidR="00000000" w:rsidRPr="00000000">
        <w:rPr>
          <w:rtl w:val="0"/>
        </w:rPr>
        <w:t xml:space="preserve"> and  Synthetic Canaries for frontend and backend health.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CloudWatch for server performance and logs.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Analytics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Analytics 4 (GA4) for traffic and behavior tracking.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80" w:lineRule="auto"/>
        <w:rPr/>
      </w:pPr>
      <w:r w:rsidDel="00000000" w:rsidR="00000000" w:rsidRPr="00000000">
        <w:rPr>
          <w:rtl w:val="0"/>
        </w:rPr>
        <w:t xml:space="preserve">9. Ad Tech and Integrations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Integrations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AdSense and third-party ad networks for monetization.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bidding setup for optimal ad performance.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integrations (Facebook, Instagram, X, Pinterest).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syndication partnerships (Google News, Flipboard, etc.).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80" w:lineRule="auto"/>
        <w:rPr/>
      </w:pPr>
      <w:r w:rsidDel="00000000" w:rsidR="00000000" w:rsidRPr="00000000">
        <w:rPr>
          <w:rtl w:val="0"/>
        </w:rPr>
        <w:t xml:space="preserve">10. Key Features and Functionalities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Optimized</w:t>
      </w:r>
      <w:r w:rsidDel="00000000" w:rsidR="00000000" w:rsidRPr="00000000">
        <w:rPr>
          <w:rtl w:val="0"/>
        </w:rPr>
        <w:t xml:space="preserve">: Server-side rendering (SSR) with PHP.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Content Updates</w:t>
      </w:r>
      <w:r w:rsidDel="00000000" w:rsidR="00000000" w:rsidRPr="00000000">
        <w:rPr>
          <w:rtl w:val="0"/>
        </w:rPr>
        <w:t xml:space="preserve">: Instant publishing via CMS.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  <w:r w:rsidDel="00000000" w:rsidR="00000000" w:rsidRPr="00000000">
        <w:rPr>
          <w:rtl w:val="0"/>
        </w:rPr>
        <w:t xml:space="preserve">: Lazy loading, Nginx image compression, and caching.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b w:val="1"/>
          <w:bCs w:val="1"/>
          <w:sz w:val="26"/>
          <w:szCs w:val="26"/>
        </w:rPr>
      </w:pPr>
      <w:bookmarkStart w:colFirst="0" w:colLast="0" w:name="_v09nzo6pzktj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 Architecture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80" w:lineRule="auto"/>
        <w:rPr/>
      </w:pPr>
      <w:r w:rsidDel="00000000" w:rsidR="00000000" w:rsidRPr="00000000">
        <w:rPr>
          <w:rtl w:val="0"/>
        </w:rPr>
        <w:t xml:space="preserve">1. Overview of App Architecture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Type</w:t>
      </w:r>
      <w:r w:rsidDel="00000000" w:rsidR="00000000" w:rsidRPr="00000000">
        <w:rPr>
          <w:rtl w:val="0"/>
        </w:rPr>
        <w:t xml:space="preserve">: Micro services.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Built using </w:t>
      </w:r>
      <w:r w:rsidDel="00000000" w:rsidR="00000000" w:rsidRPr="00000000">
        <w:rPr>
          <w:b w:val="1"/>
          <w:bCs w:val="1"/>
          <w:rtl w:val="0"/>
        </w:rPr>
        <w:t xml:space="preserve">Flutter, Dart </w:t>
      </w:r>
      <w:r w:rsidDel="00000000" w:rsidR="00000000" w:rsidRPr="00000000">
        <w:rPr>
          <w:rtl w:val="0"/>
        </w:rPr>
        <w:t xml:space="preserve">(cross-platform compatibility for iOS and Android).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RESTful APIs powered by CDN built in </w:t>
      </w:r>
      <w:r w:rsidDel="00000000" w:rsidR="00000000" w:rsidRPr="00000000">
        <w:rPr>
          <w:b w:val="1"/>
          <w:bCs w:val="1"/>
          <w:rtl w:val="0"/>
        </w:rPr>
        <w:t xml:space="preserve">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: App is  hosted on PlayStore, App Store and APIs are hosted on </w:t>
      </w:r>
      <w:r w:rsidDel="00000000" w:rsidR="00000000" w:rsidRPr="00000000">
        <w:rPr>
          <w:b w:val="1"/>
          <w:bCs w:val="1"/>
          <w:rtl w:val="0"/>
        </w:rPr>
        <w:t xml:space="preserve">Amazon Web Services (AWS)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80" w:lineRule="auto"/>
        <w:rPr/>
      </w:pPr>
      <w:r w:rsidDel="00000000" w:rsidR="00000000" w:rsidRPr="00000000">
        <w:rPr>
          <w:rtl w:val="0"/>
        </w:rPr>
        <w:t xml:space="preserve">2. Frontend (Client-Side)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Flutter for cross-platform UI/UX development.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Feed: Dynamically loads articles, videos, and images.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Offline Mode: Content caching for limited connectivity.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Notifications: Real-time push notifications via </w:t>
      </w:r>
      <w:r w:rsidDel="00000000" w:rsidR="00000000" w:rsidRPr="00000000">
        <w:rPr>
          <w:b w:val="1"/>
          <w:bCs w:val="1"/>
          <w:rtl w:val="0"/>
        </w:rPr>
        <w:t xml:space="preserve">Firebase Cloud Messaging (FCM)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: Optimized for performance, responsive design, and smooth navigation.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80" w:lineRule="auto"/>
        <w:rPr/>
      </w:pPr>
      <w:r w:rsidDel="00000000" w:rsidR="00000000" w:rsidRPr="00000000">
        <w:rPr>
          <w:rtl w:val="0"/>
        </w:rPr>
        <w:t xml:space="preserve">3. Backend (Server-Side)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Dart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 RESTful APIs to fetch, serve, and manage content across devices.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APIs, Firebase</w:t>
      </w:r>
    </w:p>
    <w:p w:rsidR="00000000" w:rsidDel="00000000" w:rsidP="00000000" w:rsidRDefault="00000000" w:rsidRPr="00000000" w14:paraId="0000006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Redis for caching frequently accessed content to improve response times.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Delivery</w:t>
      </w:r>
      <w:r w:rsidDel="00000000" w:rsidR="00000000" w:rsidRPr="00000000">
        <w:rPr>
          <w:rtl w:val="0"/>
        </w:rPr>
        <w:t xml:space="preserve">: Integrated with </w:t>
      </w:r>
      <w:r w:rsidDel="00000000" w:rsidR="00000000" w:rsidRPr="00000000">
        <w:rPr>
          <w:b w:val="1"/>
          <w:bCs w:val="1"/>
          <w:rtl w:val="0"/>
        </w:rPr>
        <w:t xml:space="preserve">AWS CloudFront</w:t>
      </w:r>
      <w:r w:rsidDel="00000000" w:rsidR="00000000" w:rsidRPr="00000000">
        <w:rPr>
          <w:rtl w:val="0"/>
        </w:rPr>
        <w:t xml:space="preserve"> (CDN) for global content delivery.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80" w:lineRule="auto"/>
        <w:rPr/>
      </w:pPr>
      <w:r w:rsidDel="00000000" w:rsidR="00000000" w:rsidRPr="00000000">
        <w:rPr>
          <w:rtl w:val="0"/>
        </w:rPr>
        <w:t xml:space="preserve">4. Media and Asset Management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&amp; Video Storage</w:t>
      </w:r>
      <w:r w:rsidDel="00000000" w:rsidR="00000000" w:rsidRPr="00000000">
        <w:rPr>
          <w:rtl w:val="0"/>
        </w:rPr>
        <w:t xml:space="preserve">: AWS S3 for scalable media storage.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Compression</w:t>
      </w:r>
      <w:r w:rsidDel="00000000" w:rsidR="00000000" w:rsidRPr="00000000">
        <w:rPr>
          <w:rtl w:val="0"/>
        </w:rPr>
        <w:t xml:space="preserve">: Optimized for faster load times.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: YouTube embeds for videos to ensure scalability.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80" w:lineRule="auto"/>
        <w:rPr/>
      </w:pPr>
      <w:r w:rsidDel="00000000" w:rsidR="00000000" w:rsidRPr="00000000">
        <w:rPr>
          <w:rtl w:val="0"/>
        </w:rPr>
        <w:t xml:space="preserve">5. Security and Authentication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OAuth 2.0 for secure user logins.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Firebase Authentication for seamless third-party sign-ins (Google, Facebook).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End-to-end encryption for data transfers (SSL).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security audits and compliance checks.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80" w:lineRule="auto"/>
        <w:rPr/>
      </w:pPr>
      <w:r w:rsidDel="00000000" w:rsidR="00000000" w:rsidRPr="00000000">
        <w:rPr>
          <w:rtl w:val="0"/>
        </w:rPr>
        <w:t xml:space="preserve">6. Analytics and Monitoring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Firebase Crashlytics for real-time error detection.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Analytics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Analytics for tracking user behavior.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80" w:lineRule="auto"/>
        <w:rPr/>
      </w:pPr>
      <w:r w:rsidDel="00000000" w:rsidR="00000000" w:rsidRPr="00000000">
        <w:rPr>
          <w:rtl w:val="0"/>
        </w:rPr>
        <w:t xml:space="preserve">7. Scalability and Uptime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Redundancy</w:t>
      </w:r>
      <w:r w:rsidDel="00000000" w:rsidR="00000000" w:rsidRPr="00000000">
        <w:rPr>
          <w:rtl w:val="0"/>
        </w:rPr>
        <w:t xml:space="preserve">: Multi-region deployment for minimal downtime.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Redis for fast API responses and content delivery.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80" w:lineRule="auto"/>
        <w:rPr/>
      </w:pPr>
      <w:r w:rsidDel="00000000" w:rsidR="00000000" w:rsidRPr="00000000">
        <w:rPr>
          <w:rtl w:val="0"/>
        </w:rPr>
        <w:t xml:space="preserve">8. Notifications and Engagement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Notifications</w:t>
      </w:r>
      <w:r w:rsidDel="00000000" w:rsidR="00000000" w:rsidRPr="00000000">
        <w:rPr>
          <w:rtl w:val="0"/>
        </w:rPr>
        <w:t xml:space="preserve">: Powered by Firebase Cloud Messaging (FCM).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80" w:lineRule="auto"/>
        <w:rPr/>
      </w:pPr>
      <w:r w:rsidDel="00000000" w:rsidR="00000000" w:rsidRPr="00000000">
        <w:rPr>
          <w:rtl w:val="0"/>
        </w:rPr>
        <w:t xml:space="preserve">9. Key Integrations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Platforms</w:t>
      </w:r>
      <w:r w:rsidDel="00000000" w:rsidR="00000000" w:rsidRPr="00000000">
        <w:rPr>
          <w:rtl w:val="0"/>
        </w:rPr>
        <w:t xml:space="preserve">: Integrations for sharing content (Facebook, Instagram, X).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Analytics</w:t>
      </w:r>
      <w:r w:rsidDel="00000000" w:rsidR="00000000" w:rsidRPr="00000000">
        <w:rPr>
          <w:rtl w:val="0"/>
        </w:rPr>
        <w:t xml:space="preserve">: Google Analytics and Firebase.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