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p207np2dw9mj" w:id="0"/>
      <w:bookmarkEnd w:id="0"/>
      <w:r w:rsidDel="00000000" w:rsidR="00000000" w:rsidRPr="00000000">
        <w:rPr>
          <w:rtl w:val="0"/>
        </w:rPr>
        <w:t xml:space="preserve">Search Articles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 URL: https://english.xynie.com/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Logic: When clicked on the search icon, a small input box appears under that icon. Search input to search articles using article id, keywords or slug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Cron Job: Not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Setting in the CMS: Not required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List of Source Files: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-Frontend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/var/projects/english-frontend/routes/web.php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/var/projects/english-frontend/app/Http/Controllers/SearchController.php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/var/projects/english-frontend/resources/views/desktop/layouts/headerV3.blade.php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/var/projects/english-frontend/resources/views/desktop/pages/sectionv2/search.blade.php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/var/projects/english-frontend/resources/views/desktop/widgets/sectionv2/search-first-row.blade.php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/var/projects/english-frontend/resources/views/desktop/widgets/sectionv2/search-rows.blade.php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