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6DB2E" w14:textId="2D186586" w:rsidR="00CC542C" w:rsidRPr="006A12D7" w:rsidRDefault="00B0060D" w:rsidP="004A7574">
      <w:pPr>
        <w:pStyle w:val="Name"/>
        <w:jc w:val="left"/>
        <w:rPr>
          <w:rFonts w:ascii="Andale Mono" w:hAnsi="Andale Mono" w:cs="Courier New"/>
          <w:b/>
          <w:sz w:val="56"/>
          <w:szCs w:val="56"/>
        </w:rPr>
      </w:pPr>
      <w:bookmarkStart w:id="0" w:name="_GoBack"/>
      <w:bookmarkEnd w:id="0"/>
      <w:r w:rsidRPr="006A12D7">
        <w:rPr>
          <w:rFonts w:ascii="Andale Mono" w:hAnsi="Andale Mono" w:cs="Courier New"/>
          <w:b/>
          <w:sz w:val="56"/>
          <w:szCs w:val="56"/>
        </w:rPr>
        <w:t>Bharath Satheesh</w:t>
      </w:r>
      <w:r w:rsidR="00577D02">
        <w:rPr>
          <w:rFonts w:ascii="Andale Mono" w:hAnsi="Andale Mono" w:cs="Courier New"/>
          <w:b/>
          <w:sz w:val="56"/>
          <w:szCs w:val="56"/>
        </w:rPr>
        <w:t xml:space="preserve"> </w:t>
      </w:r>
      <w:r w:rsidR="009412D1">
        <w:rPr>
          <w:rFonts w:ascii="Andale Mono" w:hAnsi="Andale Mono" w:cs="Courier New"/>
          <w:b/>
          <w:sz w:val="56"/>
          <w:szCs w:val="56"/>
        </w:rPr>
        <w:tab/>
      </w:r>
      <w:r w:rsidR="006A12D7">
        <w:rPr>
          <w:rFonts w:ascii="Andale Mono" w:hAnsi="Andale Mono" w:cs="Courier New"/>
          <w:b/>
          <w:sz w:val="56"/>
          <w:szCs w:val="56"/>
        </w:rPr>
        <w:t xml:space="preserve"> </w:t>
      </w:r>
      <w:r w:rsidR="00A447B9">
        <w:rPr>
          <w:rFonts w:ascii="Andale Mono" w:hAnsi="Andale Mono" w:cs="Courier New"/>
          <w:b/>
          <w:sz w:val="56"/>
          <w:szCs w:val="56"/>
        </w:rPr>
        <w:t xml:space="preserve">       </w:t>
      </w:r>
      <w:r w:rsidR="00A447B9">
        <w:rPr>
          <w:rFonts w:ascii="Andale Mono" w:hAnsi="Andale Mono" w:cs="Courier New"/>
          <w:b/>
          <w:noProof/>
          <w:sz w:val="56"/>
          <w:szCs w:val="56"/>
        </w:rPr>
        <w:drawing>
          <wp:inline distT="0" distB="0" distL="0" distR="0" wp14:anchorId="18CC53A6" wp14:editId="702D95BE">
            <wp:extent cx="1322726" cy="4554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569" cy="4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4AA1" w14:textId="5AB9CBFB" w:rsidR="0029102D" w:rsidRPr="00FD3C4A" w:rsidRDefault="00B0060D" w:rsidP="004A7574">
      <w:pPr>
        <w:tabs>
          <w:tab w:val="right" w:pos="9923"/>
        </w:tabs>
        <w:rPr>
          <w:rFonts w:ascii="Georgia" w:hAnsi="Georgia"/>
        </w:rPr>
      </w:pPr>
      <w:r w:rsidRPr="00FD3C4A">
        <w:rPr>
          <w:rFonts w:ascii="Georgia" w:hAnsi="Georgia"/>
          <w:sz w:val="16"/>
          <w:szCs w:val="16"/>
          <w:lang w:eastAsia="en-US"/>
        </w:rPr>
        <w:t xml:space="preserve">2750 Dwight Way, Berkeley, CA </w:t>
      </w:r>
      <w:r w:rsidR="006D36BF" w:rsidRPr="00FD3C4A">
        <w:rPr>
          <w:rFonts w:ascii="Georgia" w:hAnsi="Georgia"/>
          <w:sz w:val="16"/>
          <w:szCs w:val="16"/>
          <w:lang w:eastAsia="en-US"/>
        </w:rPr>
        <w:t>94704 * (</w:t>
      </w:r>
      <w:r w:rsidRPr="00FD3C4A">
        <w:rPr>
          <w:rFonts w:ascii="Georgia" w:hAnsi="Georgia"/>
          <w:sz w:val="16"/>
          <w:szCs w:val="16"/>
          <w:lang w:eastAsia="en-US"/>
        </w:rPr>
        <w:t>510) 710-</w:t>
      </w:r>
      <w:r w:rsidR="006D36BF" w:rsidRPr="00FD3C4A">
        <w:rPr>
          <w:rFonts w:ascii="Georgia" w:hAnsi="Georgia"/>
          <w:sz w:val="16"/>
          <w:szCs w:val="16"/>
          <w:lang w:eastAsia="en-US"/>
        </w:rPr>
        <w:t>2674 *</w:t>
      </w:r>
      <w:r w:rsidR="009412D1" w:rsidRPr="00FD3C4A">
        <w:rPr>
          <w:rFonts w:ascii="Georgia" w:hAnsi="Georgia"/>
          <w:sz w:val="16"/>
          <w:szCs w:val="16"/>
          <w:lang w:eastAsia="en-US"/>
        </w:rPr>
        <w:t xml:space="preserve"> </w:t>
      </w:r>
      <w:r w:rsidRPr="00FD3C4A">
        <w:rPr>
          <w:rFonts w:ascii="Georgia" w:hAnsi="Georgia"/>
          <w:sz w:val="16"/>
          <w:szCs w:val="16"/>
          <w:lang w:eastAsia="en-US"/>
        </w:rPr>
        <w:t>bharath.satheesh@berkeley.edu</w:t>
      </w:r>
    </w:p>
    <w:p w14:paraId="37C2D0F0" w14:textId="77777777" w:rsidR="00CC542C" w:rsidRPr="00544516" w:rsidRDefault="00CC542C" w:rsidP="004A7574">
      <w:pPr>
        <w:rPr>
          <w:rFonts w:ascii="Georgia" w:hAnsi="Georgia"/>
          <w:sz w:val="16"/>
        </w:rPr>
      </w:pPr>
    </w:p>
    <w:p w14:paraId="2187B430" w14:textId="347E798F" w:rsidR="004C5030" w:rsidRPr="00137F52" w:rsidRDefault="005772BB" w:rsidP="00137F52">
      <w:pPr>
        <w:tabs>
          <w:tab w:val="left" w:pos="1300"/>
        </w:tabs>
        <w:rPr>
          <w:rFonts w:ascii="Georgia" w:hAnsi="Georgia"/>
          <w:sz w:val="30"/>
        </w:rPr>
      </w:pPr>
      <w:r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0A14FC" wp14:editId="670EF6F8">
                <wp:simplePos x="0" y="0"/>
                <wp:positionH relativeFrom="column">
                  <wp:posOffset>13335</wp:posOffset>
                </wp:positionH>
                <wp:positionV relativeFrom="paragraph">
                  <wp:posOffset>-5715</wp:posOffset>
                </wp:positionV>
                <wp:extent cx="6844665" cy="15240"/>
                <wp:effectExtent l="13335" t="6985" r="25400" b="2857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4665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.4pt" to="540pt,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"/>
            </w:pict>
          </mc:Fallback>
        </mc:AlternateContent>
      </w:r>
    </w:p>
    <w:p w14:paraId="693CF255" w14:textId="77777777" w:rsidR="004C5030" w:rsidRPr="00D5168C" w:rsidRDefault="004C5030" w:rsidP="004C5030">
      <w:pPr>
        <w:pStyle w:val="Heading1"/>
        <w:spacing w:before="0" w:after="120"/>
        <w:rPr>
          <w:rFonts w:ascii="Andale Mono" w:hAnsi="Andale Mono" w:cs="Courier New"/>
          <w:sz w:val="24"/>
        </w:rPr>
      </w:pPr>
      <w:r w:rsidRPr="00D5168C">
        <w:rPr>
          <w:rFonts w:ascii="Andale Mono" w:hAnsi="Andale Mono" w:cs="Courier New"/>
          <w:sz w:val="24"/>
        </w:rPr>
        <w:t>Education</w:t>
      </w:r>
    </w:p>
    <w:p w14:paraId="4328B8A7" w14:textId="1A8C7974" w:rsidR="00137F52" w:rsidRPr="00BF4C67" w:rsidRDefault="005F5CE3" w:rsidP="00137F52">
      <w:pPr>
        <w:rPr>
          <w:rFonts w:asciiTheme="majorHAnsi" w:eastAsia="ヒラギノ角ゴ Pro W3" w:hAnsiTheme="majorHAnsi" w:cs="Courier New"/>
          <w:b/>
          <w:color w:val="000000"/>
          <w:sz w:val="22"/>
        </w:rPr>
      </w:pPr>
      <w:r w:rsidRPr="005F5CE3">
        <w:rPr>
          <w:rFonts w:ascii="Avenir Next Medium" w:eastAsia="ヒラギノ角ゴ Pro W3" w:hAnsi="Avenir Next Medium" w:cs="Courier New"/>
          <w:color w:val="000000"/>
          <w:sz w:val="21"/>
        </w:rPr>
        <w:t>Unive</w:t>
      </w:r>
      <w:r>
        <w:rPr>
          <w:rFonts w:ascii="Avenir Next Medium" w:eastAsia="ヒラギノ角ゴ Pro W3" w:hAnsi="Avenir Next Medium" w:cs="Courier New"/>
          <w:color w:val="000000"/>
          <w:sz w:val="21"/>
        </w:rPr>
        <w:t>rsity o</w:t>
      </w:r>
      <w:r w:rsidRPr="005F5CE3">
        <w:rPr>
          <w:rFonts w:ascii="Avenir Next Medium" w:eastAsia="ヒラギノ角ゴ Pro W3" w:hAnsi="Avenir Next Medium" w:cs="Courier New"/>
          <w:color w:val="000000"/>
          <w:sz w:val="21"/>
        </w:rPr>
        <w:t xml:space="preserve">f California, Berkeley        </w:t>
      </w:r>
      <w:r w:rsidRPr="005F5CE3">
        <w:rPr>
          <w:rFonts w:asciiTheme="majorHAnsi" w:eastAsia="ヒラギノ角ゴ Pro W3" w:hAnsiTheme="majorHAnsi" w:cs="Courier New"/>
          <w:b/>
          <w:color w:val="000000"/>
        </w:rPr>
        <w:t xml:space="preserve">     </w:t>
      </w:r>
      <w:r>
        <w:rPr>
          <w:rFonts w:asciiTheme="majorHAnsi" w:eastAsia="ヒラギノ角ゴ Pro W3" w:hAnsiTheme="majorHAnsi" w:cs="Courier New"/>
          <w:color w:val="000000"/>
          <w:sz w:val="22"/>
        </w:rPr>
        <w:t xml:space="preserve">            </w:t>
      </w:r>
      <w:r w:rsidR="00137F52" w:rsidRPr="00137F52">
        <w:rPr>
          <w:rFonts w:asciiTheme="majorHAnsi" w:eastAsia="ヒラギノ角ゴ Pro W3" w:hAnsiTheme="majorHAnsi" w:cs="Courier New"/>
          <w:color w:val="000000"/>
          <w:sz w:val="22"/>
        </w:rPr>
        <w:t>|</w:t>
      </w:r>
      <w:r w:rsidR="00137F52">
        <w:rPr>
          <w:rFonts w:asciiTheme="majorHAnsi" w:eastAsia="ヒラギノ角ゴ Pro W3" w:hAnsiTheme="majorHAnsi" w:cs="Courier New"/>
          <w:b/>
          <w:color w:val="000000"/>
          <w:sz w:val="22"/>
        </w:rPr>
        <w:tab/>
      </w:r>
      <w:r w:rsidRPr="005F5CE3">
        <w:rPr>
          <w:rFonts w:ascii="Avenir Next Medium" w:eastAsia="ヒラギノ角ゴ Pro W3" w:hAnsi="Avenir Next Medium" w:cs="Courier New"/>
          <w:color w:val="000000"/>
          <w:sz w:val="21"/>
        </w:rPr>
        <w:t>Carnegie Mellon University</w:t>
      </w:r>
    </w:p>
    <w:p w14:paraId="097D3BDA" w14:textId="357560E6" w:rsidR="00137F52" w:rsidRPr="00137F52" w:rsidRDefault="00234819" w:rsidP="00137F52">
      <w:pPr>
        <w:rPr>
          <w:rFonts w:asciiTheme="minorHAnsi" w:eastAsia="ヒラギノ角ゴ Pro W3" w:hAnsiTheme="minorHAnsi" w:cs="Courier New"/>
          <w:i/>
          <w:color w:val="000000"/>
          <w:sz w:val="20"/>
        </w:rPr>
      </w:pPr>
      <w:r w:rsidRPr="005F5CE3">
        <w:rPr>
          <w:rFonts w:ascii="Avenir Next" w:eastAsia="ヒラギノ角ゴ Pro W3" w:hAnsi="Avenir Next" w:cs="Courier New"/>
          <w:color w:val="000000"/>
          <w:sz w:val="15"/>
        </w:rPr>
        <w:t>ELECTRICAL ENGINEERING &amp; COMPUTER SCIENCES, 2017</w:t>
      </w:r>
      <w:r w:rsidR="00137F52">
        <w:rPr>
          <w:rFonts w:asciiTheme="minorHAnsi" w:eastAsia="ヒラギノ角ゴ Pro W3" w:hAnsiTheme="minorHAnsi" w:cs="Courier New"/>
          <w:i/>
          <w:color w:val="000000"/>
          <w:sz w:val="20"/>
        </w:rPr>
        <w:tab/>
        <w:t xml:space="preserve">   </w:t>
      </w:r>
      <w:r w:rsidR="00137F52" w:rsidRPr="00137F52">
        <w:rPr>
          <w:rFonts w:asciiTheme="minorHAnsi" w:eastAsia="ヒラギノ角ゴ Pro W3" w:hAnsiTheme="minorHAnsi" w:cs="Courier New"/>
          <w:b/>
          <w:color w:val="000000"/>
          <w:sz w:val="20"/>
        </w:rPr>
        <w:t>|</w:t>
      </w:r>
      <w:r w:rsidR="00137F52">
        <w:rPr>
          <w:rFonts w:asciiTheme="minorHAnsi" w:eastAsia="ヒラギノ角ゴ Pro W3" w:hAnsiTheme="minorHAnsi" w:cs="Courier New"/>
          <w:i/>
          <w:color w:val="000000"/>
          <w:sz w:val="20"/>
        </w:rPr>
        <w:tab/>
      </w:r>
      <w:r w:rsidRPr="005F5CE3">
        <w:rPr>
          <w:rFonts w:ascii="Avenir Next" w:eastAsia="ヒラギノ角ゴ Pro W3" w:hAnsi="Avenir Next" w:cs="Courier New"/>
          <w:color w:val="000000"/>
          <w:sz w:val="16"/>
        </w:rPr>
        <w:t>ROBOTICS ACADEMY AND EMBEDDED SYSTEMS</w:t>
      </w:r>
      <w:r w:rsidRPr="00234819">
        <w:rPr>
          <w:rFonts w:asciiTheme="minorHAnsi" w:eastAsia="ヒラギノ角ゴ Pro W3" w:hAnsiTheme="minorHAnsi" w:cs="Courier New"/>
          <w:i/>
          <w:color w:val="000000"/>
          <w:sz w:val="16"/>
        </w:rPr>
        <w:t xml:space="preserve"> </w:t>
      </w:r>
    </w:p>
    <w:p w14:paraId="1934CCBD" w14:textId="4C165563" w:rsidR="00137F52" w:rsidRDefault="006D36BF" w:rsidP="00137F52">
      <w:pPr>
        <w:rPr>
          <w:rFonts w:asciiTheme="minorHAnsi" w:eastAsia="ヒラギノ角ゴ Pro W3" w:hAnsiTheme="minorHAnsi" w:cs="Courier New"/>
          <w:i/>
          <w:color w:val="000000"/>
          <w:sz w:val="20"/>
        </w:rPr>
      </w:pPr>
      <w:r w:rsidRPr="00234819">
        <w:rPr>
          <w:rFonts w:ascii="Avenir Next" w:eastAsia="ヒラギノ角ゴ Pro W3" w:hAnsi="Avenir Next" w:cs="Courier New"/>
          <w:color w:val="000000"/>
          <w:sz w:val="16"/>
        </w:rPr>
        <w:t>GPA: 3.3</w:t>
      </w:r>
      <w:r w:rsidR="004C5030" w:rsidRPr="00234819">
        <w:rPr>
          <w:rFonts w:ascii="Avenir Next" w:eastAsia="ヒラギノ角ゴ Pro W3" w:hAnsi="Avenir Next" w:cs="Courier New"/>
          <w:color w:val="000000"/>
          <w:sz w:val="16"/>
        </w:rPr>
        <w:tab/>
      </w:r>
      <w:r w:rsidR="004C5030" w:rsidRPr="00234819">
        <w:rPr>
          <w:rFonts w:asciiTheme="minorHAnsi" w:eastAsia="ヒラギノ角ゴ Pro W3" w:hAnsiTheme="minorHAnsi" w:cs="Courier New"/>
          <w:i/>
          <w:color w:val="000000"/>
          <w:sz w:val="16"/>
        </w:rPr>
        <w:t xml:space="preserve"> </w:t>
      </w:r>
      <w:r w:rsidR="00137F52">
        <w:rPr>
          <w:rFonts w:asciiTheme="minorHAnsi" w:eastAsia="ヒラギノ角ゴ Pro W3" w:hAnsiTheme="minorHAnsi" w:cs="Courier New"/>
          <w:b/>
          <w:i/>
          <w:color w:val="000000"/>
          <w:sz w:val="20"/>
        </w:rPr>
        <w:tab/>
      </w:r>
      <w:r w:rsidR="00137F52">
        <w:rPr>
          <w:rFonts w:asciiTheme="minorHAnsi" w:eastAsia="ヒラギノ角ゴ Pro W3" w:hAnsiTheme="minorHAnsi" w:cs="Courier New"/>
          <w:b/>
          <w:i/>
          <w:color w:val="000000"/>
          <w:sz w:val="20"/>
        </w:rPr>
        <w:tab/>
      </w:r>
      <w:r w:rsidR="00137F52">
        <w:rPr>
          <w:rFonts w:asciiTheme="minorHAnsi" w:eastAsia="ヒラギノ角ゴ Pro W3" w:hAnsiTheme="minorHAnsi" w:cs="Courier New"/>
          <w:b/>
          <w:i/>
          <w:color w:val="000000"/>
          <w:sz w:val="20"/>
        </w:rPr>
        <w:tab/>
      </w:r>
      <w:r w:rsidR="00137F52">
        <w:rPr>
          <w:rFonts w:asciiTheme="minorHAnsi" w:eastAsia="ヒラギノ角ゴ Pro W3" w:hAnsiTheme="minorHAnsi" w:cs="Courier New"/>
          <w:b/>
          <w:i/>
          <w:color w:val="000000"/>
          <w:sz w:val="20"/>
        </w:rPr>
        <w:tab/>
      </w:r>
      <w:r w:rsidR="00137F52">
        <w:rPr>
          <w:rFonts w:asciiTheme="minorHAnsi" w:eastAsia="ヒラギノ角ゴ Pro W3" w:hAnsiTheme="minorHAnsi" w:cs="Courier New"/>
          <w:b/>
          <w:i/>
          <w:color w:val="000000"/>
          <w:sz w:val="20"/>
        </w:rPr>
        <w:tab/>
      </w:r>
      <w:r w:rsidR="00137F52" w:rsidRPr="00137F52">
        <w:rPr>
          <w:rFonts w:asciiTheme="minorHAnsi" w:eastAsia="ヒラギノ角ゴ Pro W3" w:hAnsiTheme="minorHAnsi" w:cs="Courier New"/>
          <w:color w:val="000000"/>
          <w:sz w:val="20"/>
        </w:rPr>
        <w:t xml:space="preserve"> </w:t>
      </w:r>
      <w:r w:rsidR="00137F52">
        <w:rPr>
          <w:rFonts w:asciiTheme="minorHAnsi" w:eastAsia="ヒラギノ角ゴ Pro W3" w:hAnsiTheme="minorHAnsi" w:cs="Courier New"/>
          <w:color w:val="000000"/>
          <w:sz w:val="20"/>
        </w:rPr>
        <w:t xml:space="preserve"> </w:t>
      </w:r>
      <w:r w:rsidR="00137F52" w:rsidRPr="00137F52">
        <w:rPr>
          <w:rFonts w:asciiTheme="minorHAnsi" w:eastAsia="ヒラギノ角ゴ Pro W3" w:hAnsiTheme="minorHAnsi" w:cs="Courier New"/>
          <w:color w:val="000000"/>
          <w:sz w:val="20"/>
        </w:rPr>
        <w:t xml:space="preserve"> |</w:t>
      </w:r>
      <w:r w:rsidR="00137F52">
        <w:rPr>
          <w:rFonts w:asciiTheme="minorHAnsi" w:eastAsia="ヒラギノ角ゴ Pro W3" w:hAnsiTheme="minorHAnsi" w:cs="Courier New"/>
          <w:b/>
          <w:i/>
          <w:color w:val="000000"/>
          <w:sz w:val="20"/>
        </w:rPr>
        <w:tab/>
      </w:r>
      <w:r w:rsidR="00234819" w:rsidRPr="005F5CE3">
        <w:rPr>
          <w:rFonts w:ascii="Avenir Next" w:eastAsia="ヒラギノ角ゴ Pro W3" w:hAnsi="Avenir Next" w:cs="Courier New"/>
          <w:color w:val="000000"/>
          <w:sz w:val="16"/>
        </w:rPr>
        <w:t>SELECTED AS PART OF TEAM INDIA</w:t>
      </w:r>
      <w:r w:rsidR="00234819" w:rsidRPr="005F5CE3">
        <w:rPr>
          <w:rFonts w:ascii="Avenir Next" w:eastAsia="ヒラギノ角ゴ Pro W3" w:hAnsi="Avenir Next" w:cs="Courier New"/>
          <w:b/>
          <w:color w:val="000000"/>
          <w:sz w:val="16"/>
        </w:rPr>
        <w:t xml:space="preserve"> </w:t>
      </w:r>
      <w:r w:rsidR="00234819" w:rsidRPr="005F5CE3">
        <w:rPr>
          <w:rFonts w:ascii="Avenir Next" w:eastAsia="ヒラギノ角ゴ Pro W3" w:hAnsi="Avenir Next" w:cs="Courier New"/>
          <w:color w:val="000000"/>
          <w:sz w:val="16"/>
        </w:rPr>
        <w:t>(ROBOGAMES 2013)</w:t>
      </w:r>
    </w:p>
    <w:p w14:paraId="044CF274" w14:textId="77777777" w:rsidR="00137F52" w:rsidRDefault="00137F52" w:rsidP="004C5030">
      <w:pPr>
        <w:rPr>
          <w:rFonts w:asciiTheme="minorHAnsi" w:eastAsia="ヒラギノ角ゴ Pro W3" w:hAnsiTheme="minorHAnsi" w:cs="Courier New"/>
          <w:i/>
          <w:color w:val="000000"/>
          <w:sz w:val="20"/>
          <w:lang w:eastAsia="en-US"/>
        </w:rPr>
      </w:pPr>
    </w:p>
    <w:p w14:paraId="533E0A17" w14:textId="68C1C449" w:rsidR="00137F52" w:rsidRDefault="00137F52" w:rsidP="00137F52">
      <w:pPr>
        <w:pStyle w:val="Heading1"/>
        <w:spacing w:before="0" w:after="120"/>
        <w:rPr>
          <w:rFonts w:ascii="Andale Mono" w:hAnsi="Andale Mono" w:cs="Courier New"/>
          <w:sz w:val="24"/>
        </w:rPr>
      </w:pPr>
      <w:r>
        <w:rPr>
          <w:rFonts w:ascii="Andale Mono" w:hAnsi="Andale Mono" w:cs="Courier New"/>
          <w:sz w:val="24"/>
        </w:rPr>
        <w:t>Relevant Coursework</w:t>
      </w:r>
    </w:p>
    <w:p w14:paraId="20182595" w14:textId="77777777" w:rsidR="00137F52" w:rsidRPr="00E27627" w:rsidRDefault="00137F52" w:rsidP="00137F52">
      <w:pPr>
        <w:pStyle w:val="ListBullet"/>
        <w:numPr>
          <w:ilvl w:val="0"/>
          <w:numId w:val="10"/>
        </w:numPr>
        <w:rPr>
          <w:rFonts w:ascii="Avenir Next" w:hAnsi="Avenir Next"/>
          <w:i/>
          <w:sz w:val="20"/>
        </w:rPr>
      </w:pPr>
      <w:r w:rsidRPr="00E27627">
        <w:rPr>
          <w:rFonts w:ascii="Avenir Next" w:hAnsi="Avenir Next"/>
          <w:i/>
          <w:sz w:val="20"/>
        </w:rPr>
        <w:t>Data Structures and Algorithms</w:t>
      </w:r>
    </w:p>
    <w:p w14:paraId="79F28ABF" w14:textId="4CDD1F7A" w:rsidR="00137F52" w:rsidRPr="00E27627" w:rsidRDefault="00137F52" w:rsidP="00137F52">
      <w:pPr>
        <w:pStyle w:val="ListBullet"/>
        <w:numPr>
          <w:ilvl w:val="0"/>
          <w:numId w:val="10"/>
        </w:numPr>
        <w:spacing w:after="120"/>
        <w:rPr>
          <w:rFonts w:ascii="Avenir Next" w:hAnsi="Avenir Next" w:cs="Courier New"/>
          <w:i/>
        </w:rPr>
      </w:pPr>
      <w:r w:rsidRPr="00E27627">
        <w:rPr>
          <w:rFonts w:ascii="Avenir Next" w:hAnsi="Avenir Next"/>
          <w:i/>
          <w:sz w:val="20"/>
        </w:rPr>
        <w:t>Introduction to Artificial Intelligence</w:t>
      </w:r>
    </w:p>
    <w:p w14:paraId="4CF641C1" w14:textId="003EF443" w:rsidR="00137F52" w:rsidRPr="00E27627" w:rsidRDefault="00137F52" w:rsidP="00137F52">
      <w:pPr>
        <w:pStyle w:val="ListBullet"/>
        <w:spacing w:after="120"/>
        <w:rPr>
          <w:rFonts w:ascii="Avenir Next" w:hAnsi="Avenir Next" w:cs="Courier New"/>
        </w:rPr>
      </w:pPr>
      <w:r w:rsidRPr="00E27627">
        <w:rPr>
          <w:rFonts w:ascii="Avenir Next" w:hAnsi="Avenir Next"/>
          <w:i/>
          <w:sz w:val="20"/>
        </w:rPr>
        <w:t xml:space="preserve">Probability </w:t>
      </w:r>
      <w:r w:rsidR="006D36BF" w:rsidRPr="00E27627">
        <w:rPr>
          <w:rFonts w:ascii="Avenir Next" w:hAnsi="Avenir Next"/>
          <w:i/>
          <w:sz w:val="20"/>
        </w:rPr>
        <w:t xml:space="preserve">theory </w:t>
      </w:r>
      <w:r w:rsidRPr="00E27627">
        <w:rPr>
          <w:rFonts w:ascii="Avenir Next" w:hAnsi="Avenir Next"/>
          <w:i/>
          <w:sz w:val="20"/>
        </w:rPr>
        <w:t>and Random processes</w:t>
      </w:r>
    </w:p>
    <w:p w14:paraId="0BDFDF60" w14:textId="0120E6C7" w:rsidR="00137F52" w:rsidRPr="00E27627" w:rsidRDefault="006D36BF" w:rsidP="00137F52">
      <w:pPr>
        <w:pStyle w:val="ListBullet"/>
        <w:spacing w:after="120"/>
        <w:rPr>
          <w:rFonts w:ascii="Avenir Next" w:hAnsi="Avenir Next" w:cs="Courier New"/>
        </w:rPr>
      </w:pPr>
      <w:r w:rsidRPr="00E27627">
        <w:rPr>
          <w:rFonts w:ascii="Avenir Next" w:hAnsi="Avenir Next"/>
          <w:i/>
          <w:sz w:val="20"/>
        </w:rPr>
        <w:t>Optimization Models and Applications</w:t>
      </w:r>
    </w:p>
    <w:p w14:paraId="7C3D40AF" w14:textId="54E76BFD" w:rsidR="00183E8A" w:rsidRPr="00E27627" w:rsidRDefault="00183E8A" w:rsidP="00137F52">
      <w:pPr>
        <w:pStyle w:val="ListBullet"/>
        <w:spacing w:after="120"/>
        <w:rPr>
          <w:rFonts w:ascii="Avenir Next" w:hAnsi="Avenir Next" w:cs="Courier New"/>
        </w:rPr>
      </w:pPr>
      <w:r w:rsidRPr="00E27627">
        <w:rPr>
          <w:rFonts w:ascii="Avenir Next" w:hAnsi="Avenir Next"/>
          <w:i/>
          <w:sz w:val="20"/>
        </w:rPr>
        <w:t>Introduction to Machine Learning</w:t>
      </w:r>
    </w:p>
    <w:p w14:paraId="3A960EBE" w14:textId="77777777" w:rsidR="00EF531E" w:rsidRPr="00EF531E" w:rsidRDefault="00EF531E" w:rsidP="00EF531E">
      <w:pPr>
        <w:rPr>
          <w:rFonts w:asciiTheme="minorHAnsi" w:eastAsia="ヒラギノ角ゴ Pro W3" w:hAnsiTheme="minorHAnsi" w:cs="Courier New"/>
          <w:color w:val="000000"/>
          <w:sz w:val="22"/>
        </w:rPr>
      </w:pPr>
    </w:p>
    <w:p w14:paraId="11648560" w14:textId="7B991F5A" w:rsidR="00E27627" w:rsidRPr="00E27627" w:rsidRDefault="00137F52" w:rsidP="00E27627">
      <w:pPr>
        <w:pStyle w:val="Heading1"/>
        <w:spacing w:before="0" w:after="120"/>
        <w:rPr>
          <w:rFonts w:ascii="Andale Mono" w:hAnsi="Andale Mono" w:cs="Courier New"/>
          <w:sz w:val="24"/>
        </w:rPr>
      </w:pPr>
      <w:r>
        <w:rPr>
          <w:rFonts w:ascii="Andale Mono" w:hAnsi="Andale Mono" w:cs="Courier New"/>
          <w:sz w:val="24"/>
        </w:rPr>
        <w:t>Recent endEAvours in computer science</w:t>
      </w:r>
      <w:r w:rsidR="00770321">
        <w:rPr>
          <w:rFonts w:ascii="Andale Mono" w:hAnsi="Andale Mono" w:cs="Courier New"/>
          <w:sz w:val="24"/>
        </w:rPr>
        <w:t xml:space="preserve"> &lt;/&gt;</w:t>
      </w:r>
    </w:p>
    <w:p w14:paraId="54255F17" w14:textId="5351B99A" w:rsidR="00E27627" w:rsidRPr="00E27627" w:rsidRDefault="00E27627" w:rsidP="00137F52">
      <w:pPr>
        <w:pStyle w:val="ListBullet"/>
        <w:rPr>
          <w:rFonts w:asciiTheme="minorHAnsi" w:hAnsiTheme="minorHAnsi"/>
          <w:sz w:val="20"/>
        </w:rPr>
      </w:pPr>
      <w:r>
        <w:rPr>
          <w:rFonts w:ascii="Avenir Next" w:hAnsi="Avenir Next"/>
          <w:sz w:val="20"/>
        </w:rPr>
        <w:t>Managing and designing full scale delivery services product. Selected by Berkeley Citris for the Citris Mobile Application Challenge for 2016.</w:t>
      </w:r>
    </w:p>
    <w:p w14:paraId="72D9C5E7" w14:textId="43EAAF5E" w:rsidR="009E1D27" w:rsidRPr="009E1D27" w:rsidRDefault="009E1D27" w:rsidP="00137F52">
      <w:pPr>
        <w:pStyle w:val="ListBullet"/>
        <w:rPr>
          <w:rFonts w:asciiTheme="minorHAnsi" w:hAnsiTheme="minorHAnsi"/>
          <w:sz w:val="20"/>
        </w:rPr>
      </w:pPr>
      <w:r>
        <w:rPr>
          <w:rFonts w:ascii="Avenir Next" w:hAnsi="Avenir Next" w:cs="Avenir Next"/>
          <w:color w:val="000000"/>
          <w:sz w:val="20"/>
          <w:szCs w:val="20"/>
          <w:lang w:eastAsia="en-US"/>
        </w:rPr>
        <w:t xml:space="preserve">Implemented </w:t>
      </w:r>
      <w:r>
        <w:rPr>
          <w:rFonts w:ascii="Avenir Next" w:hAnsi="Avenir Next" w:cs="Avenir Next"/>
          <w:i/>
          <w:iCs/>
          <w:color w:val="000000"/>
          <w:sz w:val="20"/>
          <w:szCs w:val="20"/>
          <w:lang w:eastAsia="en-US"/>
        </w:rPr>
        <w:t>gesture recognition</w:t>
      </w:r>
      <w:r>
        <w:rPr>
          <w:rFonts w:ascii="Avenir Next" w:hAnsi="Avenir Next" w:cs="Avenir Next"/>
          <w:color w:val="000000"/>
          <w:sz w:val="20"/>
          <w:szCs w:val="20"/>
          <w:lang w:eastAsia="en-US"/>
        </w:rPr>
        <w:t xml:space="preserve"> with the Spotify API to like or ‘upvote’ music with the aid of </w:t>
      </w:r>
      <w:r w:rsidRPr="009E1D27">
        <w:rPr>
          <w:rFonts w:ascii="Avenir Next" w:hAnsi="Avenir Next" w:cs="Avenir Next"/>
          <w:i/>
          <w:color w:val="000000"/>
          <w:sz w:val="20"/>
          <w:szCs w:val="20"/>
          <w:lang w:eastAsia="en-US"/>
        </w:rPr>
        <w:t>Computer Vision</w:t>
      </w:r>
      <w:r>
        <w:rPr>
          <w:rFonts w:ascii="Avenir Next" w:hAnsi="Avenir Next" w:cs="Avenir Next"/>
          <w:color w:val="000000"/>
          <w:sz w:val="20"/>
          <w:szCs w:val="20"/>
          <w:lang w:eastAsia="en-US"/>
        </w:rPr>
        <w:t xml:space="preserve">. </w:t>
      </w:r>
    </w:p>
    <w:p w14:paraId="09393B94" w14:textId="2BA3DF31" w:rsidR="00137F52" w:rsidRPr="00E27627" w:rsidRDefault="009E1D27" w:rsidP="00E27627">
      <w:pPr>
        <w:pStyle w:val="ListBullet"/>
        <w:rPr>
          <w:rFonts w:asciiTheme="minorHAnsi" w:hAnsiTheme="minorHAnsi"/>
          <w:sz w:val="20"/>
        </w:rPr>
      </w:pPr>
      <w:r>
        <w:rPr>
          <w:rFonts w:ascii="Avenir Next" w:hAnsi="Avenir Next" w:cs="Avenir Next"/>
          <w:color w:val="000000"/>
          <w:sz w:val="20"/>
          <w:szCs w:val="20"/>
          <w:lang w:eastAsia="en-US"/>
        </w:rPr>
        <w:t xml:space="preserve">Created a </w:t>
      </w:r>
      <w:r>
        <w:rPr>
          <w:rFonts w:ascii="Avenir Next" w:hAnsi="Avenir Next" w:cs="Avenir Next"/>
          <w:i/>
          <w:iCs/>
          <w:color w:val="000000"/>
          <w:sz w:val="20"/>
          <w:szCs w:val="20"/>
          <w:lang w:eastAsia="en-US"/>
        </w:rPr>
        <w:t>smart calendar</w:t>
      </w:r>
      <w:r>
        <w:rPr>
          <w:rFonts w:ascii="Avenir Next" w:hAnsi="Avenir Next" w:cs="Avenir Next"/>
          <w:color w:val="000000"/>
          <w:sz w:val="20"/>
          <w:szCs w:val="20"/>
          <w:lang w:eastAsia="en-US"/>
        </w:rPr>
        <w:t xml:space="preserve"> that keeps track of important events with simple </w:t>
      </w:r>
      <w:r w:rsidRPr="009E1D27">
        <w:rPr>
          <w:rFonts w:ascii="Avenir Next" w:hAnsi="Avenir Next" w:cs="Avenir Next"/>
          <w:i/>
          <w:color w:val="000000"/>
          <w:sz w:val="20"/>
          <w:szCs w:val="20"/>
          <w:lang w:eastAsia="en-US"/>
        </w:rPr>
        <w:t>Machine Learning</w:t>
      </w:r>
      <w:r>
        <w:rPr>
          <w:rFonts w:ascii="Avenir Next" w:hAnsi="Avenir Next" w:cs="Avenir Next"/>
          <w:color w:val="000000"/>
          <w:sz w:val="20"/>
          <w:szCs w:val="20"/>
          <w:lang w:eastAsia="en-US"/>
        </w:rPr>
        <w:t xml:space="preserve"> techniques like single layered neural networks. </w:t>
      </w:r>
    </w:p>
    <w:p w14:paraId="73AF5C14" w14:textId="78DFF6A1" w:rsidR="00137F52" w:rsidRPr="00183E8A" w:rsidRDefault="009E1D27" w:rsidP="00137F52">
      <w:pPr>
        <w:pStyle w:val="ListBullet"/>
        <w:rPr>
          <w:rFonts w:asciiTheme="minorHAnsi" w:hAnsiTheme="minorHAnsi"/>
          <w:sz w:val="20"/>
        </w:rPr>
      </w:pPr>
      <w:r>
        <w:rPr>
          <w:rFonts w:ascii="Avenir Next" w:hAnsi="Avenir Next" w:cs="Avenir Next"/>
          <w:color w:val="000000"/>
          <w:sz w:val="20"/>
          <w:szCs w:val="20"/>
          <w:lang w:eastAsia="en-US"/>
        </w:rPr>
        <w:t xml:space="preserve">Built a </w:t>
      </w:r>
      <w:r>
        <w:rPr>
          <w:rFonts w:ascii="Avenir Next" w:hAnsi="Avenir Next" w:cs="Avenir Next"/>
          <w:i/>
          <w:iCs/>
          <w:color w:val="000000"/>
          <w:sz w:val="20"/>
          <w:szCs w:val="20"/>
          <w:lang w:eastAsia="en-US"/>
        </w:rPr>
        <w:t>smart fan</w:t>
      </w:r>
      <w:r>
        <w:rPr>
          <w:rFonts w:ascii="Avenir Next" w:hAnsi="Avenir Next" w:cs="Avenir Next"/>
          <w:color w:val="000000"/>
          <w:sz w:val="20"/>
          <w:szCs w:val="20"/>
          <w:lang w:eastAsia="en-US"/>
        </w:rPr>
        <w:t xml:space="preserve"> that directs wind flow based on user location.</w:t>
      </w:r>
    </w:p>
    <w:p w14:paraId="4D26B0D6" w14:textId="1A5FA197" w:rsidR="00183E8A" w:rsidRPr="009E1D27" w:rsidRDefault="00E27627" w:rsidP="00137F52">
      <w:pPr>
        <w:pStyle w:val="ListBullet"/>
        <w:rPr>
          <w:rFonts w:ascii="Avenir Next" w:hAnsi="Avenir Next"/>
          <w:sz w:val="20"/>
        </w:rPr>
      </w:pPr>
      <w:r>
        <w:rPr>
          <w:rFonts w:ascii="Avenir Next" w:hAnsi="Avenir Next"/>
          <w:sz w:val="20"/>
          <w:szCs w:val="26"/>
          <w:u w:val="single"/>
          <w:bdr w:val="none" w:sz="0" w:space="0" w:color="auto" w:frame="1"/>
        </w:rPr>
        <w:t>Research</w:t>
      </w:r>
      <w:r w:rsidR="00183E8A" w:rsidRPr="009E1D27">
        <w:rPr>
          <w:rFonts w:ascii="Avenir Next" w:hAnsi="Avenir Next"/>
          <w:sz w:val="20"/>
          <w:szCs w:val="26"/>
          <w:bdr w:val="none" w:sz="0" w:space="0" w:color="auto" w:frame="1"/>
        </w:rPr>
        <w:t xml:space="preserve">: </w:t>
      </w:r>
      <w:r w:rsidR="009E1D27" w:rsidRPr="009E1D27">
        <w:rPr>
          <w:rFonts w:ascii="Avenir Next" w:hAnsi="Avenir Next"/>
          <w:sz w:val="20"/>
          <w:szCs w:val="26"/>
          <w:bdr w:val="none" w:sz="0" w:space="0" w:color="auto" w:frame="1"/>
        </w:rPr>
        <w:t xml:space="preserve">K - </w:t>
      </w:r>
      <w:r w:rsidR="00183E8A" w:rsidRPr="00E27627">
        <w:rPr>
          <w:rFonts w:ascii="Avenir Next" w:hAnsi="Avenir Next"/>
          <w:sz w:val="20"/>
          <w:szCs w:val="26"/>
          <w:bdr w:val="none" w:sz="0" w:space="0" w:color="auto" w:frame="1"/>
        </w:rPr>
        <w:t>nearest neighbor</w:t>
      </w:r>
      <w:r w:rsidR="00183E8A" w:rsidRPr="009E1D27">
        <w:rPr>
          <w:rFonts w:ascii="Avenir Next" w:hAnsi="Avenir Next"/>
          <w:sz w:val="20"/>
          <w:szCs w:val="26"/>
          <w:bdr w:val="none" w:sz="0" w:space="0" w:color="auto" w:frame="1"/>
        </w:rPr>
        <w:t xml:space="preserve"> approach to solve simple problems like preferred elementary school for a certain neighborhood</w:t>
      </w:r>
      <w:r>
        <w:rPr>
          <w:rFonts w:ascii="Avenir Next" w:hAnsi="Avenir Next"/>
          <w:sz w:val="20"/>
          <w:szCs w:val="26"/>
          <w:bdr w:val="none" w:sz="0" w:space="0" w:color="auto" w:frame="1"/>
        </w:rPr>
        <w:t xml:space="preserve"> with </w:t>
      </w:r>
      <w:r w:rsidRPr="00E27627">
        <w:rPr>
          <w:rFonts w:ascii="Avenir Next" w:hAnsi="Avenir Next"/>
          <w:i/>
          <w:sz w:val="20"/>
          <w:szCs w:val="26"/>
          <w:bdr w:val="none" w:sz="0" w:space="0" w:color="auto" w:frame="1"/>
        </w:rPr>
        <w:t>machine learning</w:t>
      </w:r>
      <w:r w:rsidR="00183E8A" w:rsidRPr="009E1D27">
        <w:rPr>
          <w:rFonts w:ascii="Avenir Next" w:hAnsi="Avenir Next"/>
          <w:b/>
          <w:i/>
          <w:sz w:val="20"/>
          <w:szCs w:val="26"/>
          <w:bdr w:val="none" w:sz="0" w:space="0" w:color="auto" w:frame="1"/>
        </w:rPr>
        <w:t>.</w:t>
      </w:r>
    </w:p>
    <w:p w14:paraId="59ADA8BD" w14:textId="26620B7E" w:rsidR="00183E8A" w:rsidRPr="00E27627" w:rsidRDefault="00E27627" w:rsidP="00137F52">
      <w:pPr>
        <w:pStyle w:val="ListBullet"/>
        <w:rPr>
          <w:rFonts w:ascii="Avenir Next" w:hAnsi="Avenir Next"/>
          <w:sz w:val="20"/>
        </w:rPr>
      </w:pPr>
      <w:r>
        <w:rPr>
          <w:rFonts w:ascii="Avenir Next" w:hAnsi="Avenir Next"/>
          <w:sz w:val="20"/>
          <w:szCs w:val="26"/>
          <w:u w:val="single"/>
          <w:bdr w:val="none" w:sz="0" w:space="0" w:color="auto" w:frame="1"/>
        </w:rPr>
        <w:t>Research</w:t>
      </w:r>
      <w:r w:rsidR="00183E8A" w:rsidRPr="009E1D27">
        <w:rPr>
          <w:rFonts w:ascii="Avenir Next" w:hAnsi="Avenir Next"/>
          <w:sz w:val="20"/>
          <w:szCs w:val="26"/>
          <w:bdr w:val="none" w:sz="0" w:space="0" w:color="auto" w:frame="1"/>
        </w:rPr>
        <w:t xml:space="preserve">: Application of control theory to solve </w:t>
      </w:r>
      <w:r w:rsidR="00183E8A" w:rsidRPr="00E27627">
        <w:rPr>
          <w:rFonts w:ascii="Avenir Next" w:hAnsi="Avenir Next"/>
          <w:i/>
          <w:sz w:val="20"/>
          <w:szCs w:val="26"/>
          <w:bdr w:val="none" w:sz="0" w:space="0" w:color="auto" w:frame="1"/>
        </w:rPr>
        <w:t>power systems</w:t>
      </w:r>
      <w:r w:rsidR="00183E8A" w:rsidRPr="009E1D27">
        <w:rPr>
          <w:rFonts w:ascii="Avenir Next" w:hAnsi="Avenir Next"/>
          <w:sz w:val="20"/>
          <w:szCs w:val="26"/>
          <w:bdr w:val="none" w:sz="0" w:space="0" w:color="auto" w:frame="1"/>
        </w:rPr>
        <w:t xml:space="preserve"> problems, especially on the transmission grid.</w:t>
      </w:r>
    </w:p>
    <w:p w14:paraId="0991EFC5" w14:textId="6BE9CCB4" w:rsidR="00137F52" w:rsidRPr="009E1D27" w:rsidRDefault="00137F52" w:rsidP="004A7574">
      <w:pPr>
        <w:pStyle w:val="Heading1"/>
        <w:spacing w:before="0" w:after="120"/>
        <w:rPr>
          <w:rFonts w:ascii="Avenir Next" w:hAnsi="Avenir Next" w:cs="Courier New"/>
          <w:sz w:val="24"/>
        </w:rPr>
      </w:pPr>
    </w:p>
    <w:p w14:paraId="3B30616E" w14:textId="37D78FF2" w:rsidR="00CC542C" w:rsidRPr="00D5168C" w:rsidRDefault="0029102D" w:rsidP="004A7574">
      <w:pPr>
        <w:pStyle w:val="Heading1"/>
        <w:spacing w:before="0" w:after="120"/>
        <w:rPr>
          <w:rFonts w:ascii="Andale Mono" w:hAnsi="Andale Mono" w:cs="Courier New"/>
          <w:sz w:val="24"/>
        </w:rPr>
      </w:pPr>
      <w:r w:rsidRPr="00D5168C">
        <w:rPr>
          <w:rFonts w:ascii="Andale Mono" w:hAnsi="Andale Mono" w:cs="Courier New"/>
          <w:sz w:val="24"/>
        </w:rPr>
        <w:t>Professional Experience</w:t>
      </w:r>
      <w:r w:rsidR="00770321">
        <w:rPr>
          <w:rFonts w:ascii="Andale Mono" w:hAnsi="Andale Mono" w:cs="Courier New"/>
          <w:sz w:val="24"/>
        </w:rPr>
        <w:t xml:space="preserve"> </w:t>
      </w:r>
    </w:p>
    <w:p w14:paraId="4A168C5B" w14:textId="77777777" w:rsidR="0029102D" w:rsidRPr="00F80B34" w:rsidRDefault="00F80B34" w:rsidP="004A7574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</w:rPr>
      </w:pPr>
      <w:r w:rsidRPr="00234819">
        <w:rPr>
          <w:rFonts w:ascii="Avenir Next Medium" w:eastAsia="ヒラギノ角ゴ Pro W3" w:hAnsi="Avenir Next Medium" w:cs="Courier New"/>
          <w:b w:val="0"/>
          <w:color w:val="000000"/>
        </w:rPr>
        <w:t>Hybrid Systems lab</w:t>
      </w:r>
      <w:r w:rsidRPr="00234819">
        <w:rPr>
          <w:rFonts w:ascii="Avenir Next Medium" w:eastAsia="ヒラギノ角ゴ Pro W3" w:hAnsi="Avenir Next Medium" w:cs="Courier New"/>
          <w:b w:val="0"/>
          <w:color w:val="000000"/>
          <w:sz w:val="22"/>
        </w:rPr>
        <w:t>:</w:t>
      </w:r>
      <w:r w:rsidRPr="00234819">
        <w:rPr>
          <w:rFonts w:ascii="Georgia" w:eastAsia="ヒラギノ角ゴ Pro W3" w:hAnsi="Georgia" w:cs="Courier New"/>
          <w:color w:val="000000"/>
          <w:sz w:val="22"/>
        </w:rPr>
        <w:t xml:space="preserve"> </w:t>
      </w:r>
      <w:r w:rsidRPr="00234819">
        <w:rPr>
          <w:rFonts w:ascii="Avenir Next" w:eastAsia="ヒラギノ角ゴ Pro W3" w:hAnsi="Avenir Next" w:cs="Courier New"/>
          <w:b w:val="0"/>
          <w:i/>
          <w:color w:val="000000"/>
          <w:sz w:val="20"/>
        </w:rPr>
        <w:t>University of California, Berkeley</w:t>
      </w:r>
    </w:p>
    <w:p w14:paraId="5E135F44" w14:textId="264C9280" w:rsidR="0029102D" w:rsidRPr="00E27627" w:rsidRDefault="00E27627" w:rsidP="004A7574">
      <w:pPr>
        <w:pStyle w:val="Heading2"/>
        <w:suppressAutoHyphens/>
        <w:rPr>
          <w:rFonts w:ascii="Avenir Next" w:eastAsia="ヒラギノ角ゴ Pro W3" w:hAnsi="Avenir Next" w:cs="Courier New"/>
          <w:b w:val="0"/>
          <w:color w:val="000000"/>
          <w:sz w:val="20"/>
        </w:rPr>
      </w:pPr>
      <w:r w:rsidRPr="00E27627">
        <w:rPr>
          <w:rFonts w:ascii="Avenir Next" w:eastAsia="ヒラギノ角ゴ Pro W3" w:hAnsi="Avenir Next" w:cs="Courier New"/>
          <w:b w:val="0"/>
          <w:color w:val="000000"/>
          <w:sz w:val="16"/>
        </w:rPr>
        <w:t>UNDERGRADUATE RESEARCH APPRENTICE, MARCH 2015 – PRESENT</w:t>
      </w:r>
    </w:p>
    <w:p w14:paraId="283A963C" w14:textId="77777777" w:rsidR="007A63E4" w:rsidRDefault="007A63E4" w:rsidP="007A63E4">
      <w:pPr>
        <w:pStyle w:val="ListBullet"/>
        <w:numPr>
          <w:ilvl w:val="0"/>
          <w:numId w:val="0"/>
        </w:numPr>
        <w:ind w:left="360"/>
        <w:rPr>
          <w:rFonts w:ascii="Georgia" w:hAnsi="Georgia"/>
          <w:sz w:val="20"/>
        </w:rPr>
      </w:pPr>
    </w:p>
    <w:p w14:paraId="16202D99" w14:textId="7F3C5235" w:rsidR="006D36BF" w:rsidRPr="00E27627" w:rsidRDefault="006D36BF" w:rsidP="006D36BF">
      <w:pPr>
        <w:pStyle w:val="ListBullet"/>
        <w:rPr>
          <w:rFonts w:ascii="Avenir Next" w:hAnsi="Avenir Next"/>
          <w:sz w:val="20"/>
          <w:szCs w:val="20"/>
          <w:lang w:eastAsia="en-US"/>
        </w:rPr>
      </w:pPr>
      <w:r w:rsidRPr="00E27627">
        <w:rPr>
          <w:rFonts w:ascii="Avenir Next" w:hAnsi="Avenir Next"/>
          <w:sz w:val="20"/>
          <w:szCs w:val="20"/>
          <w:lang w:eastAsia="en-US"/>
        </w:rPr>
        <w:t>Implemented new functionality for quadrotors to learn its environment based off of simple state and position estimations with unsupervised learning.</w:t>
      </w:r>
    </w:p>
    <w:p w14:paraId="6FEA4953" w14:textId="29E7CEF1" w:rsidR="0029102D" w:rsidRPr="00E27627" w:rsidRDefault="00137F52" w:rsidP="004A7574">
      <w:pPr>
        <w:pStyle w:val="ListBullet"/>
        <w:rPr>
          <w:rFonts w:ascii="Avenir Next" w:hAnsi="Avenir Next"/>
          <w:sz w:val="20"/>
        </w:rPr>
      </w:pPr>
      <w:r w:rsidRPr="00E27627">
        <w:rPr>
          <w:rFonts w:ascii="Avenir Next" w:hAnsi="Avenir Next"/>
          <w:sz w:val="20"/>
        </w:rPr>
        <w:t>Redesigned</w:t>
      </w:r>
      <w:r w:rsidR="007A63E4" w:rsidRPr="00E27627">
        <w:rPr>
          <w:rFonts w:ascii="Avenir Next" w:hAnsi="Avenir Next"/>
          <w:sz w:val="20"/>
        </w:rPr>
        <w:t xml:space="preserve"> a new working code base to control existing hybrid syst</w:t>
      </w:r>
      <w:r w:rsidR="006D36BF" w:rsidRPr="00E27627">
        <w:rPr>
          <w:rFonts w:ascii="Avenir Next" w:hAnsi="Avenir Next"/>
          <w:sz w:val="20"/>
        </w:rPr>
        <w:t>ems for quadrotors and added cross-platform</w:t>
      </w:r>
      <w:r w:rsidR="007A63E4" w:rsidRPr="00E27627">
        <w:rPr>
          <w:rFonts w:ascii="Avenir Next" w:hAnsi="Avenir Next"/>
          <w:sz w:val="20"/>
        </w:rPr>
        <w:t xml:space="preserve"> functionality to the existing system.</w:t>
      </w:r>
    </w:p>
    <w:p w14:paraId="3CFAC96B" w14:textId="50DA8ED3" w:rsidR="006D36BF" w:rsidRPr="00E27627" w:rsidRDefault="00DA167E" w:rsidP="006D36BF">
      <w:pPr>
        <w:pStyle w:val="ListBullet"/>
        <w:rPr>
          <w:rFonts w:ascii="Avenir Next" w:hAnsi="Avenir Next"/>
          <w:sz w:val="20"/>
        </w:rPr>
      </w:pPr>
      <w:r w:rsidRPr="00E27627">
        <w:rPr>
          <w:rFonts w:ascii="Avenir Next" w:hAnsi="Avenir Next"/>
          <w:sz w:val="20"/>
        </w:rPr>
        <w:t>Presented solutions from the work</w:t>
      </w:r>
      <w:r w:rsidR="00960F36" w:rsidRPr="00E27627">
        <w:rPr>
          <w:rFonts w:ascii="Avenir Next" w:hAnsi="Avenir Next"/>
          <w:sz w:val="20"/>
        </w:rPr>
        <w:t xml:space="preserve"> at the UTM NASA conference in 2015 on new theory developed in the lab over the course of the internship.</w:t>
      </w:r>
    </w:p>
    <w:p w14:paraId="3F29DCBD" w14:textId="77777777" w:rsidR="00554FBF" w:rsidRDefault="00554FBF">
      <w:pPr>
        <w:rPr>
          <w:rFonts w:ascii="Georgia" w:hAnsi="Georgia"/>
        </w:rPr>
      </w:pPr>
    </w:p>
    <w:p w14:paraId="440609E3" w14:textId="77777777" w:rsidR="0029102D" w:rsidRPr="00BF4C67" w:rsidRDefault="00321E31" w:rsidP="004A7574">
      <w:pPr>
        <w:pStyle w:val="Heading2"/>
        <w:suppressAutoHyphens/>
        <w:rPr>
          <w:rFonts w:asciiTheme="majorHAnsi" w:eastAsia="ヒラギノ角ゴ Pro W3" w:hAnsiTheme="majorHAnsi" w:cs="Courier New"/>
          <w:color w:val="000000"/>
          <w:sz w:val="22"/>
        </w:rPr>
      </w:pPr>
      <w:r w:rsidRPr="00234819">
        <w:rPr>
          <w:rFonts w:ascii="Avenir Next Medium" w:eastAsia="ヒラギノ角ゴ Pro W3" w:hAnsi="Avenir Next Medium" w:cs="Courier New"/>
          <w:b w:val="0"/>
          <w:color w:val="000000"/>
        </w:rPr>
        <w:t>Model Predictive Controls lab</w:t>
      </w:r>
      <w:r w:rsidRPr="00234819">
        <w:rPr>
          <w:rFonts w:ascii="Avenir Next Medium" w:eastAsia="ヒラギノ角ゴ Pro W3" w:hAnsi="Avenir Next Medium" w:cs="Courier New"/>
          <w:b w:val="0"/>
          <w:caps/>
          <w:color w:val="000000"/>
        </w:rPr>
        <w:t>:</w:t>
      </w:r>
      <w:r w:rsidRPr="00234819">
        <w:rPr>
          <w:rFonts w:asciiTheme="majorHAnsi" w:eastAsia="ヒラギノ角ゴ Pro W3" w:hAnsiTheme="majorHAnsi" w:cs="Courier New"/>
          <w:color w:val="000000"/>
          <w:sz w:val="21"/>
        </w:rPr>
        <w:t xml:space="preserve"> </w:t>
      </w:r>
      <w:r w:rsidRPr="00234819">
        <w:rPr>
          <w:rFonts w:ascii="Avenir Next" w:eastAsia="ヒラギノ角ゴ Pro W3" w:hAnsi="Avenir Next" w:cs="Courier New"/>
          <w:b w:val="0"/>
          <w:i/>
          <w:color w:val="000000"/>
          <w:sz w:val="20"/>
        </w:rPr>
        <w:t>University of California, Berkeley</w:t>
      </w:r>
    </w:p>
    <w:p w14:paraId="41B76B9B" w14:textId="24D95B99" w:rsidR="00BF4C67" w:rsidRDefault="00E27627" w:rsidP="00234819">
      <w:pPr>
        <w:pStyle w:val="Heading2"/>
        <w:suppressAutoHyphens/>
        <w:rPr>
          <w:rFonts w:ascii="Avenir Next" w:eastAsia="ヒラギノ角ゴ Pro W3" w:hAnsi="Avenir Next" w:cs="Courier New"/>
          <w:b w:val="0"/>
          <w:color w:val="000000"/>
          <w:sz w:val="16"/>
        </w:rPr>
      </w:pPr>
      <w:r w:rsidRPr="00E27627">
        <w:rPr>
          <w:rFonts w:ascii="Avenir Next" w:eastAsia="ヒラギノ角ゴ Pro W3" w:hAnsi="Avenir Next" w:cs="Courier New"/>
          <w:b w:val="0"/>
          <w:color w:val="000000"/>
          <w:sz w:val="16"/>
        </w:rPr>
        <w:t>UNDERGRADUATE RESEARCH APPRENTICE, AUG 2014 – NOVEMBER 2014</w:t>
      </w:r>
    </w:p>
    <w:p w14:paraId="419BB334" w14:textId="77777777" w:rsidR="00234819" w:rsidRPr="00234819" w:rsidRDefault="00234819" w:rsidP="00234819">
      <w:pPr>
        <w:rPr>
          <w:rFonts w:eastAsia="ヒラギノ角ゴ Pro W3"/>
        </w:rPr>
      </w:pPr>
    </w:p>
    <w:p w14:paraId="0691A0B3" w14:textId="1FCB7C8D" w:rsidR="0029102D" w:rsidRPr="00E27627" w:rsidRDefault="006D36BF" w:rsidP="004A7574">
      <w:pPr>
        <w:pStyle w:val="ListBullet"/>
        <w:rPr>
          <w:rFonts w:ascii="Avenir Next" w:hAnsi="Avenir Next"/>
          <w:sz w:val="20"/>
        </w:rPr>
      </w:pPr>
      <w:r w:rsidRPr="00E27627">
        <w:rPr>
          <w:rFonts w:ascii="Avenir Next" w:hAnsi="Avenir Next"/>
          <w:sz w:val="20"/>
        </w:rPr>
        <w:t>Engaged in</w:t>
      </w:r>
      <w:r w:rsidR="00321E31" w:rsidRPr="00E27627">
        <w:rPr>
          <w:rFonts w:ascii="Avenir Next" w:hAnsi="Avenir Next"/>
          <w:sz w:val="20"/>
        </w:rPr>
        <w:t xml:space="preserve"> </w:t>
      </w:r>
      <w:r w:rsidRPr="00E27627">
        <w:rPr>
          <w:rFonts w:ascii="Avenir Next" w:hAnsi="Avenir Next"/>
          <w:sz w:val="20"/>
        </w:rPr>
        <w:t>the field</w:t>
      </w:r>
      <w:r w:rsidR="00321E31" w:rsidRPr="00E27627">
        <w:rPr>
          <w:rFonts w:ascii="Avenir Next" w:hAnsi="Avenir Next"/>
          <w:sz w:val="20"/>
        </w:rPr>
        <w:t xml:space="preserve"> of Model predictive cont</w:t>
      </w:r>
      <w:r w:rsidRPr="00E27627">
        <w:rPr>
          <w:rFonts w:ascii="Avenir Next" w:hAnsi="Avenir Next"/>
          <w:sz w:val="20"/>
        </w:rPr>
        <w:t>rol</w:t>
      </w:r>
      <w:r w:rsidR="008A0ACA" w:rsidRPr="00E27627">
        <w:rPr>
          <w:rFonts w:ascii="Avenir Next" w:hAnsi="Avenir Next"/>
          <w:sz w:val="20"/>
        </w:rPr>
        <w:t xml:space="preserve"> as well as Artificial </w:t>
      </w:r>
      <w:r w:rsidR="00372123" w:rsidRPr="00E27627">
        <w:rPr>
          <w:rFonts w:ascii="Avenir Next" w:hAnsi="Avenir Next"/>
          <w:sz w:val="20"/>
        </w:rPr>
        <w:t xml:space="preserve">Intelligence </w:t>
      </w:r>
      <w:r w:rsidRPr="00E27627">
        <w:rPr>
          <w:rFonts w:ascii="Avenir Next" w:hAnsi="Avenir Next"/>
          <w:sz w:val="20"/>
        </w:rPr>
        <w:t>applied to</w:t>
      </w:r>
      <w:r w:rsidR="00372123" w:rsidRPr="00E27627">
        <w:rPr>
          <w:rFonts w:ascii="Avenir Next" w:hAnsi="Avenir Next"/>
          <w:sz w:val="20"/>
        </w:rPr>
        <w:t xml:space="preserve"> robotics, </w:t>
      </w:r>
      <w:r w:rsidRPr="00E27627">
        <w:rPr>
          <w:rFonts w:ascii="Avenir Next" w:hAnsi="Avenir Next"/>
          <w:sz w:val="20"/>
        </w:rPr>
        <w:t>through work with self driving cars and extensive simulations.</w:t>
      </w:r>
    </w:p>
    <w:p w14:paraId="1BCE9E90" w14:textId="36D20A02" w:rsidR="0029102D" w:rsidRPr="00E27627" w:rsidRDefault="00372123" w:rsidP="004A7574">
      <w:pPr>
        <w:pStyle w:val="ListBullet"/>
        <w:rPr>
          <w:rFonts w:ascii="Avenir Next" w:hAnsi="Avenir Next"/>
          <w:sz w:val="20"/>
        </w:rPr>
      </w:pPr>
      <w:r w:rsidRPr="00E27627">
        <w:rPr>
          <w:rFonts w:ascii="Avenir Next" w:hAnsi="Avenir Next"/>
          <w:sz w:val="20"/>
        </w:rPr>
        <w:t>Design and understand the importance of filters in controls and its application in error estimatio</w:t>
      </w:r>
      <w:r w:rsidR="006D36BF" w:rsidRPr="00E27627">
        <w:rPr>
          <w:rFonts w:ascii="Avenir Next" w:hAnsi="Avenir Next"/>
          <w:sz w:val="20"/>
        </w:rPr>
        <w:t>ns and corrections for vehicles.</w:t>
      </w:r>
    </w:p>
    <w:p w14:paraId="60A5C23E" w14:textId="1C544733" w:rsidR="00066E8D" w:rsidRPr="00E27627" w:rsidRDefault="006D36BF" w:rsidP="00066E8D">
      <w:pPr>
        <w:pStyle w:val="ListBullet"/>
        <w:rPr>
          <w:rFonts w:ascii="Avenir Next" w:hAnsi="Avenir Next"/>
          <w:sz w:val="20"/>
        </w:rPr>
      </w:pPr>
      <w:r w:rsidRPr="00E27627">
        <w:rPr>
          <w:rFonts w:ascii="Avenir Next" w:hAnsi="Avenir Next"/>
          <w:sz w:val="20"/>
        </w:rPr>
        <w:t>Created</w:t>
      </w:r>
      <w:r w:rsidR="00117237" w:rsidRPr="00E27627">
        <w:rPr>
          <w:rFonts w:ascii="Avenir Next" w:hAnsi="Avenir Next"/>
          <w:sz w:val="20"/>
        </w:rPr>
        <w:t xml:space="preserve"> </w:t>
      </w:r>
      <w:r w:rsidR="00372123" w:rsidRPr="00E27627">
        <w:rPr>
          <w:rFonts w:ascii="Avenir Next" w:hAnsi="Avenir Next"/>
          <w:sz w:val="20"/>
        </w:rPr>
        <w:t>a</w:t>
      </w:r>
      <w:r w:rsidRPr="00E27627">
        <w:rPr>
          <w:rFonts w:ascii="Avenir Next" w:hAnsi="Avenir Next"/>
          <w:sz w:val="20"/>
        </w:rPr>
        <w:t xml:space="preserve"> new</w:t>
      </w:r>
      <w:r w:rsidR="00372123" w:rsidRPr="00E27627">
        <w:rPr>
          <w:rFonts w:ascii="Avenir Next" w:hAnsi="Avenir Next"/>
          <w:sz w:val="20"/>
        </w:rPr>
        <w:t xml:space="preserve"> model of control</w:t>
      </w:r>
      <w:r w:rsidRPr="00E27627">
        <w:rPr>
          <w:rFonts w:ascii="Avenir Next" w:hAnsi="Avenir Next"/>
          <w:sz w:val="20"/>
        </w:rPr>
        <w:t xml:space="preserve"> with Kalman filtering</w:t>
      </w:r>
      <w:r w:rsidR="00372123" w:rsidRPr="00E27627">
        <w:rPr>
          <w:rFonts w:ascii="Avenir Next" w:hAnsi="Avenir Next"/>
          <w:sz w:val="20"/>
        </w:rPr>
        <w:t xml:space="preserve"> where actual highway measurements </w:t>
      </w:r>
      <w:r w:rsidRPr="00E27627">
        <w:rPr>
          <w:rFonts w:ascii="Avenir Next" w:hAnsi="Avenir Next"/>
          <w:sz w:val="20"/>
        </w:rPr>
        <w:t xml:space="preserve">are </w:t>
      </w:r>
      <w:r w:rsidR="00372123" w:rsidRPr="00E27627">
        <w:rPr>
          <w:rFonts w:ascii="Avenir Next" w:hAnsi="Avenir Next"/>
          <w:sz w:val="20"/>
        </w:rPr>
        <w:t>recorded by a real time camera system</w:t>
      </w:r>
      <w:r w:rsidRPr="00E27627">
        <w:rPr>
          <w:rFonts w:ascii="Avenir Next" w:hAnsi="Avenir Next"/>
          <w:sz w:val="20"/>
        </w:rPr>
        <w:t xml:space="preserve"> to</w:t>
      </w:r>
      <w:r w:rsidR="00372123" w:rsidRPr="00E27627">
        <w:rPr>
          <w:rFonts w:ascii="Avenir Next" w:hAnsi="Avenir Next"/>
          <w:sz w:val="20"/>
        </w:rPr>
        <w:t xml:space="preserve"> </w:t>
      </w:r>
      <w:r w:rsidRPr="00E27627">
        <w:rPr>
          <w:rFonts w:ascii="Avenir Next" w:hAnsi="Avenir Next"/>
          <w:sz w:val="20"/>
        </w:rPr>
        <w:t>mimic and approximate</w:t>
      </w:r>
      <w:r w:rsidR="00372123" w:rsidRPr="00E27627">
        <w:rPr>
          <w:rFonts w:ascii="Avenir Next" w:hAnsi="Avenir Next"/>
          <w:sz w:val="20"/>
        </w:rPr>
        <w:t xml:space="preserve"> </w:t>
      </w:r>
      <w:r w:rsidRPr="00E27627">
        <w:rPr>
          <w:rFonts w:ascii="Avenir Next" w:hAnsi="Avenir Next"/>
          <w:sz w:val="20"/>
        </w:rPr>
        <w:t xml:space="preserve">closely </w:t>
      </w:r>
      <w:r w:rsidR="00372123" w:rsidRPr="00E27627">
        <w:rPr>
          <w:rFonts w:ascii="Avenir Next" w:hAnsi="Avenir Next"/>
          <w:sz w:val="20"/>
        </w:rPr>
        <w:t>to the theoretical</w:t>
      </w:r>
      <w:r w:rsidRPr="00E27627">
        <w:rPr>
          <w:rFonts w:ascii="Avenir Next" w:hAnsi="Avenir Next"/>
          <w:sz w:val="20"/>
        </w:rPr>
        <w:t xml:space="preserve"> estimates of the</w:t>
      </w:r>
      <w:r w:rsidR="00372123" w:rsidRPr="00E27627">
        <w:rPr>
          <w:rFonts w:ascii="Avenir Next" w:hAnsi="Avenir Next"/>
          <w:sz w:val="20"/>
        </w:rPr>
        <w:t xml:space="preserve"> predicted model.</w:t>
      </w:r>
    </w:p>
    <w:p w14:paraId="30EDD5EC" w14:textId="77777777" w:rsidR="00DA167E" w:rsidRPr="00BF4C67" w:rsidRDefault="00DA167E" w:rsidP="00DA167E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/>
          <w:sz w:val="20"/>
        </w:rPr>
      </w:pPr>
    </w:p>
    <w:p w14:paraId="3AEFCC35" w14:textId="77777777" w:rsidR="00BF4C67" w:rsidRPr="00D179C8" w:rsidRDefault="00BF4C67" w:rsidP="00091D08">
      <w:pPr>
        <w:rPr>
          <w:rFonts w:ascii="Georgia" w:hAnsi="Georgia"/>
          <w:sz w:val="20"/>
          <w:szCs w:val="18"/>
        </w:rPr>
      </w:pPr>
    </w:p>
    <w:p w14:paraId="00A5B3BE" w14:textId="77777777" w:rsidR="004C5030" w:rsidRPr="00544516" w:rsidRDefault="004C5030" w:rsidP="004C5030">
      <w:pPr>
        <w:rPr>
          <w:rFonts w:ascii="Georgia" w:hAnsi="Georgia"/>
        </w:rPr>
      </w:pPr>
    </w:p>
    <w:p w14:paraId="5BA31050" w14:textId="77777777" w:rsidR="004C5030" w:rsidRPr="00BF4C67" w:rsidRDefault="004C5030" w:rsidP="004C5030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/>
          <w:sz w:val="20"/>
        </w:rPr>
      </w:pPr>
    </w:p>
    <w:sectPr w:rsidR="004C5030" w:rsidRPr="00BF4C67" w:rsidSect="0036190E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67C1C" w14:textId="77777777" w:rsidR="00E234B5" w:rsidRDefault="00E234B5" w:rsidP="00651470">
      <w:r>
        <w:separator/>
      </w:r>
    </w:p>
  </w:endnote>
  <w:endnote w:type="continuationSeparator" w:id="0">
    <w:p w14:paraId="14C5A7C2" w14:textId="77777777" w:rsidR="00E234B5" w:rsidRDefault="00E234B5" w:rsidP="0065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68FF4" w14:textId="77777777" w:rsidR="00E234B5" w:rsidRDefault="00E234B5" w:rsidP="00651470">
      <w:r>
        <w:separator/>
      </w:r>
    </w:p>
  </w:footnote>
  <w:footnote w:type="continuationSeparator" w:id="0">
    <w:p w14:paraId="038611B1" w14:textId="77777777" w:rsidR="00E234B5" w:rsidRDefault="00E234B5" w:rsidP="00651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B4A23B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3C69F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572F4F"/>
    <w:multiLevelType w:val="hybridMultilevel"/>
    <w:tmpl w:val="70B42640"/>
    <w:lvl w:ilvl="0" w:tplc="3FB43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620F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328A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C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626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D6897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64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09E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FEC13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8FF54B5"/>
    <w:multiLevelType w:val="hybridMultilevel"/>
    <w:tmpl w:val="F8A4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26818"/>
    <w:multiLevelType w:val="multilevel"/>
    <w:tmpl w:val="6E36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CC561A5"/>
    <w:multiLevelType w:val="hybridMultilevel"/>
    <w:tmpl w:val="83328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1B6A71"/>
    <w:multiLevelType w:val="hybridMultilevel"/>
    <w:tmpl w:val="BAC82BFA"/>
    <w:lvl w:ilvl="0" w:tplc="17741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DA7A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556EE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42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841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A70D6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A8B9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878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D60E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2C"/>
    <w:rsid w:val="00043751"/>
    <w:rsid w:val="000442C2"/>
    <w:rsid w:val="00057269"/>
    <w:rsid w:val="00066E8D"/>
    <w:rsid w:val="00075758"/>
    <w:rsid w:val="00091D08"/>
    <w:rsid w:val="000E58C3"/>
    <w:rsid w:val="00117237"/>
    <w:rsid w:val="00134C9D"/>
    <w:rsid w:val="00137F52"/>
    <w:rsid w:val="00167986"/>
    <w:rsid w:val="00183E8A"/>
    <w:rsid w:val="001B2ACC"/>
    <w:rsid w:val="001D7131"/>
    <w:rsid w:val="001E32B5"/>
    <w:rsid w:val="00234819"/>
    <w:rsid w:val="0029102D"/>
    <w:rsid w:val="002A33AA"/>
    <w:rsid w:val="002B7D43"/>
    <w:rsid w:val="002F4A3C"/>
    <w:rsid w:val="00302EDA"/>
    <w:rsid w:val="00321E31"/>
    <w:rsid w:val="00333858"/>
    <w:rsid w:val="00341902"/>
    <w:rsid w:val="0036190E"/>
    <w:rsid w:val="00372123"/>
    <w:rsid w:val="003C6D76"/>
    <w:rsid w:val="004650A1"/>
    <w:rsid w:val="004746F4"/>
    <w:rsid w:val="004A7574"/>
    <w:rsid w:val="004C5030"/>
    <w:rsid w:val="00523CD4"/>
    <w:rsid w:val="005362F0"/>
    <w:rsid w:val="00544516"/>
    <w:rsid w:val="00554FBF"/>
    <w:rsid w:val="005772BB"/>
    <w:rsid w:val="00577D02"/>
    <w:rsid w:val="005B0465"/>
    <w:rsid w:val="005F5CE3"/>
    <w:rsid w:val="00651470"/>
    <w:rsid w:val="006A12D7"/>
    <w:rsid w:val="006B6362"/>
    <w:rsid w:val="006D36BF"/>
    <w:rsid w:val="006E0CE7"/>
    <w:rsid w:val="00741229"/>
    <w:rsid w:val="00770321"/>
    <w:rsid w:val="00787846"/>
    <w:rsid w:val="007A63E4"/>
    <w:rsid w:val="007F3E97"/>
    <w:rsid w:val="008302FF"/>
    <w:rsid w:val="00837469"/>
    <w:rsid w:val="00893EBB"/>
    <w:rsid w:val="008A0ACA"/>
    <w:rsid w:val="008C18CE"/>
    <w:rsid w:val="008C3A25"/>
    <w:rsid w:val="008F7BFE"/>
    <w:rsid w:val="0090112D"/>
    <w:rsid w:val="00914454"/>
    <w:rsid w:val="009278B2"/>
    <w:rsid w:val="009412D1"/>
    <w:rsid w:val="00960F36"/>
    <w:rsid w:val="009E1D27"/>
    <w:rsid w:val="009F7A2A"/>
    <w:rsid w:val="00A16CF6"/>
    <w:rsid w:val="00A447B9"/>
    <w:rsid w:val="00A90152"/>
    <w:rsid w:val="00AB6649"/>
    <w:rsid w:val="00B0060D"/>
    <w:rsid w:val="00B07D78"/>
    <w:rsid w:val="00B1545A"/>
    <w:rsid w:val="00B879F5"/>
    <w:rsid w:val="00BD4B58"/>
    <w:rsid w:val="00BF4C67"/>
    <w:rsid w:val="00BF5E36"/>
    <w:rsid w:val="00C25B42"/>
    <w:rsid w:val="00C4169A"/>
    <w:rsid w:val="00C75924"/>
    <w:rsid w:val="00CA64EF"/>
    <w:rsid w:val="00CC542C"/>
    <w:rsid w:val="00CE40B4"/>
    <w:rsid w:val="00D179C8"/>
    <w:rsid w:val="00D247AB"/>
    <w:rsid w:val="00D25B5B"/>
    <w:rsid w:val="00D36D78"/>
    <w:rsid w:val="00D5168C"/>
    <w:rsid w:val="00DA167E"/>
    <w:rsid w:val="00DE3FF8"/>
    <w:rsid w:val="00DE7665"/>
    <w:rsid w:val="00E234B5"/>
    <w:rsid w:val="00E27627"/>
    <w:rsid w:val="00E92D22"/>
    <w:rsid w:val="00EB5123"/>
    <w:rsid w:val="00EB6992"/>
    <w:rsid w:val="00EC0A3E"/>
    <w:rsid w:val="00EC30C7"/>
    <w:rsid w:val="00ED7FFB"/>
    <w:rsid w:val="00EE54F5"/>
    <w:rsid w:val="00EE634A"/>
    <w:rsid w:val="00EF531E"/>
    <w:rsid w:val="00F21321"/>
    <w:rsid w:val="00F46A35"/>
    <w:rsid w:val="00F527F4"/>
    <w:rsid w:val="00F8059D"/>
    <w:rsid w:val="00F80B34"/>
    <w:rsid w:val="00FA21A9"/>
    <w:rsid w:val="00FB3E33"/>
    <w:rsid w:val="00FD39C9"/>
    <w:rsid w:val="00FD3C4A"/>
    <w:rsid w:val="00FF12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72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3" w:uiPriority="99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29102D"/>
    <w:pPr>
      <w:numPr>
        <w:numId w:val="3"/>
      </w:numPr>
      <w:contextualSpacing/>
    </w:pPr>
  </w:style>
  <w:style w:type="paragraph" w:styleId="ListBullet2">
    <w:name w:val="List Bullet 2"/>
    <w:basedOn w:val="ListBullet3"/>
    <w:rsid w:val="0029102D"/>
    <w:pPr>
      <w:numPr>
        <w:numId w:val="4"/>
      </w:numPr>
    </w:pPr>
  </w:style>
  <w:style w:type="paragraph" w:styleId="ListBullet3">
    <w:name w:val="List Bullet 3"/>
    <w:basedOn w:val="Normal"/>
    <w:uiPriority w:val="99"/>
    <w:unhideWhenUsed/>
    <w:rsid w:val="0029102D"/>
    <w:pPr>
      <w:tabs>
        <w:tab w:val="num" w:pos="720"/>
      </w:tabs>
      <w:ind w:left="720" w:hanging="720"/>
      <w:contextualSpacing/>
    </w:pPr>
  </w:style>
  <w:style w:type="paragraph" w:styleId="BalloonText">
    <w:name w:val="Balloon Text"/>
    <w:basedOn w:val="Normal"/>
    <w:link w:val="BalloonTextChar"/>
    <w:rsid w:val="00893E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93EBB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rsid w:val="00C25B42"/>
    <w:pPr>
      <w:ind w:left="720"/>
      <w:contextualSpacing/>
    </w:pPr>
  </w:style>
  <w:style w:type="paragraph" w:customStyle="1" w:styleId="Subheading">
    <w:name w:val="Subheading"/>
    <w:next w:val="Body"/>
    <w:rsid w:val="00066E8D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Bharath Satheesh</cp:lastModifiedBy>
  <cp:revision>2</cp:revision>
  <cp:lastPrinted>2015-10-23T07:03:00Z</cp:lastPrinted>
  <dcterms:created xsi:type="dcterms:W3CDTF">2016-03-08T19:34:00Z</dcterms:created>
  <dcterms:modified xsi:type="dcterms:W3CDTF">2016-03-08T19:34:00Z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