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6820B" w14:textId="2FA9C67C" w:rsidR="006B3DA1" w:rsidRPr="006B3DA1" w:rsidRDefault="006B3DA1" w:rsidP="006B3DA1">
      <w:pPr>
        <w:spacing w:after="200" w:line="360" w:lineRule="auto"/>
        <w:jc w:val="center"/>
        <w:rPr>
          <w:rFonts w:ascii="Times New Roman" w:hAnsi="Times New Roman" w:cs="Times New Roman"/>
          <w:b/>
          <w:bCs/>
          <w:color w:val="000000" w:themeColor="text1"/>
          <w:sz w:val="28"/>
          <w:szCs w:val="28"/>
          <w:lang w:val="en-US"/>
        </w:rPr>
      </w:pPr>
      <w:r w:rsidRPr="006B3DA1">
        <w:rPr>
          <w:rFonts w:ascii="Times New Roman" w:hAnsi="Times New Roman" w:cs="Times New Roman"/>
          <w:b/>
          <w:bCs/>
          <w:color w:val="000000" w:themeColor="text1"/>
          <w:sz w:val="28"/>
          <w:szCs w:val="28"/>
        </w:rPr>
        <w:t>Feature Optimization with Simplified Spiking Neural Network for Developer-Centric Software Quality Assessment</w:t>
      </w:r>
    </w:p>
    <w:p w14:paraId="6331D4ED" w14:textId="77777777" w:rsidR="008B2957" w:rsidRPr="00E75F2B" w:rsidRDefault="008B2957" w:rsidP="00E63D5C">
      <w:pPr>
        <w:spacing w:after="200" w:line="360" w:lineRule="auto"/>
        <w:jc w:val="both"/>
        <w:rPr>
          <w:rFonts w:ascii="Times New Roman" w:hAnsi="Times New Roman" w:cs="Times New Roman"/>
          <w:b/>
          <w:color w:val="000000" w:themeColor="text1"/>
          <w:sz w:val="24"/>
          <w:szCs w:val="24"/>
        </w:rPr>
      </w:pPr>
      <w:r w:rsidRPr="00E75F2B">
        <w:rPr>
          <w:rFonts w:ascii="Times New Roman" w:hAnsi="Times New Roman" w:cs="Times New Roman"/>
          <w:b/>
          <w:color w:val="000000" w:themeColor="text1"/>
          <w:sz w:val="24"/>
          <w:szCs w:val="24"/>
        </w:rPr>
        <w:t>Abstract</w:t>
      </w:r>
    </w:p>
    <w:p w14:paraId="09C26E61" w14:textId="77777777" w:rsidR="008B2957" w:rsidRPr="00E75F2B" w:rsidRDefault="005F7BFC" w:rsidP="00E63D5C">
      <w:pPr>
        <w:spacing w:after="200" w:line="360" w:lineRule="auto"/>
        <w:jc w:val="both"/>
        <w:rPr>
          <w:rFonts w:ascii="Times New Roman" w:hAnsi="Times New Roman" w:cs="Times New Roman"/>
          <w:b/>
          <w:color w:val="000000" w:themeColor="text1"/>
          <w:sz w:val="24"/>
          <w:szCs w:val="24"/>
        </w:rPr>
      </w:pPr>
      <w:r w:rsidRPr="00E75F2B">
        <w:rPr>
          <w:rFonts w:ascii="Times New Roman" w:hAnsi="Times New Roman" w:cs="Times New Roman"/>
          <w:color w:val="000000" w:themeColor="text1"/>
          <w:sz w:val="24"/>
          <w:szCs w:val="24"/>
        </w:rPr>
        <w:t xml:space="preserve">Software development </w:t>
      </w:r>
      <w:r w:rsidR="006E0DE2">
        <w:rPr>
          <w:rFonts w:ascii="Times New Roman" w:hAnsi="Times New Roman" w:cs="Times New Roman"/>
          <w:color w:val="000000" w:themeColor="text1"/>
          <w:sz w:val="24"/>
          <w:szCs w:val="24"/>
        </w:rPr>
        <w:t>has beco</w:t>
      </w:r>
      <w:r w:rsidR="006330A2" w:rsidRPr="00E75F2B">
        <w:rPr>
          <w:rFonts w:ascii="Times New Roman" w:hAnsi="Times New Roman" w:cs="Times New Roman"/>
          <w:color w:val="000000" w:themeColor="text1"/>
          <w:sz w:val="24"/>
          <w:szCs w:val="24"/>
        </w:rPr>
        <w:t xml:space="preserve">me </w:t>
      </w:r>
      <w:r w:rsidRPr="00E75F2B">
        <w:rPr>
          <w:rFonts w:ascii="Times New Roman" w:hAnsi="Times New Roman" w:cs="Times New Roman"/>
          <w:color w:val="000000" w:themeColor="text1"/>
          <w:sz w:val="24"/>
          <w:szCs w:val="24"/>
        </w:rPr>
        <w:t xml:space="preserve">a </w:t>
      </w:r>
      <w:r w:rsidR="006330A2" w:rsidRPr="00E75F2B">
        <w:rPr>
          <w:rFonts w:ascii="Times New Roman" w:hAnsi="Times New Roman" w:cs="Times New Roman"/>
          <w:color w:val="000000" w:themeColor="text1"/>
          <w:sz w:val="24"/>
          <w:szCs w:val="24"/>
        </w:rPr>
        <w:t xml:space="preserve">fundamental activity </w:t>
      </w:r>
      <w:r w:rsidRPr="00E75F2B">
        <w:rPr>
          <w:rFonts w:ascii="Times New Roman" w:hAnsi="Times New Roman" w:cs="Times New Roman"/>
          <w:color w:val="000000" w:themeColor="text1"/>
          <w:sz w:val="24"/>
          <w:szCs w:val="24"/>
        </w:rPr>
        <w:t xml:space="preserve">for </w:t>
      </w:r>
      <w:r w:rsidR="006330A2" w:rsidRPr="00E75F2B">
        <w:rPr>
          <w:rFonts w:ascii="Times New Roman" w:hAnsi="Times New Roman" w:cs="Times New Roman"/>
          <w:color w:val="000000" w:themeColor="text1"/>
          <w:sz w:val="24"/>
          <w:szCs w:val="24"/>
        </w:rPr>
        <w:t xml:space="preserve">businesses </w:t>
      </w:r>
      <w:r w:rsidRPr="00E75F2B">
        <w:rPr>
          <w:rFonts w:ascii="Times New Roman" w:hAnsi="Times New Roman" w:cs="Times New Roman"/>
          <w:color w:val="000000" w:themeColor="text1"/>
          <w:sz w:val="24"/>
          <w:szCs w:val="24"/>
        </w:rPr>
        <w:t xml:space="preserve">that increasingly </w:t>
      </w:r>
      <w:r w:rsidR="006330A2" w:rsidRPr="00E75F2B">
        <w:rPr>
          <w:rFonts w:ascii="Times New Roman" w:hAnsi="Times New Roman" w:cs="Times New Roman"/>
          <w:color w:val="000000" w:themeColor="text1"/>
          <w:sz w:val="24"/>
          <w:szCs w:val="24"/>
        </w:rPr>
        <w:t xml:space="preserve">depend on </w:t>
      </w:r>
      <w:r w:rsidRPr="00E75F2B">
        <w:rPr>
          <w:rFonts w:ascii="Times New Roman" w:hAnsi="Times New Roman" w:cs="Times New Roman"/>
          <w:color w:val="000000" w:themeColor="text1"/>
          <w:sz w:val="24"/>
          <w:szCs w:val="24"/>
        </w:rPr>
        <w:t xml:space="preserve">these </w:t>
      </w:r>
      <w:r w:rsidR="00CF46F7" w:rsidRPr="00E75F2B">
        <w:rPr>
          <w:rFonts w:ascii="Times New Roman" w:hAnsi="Times New Roman" w:cs="Times New Roman"/>
          <w:color w:val="000000" w:themeColor="text1"/>
          <w:sz w:val="24"/>
          <w:szCs w:val="24"/>
        </w:rPr>
        <w:t xml:space="preserve">to maintain </w:t>
      </w:r>
      <w:r w:rsidRPr="00E75F2B">
        <w:rPr>
          <w:rFonts w:ascii="Times New Roman" w:hAnsi="Times New Roman" w:cs="Times New Roman"/>
          <w:color w:val="000000" w:themeColor="text1"/>
          <w:sz w:val="24"/>
          <w:szCs w:val="24"/>
        </w:rPr>
        <w:t xml:space="preserve">their business. </w:t>
      </w:r>
      <w:r w:rsidR="00CF46F7" w:rsidRPr="00E75F2B">
        <w:rPr>
          <w:rFonts w:ascii="Times New Roman" w:hAnsi="Times New Roman" w:cs="Times New Roman"/>
          <w:color w:val="000000" w:themeColor="text1"/>
          <w:sz w:val="24"/>
          <w:szCs w:val="24"/>
        </w:rPr>
        <w:t>Nevertheless</w:t>
      </w:r>
      <w:r w:rsidRPr="00E75F2B">
        <w:rPr>
          <w:rFonts w:ascii="Times New Roman" w:hAnsi="Times New Roman" w:cs="Times New Roman"/>
          <w:color w:val="000000" w:themeColor="text1"/>
          <w:sz w:val="24"/>
          <w:szCs w:val="24"/>
        </w:rPr>
        <w:t xml:space="preserve">, </w:t>
      </w:r>
      <w:r w:rsidR="00CF46F7" w:rsidRPr="00E75F2B">
        <w:rPr>
          <w:rFonts w:ascii="Times New Roman" w:hAnsi="Times New Roman" w:cs="Times New Roman"/>
          <w:color w:val="000000" w:themeColor="text1"/>
          <w:sz w:val="24"/>
          <w:szCs w:val="24"/>
        </w:rPr>
        <w:t xml:space="preserve">low-grade </w:t>
      </w:r>
      <w:r w:rsidRPr="00E75F2B">
        <w:rPr>
          <w:rFonts w:ascii="Times New Roman" w:hAnsi="Times New Roman" w:cs="Times New Roman"/>
          <w:color w:val="000000" w:themeColor="text1"/>
          <w:sz w:val="24"/>
          <w:szCs w:val="24"/>
        </w:rPr>
        <w:t>software quality</w:t>
      </w:r>
      <w:r w:rsidR="00524ED4" w:rsidRPr="00E75F2B">
        <w:rPr>
          <w:rFonts w:ascii="Times New Roman" w:hAnsi="Times New Roman" w:cs="Times New Roman"/>
          <w:color w:val="000000" w:themeColor="text1"/>
          <w:sz w:val="24"/>
          <w:szCs w:val="24"/>
        </w:rPr>
        <w:t xml:space="preserve"> </w:t>
      </w:r>
      <w:r w:rsidR="00CF46F7" w:rsidRPr="00E75F2B">
        <w:rPr>
          <w:rFonts w:ascii="Times New Roman" w:hAnsi="Times New Roman" w:cs="Times New Roman"/>
          <w:color w:val="000000" w:themeColor="text1"/>
          <w:sz w:val="24"/>
          <w:szCs w:val="24"/>
        </w:rPr>
        <w:t>decreases</w:t>
      </w:r>
      <w:r w:rsidR="00524ED4" w:rsidRPr="00E75F2B">
        <w:rPr>
          <w:rFonts w:ascii="Times New Roman" w:hAnsi="Times New Roman" w:cs="Times New Roman"/>
          <w:color w:val="000000" w:themeColor="text1"/>
          <w:sz w:val="24"/>
          <w:szCs w:val="24"/>
        </w:rPr>
        <w:t xml:space="preserve"> </w:t>
      </w:r>
      <w:r w:rsidR="00CF46F7" w:rsidRPr="00E75F2B">
        <w:rPr>
          <w:rFonts w:ascii="Times New Roman" w:hAnsi="Times New Roman" w:cs="Times New Roman"/>
          <w:color w:val="000000" w:themeColor="text1"/>
          <w:sz w:val="24"/>
          <w:szCs w:val="24"/>
        </w:rPr>
        <w:t>client</w:t>
      </w:r>
      <w:r w:rsidR="00524ED4" w:rsidRPr="00E75F2B">
        <w:rPr>
          <w:rFonts w:ascii="Times New Roman" w:hAnsi="Times New Roman" w:cs="Times New Roman"/>
          <w:color w:val="000000" w:themeColor="text1"/>
          <w:sz w:val="24"/>
          <w:szCs w:val="24"/>
        </w:rPr>
        <w:t xml:space="preserve"> satisfaction. </w:t>
      </w:r>
      <w:r w:rsidRPr="00E75F2B">
        <w:rPr>
          <w:rFonts w:ascii="Times New Roman" w:hAnsi="Times New Roman" w:cs="Times New Roman"/>
          <w:color w:val="000000" w:themeColor="text1"/>
          <w:sz w:val="24"/>
          <w:szCs w:val="24"/>
        </w:rPr>
        <w:t xml:space="preserve">Software development is </w:t>
      </w:r>
      <w:r w:rsidR="00CF46F7" w:rsidRPr="00E75F2B">
        <w:rPr>
          <w:rFonts w:ascii="Times New Roman" w:hAnsi="Times New Roman" w:cs="Times New Roman"/>
          <w:color w:val="000000" w:themeColor="text1"/>
          <w:sz w:val="24"/>
          <w:szCs w:val="24"/>
        </w:rPr>
        <w:t xml:space="preserve">now considered </w:t>
      </w:r>
      <w:r w:rsidRPr="00E75F2B">
        <w:rPr>
          <w:rFonts w:ascii="Times New Roman" w:hAnsi="Times New Roman" w:cs="Times New Roman"/>
          <w:color w:val="000000" w:themeColor="text1"/>
          <w:sz w:val="24"/>
          <w:szCs w:val="24"/>
        </w:rPr>
        <w:t xml:space="preserve">a </w:t>
      </w:r>
      <w:r w:rsidR="00DD63FA" w:rsidRPr="00E75F2B">
        <w:rPr>
          <w:rFonts w:ascii="Times New Roman" w:hAnsi="Times New Roman" w:cs="Times New Roman"/>
          <w:color w:val="000000" w:themeColor="text1"/>
          <w:sz w:val="24"/>
          <w:szCs w:val="24"/>
        </w:rPr>
        <w:t>combined</w:t>
      </w:r>
      <w:r w:rsidRPr="00E75F2B">
        <w:rPr>
          <w:rFonts w:ascii="Times New Roman" w:hAnsi="Times New Roman" w:cs="Times New Roman"/>
          <w:color w:val="000000" w:themeColor="text1"/>
          <w:sz w:val="24"/>
          <w:szCs w:val="24"/>
        </w:rPr>
        <w:t xml:space="preserve"> and technology-dependent activity </w:t>
      </w:r>
      <w:r w:rsidR="00DD63FA" w:rsidRPr="00E75F2B">
        <w:rPr>
          <w:rFonts w:ascii="Times New Roman" w:hAnsi="Times New Roman" w:cs="Times New Roman"/>
          <w:color w:val="000000" w:themeColor="text1"/>
          <w:sz w:val="24"/>
          <w:szCs w:val="24"/>
        </w:rPr>
        <w:t>implemented</w:t>
      </w:r>
      <w:r w:rsidRPr="00E75F2B">
        <w:rPr>
          <w:rFonts w:ascii="Times New Roman" w:hAnsi="Times New Roman" w:cs="Times New Roman"/>
          <w:color w:val="000000" w:themeColor="text1"/>
          <w:sz w:val="24"/>
          <w:szCs w:val="24"/>
        </w:rPr>
        <w:t xml:space="preserve"> by a </w:t>
      </w:r>
      <w:r w:rsidR="00DD63FA" w:rsidRPr="00E75F2B">
        <w:rPr>
          <w:rFonts w:ascii="Times New Roman" w:hAnsi="Times New Roman" w:cs="Times New Roman"/>
          <w:color w:val="000000" w:themeColor="text1"/>
          <w:sz w:val="24"/>
          <w:szCs w:val="24"/>
        </w:rPr>
        <w:t>class of people</w:t>
      </w:r>
      <w:r w:rsidRPr="00E75F2B">
        <w:rPr>
          <w:rFonts w:ascii="Times New Roman" w:hAnsi="Times New Roman" w:cs="Times New Roman"/>
          <w:color w:val="000000" w:themeColor="text1"/>
          <w:sz w:val="24"/>
          <w:szCs w:val="24"/>
        </w:rPr>
        <w:t xml:space="preserve">. </w:t>
      </w:r>
      <w:r w:rsidR="00DD63FA" w:rsidRPr="00E75F2B">
        <w:rPr>
          <w:rFonts w:ascii="Times New Roman" w:hAnsi="Times New Roman" w:cs="Times New Roman"/>
          <w:color w:val="000000" w:themeColor="text1"/>
          <w:sz w:val="24"/>
          <w:szCs w:val="24"/>
        </w:rPr>
        <w:t>For these reasons</w:t>
      </w:r>
      <w:r w:rsidRPr="00E75F2B">
        <w:rPr>
          <w:rFonts w:ascii="Times New Roman" w:hAnsi="Times New Roman" w:cs="Times New Roman"/>
          <w:color w:val="000000" w:themeColor="text1"/>
          <w:sz w:val="24"/>
          <w:szCs w:val="24"/>
        </w:rPr>
        <w:t xml:space="preserve">, </w:t>
      </w:r>
      <w:r w:rsidR="00524ED4" w:rsidRPr="00E75F2B">
        <w:rPr>
          <w:rFonts w:ascii="Times New Roman" w:hAnsi="Times New Roman" w:cs="Times New Roman"/>
          <w:color w:val="000000" w:themeColor="text1"/>
          <w:sz w:val="24"/>
          <w:szCs w:val="24"/>
        </w:rPr>
        <w:t xml:space="preserve">the </w:t>
      </w:r>
      <w:r w:rsidR="00200C23" w:rsidRPr="00E75F2B">
        <w:rPr>
          <w:rFonts w:ascii="Times New Roman" w:hAnsi="Times New Roman" w:cs="Times New Roman"/>
          <w:color w:val="000000" w:themeColor="text1"/>
          <w:sz w:val="24"/>
          <w:szCs w:val="24"/>
        </w:rPr>
        <w:t>developer</w:t>
      </w:r>
      <w:r w:rsidR="00200C23">
        <w:rPr>
          <w:rFonts w:ascii="Times New Roman" w:hAnsi="Times New Roman" w:cs="Times New Roman"/>
          <w:color w:val="000000" w:themeColor="text1"/>
          <w:sz w:val="24"/>
          <w:szCs w:val="24"/>
        </w:rPr>
        <w:t>’</w:t>
      </w:r>
      <w:r w:rsidR="00200C23" w:rsidRPr="00E75F2B">
        <w:rPr>
          <w:rFonts w:ascii="Times New Roman" w:hAnsi="Times New Roman" w:cs="Times New Roman"/>
          <w:color w:val="000000" w:themeColor="text1"/>
          <w:sz w:val="24"/>
          <w:szCs w:val="24"/>
        </w:rPr>
        <w:t xml:space="preserve">s </w:t>
      </w:r>
      <w:r w:rsidR="00524ED4" w:rsidRPr="00E75F2B">
        <w:rPr>
          <w:rFonts w:ascii="Times New Roman" w:hAnsi="Times New Roman" w:cs="Times New Roman"/>
          <w:color w:val="000000" w:themeColor="text1"/>
          <w:sz w:val="24"/>
          <w:szCs w:val="24"/>
        </w:rPr>
        <w:t xml:space="preserve">experience </w:t>
      </w:r>
      <w:r w:rsidR="00DD63FA" w:rsidRPr="00E75F2B">
        <w:rPr>
          <w:rFonts w:ascii="Times New Roman" w:hAnsi="Times New Roman" w:cs="Times New Roman"/>
          <w:color w:val="000000" w:themeColor="text1"/>
          <w:sz w:val="24"/>
          <w:szCs w:val="24"/>
        </w:rPr>
        <w:t>can p</w:t>
      </w:r>
      <w:r w:rsidR="006E0DE2">
        <w:rPr>
          <w:rFonts w:ascii="Times New Roman" w:hAnsi="Times New Roman" w:cs="Times New Roman"/>
          <w:color w:val="000000" w:themeColor="text1"/>
          <w:sz w:val="24"/>
          <w:szCs w:val="24"/>
        </w:rPr>
        <w:t>lay</w:t>
      </w:r>
      <w:r w:rsidR="00DD63FA" w:rsidRPr="00E75F2B">
        <w:rPr>
          <w:rFonts w:ascii="Times New Roman" w:hAnsi="Times New Roman" w:cs="Times New Roman"/>
          <w:color w:val="000000" w:themeColor="text1"/>
          <w:sz w:val="24"/>
          <w:szCs w:val="24"/>
        </w:rPr>
        <w:t xml:space="preserve"> </w:t>
      </w:r>
      <w:r w:rsidR="00524ED4" w:rsidRPr="00E75F2B">
        <w:rPr>
          <w:rFonts w:ascii="Times New Roman" w:hAnsi="Times New Roman" w:cs="Times New Roman"/>
          <w:color w:val="000000" w:themeColor="text1"/>
          <w:sz w:val="24"/>
          <w:szCs w:val="24"/>
        </w:rPr>
        <w:t>a</w:t>
      </w:r>
      <w:r w:rsidR="00DD63FA" w:rsidRPr="00E75F2B">
        <w:rPr>
          <w:rFonts w:ascii="Times New Roman" w:hAnsi="Times New Roman" w:cs="Times New Roman"/>
          <w:color w:val="000000" w:themeColor="text1"/>
          <w:sz w:val="24"/>
          <w:szCs w:val="24"/>
        </w:rPr>
        <w:t>n</w:t>
      </w:r>
      <w:r w:rsidR="00524ED4" w:rsidRPr="00E75F2B">
        <w:rPr>
          <w:rFonts w:ascii="Times New Roman" w:hAnsi="Times New Roman" w:cs="Times New Roman"/>
          <w:color w:val="000000" w:themeColor="text1"/>
          <w:sz w:val="24"/>
          <w:szCs w:val="24"/>
        </w:rPr>
        <w:t xml:space="preserve"> </w:t>
      </w:r>
      <w:r w:rsidR="00DD63FA" w:rsidRPr="00E75F2B">
        <w:rPr>
          <w:rFonts w:ascii="Times New Roman" w:hAnsi="Times New Roman" w:cs="Times New Roman"/>
          <w:color w:val="000000" w:themeColor="text1"/>
          <w:sz w:val="24"/>
          <w:szCs w:val="24"/>
        </w:rPr>
        <w:t>essential</w:t>
      </w:r>
      <w:r w:rsidR="00524ED4" w:rsidRPr="00E75F2B">
        <w:rPr>
          <w:rFonts w:ascii="Times New Roman" w:hAnsi="Times New Roman" w:cs="Times New Roman"/>
          <w:color w:val="000000" w:themeColor="text1"/>
          <w:sz w:val="24"/>
          <w:szCs w:val="24"/>
        </w:rPr>
        <w:t xml:space="preserve"> </w:t>
      </w:r>
      <w:r w:rsidR="00DD63FA" w:rsidRPr="00E75F2B">
        <w:rPr>
          <w:rFonts w:ascii="Times New Roman" w:hAnsi="Times New Roman" w:cs="Times New Roman"/>
          <w:color w:val="000000" w:themeColor="text1"/>
          <w:sz w:val="24"/>
          <w:szCs w:val="24"/>
        </w:rPr>
        <w:t>part</w:t>
      </w:r>
      <w:r w:rsidR="00524ED4" w:rsidRPr="00E75F2B">
        <w:rPr>
          <w:rFonts w:ascii="Times New Roman" w:hAnsi="Times New Roman" w:cs="Times New Roman"/>
          <w:color w:val="000000" w:themeColor="text1"/>
          <w:sz w:val="24"/>
          <w:szCs w:val="24"/>
        </w:rPr>
        <w:t xml:space="preserve"> in shaping the </w:t>
      </w:r>
      <w:r w:rsidR="00DD63FA" w:rsidRPr="00E75F2B">
        <w:rPr>
          <w:rFonts w:ascii="Times New Roman" w:hAnsi="Times New Roman" w:cs="Times New Roman"/>
          <w:color w:val="000000" w:themeColor="text1"/>
          <w:sz w:val="24"/>
          <w:szCs w:val="24"/>
        </w:rPr>
        <w:t xml:space="preserve">software </w:t>
      </w:r>
      <w:r w:rsidR="00524ED4" w:rsidRPr="00E75F2B">
        <w:rPr>
          <w:rFonts w:ascii="Times New Roman" w:hAnsi="Times New Roman" w:cs="Times New Roman"/>
          <w:color w:val="000000" w:themeColor="text1"/>
          <w:sz w:val="24"/>
          <w:szCs w:val="24"/>
        </w:rPr>
        <w:t xml:space="preserve">quality </w:t>
      </w:r>
      <w:r w:rsidR="00DD63FA" w:rsidRPr="00E75F2B">
        <w:rPr>
          <w:rFonts w:ascii="Times New Roman" w:hAnsi="Times New Roman" w:cs="Times New Roman"/>
          <w:color w:val="000000" w:themeColor="text1"/>
          <w:sz w:val="24"/>
          <w:szCs w:val="24"/>
        </w:rPr>
        <w:t>they generate</w:t>
      </w:r>
      <w:r w:rsidR="00524ED4" w:rsidRPr="00E75F2B">
        <w:rPr>
          <w:rFonts w:ascii="Times New Roman" w:hAnsi="Times New Roman" w:cs="Times New Roman"/>
          <w:color w:val="000000" w:themeColor="text1"/>
          <w:sz w:val="24"/>
          <w:szCs w:val="24"/>
        </w:rPr>
        <w:t xml:space="preserve">. The </w:t>
      </w:r>
      <w:r w:rsidR="00DD63FA" w:rsidRPr="00E75F2B">
        <w:rPr>
          <w:rFonts w:ascii="Times New Roman" w:hAnsi="Times New Roman" w:cs="Times New Roman"/>
          <w:color w:val="000000" w:themeColor="text1"/>
          <w:sz w:val="24"/>
          <w:szCs w:val="24"/>
        </w:rPr>
        <w:t>distribution</w:t>
      </w:r>
      <w:r w:rsidR="00524ED4" w:rsidRPr="00E75F2B">
        <w:rPr>
          <w:rFonts w:ascii="Times New Roman" w:hAnsi="Times New Roman" w:cs="Times New Roman"/>
          <w:color w:val="000000" w:themeColor="text1"/>
          <w:sz w:val="24"/>
          <w:szCs w:val="24"/>
        </w:rPr>
        <w:t xml:space="preserve"> of </w:t>
      </w:r>
      <w:r w:rsidR="00DD63FA" w:rsidRPr="00E75F2B">
        <w:rPr>
          <w:rFonts w:ascii="Times New Roman" w:hAnsi="Times New Roman" w:cs="Times New Roman"/>
          <w:color w:val="000000" w:themeColor="text1"/>
          <w:sz w:val="24"/>
          <w:szCs w:val="24"/>
        </w:rPr>
        <w:t>correct</w:t>
      </w:r>
      <w:r w:rsidR="00524ED4" w:rsidRPr="00E75F2B">
        <w:rPr>
          <w:rFonts w:ascii="Times New Roman" w:hAnsi="Times New Roman" w:cs="Times New Roman"/>
          <w:color w:val="000000" w:themeColor="text1"/>
          <w:sz w:val="24"/>
          <w:szCs w:val="24"/>
        </w:rPr>
        <w:t xml:space="preserve"> software developers (</w:t>
      </w:r>
      <w:r w:rsidR="00DD63FA" w:rsidRPr="00E75F2B">
        <w:rPr>
          <w:rFonts w:ascii="Times New Roman" w:hAnsi="Times New Roman" w:cs="Times New Roman"/>
          <w:color w:val="000000" w:themeColor="text1"/>
          <w:sz w:val="24"/>
          <w:szCs w:val="24"/>
        </w:rPr>
        <w:t>for example:</w:t>
      </w:r>
      <w:r w:rsidR="00524ED4" w:rsidRPr="00E75F2B">
        <w:rPr>
          <w:rFonts w:ascii="Times New Roman" w:hAnsi="Times New Roman" w:cs="Times New Roman"/>
          <w:color w:val="000000" w:themeColor="text1"/>
          <w:sz w:val="24"/>
          <w:szCs w:val="24"/>
        </w:rPr>
        <w:t xml:space="preserve"> who </w:t>
      </w:r>
      <w:r w:rsidR="00DD63FA" w:rsidRPr="00E75F2B">
        <w:rPr>
          <w:rFonts w:ascii="Times New Roman" w:hAnsi="Times New Roman" w:cs="Times New Roman"/>
          <w:color w:val="000000" w:themeColor="text1"/>
          <w:sz w:val="24"/>
          <w:szCs w:val="24"/>
        </w:rPr>
        <w:t>own</w:t>
      </w:r>
      <w:r w:rsidR="00524ED4" w:rsidRPr="00E75F2B">
        <w:rPr>
          <w:rFonts w:ascii="Times New Roman" w:hAnsi="Times New Roman" w:cs="Times New Roman"/>
          <w:color w:val="000000" w:themeColor="text1"/>
          <w:sz w:val="24"/>
          <w:szCs w:val="24"/>
        </w:rPr>
        <w:t xml:space="preserve"> </w:t>
      </w:r>
      <w:r w:rsidR="00DD63FA" w:rsidRPr="00E75F2B">
        <w:rPr>
          <w:rFonts w:ascii="Times New Roman" w:hAnsi="Times New Roman" w:cs="Times New Roman"/>
          <w:color w:val="000000" w:themeColor="text1"/>
          <w:sz w:val="24"/>
          <w:szCs w:val="24"/>
        </w:rPr>
        <w:t>correct</w:t>
      </w:r>
      <w:r w:rsidR="00524ED4" w:rsidRPr="00E75F2B">
        <w:rPr>
          <w:rFonts w:ascii="Times New Roman" w:hAnsi="Times New Roman" w:cs="Times New Roman"/>
          <w:color w:val="000000" w:themeColor="text1"/>
          <w:sz w:val="24"/>
          <w:szCs w:val="24"/>
        </w:rPr>
        <w:t xml:space="preserve"> coding skills) to project is </w:t>
      </w:r>
      <w:r w:rsidR="006E0DE2">
        <w:rPr>
          <w:rFonts w:ascii="Times New Roman" w:hAnsi="Times New Roman" w:cs="Times New Roman"/>
          <w:color w:val="000000" w:themeColor="text1"/>
          <w:sz w:val="24"/>
          <w:szCs w:val="24"/>
        </w:rPr>
        <w:t>an</w:t>
      </w:r>
      <w:r w:rsidR="00524ED4" w:rsidRPr="00E75F2B">
        <w:rPr>
          <w:rFonts w:ascii="Times New Roman" w:hAnsi="Times New Roman" w:cs="Times New Roman"/>
          <w:color w:val="000000" w:themeColor="text1"/>
          <w:sz w:val="24"/>
          <w:szCs w:val="24"/>
        </w:rPr>
        <w:t xml:space="preserve"> </w:t>
      </w:r>
      <w:r w:rsidR="00A4118B" w:rsidRPr="00E75F2B">
        <w:rPr>
          <w:rFonts w:ascii="Times New Roman" w:hAnsi="Times New Roman" w:cs="Times New Roman"/>
          <w:color w:val="000000" w:themeColor="text1"/>
          <w:sz w:val="24"/>
          <w:szCs w:val="24"/>
        </w:rPr>
        <w:t>important</w:t>
      </w:r>
      <w:r w:rsidR="00524ED4" w:rsidRPr="00E75F2B">
        <w:rPr>
          <w:rFonts w:ascii="Times New Roman" w:hAnsi="Times New Roman" w:cs="Times New Roman"/>
          <w:color w:val="000000" w:themeColor="text1"/>
          <w:sz w:val="24"/>
          <w:szCs w:val="24"/>
        </w:rPr>
        <w:t xml:space="preserve"> </w:t>
      </w:r>
      <w:r w:rsidR="00A4118B" w:rsidRPr="00E75F2B">
        <w:rPr>
          <w:rFonts w:ascii="Times New Roman" w:hAnsi="Times New Roman" w:cs="Times New Roman"/>
          <w:color w:val="000000" w:themeColor="text1"/>
          <w:sz w:val="24"/>
          <w:szCs w:val="24"/>
        </w:rPr>
        <w:t>feature</w:t>
      </w:r>
      <w:r w:rsidR="00524ED4" w:rsidRPr="00E75F2B">
        <w:rPr>
          <w:rFonts w:ascii="Times New Roman" w:hAnsi="Times New Roman" w:cs="Times New Roman"/>
          <w:color w:val="000000" w:themeColor="text1"/>
          <w:sz w:val="24"/>
          <w:szCs w:val="24"/>
        </w:rPr>
        <w:t xml:space="preserve"> </w:t>
      </w:r>
      <w:r w:rsidR="006E0DE2">
        <w:rPr>
          <w:rFonts w:ascii="Times New Roman" w:hAnsi="Times New Roman" w:cs="Times New Roman"/>
          <w:color w:val="000000" w:themeColor="text1"/>
          <w:sz w:val="24"/>
          <w:szCs w:val="24"/>
        </w:rPr>
        <w:t>of</w:t>
      </w:r>
      <w:r w:rsidR="00524ED4" w:rsidRPr="00E75F2B">
        <w:rPr>
          <w:rFonts w:ascii="Times New Roman" w:hAnsi="Times New Roman" w:cs="Times New Roman"/>
          <w:color w:val="000000" w:themeColor="text1"/>
          <w:sz w:val="24"/>
          <w:szCs w:val="24"/>
        </w:rPr>
        <w:t xml:space="preserve"> </w:t>
      </w:r>
      <w:r w:rsidR="00A4118B" w:rsidRPr="00E75F2B">
        <w:rPr>
          <w:rFonts w:ascii="Times New Roman" w:hAnsi="Times New Roman" w:cs="Times New Roman"/>
          <w:color w:val="000000" w:themeColor="text1"/>
          <w:sz w:val="24"/>
          <w:szCs w:val="24"/>
        </w:rPr>
        <w:t>popular</w:t>
      </w:r>
      <w:r w:rsidR="00524ED4" w:rsidRPr="00E75F2B">
        <w:rPr>
          <w:rFonts w:ascii="Times New Roman" w:hAnsi="Times New Roman" w:cs="Times New Roman"/>
          <w:color w:val="000000" w:themeColor="text1"/>
          <w:sz w:val="24"/>
          <w:szCs w:val="24"/>
        </w:rPr>
        <w:t xml:space="preserve"> software development. The </w:t>
      </w:r>
      <w:r w:rsidR="001D5438" w:rsidRPr="00E75F2B">
        <w:rPr>
          <w:rFonts w:ascii="Times New Roman" w:hAnsi="Times New Roman" w:cs="Times New Roman"/>
          <w:color w:val="000000" w:themeColor="text1"/>
          <w:sz w:val="24"/>
          <w:szCs w:val="24"/>
        </w:rPr>
        <w:t>difficult</w:t>
      </w:r>
      <w:r w:rsidR="006E0DE2">
        <w:rPr>
          <w:rFonts w:ascii="Times New Roman" w:hAnsi="Times New Roman" w:cs="Times New Roman"/>
          <w:color w:val="000000" w:themeColor="text1"/>
          <w:sz w:val="24"/>
          <w:szCs w:val="24"/>
        </w:rPr>
        <w:t>y</w:t>
      </w:r>
      <w:r w:rsidR="00524ED4" w:rsidRPr="00E75F2B">
        <w:rPr>
          <w:rFonts w:ascii="Times New Roman" w:hAnsi="Times New Roman" w:cs="Times New Roman"/>
          <w:color w:val="000000" w:themeColor="text1"/>
          <w:sz w:val="24"/>
          <w:szCs w:val="24"/>
        </w:rPr>
        <w:t xml:space="preserve"> is that it is </w:t>
      </w:r>
      <w:r w:rsidR="001D5438" w:rsidRPr="00E75F2B">
        <w:rPr>
          <w:rFonts w:ascii="Times New Roman" w:hAnsi="Times New Roman" w:cs="Times New Roman"/>
          <w:color w:val="000000" w:themeColor="text1"/>
          <w:sz w:val="24"/>
          <w:szCs w:val="24"/>
        </w:rPr>
        <w:t xml:space="preserve">very complicated </w:t>
      </w:r>
      <w:r w:rsidR="00524ED4" w:rsidRPr="00E75F2B">
        <w:rPr>
          <w:rFonts w:ascii="Times New Roman" w:hAnsi="Times New Roman" w:cs="Times New Roman"/>
          <w:color w:val="000000" w:themeColor="text1"/>
          <w:sz w:val="24"/>
          <w:szCs w:val="24"/>
        </w:rPr>
        <w:t xml:space="preserve">for </w:t>
      </w:r>
      <w:r w:rsidR="001D5438" w:rsidRPr="00E75F2B">
        <w:rPr>
          <w:rFonts w:ascii="Times New Roman" w:hAnsi="Times New Roman" w:cs="Times New Roman"/>
          <w:color w:val="000000" w:themeColor="text1"/>
          <w:sz w:val="24"/>
          <w:szCs w:val="24"/>
        </w:rPr>
        <w:t xml:space="preserve">the project manager, </w:t>
      </w:r>
      <w:r w:rsidR="00524ED4" w:rsidRPr="00E75F2B">
        <w:rPr>
          <w:rFonts w:ascii="Times New Roman" w:hAnsi="Times New Roman" w:cs="Times New Roman"/>
          <w:color w:val="000000" w:themeColor="text1"/>
          <w:sz w:val="24"/>
          <w:szCs w:val="24"/>
        </w:rPr>
        <w:t xml:space="preserve">a client, </w:t>
      </w:r>
      <w:r w:rsidR="00ED1665" w:rsidRPr="00E75F2B">
        <w:rPr>
          <w:rFonts w:ascii="Times New Roman" w:hAnsi="Times New Roman" w:cs="Times New Roman"/>
          <w:color w:val="000000" w:themeColor="text1"/>
          <w:sz w:val="24"/>
          <w:szCs w:val="24"/>
        </w:rPr>
        <w:t>and</w:t>
      </w:r>
      <w:r w:rsidR="00524ED4" w:rsidRPr="00E75F2B">
        <w:rPr>
          <w:rFonts w:ascii="Times New Roman" w:hAnsi="Times New Roman" w:cs="Times New Roman"/>
          <w:color w:val="000000" w:themeColor="text1"/>
          <w:sz w:val="24"/>
          <w:szCs w:val="24"/>
        </w:rPr>
        <w:t xml:space="preserve"> software development </w:t>
      </w:r>
      <w:r w:rsidR="001D5438" w:rsidRPr="00E75F2B">
        <w:rPr>
          <w:rFonts w:ascii="Times New Roman" w:hAnsi="Times New Roman" w:cs="Times New Roman"/>
          <w:color w:val="000000" w:themeColor="text1"/>
          <w:sz w:val="24"/>
          <w:szCs w:val="24"/>
        </w:rPr>
        <w:t xml:space="preserve">companies </w:t>
      </w:r>
      <w:r w:rsidR="00524ED4" w:rsidRPr="00E75F2B">
        <w:rPr>
          <w:rFonts w:ascii="Times New Roman" w:hAnsi="Times New Roman" w:cs="Times New Roman"/>
          <w:color w:val="000000" w:themeColor="text1"/>
          <w:sz w:val="24"/>
          <w:szCs w:val="24"/>
        </w:rPr>
        <w:t xml:space="preserve">to </w:t>
      </w:r>
      <w:r w:rsidR="001D5438" w:rsidRPr="00E75F2B">
        <w:rPr>
          <w:rFonts w:ascii="Times New Roman" w:hAnsi="Times New Roman" w:cs="Times New Roman"/>
          <w:color w:val="000000" w:themeColor="text1"/>
          <w:sz w:val="24"/>
          <w:szCs w:val="24"/>
        </w:rPr>
        <w:t>discover</w:t>
      </w:r>
      <w:r w:rsidR="00524ED4" w:rsidRPr="00E75F2B">
        <w:rPr>
          <w:rFonts w:ascii="Times New Roman" w:hAnsi="Times New Roman" w:cs="Times New Roman"/>
          <w:color w:val="000000" w:themeColor="text1"/>
          <w:sz w:val="24"/>
          <w:szCs w:val="24"/>
        </w:rPr>
        <w:t xml:space="preserve"> a </w:t>
      </w:r>
      <w:r w:rsidR="001D5438" w:rsidRPr="00E75F2B">
        <w:rPr>
          <w:rFonts w:ascii="Times New Roman" w:hAnsi="Times New Roman" w:cs="Times New Roman"/>
          <w:color w:val="000000" w:themeColor="text1"/>
          <w:sz w:val="24"/>
          <w:szCs w:val="24"/>
        </w:rPr>
        <w:t>suitable</w:t>
      </w:r>
      <w:r w:rsidR="00524ED4" w:rsidRPr="00E75F2B">
        <w:rPr>
          <w:rFonts w:ascii="Times New Roman" w:hAnsi="Times New Roman" w:cs="Times New Roman"/>
          <w:color w:val="000000" w:themeColor="text1"/>
          <w:sz w:val="24"/>
          <w:szCs w:val="24"/>
        </w:rPr>
        <w:t xml:space="preserve"> developer to </w:t>
      </w:r>
      <w:r w:rsidR="001D5438" w:rsidRPr="00E75F2B">
        <w:rPr>
          <w:rFonts w:ascii="Times New Roman" w:hAnsi="Times New Roman" w:cs="Times New Roman"/>
          <w:color w:val="000000" w:themeColor="text1"/>
          <w:sz w:val="24"/>
          <w:szCs w:val="24"/>
        </w:rPr>
        <w:t>allocate</w:t>
      </w:r>
      <w:r w:rsidR="00524ED4" w:rsidRPr="00E75F2B">
        <w:rPr>
          <w:rFonts w:ascii="Times New Roman" w:hAnsi="Times New Roman" w:cs="Times New Roman"/>
          <w:color w:val="000000" w:themeColor="text1"/>
          <w:sz w:val="24"/>
          <w:szCs w:val="24"/>
        </w:rPr>
        <w:t xml:space="preserve"> a </w:t>
      </w:r>
      <w:r w:rsidR="001D5438" w:rsidRPr="00E75F2B">
        <w:rPr>
          <w:rFonts w:ascii="Times New Roman" w:hAnsi="Times New Roman" w:cs="Times New Roman"/>
          <w:color w:val="000000" w:themeColor="text1"/>
          <w:sz w:val="24"/>
          <w:szCs w:val="24"/>
        </w:rPr>
        <w:t>specific</w:t>
      </w:r>
      <w:r w:rsidR="00524ED4" w:rsidRPr="00E75F2B">
        <w:rPr>
          <w:rFonts w:ascii="Times New Roman" w:hAnsi="Times New Roman" w:cs="Times New Roman"/>
          <w:color w:val="000000" w:themeColor="text1"/>
          <w:sz w:val="24"/>
          <w:szCs w:val="24"/>
        </w:rPr>
        <w:t xml:space="preserve"> project. To </w:t>
      </w:r>
      <w:r w:rsidR="001D5438" w:rsidRPr="00E75F2B">
        <w:rPr>
          <w:rFonts w:ascii="Times New Roman" w:hAnsi="Times New Roman" w:cs="Times New Roman"/>
          <w:color w:val="000000" w:themeColor="text1"/>
          <w:sz w:val="24"/>
          <w:szCs w:val="24"/>
        </w:rPr>
        <w:t>attain</w:t>
      </w:r>
      <w:r w:rsidR="00524ED4" w:rsidRPr="00E75F2B">
        <w:rPr>
          <w:rFonts w:ascii="Times New Roman" w:hAnsi="Times New Roman" w:cs="Times New Roman"/>
          <w:color w:val="000000" w:themeColor="text1"/>
          <w:sz w:val="24"/>
          <w:szCs w:val="24"/>
        </w:rPr>
        <w:t xml:space="preserve"> this, there is a </w:t>
      </w:r>
      <w:r w:rsidR="001D5438" w:rsidRPr="00E75F2B">
        <w:rPr>
          <w:rFonts w:ascii="Times New Roman" w:hAnsi="Times New Roman" w:cs="Times New Roman"/>
          <w:color w:val="000000" w:themeColor="text1"/>
          <w:sz w:val="24"/>
          <w:szCs w:val="24"/>
        </w:rPr>
        <w:t>requirement</w:t>
      </w:r>
      <w:r w:rsidR="00524ED4" w:rsidRPr="00E75F2B">
        <w:rPr>
          <w:rFonts w:ascii="Times New Roman" w:hAnsi="Times New Roman" w:cs="Times New Roman"/>
          <w:color w:val="000000" w:themeColor="text1"/>
          <w:sz w:val="24"/>
          <w:szCs w:val="24"/>
        </w:rPr>
        <w:t xml:space="preserve"> for such a sound mechanism </w:t>
      </w:r>
      <w:r w:rsidR="001D5438" w:rsidRPr="00E75F2B">
        <w:rPr>
          <w:rFonts w:ascii="Times New Roman" w:hAnsi="Times New Roman" w:cs="Times New Roman"/>
          <w:color w:val="000000" w:themeColor="text1"/>
          <w:sz w:val="24"/>
          <w:szCs w:val="24"/>
        </w:rPr>
        <w:t>that may identify</w:t>
      </w:r>
      <w:r w:rsidR="00524ED4" w:rsidRPr="00E75F2B">
        <w:rPr>
          <w:rFonts w:ascii="Times New Roman" w:hAnsi="Times New Roman" w:cs="Times New Roman"/>
          <w:color w:val="000000" w:themeColor="text1"/>
          <w:sz w:val="24"/>
          <w:szCs w:val="24"/>
        </w:rPr>
        <w:t xml:space="preserve"> the software developer</w:t>
      </w:r>
      <w:r w:rsidR="006E0DE2">
        <w:rPr>
          <w:rFonts w:ascii="Times New Roman" w:hAnsi="Times New Roman" w:cs="Times New Roman"/>
          <w:color w:val="000000" w:themeColor="text1"/>
          <w:sz w:val="24"/>
          <w:szCs w:val="24"/>
        </w:rPr>
        <w:t>'s</w:t>
      </w:r>
      <w:r w:rsidR="00524ED4" w:rsidRPr="00E75F2B">
        <w:rPr>
          <w:rFonts w:ascii="Times New Roman" w:hAnsi="Times New Roman" w:cs="Times New Roman"/>
          <w:color w:val="000000" w:themeColor="text1"/>
          <w:sz w:val="24"/>
          <w:szCs w:val="24"/>
        </w:rPr>
        <w:t xml:space="preserve"> coding expertise</w:t>
      </w:r>
      <w:r w:rsidR="001D5438" w:rsidRPr="00E75F2B">
        <w:rPr>
          <w:rFonts w:ascii="Times New Roman" w:hAnsi="Times New Roman" w:cs="Times New Roman"/>
          <w:color w:val="000000" w:themeColor="text1"/>
          <w:sz w:val="24"/>
          <w:szCs w:val="24"/>
        </w:rPr>
        <w:t xml:space="preserve"> level</w:t>
      </w:r>
      <w:r w:rsidR="00524ED4" w:rsidRPr="00E75F2B">
        <w:rPr>
          <w:rFonts w:ascii="Times New Roman" w:hAnsi="Times New Roman" w:cs="Times New Roman"/>
          <w:color w:val="000000" w:themeColor="text1"/>
          <w:sz w:val="24"/>
          <w:szCs w:val="24"/>
        </w:rPr>
        <w:t>.</w:t>
      </w:r>
      <w:r w:rsidR="00524ED4" w:rsidRPr="00E75F2B">
        <w:rPr>
          <w:rFonts w:ascii="Times New Roman" w:hAnsi="Times New Roman" w:cs="Times New Roman"/>
          <w:b/>
          <w:color w:val="000000" w:themeColor="text1"/>
          <w:sz w:val="24"/>
          <w:szCs w:val="24"/>
        </w:rPr>
        <w:t xml:space="preserve"> </w:t>
      </w:r>
      <w:r w:rsidR="001D5438" w:rsidRPr="00E75F2B">
        <w:rPr>
          <w:rFonts w:ascii="Times New Roman" w:hAnsi="Times New Roman" w:cs="Times New Roman"/>
          <w:color w:val="000000" w:themeColor="text1"/>
          <w:sz w:val="24"/>
          <w:szCs w:val="24"/>
        </w:rPr>
        <w:t>In recent times</w:t>
      </w:r>
      <w:r w:rsidR="00524ED4" w:rsidRPr="00E75F2B">
        <w:rPr>
          <w:rFonts w:ascii="Times New Roman" w:hAnsi="Times New Roman" w:cs="Times New Roman"/>
          <w:color w:val="000000" w:themeColor="text1"/>
          <w:sz w:val="24"/>
          <w:szCs w:val="24"/>
        </w:rPr>
        <w:t xml:space="preserve">, deep learning (DL) </w:t>
      </w:r>
      <w:r w:rsidR="001D5438" w:rsidRPr="00E75F2B">
        <w:rPr>
          <w:rFonts w:ascii="Times New Roman" w:hAnsi="Times New Roman" w:cs="Times New Roman"/>
          <w:color w:val="000000" w:themeColor="text1"/>
          <w:sz w:val="24"/>
          <w:szCs w:val="24"/>
        </w:rPr>
        <w:t>methods</w:t>
      </w:r>
      <w:r w:rsidR="00524ED4" w:rsidRPr="00E75F2B">
        <w:rPr>
          <w:rFonts w:ascii="Times New Roman" w:hAnsi="Times New Roman" w:cs="Times New Roman"/>
          <w:color w:val="000000" w:themeColor="text1"/>
          <w:sz w:val="24"/>
          <w:szCs w:val="24"/>
        </w:rPr>
        <w:t xml:space="preserve"> have been </w:t>
      </w:r>
      <w:r w:rsidR="001D5438" w:rsidRPr="00E75F2B">
        <w:rPr>
          <w:rFonts w:ascii="Times New Roman" w:hAnsi="Times New Roman" w:cs="Times New Roman"/>
          <w:color w:val="000000" w:themeColor="text1"/>
          <w:sz w:val="24"/>
          <w:szCs w:val="24"/>
        </w:rPr>
        <w:t>extensively</w:t>
      </w:r>
      <w:r w:rsidR="00524ED4" w:rsidRPr="00E75F2B">
        <w:rPr>
          <w:rFonts w:ascii="Times New Roman" w:hAnsi="Times New Roman" w:cs="Times New Roman"/>
          <w:color w:val="000000" w:themeColor="text1"/>
          <w:sz w:val="24"/>
          <w:szCs w:val="24"/>
        </w:rPr>
        <w:t xml:space="preserve"> </w:t>
      </w:r>
      <w:r w:rsidR="001D5438" w:rsidRPr="00E75F2B">
        <w:rPr>
          <w:rFonts w:ascii="Times New Roman" w:hAnsi="Times New Roman" w:cs="Times New Roman"/>
          <w:color w:val="000000" w:themeColor="text1"/>
          <w:sz w:val="24"/>
          <w:szCs w:val="24"/>
        </w:rPr>
        <w:t>applied</w:t>
      </w:r>
      <w:r w:rsidR="00524ED4" w:rsidRPr="00E75F2B">
        <w:rPr>
          <w:rFonts w:ascii="Times New Roman" w:hAnsi="Times New Roman" w:cs="Times New Roman"/>
          <w:color w:val="000000" w:themeColor="text1"/>
          <w:sz w:val="24"/>
          <w:szCs w:val="24"/>
        </w:rPr>
        <w:t xml:space="preserve"> to </w:t>
      </w:r>
      <w:r w:rsidR="001D5438" w:rsidRPr="00E75F2B">
        <w:rPr>
          <w:rFonts w:ascii="Times New Roman" w:hAnsi="Times New Roman" w:cs="Times New Roman"/>
          <w:color w:val="000000" w:themeColor="text1"/>
          <w:sz w:val="24"/>
          <w:szCs w:val="24"/>
        </w:rPr>
        <w:t>assess</w:t>
      </w:r>
      <w:r w:rsidR="00524ED4" w:rsidRPr="00E75F2B">
        <w:rPr>
          <w:rFonts w:ascii="Times New Roman" w:hAnsi="Times New Roman" w:cs="Times New Roman"/>
          <w:color w:val="000000" w:themeColor="text1"/>
          <w:sz w:val="24"/>
          <w:szCs w:val="24"/>
        </w:rPr>
        <w:t xml:space="preserve"> the </w:t>
      </w:r>
      <w:r w:rsidR="00200C23" w:rsidRPr="00E75F2B">
        <w:rPr>
          <w:rFonts w:ascii="Times New Roman" w:hAnsi="Times New Roman" w:cs="Times New Roman"/>
          <w:color w:val="000000" w:themeColor="text1"/>
          <w:sz w:val="24"/>
          <w:szCs w:val="24"/>
        </w:rPr>
        <w:t>control</w:t>
      </w:r>
      <w:r w:rsidR="00524ED4" w:rsidRPr="00E75F2B">
        <w:rPr>
          <w:rFonts w:ascii="Times New Roman" w:hAnsi="Times New Roman" w:cs="Times New Roman"/>
          <w:color w:val="000000" w:themeColor="text1"/>
          <w:sz w:val="24"/>
          <w:szCs w:val="24"/>
        </w:rPr>
        <w:t xml:space="preserve"> of developer</w:t>
      </w:r>
      <w:r w:rsidR="00200C23">
        <w:rPr>
          <w:rFonts w:ascii="Times New Roman" w:hAnsi="Times New Roman" w:cs="Times New Roman"/>
          <w:color w:val="000000" w:themeColor="text1"/>
          <w:sz w:val="24"/>
          <w:szCs w:val="24"/>
        </w:rPr>
        <w:t xml:space="preserve">’s </w:t>
      </w:r>
      <w:r w:rsidR="00524ED4" w:rsidRPr="00E75F2B">
        <w:rPr>
          <w:rFonts w:ascii="Times New Roman" w:hAnsi="Times New Roman" w:cs="Times New Roman"/>
          <w:color w:val="000000" w:themeColor="text1"/>
          <w:sz w:val="24"/>
          <w:szCs w:val="24"/>
        </w:rPr>
        <w:t xml:space="preserve">experience on code quality. </w:t>
      </w:r>
      <w:r w:rsidR="008B2957" w:rsidRPr="00E75F2B">
        <w:rPr>
          <w:rFonts w:ascii="Times New Roman" w:hAnsi="Times New Roman" w:cs="Times New Roman"/>
          <w:color w:val="000000" w:themeColor="text1"/>
          <w:sz w:val="24"/>
          <w:szCs w:val="24"/>
        </w:rPr>
        <w:t>In this manuscript, we propose a</w:t>
      </w:r>
      <w:r w:rsidR="000751B8" w:rsidRPr="00E75F2B">
        <w:rPr>
          <w:rFonts w:ascii="Times New Roman" w:hAnsi="Times New Roman" w:cs="Times New Roman"/>
          <w:color w:val="000000" w:themeColor="text1"/>
          <w:sz w:val="24"/>
          <w:szCs w:val="24"/>
        </w:rPr>
        <w:t>n</w:t>
      </w:r>
      <w:r w:rsidR="000751B8" w:rsidRPr="00E75F2B">
        <w:rPr>
          <w:rFonts w:ascii="Times New Roman" w:hAnsi="Times New Roman" w:cs="Times New Roman"/>
          <w:b/>
          <w:color w:val="000000" w:themeColor="text1"/>
          <w:sz w:val="24"/>
          <w:szCs w:val="24"/>
        </w:rPr>
        <w:t xml:space="preserve"> </w:t>
      </w:r>
      <w:r w:rsidR="000751B8" w:rsidRPr="00E75F2B">
        <w:rPr>
          <w:rFonts w:ascii="Times New Roman" w:hAnsi="Times New Roman" w:cs="Times New Roman"/>
          <w:color w:val="000000" w:themeColor="text1"/>
          <w:sz w:val="24"/>
          <w:szCs w:val="24"/>
        </w:rPr>
        <w:t xml:space="preserve">Empirical Evaluation of Software Quality Assessment through </w:t>
      </w:r>
      <w:r w:rsidR="006E0DE2">
        <w:rPr>
          <w:rFonts w:ascii="Times New Roman" w:hAnsi="Times New Roman" w:cs="Times New Roman"/>
          <w:color w:val="000000" w:themeColor="text1"/>
          <w:sz w:val="24"/>
          <w:szCs w:val="24"/>
        </w:rPr>
        <w:t xml:space="preserve">the </w:t>
      </w:r>
      <w:r w:rsidR="000751B8" w:rsidRPr="00E75F2B">
        <w:rPr>
          <w:rFonts w:ascii="Times New Roman" w:hAnsi="Times New Roman" w:cs="Times New Roman"/>
          <w:color w:val="000000" w:themeColor="text1"/>
          <w:sz w:val="24"/>
          <w:szCs w:val="24"/>
        </w:rPr>
        <w:t>Developer</w:t>
      </w:r>
      <w:r w:rsidR="006E0DE2">
        <w:rPr>
          <w:rFonts w:ascii="Times New Roman" w:hAnsi="Times New Roman" w:cs="Times New Roman"/>
          <w:color w:val="000000" w:themeColor="text1"/>
          <w:sz w:val="24"/>
          <w:szCs w:val="24"/>
        </w:rPr>
        <w:t>'</w:t>
      </w:r>
      <w:r w:rsidR="000751B8" w:rsidRPr="00E75F2B">
        <w:rPr>
          <w:rFonts w:ascii="Times New Roman" w:hAnsi="Times New Roman" w:cs="Times New Roman"/>
          <w:color w:val="000000" w:themeColor="text1"/>
          <w:sz w:val="24"/>
          <w:szCs w:val="24"/>
        </w:rPr>
        <w:t xml:space="preserve">s Experience Level Using </w:t>
      </w:r>
      <w:r w:rsidR="006E0DE2">
        <w:rPr>
          <w:rFonts w:ascii="Times New Roman" w:hAnsi="Times New Roman" w:cs="Times New Roman"/>
          <w:color w:val="000000" w:themeColor="text1"/>
          <w:sz w:val="24"/>
          <w:szCs w:val="24"/>
        </w:rPr>
        <w:t xml:space="preserve">the </w:t>
      </w:r>
      <w:r w:rsidR="000751B8" w:rsidRPr="00E75F2B">
        <w:rPr>
          <w:rFonts w:ascii="Times New Roman" w:hAnsi="Times New Roman" w:cs="Times New Roman"/>
          <w:color w:val="000000" w:themeColor="text1"/>
          <w:sz w:val="24"/>
          <w:szCs w:val="24"/>
        </w:rPr>
        <w:t>Metaheuristic Optimization Algorithms (EESQA-DELMOA)</w:t>
      </w:r>
      <w:r w:rsidR="008B4049" w:rsidRPr="00E75F2B">
        <w:rPr>
          <w:rFonts w:ascii="Times New Roman" w:hAnsi="Times New Roman" w:cs="Times New Roman"/>
          <w:color w:val="000000" w:themeColor="text1"/>
          <w:sz w:val="24"/>
          <w:szCs w:val="24"/>
        </w:rPr>
        <w:t xml:space="preserve"> </w:t>
      </w:r>
      <w:r w:rsidR="008B2957" w:rsidRPr="00E75F2B">
        <w:rPr>
          <w:rFonts w:ascii="Times New Roman" w:hAnsi="Times New Roman" w:cs="Times New Roman"/>
          <w:color w:val="000000" w:themeColor="text1"/>
          <w:sz w:val="24"/>
          <w:szCs w:val="24"/>
        </w:rPr>
        <w:t xml:space="preserve">model. The </w:t>
      </w:r>
      <w:r w:rsidR="008B4049" w:rsidRPr="00E75F2B">
        <w:rPr>
          <w:rFonts w:ascii="Times New Roman" w:hAnsi="Times New Roman" w:cs="Times New Roman"/>
          <w:color w:val="000000" w:themeColor="text1"/>
          <w:sz w:val="24"/>
          <w:szCs w:val="24"/>
        </w:rPr>
        <w:t xml:space="preserve">EESQA-DELMOA </w:t>
      </w:r>
      <w:r w:rsidR="008B2957" w:rsidRPr="00E75F2B">
        <w:rPr>
          <w:rFonts w:ascii="Times New Roman" w:hAnsi="Times New Roman" w:cs="Times New Roman"/>
          <w:color w:val="000000" w:themeColor="text1"/>
          <w:sz w:val="24"/>
          <w:szCs w:val="24"/>
        </w:rPr>
        <w:t>model aims to assess software quality by analy</w:t>
      </w:r>
      <w:r w:rsidR="006E0DE2">
        <w:rPr>
          <w:rFonts w:ascii="Times New Roman" w:hAnsi="Times New Roman" w:cs="Times New Roman"/>
          <w:color w:val="000000" w:themeColor="text1"/>
          <w:sz w:val="24"/>
          <w:szCs w:val="24"/>
        </w:rPr>
        <w:t>z</w:t>
      </w:r>
      <w:r w:rsidR="008B2957" w:rsidRPr="00E75F2B">
        <w:rPr>
          <w:rFonts w:ascii="Times New Roman" w:hAnsi="Times New Roman" w:cs="Times New Roman"/>
          <w:color w:val="000000" w:themeColor="text1"/>
          <w:sz w:val="24"/>
          <w:szCs w:val="24"/>
        </w:rPr>
        <w:t xml:space="preserve">ing the developers' experience levels on code reliability and maintainability. Initially, the data pre-processing stage applies </w:t>
      </w:r>
      <w:r w:rsidR="006E0DE2">
        <w:rPr>
          <w:rFonts w:ascii="Times New Roman" w:hAnsi="Times New Roman" w:cs="Times New Roman"/>
          <w:color w:val="000000" w:themeColor="text1"/>
          <w:sz w:val="24"/>
          <w:szCs w:val="24"/>
        </w:rPr>
        <w:t xml:space="preserve">the </w:t>
      </w:r>
      <w:r w:rsidR="008B2957" w:rsidRPr="00E75F2B">
        <w:rPr>
          <w:rFonts w:ascii="Times New Roman" w:hAnsi="Times New Roman" w:cs="Times New Roman"/>
          <w:color w:val="000000" w:themeColor="text1"/>
          <w:sz w:val="24"/>
          <w:szCs w:val="24"/>
        </w:rPr>
        <w:t xml:space="preserve">min-max normalization </w:t>
      </w:r>
      <w:r w:rsidR="00200C23">
        <w:rPr>
          <w:rFonts w:ascii="Times New Roman" w:hAnsi="Times New Roman" w:cs="Times New Roman"/>
          <w:color w:val="000000" w:themeColor="text1"/>
          <w:sz w:val="24"/>
          <w:szCs w:val="24"/>
        </w:rPr>
        <w:t>model</w:t>
      </w:r>
      <w:r w:rsidR="004407A6" w:rsidRPr="00E75F2B">
        <w:rPr>
          <w:rFonts w:ascii="Times New Roman" w:hAnsi="Times New Roman" w:cs="Times New Roman"/>
          <w:color w:val="000000" w:themeColor="text1"/>
          <w:sz w:val="24"/>
          <w:szCs w:val="24"/>
        </w:rPr>
        <w:t xml:space="preserve"> </w:t>
      </w:r>
      <w:r w:rsidR="008B2957" w:rsidRPr="00E75F2B">
        <w:rPr>
          <w:rFonts w:ascii="Times New Roman" w:hAnsi="Times New Roman" w:cs="Times New Roman"/>
          <w:color w:val="000000" w:themeColor="text1"/>
          <w:sz w:val="24"/>
          <w:szCs w:val="24"/>
        </w:rPr>
        <w:t xml:space="preserve">to clean, transform, and organize raw data into a structured format. In addition, the proposed </w:t>
      </w:r>
      <w:r w:rsidR="008B4049" w:rsidRPr="00E75F2B">
        <w:rPr>
          <w:rFonts w:ascii="Times New Roman" w:hAnsi="Times New Roman" w:cs="Times New Roman"/>
          <w:color w:val="000000" w:themeColor="text1"/>
          <w:sz w:val="24"/>
          <w:szCs w:val="24"/>
        </w:rPr>
        <w:t xml:space="preserve">EESQA-DELMOA </w:t>
      </w:r>
      <w:r w:rsidR="008B2957" w:rsidRPr="00E75F2B">
        <w:rPr>
          <w:rFonts w:ascii="Times New Roman" w:hAnsi="Times New Roman" w:cs="Times New Roman"/>
          <w:color w:val="000000" w:themeColor="text1"/>
          <w:sz w:val="24"/>
          <w:szCs w:val="24"/>
        </w:rPr>
        <w:t xml:space="preserve">model implements </w:t>
      </w:r>
      <w:r w:rsidR="006E0DE2">
        <w:rPr>
          <w:rFonts w:ascii="Times New Roman" w:hAnsi="Times New Roman" w:cs="Times New Roman"/>
          <w:color w:val="000000" w:themeColor="text1"/>
          <w:sz w:val="24"/>
          <w:szCs w:val="24"/>
        </w:rPr>
        <w:t xml:space="preserve">a </w:t>
      </w:r>
      <w:r w:rsidR="008B2957" w:rsidRPr="00E75F2B">
        <w:rPr>
          <w:rFonts w:ascii="Times New Roman" w:hAnsi="Times New Roman" w:cs="Times New Roman"/>
          <w:color w:val="000000" w:themeColor="text1"/>
          <w:sz w:val="24"/>
          <w:szCs w:val="24"/>
        </w:rPr>
        <w:t>bio-inspired artificial hummingbird (BAHB) technique for the selection of feature process to se</w:t>
      </w:r>
      <w:r w:rsidR="0091101A" w:rsidRPr="00E75F2B">
        <w:rPr>
          <w:rFonts w:ascii="Times New Roman" w:hAnsi="Times New Roman" w:cs="Times New Roman"/>
          <w:color w:val="000000" w:themeColor="text1"/>
          <w:sz w:val="24"/>
          <w:szCs w:val="24"/>
        </w:rPr>
        <w:t xml:space="preserve">lect the most relevant features for enhancing model performance. Followed by, the simplified spiking neural network (SSNN) method has been deployed for the classification method. At last, the parameter tuning process is performed through </w:t>
      </w:r>
      <w:r w:rsidR="006E0DE2">
        <w:rPr>
          <w:rFonts w:ascii="Times New Roman" w:hAnsi="Times New Roman" w:cs="Times New Roman"/>
          <w:color w:val="000000" w:themeColor="text1"/>
          <w:sz w:val="24"/>
          <w:szCs w:val="24"/>
        </w:rPr>
        <w:t xml:space="preserve">an </w:t>
      </w:r>
      <w:r w:rsidR="0091101A" w:rsidRPr="00E75F2B">
        <w:rPr>
          <w:rFonts w:ascii="Times New Roman" w:hAnsi="Times New Roman" w:cs="Times New Roman"/>
          <w:color w:val="000000" w:themeColor="text1"/>
          <w:sz w:val="24"/>
          <w:szCs w:val="24"/>
        </w:rPr>
        <w:t xml:space="preserve">adaptive migration butterfly optimization algorithm (AMBOA) </w:t>
      </w:r>
      <w:r w:rsidR="006E0DE2">
        <w:rPr>
          <w:rFonts w:ascii="Times New Roman" w:hAnsi="Times New Roman" w:cs="Times New Roman"/>
          <w:color w:val="000000" w:themeColor="text1"/>
          <w:sz w:val="24"/>
          <w:szCs w:val="24"/>
        </w:rPr>
        <w:t>to improve</w:t>
      </w:r>
      <w:r w:rsidR="0091101A" w:rsidRPr="00E75F2B">
        <w:rPr>
          <w:rFonts w:ascii="Times New Roman" w:hAnsi="Times New Roman" w:cs="Times New Roman"/>
          <w:color w:val="000000" w:themeColor="text1"/>
          <w:sz w:val="24"/>
          <w:szCs w:val="24"/>
        </w:rPr>
        <w:t xml:space="preserve"> the classification performance of SSNN classifier. The experimental evaluation of </w:t>
      </w:r>
      <w:r w:rsidR="008B4049" w:rsidRPr="00E75F2B">
        <w:rPr>
          <w:rFonts w:ascii="Times New Roman" w:hAnsi="Times New Roman" w:cs="Times New Roman"/>
          <w:color w:val="000000" w:themeColor="text1"/>
          <w:sz w:val="24"/>
          <w:szCs w:val="24"/>
        </w:rPr>
        <w:t xml:space="preserve">EESQA-DELMOA </w:t>
      </w:r>
      <w:r w:rsidR="009E7A44" w:rsidRPr="00E75F2B">
        <w:rPr>
          <w:rFonts w:ascii="Times New Roman" w:hAnsi="Times New Roman" w:cs="Times New Roman"/>
          <w:color w:val="000000" w:themeColor="text1"/>
          <w:sz w:val="24"/>
          <w:szCs w:val="24"/>
        </w:rPr>
        <w:t>model</w:t>
      </w:r>
      <w:r w:rsidR="0091101A" w:rsidRPr="00E75F2B">
        <w:rPr>
          <w:rFonts w:ascii="Times New Roman" w:hAnsi="Times New Roman" w:cs="Times New Roman"/>
          <w:color w:val="000000" w:themeColor="text1"/>
          <w:sz w:val="24"/>
          <w:szCs w:val="24"/>
        </w:rPr>
        <w:t xml:space="preserve"> </w:t>
      </w:r>
      <w:r w:rsidR="009E7A44" w:rsidRPr="00E75F2B">
        <w:rPr>
          <w:rFonts w:ascii="Times New Roman" w:hAnsi="Times New Roman" w:cs="Times New Roman"/>
          <w:color w:val="000000" w:themeColor="text1"/>
          <w:sz w:val="24"/>
          <w:szCs w:val="24"/>
        </w:rPr>
        <w:t>occurs</w:t>
      </w:r>
      <w:r w:rsidR="0091101A" w:rsidRPr="00E75F2B">
        <w:rPr>
          <w:rFonts w:ascii="Times New Roman" w:hAnsi="Times New Roman" w:cs="Times New Roman"/>
          <w:color w:val="000000" w:themeColor="text1"/>
          <w:sz w:val="24"/>
          <w:szCs w:val="24"/>
        </w:rPr>
        <w:t xml:space="preserve"> using </w:t>
      </w:r>
      <w:r w:rsidR="006E0DE2">
        <w:rPr>
          <w:rFonts w:ascii="Times New Roman" w:hAnsi="Times New Roman" w:cs="Times New Roman"/>
          <w:color w:val="000000" w:themeColor="text1"/>
          <w:sz w:val="24"/>
          <w:szCs w:val="24"/>
        </w:rPr>
        <w:t xml:space="preserve">a </w:t>
      </w:r>
      <w:r w:rsidR="0091101A" w:rsidRPr="00E75F2B">
        <w:rPr>
          <w:rFonts w:ascii="Times New Roman" w:hAnsi="Times New Roman" w:cs="Times New Roman"/>
          <w:color w:val="000000" w:themeColor="text1"/>
          <w:sz w:val="24"/>
          <w:szCs w:val="24"/>
        </w:rPr>
        <w:t xml:space="preserve">benchmark dataset. The </w:t>
      </w:r>
      <w:r w:rsidR="009E7A44" w:rsidRPr="00E75F2B">
        <w:rPr>
          <w:rFonts w:ascii="Times New Roman" w:hAnsi="Times New Roman" w:cs="Times New Roman"/>
          <w:color w:val="000000" w:themeColor="text1"/>
          <w:sz w:val="24"/>
          <w:szCs w:val="24"/>
        </w:rPr>
        <w:t>stimulated</w:t>
      </w:r>
      <w:r w:rsidR="0091101A" w:rsidRPr="00E75F2B">
        <w:rPr>
          <w:rFonts w:ascii="Times New Roman" w:hAnsi="Times New Roman" w:cs="Times New Roman"/>
          <w:color w:val="000000" w:themeColor="text1"/>
          <w:sz w:val="24"/>
          <w:szCs w:val="24"/>
        </w:rPr>
        <w:t xml:space="preserve"> </w:t>
      </w:r>
      <w:r w:rsidR="009E7A44" w:rsidRPr="00E75F2B">
        <w:rPr>
          <w:rFonts w:ascii="Times New Roman" w:hAnsi="Times New Roman" w:cs="Times New Roman"/>
          <w:color w:val="000000" w:themeColor="text1"/>
          <w:sz w:val="24"/>
          <w:szCs w:val="24"/>
        </w:rPr>
        <w:t>results</w:t>
      </w:r>
      <w:r w:rsidR="0091101A" w:rsidRPr="00E75F2B">
        <w:rPr>
          <w:rFonts w:ascii="Times New Roman" w:hAnsi="Times New Roman" w:cs="Times New Roman"/>
          <w:color w:val="000000" w:themeColor="text1"/>
          <w:sz w:val="24"/>
          <w:szCs w:val="24"/>
        </w:rPr>
        <w:t xml:space="preserve"> </w:t>
      </w:r>
      <w:r w:rsidR="009E7A44" w:rsidRPr="00E75F2B">
        <w:rPr>
          <w:rFonts w:ascii="Times New Roman" w:hAnsi="Times New Roman" w:cs="Times New Roman"/>
          <w:color w:val="000000" w:themeColor="text1"/>
          <w:sz w:val="24"/>
          <w:szCs w:val="24"/>
        </w:rPr>
        <w:t>indicated</w:t>
      </w:r>
      <w:r w:rsidR="0091101A" w:rsidRPr="00E75F2B">
        <w:rPr>
          <w:rFonts w:ascii="Times New Roman" w:hAnsi="Times New Roman" w:cs="Times New Roman"/>
          <w:color w:val="000000" w:themeColor="text1"/>
          <w:sz w:val="24"/>
          <w:szCs w:val="24"/>
        </w:rPr>
        <w:t xml:space="preserve"> the enhanced performance of the </w:t>
      </w:r>
      <w:r w:rsidR="008B4049" w:rsidRPr="00E75F2B">
        <w:rPr>
          <w:rFonts w:ascii="Times New Roman" w:hAnsi="Times New Roman" w:cs="Times New Roman"/>
          <w:color w:val="000000" w:themeColor="text1"/>
          <w:sz w:val="24"/>
          <w:szCs w:val="24"/>
        </w:rPr>
        <w:t xml:space="preserve">EESQA-DELMOA </w:t>
      </w:r>
      <w:r w:rsidR="009E7A44" w:rsidRPr="00E75F2B">
        <w:rPr>
          <w:rFonts w:ascii="Times New Roman" w:hAnsi="Times New Roman" w:cs="Times New Roman"/>
          <w:color w:val="000000" w:themeColor="text1"/>
          <w:sz w:val="24"/>
          <w:szCs w:val="24"/>
        </w:rPr>
        <w:t>method</w:t>
      </w:r>
      <w:r w:rsidR="0091101A" w:rsidRPr="00E75F2B">
        <w:rPr>
          <w:rFonts w:ascii="Times New Roman" w:hAnsi="Times New Roman" w:cs="Times New Roman"/>
          <w:color w:val="000000" w:themeColor="text1"/>
          <w:sz w:val="24"/>
          <w:szCs w:val="24"/>
        </w:rPr>
        <w:t xml:space="preserve"> compared to recent approaches.</w:t>
      </w:r>
    </w:p>
    <w:p w14:paraId="03113065" w14:textId="77777777" w:rsidR="004B3D05" w:rsidRPr="00E75F2B" w:rsidRDefault="0091101A" w:rsidP="00E63D5C">
      <w:pPr>
        <w:spacing w:after="200" w:line="360" w:lineRule="auto"/>
        <w:jc w:val="both"/>
        <w:rPr>
          <w:rFonts w:ascii="Times New Roman" w:hAnsi="Times New Roman" w:cs="Times New Roman"/>
          <w:color w:val="000000" w:themeColor="text1"/>
          <w:sz w:val="24"/>
          <w:szCs w:val="24"/>
        </w:rPr>
      </w:pPr>
      <w:r w:rsidRPr="00E75F2B">
        <w:rPr>
          <w:rFonts w:ascii="Times New Roman" w:hAnsi="Times New Roman" w:cs="Times New Roman"/>
          <w:b/>
          <w:color w:val="000000" w:themeColor="text1"/>
          <w:sz w:val="24"/>
          <w:szCs w:val="24"/>
        </w:rPr>
        <w:t xml:space="preserve">Keywords: </w:t>
      </w:r>
      <w:r w:rsidR="00A91391" w:rsidRPr="00E75F2B">
        <w:rPr>
          <w:rFonts w:ascii="Times New Roman" w:hAnsi="Times New Roman" w:cs="Times New Roman"/>
          <w:color w:val="000000" w:themeColor="text1"/>
          <w:sz w:val="24"/>
          <w:szCs w:val="24"/>
        </w:rPr>
        <w:t xml:space="preserve">Software Quality Assessment; Developers Experience Level; Adaptive Migration Butterfly Optimization Algorithm; Feature Selection; </w:t>
      </w:r>
      <w:r w:rsidR="000751B8" w:rsidRPr="00E75F2B">
        <w:rPr>
          <w:rFonts w:ascii="Times New Roman" w:hAnsi="Times New Roman" w:cs="Times New Roman"/>
          <w:color w:val="000000" w:themeColor="text1"/>
          <w:sz w:val="24"/>
          <w:szCs w:val="24"/>
        </w:rPr>
        <w:t>Deep Learning</w:t>
      </w:r>
    </w:p>
    <w:p w14:paraId="457A4C29" w14:textId="77777777" w:rsidR="004B3D05" w:rsidRPr="00E75F2B" w:rsidRDefault="004B3D05" w:rsidP="00E63D5C">
      <w:pPr>
        <w:spacing w:after="200" w:line="360" w:lineRule="auto"/>
        <w:jc w:val="both"/>
        <w:rPr>
          <w:rFonts w:ascii="Times New Roman" w:hAnsi="Times New Roman" w:cs="Times New Roman"/>
          <w:b/>
          <w:color w:val="000000" w:themeColor="text1"/>
          <w:sz w:val="24"/>
          <w:szCs w:val="24"/>
        </w:rPr>
      </w:pPr>
      <w:r w:rsidRPr="00E75F2B">
        <w:rPr>
          <w:rFonts w:ascii="Times New Roman" w:hAnsi="Times New Roman" w:cs="Times New Roman"/>
          <w:b/>
          <w:color w:val="000000" w:themeColor="text1"/>
          <w:sz w:val="24"/>
          <w:szCs w:val="24"/>
        </w:rPr>
        <w:lastRenderedPageBreak/>
        <w:t>1. Introduction</w:t>
      </w:r>
    </w:p>
    <w:p w14:paraId="7FC8A6F2" w14:textId="77777777" w:rsidR="004B3D05" w:rsidRPr="00E75F2B" w:rsidRDefault="004B3D05"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t>In the current era of technology, the software development field is emerging at a quick rate as software solutions are everywhere. The progression in computer sciences allows software to play a vital part in every aspect of life</w:t>
      </w:r>
      <w:r w:rsidR="00E63D5C" w:rsidRPr="00E75F2B">
        <w:rPr>
          <w:rFonts w:ascii="Times New Roman" w:hAnsi="Times New Roman" w:cs="Times New Roman"/>
          <w:sz w:val="24"/>
          <w:szCs w:val="24"/>
        </w:rPr>
        <w:t xml:space="preserve"> [1]</w:t>
      </w:r>
      <w:r w:rsidRPr="00E75F2B">
        <w:rPr>
          <w:rFonts w:ascii="Times New Roman" w:hAnsi="Times New Roman" w:cs="Times New Roman"/>
          <w:sz w:val="24"/>
          <w:szCs w:val="24"/>
        </w:rPr>
        <w:t>. The software solutions are helping in numerous domains, involving health care, education, business, transport, industry, and finance. Excessive dependence on software applications for dealing with every aspect of life increases the software's complexities</w:t>
      </w:r>
      <w:r w:rsidR="00E63D5C" w:rsidRPr="00E75F2B">
        <w:rPr>
          <w:rFonts w:ascii="Times New Roman" w:hAnsi="Times New Roman" w:cs="Times New Roman"/>
          <w:sz w:val="24"/>
          <w:szCs w:val="24"/>
        </w:rPr>
        <w:t xml:space="preserve"> [2]</w:t>
      </w:r>
      <w:r w:rsidRPr="00E75F2B">
        <w:rPr>
          <w:rFonts w:ascii="Times New Roman" w:hAnsi="Times New Roman" w:cs="Times New Roman"/>
          <w:sz w:val="24"/>
          <w:szCs w:val="24"/>
        </w:rPr>
        <w:t>. Then, the client requests the software delivery shortly th</w:t>
      </w:r>
      <w:r w:rsidR="00DB49C4">
        <w:rPr>
          <w:rFonts w:ascii="Times New Roman" w:hAnsi="Times New Roman" w:cs="Times New Roman"/>
          <w:sz w:val="24"/>
          <w:szCs w:val="24"/>
        </w:rPr>
        <w:t>r</w:t>
      </w:r>
      <w:r w:rsidRPr="00E75F2B">
        <w:rPr>
          <w:rFonts w:ascii="Times New Roman" w:hAnsi="Times New Roman" w:cs="Times New Roman"/>
          <w:sz w:val="24"/>
          <w:szCs w:val="24"/>
        </w:rPr>
        <w:t xml:space="preserve">ough supreme quality maintenance of the product </w:t>
      </w:r>
      <w:r w:rsidR="00DB49C4">
        <w:rPr>
          <w:rFonts w:ascii="Times New Roman" w:hAnsi="Times New Roman" w:cs="Times New Roman"/>
          <w:sz w:val="24"/>
          <w:szCs w:val="24"/>
        </w:rPr>
        <w:t>which</w:t>
      </w:r>
      <w:r w:rsidRPr="00E75F2B">
        <w:rPr>
          <w:rFonts w:ascii="Times New Roman" w:hAnsi="Times New Roman" w:cs="Times New Roman"/>
          <w:sz w:val="24"/>
          <w:szCs w:val="24"/>
        </w:rPr>
        <w:t xml:space="preserve"> makes software development more complex. Coping with such a difficult task, there exists a necessity for good software developers, beside</w:t>
      </w:r>
      <w:r w:rsidR="00DB49C4">
        <w:rPr>
          <w:rFonts w:ascii="Times New Roman" w:hAnsi="Times New Roman" w:cs="Times New Roman"/>
          <w:sz w:val="24"/>
          <w:szCs w:val="24"/>
        </w:rPr>
        <w:t>s</w:t>
      </w:r>
      <w:r w:rsidRPr="00E75F2B">
        <w:rPr>
          <w:rFonts w:ascii="Times New Roman" w:hAnsi="Times New Roman" w:cs="Times New Roman"/>
          <w:sz w:val="24"/>
          <w:szCs w:val="24"/>
        </w:rPr>
        <w:t xml:space="preserve"> efficient software development techniques</w:t>
      </w:r>
      <w:r w:rsidR="00E63D5C" w:rsidRPr="00E75F2B">
        <w:rPr>
          <w:rFonts w:ascii="Times New Roman" w:hAnsi="Times New Roman" w:cs="Times New Roman"/>
          <w:sz w:val="24"/>
          <w:szCs w:val="24"/>
        </w:rPr>
        <w:t xml:space="preserve"> [3]</w:t>
      </w:r>
      <w:r w:rsidRPr="00E75F2B">
        <w:rPr>
          <w:rFonts w:ascii="Times New Roman" w:hAnsi="Times New Roman" w:cs="Times New Roman"/>
          <w:sz w:val="24"/>
          <w:szCs w:val="24"/>
        </w:rPr>
        <w:t xml:space="preserve">. The </w:t>
      </w:r>
      <w:r w:rsidR="00200C23" w:rsidRPr="00E75F2B">
        <w:rPr>
          <w:rFonts w:ascii="Times New Roman" w:hAnsi="Times New Roman" w:cs="Times New Roman"/>
          <w:sz w:val="24"/>
          <w:szCs w:val="24"/>
        </w:rPr>
        <w:t>concerns</w:t>
      </w:r>
      <w:r w:rsidRPr="00E75F2B">
        <w:rPr>
          <w:rFonts w:ascii="Times New Roman" w:hAnsi="Times New Roman" w:cs="Times New Roman"/>
          <w:sz w:val="24"/>
          <w:szCs w:val="24"/>
        </w:rPr>
        <w:t xml:space="preserve"> that </w:t>
      </w:r>
      <w:r w:rsidR="00200C23" w:rsidRPr="00E75F2B">
        <w:rPr>
          <w:rFonts w:ascii="Times New Roman" w:hAnsi="Times New Roman" w:cs="Times New Roman"/>
          <w:sz w:val="24"/>
          <w:szCs w:val="24"/>
        </w:rPr>
        <w:t>influence</w:t>
      </w:r>
      <w:r w:rsidRPr="00E75F2B">
        <w:rPr>
          <w:rFonts w:ascii="Times New Roman" w:hAnsi="Times New Roman" w:cs="Times New Roman"/>
          <w:sz w:val="24"/>
          <w:szCs w:val="24"/>
        </w:rPr>
        <w:t xml:space="preserve"> the </w:t>
      </w:r>
      <w:r w:rsidR="00200C23" w:rsidRPr="00E75F2B">
        <w:rPr>
          <w:rFonts w:ascii="Times New Roman" w:hAnsi="Times New Roman" w:cs="Times New Roman"/>
          <w:sz w:val="24"/>
          <w:szCs w:val="24"/>
        </w:rPr>
        <w:t>software</w:t>
      </w:r>
      <w:r w:rsidR="00200C23">
        <w:rPr>
          <w:rFonts w:ascii="Times New Roman" w:hAnsi="Times New Roman" w:cs="Times New Roman"/>
          <w:sz w:val="24"/>
          <w:szCs w:val="24"/>
        </w:rPr>
        <w:t>’s</w:t>
      </w:r>
      <w:r w:rsidR="00200C23" w:rsidRPr="00E75F2B">
        <w:rPr>
          <w:rFonts w:ascii="Times New Roman" w:hAnsi="Times New Roman" w:cs="Times New Roman"/>
          <w:sz w:val="24"/>
          <w:szCs w:val="24"/>
        </w:rPr>
        <w:t xml:space="preserve"> quality </w:t>
      </w:r>
      <w:r w:rsidRPr="00E75F2B">
        <w:rPr>
          <w:rFonts w:ascii="Times New Roman" w:hAnsi="Times New Roman" w:cs="Times New Roman"/>
          <w:sz w:val="24"/>
          <w:szCs w:val="24"/>
        </w:rPr>
        <w:t xml:space="preserve">and </w:t>
      </w:r>
      <w:r w:rsidR="00200C23" w:rsidRPr="00E75F2B">
        <w:rPr>
          <w:rFonts w:ascii="Times New Roman" w:hAnsi="Times New Roman" w:cs="Times New Roman"/>
          <w:sz w:val="24"/>
          <w:szCs w:val="24"/>
        </w:rPr>
        <w:t xml:space="preserve">productivity </w:t>
      </w:r>
      <w:r w:rsidRPr="00E75F2B">
        <w:rPr>
          <w:rFonts w:ascii="Times New Roman" w:hAnsi="Times New Roman" w:cs="Times New Roman"/>
          <w:sz w:val="24"/>
          <w:szCs w:val="24"/>
        </w:rPr>
        <w:t>are the developer's coding knowledge and technical expertise. Those features result in less rework, rare coding errors, and fewer bug fixes</w:t>
      </w:r>
      <w:r w:rsidR="008A40C3">
        <w:rPr>
          <w:rFonts w:ascii="Times New Roman" w:hAnsi="Times New Roman" w:cs="Times New Roman"/>
          <w:sz w:val="24"/>
          <w:szCs w:val="24"/>
        </w:rPr>
        <w:t>.</w:t>
      </w:r>
      <w:r w:rsidRPr="00E75F2B">
        <w:rPr>
          <w:rFonts w:ascii="Times New Roman" w:hAnsi="Times New Roman" w:cs="Times New Roman"/>
          <w:sz w:val="24"/>
          <w:szCs w:val="24"/>
        </w:rPr>
        <w:t xml:space="preserve"> </w:t>
      </w:r>
      <w:r w:rsidR="00E63D5C" w:rsidRPr="00E75F2B">
        <w:rPr>
          <w:rFonts w:ascii="Times New Roman" w:hAnsi="Times New Roman" w:cs="Times New Roman"/>
          <w:sz w:val="24"/>
          <w:szCs w:val="24"/>
        </w:rPr>
        <w:t>[4]</w:t>
      </w:r>
      <w:r w:rsidRPr="00E75F2B">
        <w:rPr>
          <w:rFonts w:ascii="Times New Roman" w:hAnsi="Times New Roman" w:cs="Times New Roman"/>
          <w:sz w:val="24"/>
          <w:szCs w:val="24"/>
        </w:rPr>
        <w:t xml:space="preserve">. </w:t>
      </w:r>
    </w:p>
    <w:p w14:paraId="4FB991E4" w14:textId="77777777" w:rsidR="004B3D05" w:rsidRPr="00E75F2B" w:rsidRDefault="004B3D05"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t>Additionally, in software engineering, the developer's knowledge plays a crucial part in determining the software quality they create</w:t>
      </w:r>
      <w:r w:rsidR="00E63D5C" w:rsidRPr="00E75F2B">
        <w:rPr>
          <w:rFonts w:ascii="Times New Roman" w:hAnsi="Times New Roman" w:cs="Times New Roman"/>
          <w:sz w:val="24"/>
          <w:szCs w:val="24"/>
        </w:rPr>
        <w:t xml:space="preserve"> [5]</w:t>
      </w:r>
      <w:r w:rsidRPr="00E75F2B">
        <w:rPr>
          <w:rFonts w:ascii="Times New Roman" w:hAnsi="Times New Roman" w:cs="Times New Roman"/>
          <w:sz w:val="24"/>
          <w:szCs w:val="24"/>
        </w:rPr>
        <w:t xml:space="preserve">. It is widely believed that greater personal experience leads to improved proficiency. This theory is straightforward and led to numerous research exploring the association </w:t>
      </w:r>
      <w:r w:rsidR="00DB49C4">
        <w:rPr>
          <w:rFonts w:ascii="Times New Roman" w:hAnsi="Times New Roman" w:cs="Times New Roman"/>
          <w:sz w:val="24"/>
          <w:szCs w:val="24"/>
        </w:rPr>
        <w:t>between</w:t>
      </w:r>
      <w:r w:rsidRPr="00E75F2B">
        <w:rPr>
          <w:rFonts w:ascii="Times New Roman" w:hAnsi="Times New Roman" w:cs="Times New Roman"/>
          <w:sz w:val="24"/>
          <w:szCs w:val="24"/>
        </w:rPr>
        <w:t xml:space="preserve"> experience and code quality that developers create</w:t>
      </w:r>
      <w:r w:rsidR="00E63D5C" w:rsidRPr="00E75F2B">
        <w:rPr>
          <w:rFonts w:ascii="Times New Roman" w:hAnsi="Times New Roman" w:cs="Times New Roman"/>
          <w:sz w:val="24"/>
          <w:szCs w:val="24"/>
        </w:rPr>
        <w:t xml:space="preserve"> [6]</w:t>
      </w:r>
      <w:r w:rsidRPr="00E75F2B">
        <w:rPr>
          <w:rFonts w:ascii="Times New Roman" w:hAnsi="Times New Roman" w:cs="Times New Roman"/>
          <w:sz w:val="24"/>
          <w:szCs w:val="24"/>
        </w:rPr>
        <w:t xml:space="preserve">. </w:t>
      </w:r>
      <w:r w:rsidR="00DB49C4">
        <w:rPr>
          <w:rFonts w:ascii="Times New Roman" w:hAnsi="Times New Roman" w:cs="Times New Roman"/>
          <w:sz w:val="24"/>
          <w:szCs w:val="24"/>
        </w:rPr>
        <w:t>However</w:t>
      </w:r>
      <w:r w:rsidRPr="00E75F2B">
        <w:rPr>
          <w:rFonts w:ascii="Times New Roman" w:hAnsi="Times New Roman" w:cs="Times New Roman"/>
          <w:sz w:val="24"/>
          <w:szCs w:val="24"/>
        </w:rPr>
        <w:t>, experimental study in this domain frequently produces contradictory outcomes, underlining the difficulties of measuring and defining both knowledge and quality of the code in software development. For successful software development, detecting the software developer's experience level is very crucial</w:t>
      </w:r>
      <w:r w:rsidR="00E63D5C" w:rsidRPr="00E75F2B">
        <w:rPr>
          <w:rFonts w:ascii="Times New Roman" w:hAnsi="Times New Roman" w:cs="Times New Roman"/>
          <w:sz w:val="24"/>
          <w:szCs w:val="24"/>
        </w:rPr>
        <w:t xml:space="preserve"> [7]</w:t>
      </w:r>
      <w:r w:rsidRPr="00E75F2B">
        <w:rPr>
          <w:rFonts w:ascii="Times New Roman" w:hAnsi="Times New Roman" w:cs="Times New Roman"/>
          <w:sz w:val="24"/>
          <w:szCs w:val="24"/>
        </w:rPr>
        <w:t>. Earlier works have presented diverse techniques for detecting developer knowledge with unconventional hiring procedures and individual characteristics deployment-based concepts</w:t>
      </w:r>
      <w:r w:rsidR="00E63D5C" w:rsidRPr="00E75F2B">
        <w:rPr>
          <w:rFonts w:ascii="Times New Roman" w:hAnsi="Times New Roman" w:cs="Times New Roman"/>
          <w:sz w:val="24"/>
          <w:szCs w:val="24"/>
        </w:rPr>
        <w:t xml:space="preserve"> [8]</w:t>
      </w:r>
      <w:r w:rsidRPr="00E75F2B">
        <w:rPr>
          <w:rFonts w:ascii="Times New Roman" w:hAnsi="Times New Roman" w:cs="Times New Roman"/>
          <w:sz w:val="24"/>
          <w:szCs w:val="24"/>
        </w:rPr>
        <w:t>. Certain studies have concentrated on the developer's cognitive skill identification to distinguish between beginner and skilled developers. This model is expensive and a lengthy process. Therefore, to acquire the advantage of improvement in deep learning (DL), the developer's level of knowledge may be detected by methodically examining source code that was written by developers. The DL technique is inexpensive and beneficial for quickly reaching a decision</w:t>
      </w:r>
      <w:r w:rsidR="00E63D5C" w:rsidRPr="00E75F2B">
        <w:rPr>
          <w:rFonts w:ascii="Times New Roman" w:hAnsi="Times New Roman" w:cs="Times New Roman"/>
          <w:sz w:val="24"/>
          <w:szCs w:val="24"/>
        </w:rPr>
        <w:t xml:space="preserve"> [9]</w:t>
      </w:r>
      <w:r w:rsidRPr="00E75F2B">
        <w:rPr>
          <w:rFonts w:ascii="Times New Roman" w:hAnsi="Times New Roman" w:cs="Times New Roman"/>
          <w:sz w:val="24"/>
          <w:szCs w:val="24"/>
        </w:rPr>
        <w:t>. The incredible progression of DL models has driven the development of DL applications, which give a market advantage for humans and are progressively set out in other life-critical areas. In these conditions, the growth of DL applications became significant for their progress</w:t>
      </w:r>
      <w:r w:rsidR="00E63D5C" w:rsidRPr="00E75F2B">
        <w:rPr>
          <w:rFonts w:ascii="Times New Roman" w:hAnsi="Times New Roman" w:cs="Times New Roman"/>
          <w:sz w:val="24"/>
          <w:szCs w:val="24"/>
        </w:rPr>
        <w:t xml:space="preserve"> [10]</w:t>
      </w:r>
      <w:r w:rsidRPr="00E75F2B">
        <w:rPr>
          <w:rFonts w:ascii="Times New Roman" w:hAnsi="Times New Roman" w:cs="Times New Roman"/>
          <w:sz w:val="24"/>
          <w:szCs w:val="24"/>
        </w:rPr>
        <w:t>.</w:t>
      </w:r>
    </w:p>
    <w:p w14:paraId="1D1EBAF6" w14:textId="77777777" w:rsidR="004B3D05" w:rsidRPr="00E75F2B" w:rsidRDefault="00057BD2"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color w:val="000000" w:themeColor="text1"/>
          <w:sz w:val="24"/>
          <w:szCs w:val="24"/>
        </w:rPr>
        <w:t>This paper presents an</w:t>
      </w:r>
      <w:r w:rsidRPr="00E75F2B">
        <w:rPr>
          <w:rFonts w:ascii="Times New Roman" w:hAnsi="Times New Roman" w:cs="Times New Roman"/>
          <w:b/>
          <w:color w:val="000000" w:themeColor="text1"/>
          <w:sz w:val="24"/>
          <w:szCs w:val="24"/>
        </w:rPr>
        <w:t xml:space="preserve"> </w:t>
      </w:r>
      <w:r w:rsidR="0053378A" w:rsidRPr="00E75F2B">
        <w:rPr>
          <w:rFonts w:ascii="Times New Roman" w:hAnsi="Times New Roman" w:cs="Times New Roman"/>
          <w:color w:val="000000" w:themeColor="text1"/>
          <w:sz w:val="24"/>
          <w:szCs w:val="24"/>
        </w:rPr>
        <w:t>Empirical Evaluation of Software Quality Assessment through Developer</w:t>
      </w:r>
      <w:r w:rsidR="00DB49C4">
        <w:rPr>
          <w:rFonts w:ascii="Times New Roman" w:hAnsi="Times New Roman" w:cs="Times New Roman"/>
          <w:color w:val="000000" w:themeColor="text1"/>
          <w:sz w:val="24"/>
          <w:szCs w:val="24"/>
        </w:rPr>
        <w:t>'</w:t>
      </w:r>
      <w:r w:rsidR="0053378A" w:rsidRPr="00E75F2B">
        <w:rPr>
          <w:rFonts w:ascii="Times New Roman" w:hAnsi="Times New Roman" w:cs="Times New Roman"/>
          <w:color w:val="000000" w:themeColor="text1"/>
          <w:sz w:val="24"/>
          <w:szCs w:val="24"/>
        </w:rPr>
        <w:t>s Experience Level Using Metaheuristic Optimization Algorithms (EESQA-</w:t>
      </w:r>
      <w:r w:rsidR="0053378A" w:rsidRPr="00E75F2B">
        <w:rPr>
          <w:rFonts w:ascii="Times New Roman" w:hAnsi="Times New Roman" w:cs="Times New Roman"/>
          <w:color w:val="000000" w:themeColor="text1"/>
          <w:sz w:val="24"/>
          <w:szCs w:val="24"/>
        </w:rPr>
        <w:lastRenderedPageBreak/>
        <w:t xml:space="preserve">DELMOA) model. </w:t>
      </w:r>
      <w:r w:rsidRPr="00E75F2B">
        <w:rPr>
          <w:rFonts w:ascii="Times New Roman" w:hAnsi="Times New Roman" w:cs="Times New Roman"/>
          <w:color w:val="000000" w:themeColor="text1"/>
          <w:sz w:val="24"/>
          <w:szCs w:val="24"/>
        </w:rPr>
        <w:t>At a Primary stage</w:t>
      </w:r>
      <w:r w:rsidR="0053378A" w:rsidRPr="00E75F2B">
        <w:rPr>
          <w:rFonts w:ascii="Times New Roman" w:hAnsi="Times New Roman" w:cs="Times New Roman"/>
          <w:color w:val="000000" w:themeColor="text1"/>
          <w:sz w:val="24"/>
          <w:szCs w:val="24"/>
        </w:rPr>
        <w:t xml:space="preserve">, the data pre-processing </w:t>
      </w:r>
      <w:r w:rsidRPr="00E75F2B">
        <w:rPr>
          <w:rFonts w:ascii="Times New Roman" w:hAnsi="Times New Roman" w:cs="Times New Roman"/>
          <w:color w:val="000000" w:themeColor="text1"/>
          <w:sz w:val="24"/>
          <w:szCs w:val="24"/>
        </w:rPr>
        <w:t>phase</w:t>
      </w:r>
      <w:r w:rsidR="0053378A" w:rsidRPr="00E75F2B">
        <w:rPr>
          <w:rFonts w:ascii="Times New Roman" w:hAnsi="Times New Roman" w:cs="Times New Roman"/>
          <w:color w:val="000000" w:themeColor="text1"/>
          <w:sz w:val="24"/>
          <w:szCs w:val="24"/>
        </w:rPr>
        <w:t xml:space="preserve"> </w:t>
      </w:r>
      <w:r w:rsidRPr="00E75F2B">
        <w:rPr>
          <w:rFonts w:ascii="Times New Roman" w:hAnsi="Times New Roman" w:cs="Times New Roman"/>
          <w:color w:val="000000" w:themeColor="text1"/>
          <w:sz w:val="24"/>
          <w:szCs w:val="24"/>
        </w:rPr>
        <w:t>uses</w:t>
      </w:r>
      <w:r w:rsidR="0053378A" w:rsidRPr="00E75F2B">
        <w:rPr>
          <w:rFonts w:ascii="Times New Roman" w:hAnsi="Times New Roman" w:cs="Times New Roman"/>
          <w:color w:val="000000" w:themeColor="text1"/>
          <w:sz w:val="24"/>
          <w:szCs w:val="24"/>
        </w:rPr>
        <w:t xml:space="preserve"> min-max normalization method. </w:t>
      </w:r>
      <w:r w:rsidRPr="00E75F2B">
        <w:rPr>
          <w:rFonts w:ascii="Times New Roman" w:hAnsi="Times New Roman" w:cs="Times New Roman"/>
          <w:color w:val="000000" w:themeColor="text1"/>
          <w:sz w:val="24"/>
          <w:szCs w:val="24"/>
        </w:rPr>
        <w:t>Additionally</w:t>
      </w:r>
      <w:r w:rsidR="0053378A" w:rsidRPr="00E75F2B">
        <w:rPr>
          <w:rFonts w:ascii="Times New Roman" w:hAnsi="Times New Roman" w:cs="Times New Roman"/>
          <w:color w:val="000000" w:themeColor="text1"/>
          <w:sz w:val="24"/>
          <w:szCs w:val="24"/>
        </w:rPr>
        <w:t xml:space="preserve">, the proposed EESQA-DELMOA model </w:t>
      </w:r>
      <w:r w:rsidRPr="00E75F2B">
        <w:rPr>
          <w:rFonts w:ascii="Times New Roman" w:hAnsi="Times New Roman" w:cs="Times New Roman"/>
          <w:color w:val="000000" w:themeColor="text1"/>
          <w:sz w:val="24"/>
          <w:szCs w:val="24"/>
        </w:rPr>
        <w:t>performs</w:t>
      </w:r>
      <w:r w:rsidR="0053378A" w:rsidRPr="00E75F2B">
        <w:rPr>
          <w:rFonts w:ascii="Times New Roman" w:hAnsi="Times New Roman" w:cs="Times New Roman"/>
          <w:color w:val="000000" w:themeColor="text1"/>
          <w:sz w:val="24"/>
          <w:szCs w:val="24"/>
        </w:rPr>
        <w:t xml:space="preserve"> bio-inspired artificial hummingbird (BAHB) technique for the selection of feature process. </w:t>
      </w:r>
      <w:r w:rsidRPr="00E75F2B">
        <w:rPr>
          <w:rFonts w:ascii="Times New Roman" w:hAnsi="Times New Roman" w:cs="Times New Roman"/>
          <w:color w:val="000000" w:themeColor="text1"/>
          <w:sz w:val="24"/>
          <w:szCs w:val="24"/>
        </w:rPr>
        <w:t>Afterward</w:t>
      </w:r>
      <w:r w:rsidR="0053378A" w:rsidRPr="00E75F2B">
        <w:rPr>
          <w:rFonts w:ascii="Times New Roman" w:hAnsi="Times New Roman" w:cs="Times New Roman"/>
          <w:color w:val="000000" w:themeColor="text1"/>
          <w:sz w:val="24"/>
          <w:szCs w:val="24"/>
        </w:rPr>
        <w:t xml:space="preserve">, the simplified spiking neural network (SSNN) method </w:t>
      </w:r>
      <w:r w:rsidR="00DB49C4">
        <w:rPr>
          <w:rFonts w:ascii="Times New Roman" w:hAnsi="Times New Roman" w:cs="Times New Roman"/>
          <w:color w:val="000000" w:themeColor="text1"/>
          <w:sz w:val="24"/>
          <w:szCs w:val="24"/>
        </w:rPr>
        <w:t>was</w:t>
      </w:r>
      <w:r w:rsidR="0053378A" w:rsidRPr="00E75F2B">
        <w:rPr>
          <w:rFonts w:ascii="Times New Roman" w:hAnsi="Times New Roman" w:cs="Times New Roman"/>
          <w:color w:val="000000" w:themeColor="text1"/>
          <w:sz w:val="24"/>
          <w:szCs w:val="24"/>
        </w:rPr>
        <w:t xml:space="preserve"> deployed for the classification </w:t>
      </w:r>
      <w:r w:rsidRPr="00E75F2B">
        <w:rPr>
          <w:rFonts w:ascii="Times New Roman" w:hAnsi="Times New Roman" w:cs="Times New Roman"/>
          <w:color w:val="000000" w:themeColor="text1"/>
          <w:sz w:val="24"/>
          <w:szCs w:val="24"/>
        </w:rPr>
        <w:t>approach</w:t>
      </w:r>
      <w:r w:rsidR="0053378A" w:rsidRPr="00E75F2B">
        <w:rPr>
          <w:rFonts w:ascii="Times New Roman" w:hAnsi="Times New Roman" w:cs="Times New Roman"/>
          <w:color w:val="000000" w:themeColor="text1"/>
          <w:sz w:val="24"/>
          <w:szCs w:val="24"/>
        </w:rPr>
        <w:t xml:space="preserve">. </w:t>
      </w:r>
      <w:r w:rsidRPr="00E75F2B">
        <w:rPr>
          <w:rFonts w:ascii="Times New Roman" w:hAnsi="Times New Roman" w:cs="Times New Roman"/>
          <w:color w:val="000000" w:themeColor="text1"/>
          <w:sz w:val="24"/>
          <w:szCs w:val="24"/>
        </w:rPr>
        <w:t>Eventually</w:t>
      </w:r>
      <w:r w:rsidR="0053378A" w:rsidRPr="00E75F2B">
        <w:rPr>
          <w:rFonts w:ascii="Times New Roman" w:hAnsi="Times New Roman" w:cs="Times New Roman"/>
          <w:color w:val="000000" w:themeColor="text1"/>
          <w:sz w:val="24"/>
          <w:szCs w:val="24"/>
        </w:rPr>
        <w:t xml:space="preserve">, the parameter tuning process is </w:t>
      </w:r>
      <w:r w:rsidRPr="00E75F2B">
        <w:rPr>
          <w:rFonts w:ascii="Times New Roman" w:hAnsi="Times New Roman" w:cs="Times New Roman"/>
          <w:color w:val="000000" w:themeColor="text1"/>
          <w:sz w:val="24"/>
          <w:szCs w:val="24"/>
        </w:rPr>
        <w:t>implemented</w:t>
      </w:r>
      <w:r w:rsidR="0053378A" w:rsidRPr="00E75F2B">
        <w:rPr>
          <w:rFonts w:ascii="Times New Roman" w:hAnsi="Times New Roman" w:cs="Times New Roman"/>
          <w:color w:val="000000" w:themeColor="text1"/>
          <w:sz w:val="24"/>
          <w:szCs w:val="24"/>
        </w:rPr>
        <w:t xml:space="preserve"> through adaptive migration butterfly optimization algorithm (AMBOA) </w:t>
      </w:r>
      <w:r w:rsidRPr="00E75F2B">
        <w:rPr>
          <w:rFonts w:ascii="Times New Roman" w:hAnsi="Times New Roman" w:cs="Times New Roman"/>
          <w:color w:val="000000" w:themeColor="text1"/>
          <w:sz w:val="24"/>
          <w:szCs w:val="24"/>
        </w:rPr>
        <w:t>method</w:t>
      </w:r>
      <w:r w:rsidR="0053378A" w:rsidRPr="00E75F2B">
        <w:rPr>
          <w:rFonts w:ascii="Times New Roman" w:hAnsi="Times New Roman" w:cs="Times New Roman"/>
          <w:color w:val="000000" w:themeColor="text1"/>
          <w:sz w:val="24"/>
          <w:szCs w:val="24"/>
        </w:rPr>
        <w:t xml:space="preserve">. The experimental evaluation of EESQA-DELMOA model occurs using </w:t>
      </w:r>
      <w:r w:rsidR="00DB49C4">
        <w:rPr>
          <w:rFonts w:ascii="Times New Roman" w:hAnsi="Times New Roman" w:cs="Times New Roman"/>
          <w:color w:val="000000" w:themeColor="text1"/>
          <w:sz w:val="24"/>
          <w:szCs w:val="24"/>
        </w:rPr>
        <w:t xml:space="preserve">a </w:t>
      </w:r>
      <w:r w:rsidR="0053378A" w:rsidRPr="00E75F2B">
        <w:rPr>
          <w:rFonts w:ascii="Times New Roman" w:hAnsi="Times New Roman" w:cs="Times New Roman"/>
          <w:color w:val="000000" w:themeColor="text1"/>
          <w:sz w:val="24"/>
          <w:szCs w:val="24"/>
        </w:rPr>
        <w:t>benchmark dataset.</w:t>
      </w:r>
    </w:p>
    <w:p w14:paraId="3EF72EC2" w14:textId="77777777" w:rsidR="004B3D05" w:rsidRPr="00E75F2B" w:rsidRDefault="004B3D05" w:rsidP="00E63D5C">
      <w:pPr>
        <w:spacing w:after="200" w:line="360" w:lineRule="auto"/>
        <w:jc w:val="both"/>
        <w:rPr>
          <w:rFonts w:ascii="Times New Roman" w:hAnsi="Times New Roman" w:cs="Times New Roman"/>
          <w:b/>
          <w:color w:val="000000" w:themeColor="text1"/>
          <w:sz w:val="24"/>
          <w:szCs w:val="24"/>
        </w:rPr>
      </w:pPr>
      <w:r w:rsidRPr="00E75F2B">
        <w:rPr>
          <w:rFonts w:ascii="Times New Roman" w:hAnsi="Times New Roman" w:cs="Times New Roman"/>
          <w:b/>
          <w:color w:val="000000" w:themeColor="text1"/>
          <w:sz w:val="24"/>
          <w:szCs w:val="24"/>
        </w:rPr>
        <w:t>2. Related Works</w:t>
      </w:r>
    </w:p>
    <w:p w14:paraId="2BC99594" w14:textId="77777777" w:rsidR="005164F1" w:rsidRPr="00E75F2B" w:rsidRDefault="005164F1"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t xml:space="preserve">Zamir et al. [11] intended to make a </w:t>
      </w:r>
      <w:r w:rsidR="007305C6">
        <w:rPr>
          <w:rFonts w:ascii="Times New Roman" w:hAnsi="Times New Roman" w:cs="Times New Roman"/>
          <w:sz w:val="24"/>
          <w:szCs w:val="24"/>
        </w:rPr>
        <w:t>proposal</w:t>
      </w:r>
      <w:r w:rsidR="007305C6" w:rsidRPr="00E75F2B">
        <w:rPr>
          <w:rFonts w:ascii="Times New Roman" w:hAnsi="Times New Roman" w:cs="Times New Roman"/>
          <w:sz w:val="24"/>
          <w:szCs w:val="24"/>
        </w:rPr>
        <w:t xml:space="preserve"> </w:t>
      </w:r>
      <w:r w:rsidR="007305C6">
        <w:rPr>
          <w:rFonts w:ascii="Times New Roman" w:hAnsi="Times New Roman" w:cs="Times New Roman"/>
          <w:sz w:val="24"/>
          <w:szCs w:val="24"/>
        </w:rPr>
        <w:t>model</w:t>
      </w:r>
      <w:r w:rsidRPr="00E75F2B">
        <w:rPr>
          <w:rFonts w:ascii="Times New Roman" w:hAnsi="Times New Roman" w:cs="Times New Roman"/>
          <w:sz w:val="24"/>
          <w:szCs w:val="24"/>
        </w:rPr>
        <w:t xml:space="preserve"> utilizing pull request review commentaries and chosen data from developers’ </w:t>
      </w:r>
      <w:r w:rsidR="007305C6" w:rsidRPr="00E75F2B">
        <w:rPr>
          <w:rFonts w:ascii="Times New Roman" w:hAnsi="Times New Roman" w:cs="Times New Roman"/>
          <w:sz w:val="24"/>
          <w:szCs w:val="24"/>
        </w:rPr>
        <w:t>sketches</w:t>
      </w:r>
      <w:r w:rsidRPr="00E75F2B">
        <w:rPr>
          <w:rFonts w:ascii="Times New Roman" w:hAnsi="Times New Roman" w:cs="Times New Roman"/>
          <w:sz w:val="24"/>
          <w:szCs w:val="24"/>
        </w:rPr>
        <w:t xml:space="preserve"> to suggest the best individual depending on their active experience. With the employment of innovative methods, the presented technique, Global Developer Expertise Recommendation System (GDERS), targets enhancing the taken information quality and significantly increasing the developer recommendation precision. Akhtar and </w:t>
      </w:r>
      <w:proofErr w:type="spellStart"/>
      <w:r w:rsidRPr="00E75F2B">
        <w:rPr>
          <w:rFonts w:ascii="Times New Roman" w:hAnsi="Times New Roman" w:cs="Times New Roman"/>
          <w:sz w:val="24"/>
          <w:szCs w:val="24"/>
        </w:rPr>
        <w:t>Daviglus</w:t>
      </w:r>
      <w:proofErr w:type="spellEnd"/>
      <w:r w:rsidRPr="00E75F2B">
        <w:rPr>
          <w:rFonts w:ascii="Times New Roman" w:hAnsi="Times New Roman" w:cs="Times New Roman"/>
          <w:sz w:val="24"/>
          <w:szCs w:val="24"/>
        </w:rPr>
        <w:t xml:space="preserve"> [12] explored the method employed in AI-based output measurement, evaluated their efficiency, and discussed the moral considerations of AI-assisted decision-making in software development. By analyzing designs in debugging sessions, pull request reviews and coding behavior, AI-assisted analysis offers a better understanding of productivity than traditional methods. Also, AI-aided devices could help in intelligent documentation and automatic testing, real-time code suggestions, reducing cognitive load</w:t>
      </w:r>
      <w:r w:rsidR="00DB49C4">
        <w:rPr>
          <w:rFonts w:ascii="Times New Roman" w:hAnsi="Times New Roman" w:cs="Times New Roman"/>
          <w:sz w:val="24"/>
          <w:szCs w:val="24"/>
        </w:rPr>
        <w:t>,</w:t>
      </w:r>
      <w:r w:rsidRPr="00E75F2B">
        <w:rPr>
          <w:rFonts w:ascii="Times New Roman" w:hAnsi="Times New Roman" w:cs="Times New Roman"/>
          <w:sz w:val="24"/>
          <w:szCs w:val="24"/>
        </w:rPr>
        <w:t xml:space="preserve"> and increasing efficiency. In [13], both the perceptions and practices after testing in IoT landscapes, mainly open-source smart home settings, were discovered. This research is made of two vital modules. Firstly, extract and practically examine the code and incorporations of two extremely famous and well-preserved open-source IoT networks, </w:t>
      </w:r>
      <w:proofErr w:type="spellStart"/>
      <w:r w:rsidRPr="00E75F2B">
        <w:rPr>
          <w:rFonts w:ascii="Times New Roman" w:hAnsi="Times New Roman" w:cs="Times New Roman"/>
          <w:sz w:val="24"/>
          <w:szCs w:val="24"/>
        </w:rPr>
        <w:t>HomeAssitant</w:t>
      </w:r>
      <w:proofErr w:type="spellEnd"/>
      <w:r w:rsidRPr="00E75F2B">
        <w:rPr>
          <w:rFonts w:ascii="Times New Roman" w:hAnsi="Times New Roman" w:cs="Times New Roman"/>
          <w:sz w:val="24"/>
          <w:szCs w:val="24"/>
        </w:rPr>
        <w:t xml:space="preserve"> and </w:t>
      </w:r>
      <w:proofErr w:type="spellStart"/>
      <w:r w:rsidRPr="00E75F2B">
        <w:rPr>
          <w:rFonts w:ascii="Times New Roman" w:hAnsi="Times New Roman" w:cs="Times New Roman"/>
          <w:sz w:val="24"/>
          <w:szCs w:val="24"/>
        </w:rPr>
        <w:t>OpenHab</w:t>
      </w:r>
      <w:proofErr w:type="spellEnd"/>
      <w:r w:rsidRPr="00E75F2B">
        <w:rPr>
          <w:rFonts w:ascii="Times New Roman" w:hAnsi="Times New Roman" w:cs="Times New Roman"/>
          <w:sz w:val="24"/>
          <w:szCs w:val="24"/>
        </w:rPr>
        <w:t>. The fame of IoT network</w:t>
      </w:r>
      <w:r w:rsidR="00DB49C4">
        <w:rPr>
          <w:rFonts w:ascii="Times New Roman" w:hAnsi="Times New Roman" w:cs="Times New Roman"/>
          <w:sz w:val="24"/>
          <w:szCs w:val="24"/>
        </w:rPr>
        <w:t>s</w:t>
      </w:r>
      <w:r w:rsidRPr="00E75F2B">
        <w:rPr>
          <w:rFonts w:ascii="Times New Roman" w:hAnsi="Times New Roman" w:cs="Times New Roman"/>
          <w:sz w:val="24"/>
          <w:szCs w:val="24"/>
        </w:rPr>
        <w:t xml:space="preserve"> rises, </w:t>
      </w:r>
      <w:r w:rsidR="00DB49C4">
        <w:rPr>
          <w:rFonts w:ascii="Times New Roman" w:hAnsi="Times New Roman" w:cs="Times New Roman"/>
          <w:sz w:val="24"/>
          <w:szCs w:val="24"/>
        </w:rPr>
        <w:t xml:space="preserve">and </w:t>
      </w:r>
      <w:r w:rsidRPr="00E75F2B">
        <w:rPr>
          <w:rFonts w:ascii="Times New Roman" w:hAnsi="Times New Roman" w:cs="Times New Roman"/>
          <w:sz w:val="24"/>
          <w:szCs w:val="24"/>
        </w:rPr>
        <w:t>end users attain extraordinary control of the</w:t>
      </w:r>
      <w:r w:rsidR="00DB49C4">
        <w:rPr>
          <w:rFonts w:ascii="Times New Roman" w:hAnsi="Times New Roman" w:cs="Times New Roman"/>
          <w:sz w:val="24"/>
          <w:szCs w:val="24"/>
        </w:rPr>
        <w:t>ir</w:t>
      </w:r>
      <w:r w:rsidRPr="00E75F2B">
        <w:rPr>
          <w:rFonts w:ascii="Times New Roman" w:hAnsi="Times New Roman" w:cs="Times New Roman"/>
          <w:sz w:val="24"/>
          <w:szCs w:val="24"/>
        </w:rPr>
        <w:t xml:space="preserve"> homes, daily task automation, and health monitoring.</w:t>
      </w:r>
    </w:p>
    <w:p w14:paraId="6F7C2515" w14:textId="77777777" w:rsidR="005164F1" w:rsidRPr="00E75F2B" w:rsidRDefault="005164F1"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t>Bernardo et al. [14] introduced the Software Quality Assurance as a Service (</w:t>
      </w:r>
      <w:proofErr w:type="spellStart"/>
      <w:r w:rsidRPr="00E75F2B">
        <w:rPr>
          <w:rFonts w:ascii="Times New Roman" w:hAnsi="Times New Roman" w:cs="Times New Roman"/>
          <w:sz w:val="24"/>
          <w:szCs w:val="24"/>
        </w:rPr>
        <w:t>SQAaaS</w:t>
      </w:r>
      <w:proofErr w:type="spellEnd"/>
      <w:r w:rsidRPr="00E75F2B">
        <w:rPr>
          <w:rFonts w:ascii="Times New Roman" w:hAnsi="Times New Roman" w:cs="Times New Roman"/>
          <w:sz w:val="24"/>
          <w:szCs w:val="24"/>
        </w:rPr>
        <w:t>) model and described an open-source execution stage. This stage is easily available, focused on open science and research software as well</w:t>
      </w:r>
      <w:r w:rsidR="00DB49C4">
        <w:rPr>
          <w:rFonts w:ascii="Times New Roman" w:hAnsi="Times New Roman" w:cs="Times New Roman"/>
          <w:sz w:val="24"/>
          <w:szCs w:val="24"/>
        </w:rPr>
        <w:t>,</w:t>
      </w:r>
      <w:r w:rsidRPr="00E75F2B">
        <w:rPr>
          <w:rFonts w:ascii="Times New Roman" w:hAnsi="Times New Roman" w:cs="Times New Roman"/>
          <w:sz w:val="24"/>
          <w:szCs w:val="24"/>
        </w:rPr>
        <w:t xml:space="preserve"> a</w:t>
      </w:r>
      <w:r w:rsidR="00DB49C4">
        <w:rPr>
          <w:rFonts w:ascii="Times New Roman" w:hAnsi="Times New Roman" w:cs="Times New Roman"/>
          <w:sz w:val="24"/>
          <w:szCs w:val="24"/>
        </w:rPr>
        <w:t>nd</w:t>
      </w:r>
      <w:r w:rsidRPr="00E75F2B">
        <w:rPr>
          <w:rFonts w:ascii="Times New Roman" w:hAnsi="Times New Roman" w:cs="Times New Roman"/>
          <w:sz w:val="24"/>
          <w:szCs w:val="24"/>
        </w:rPr>
        <w:t xml:space="preserve"> supports better practices through presenting standard-based digital </w:t>
      </w:r>
      <w:r w:rsidR="007305C6" w:rsidRPr="00E75F2B">
        <w:rPr>
          <w:rFonts w:ascii="Times New Roman" w:hAnsi="Times New Roman" w:cs="Times New Roman"/>
          <w:sz w:val="24"/>
          <w:szCs w:val="24"/>
        </w:rPr>
        <w:t>devices</w:t>
      </w:r>
      <w:r w:rsidRPr="00E75F2B">
        <w:rPr>
          <w:rFonts w:ascii="Times New Roman" w:hAnsi="Times New Roman" w:cs="Times New Roman"/>
          <w:sz w:val="24"/>
          <w:szCs w:val="24"/>
        </w:rPr>
        <w:t xml:space="preserve"> to services and software. It offers a user-friendly network-based graphical user interface that enables communication to server-side modules accountable for spontaneously generating CD/CI (Continuous Delivery/Continuous Integration) procedures to automatic testing of the standard principles.  </w:t>
      </w:r>
      <w:proofErr w:type="spellStart"/>
      <w:r w:rsidRPr="00E75F2B">
        <w:rPr>
          <w:rFonts w:ascii="Times New Roman" w:hAnsi="Times New Roman" w:cs="Times New Roman"/>
          <w:sz w:val="24"/>
          <w:szCs w:val="24"/>
        </w:rPr>
        <w:t>Bayrı</w:t>
      </w:r>
      <w:proofErr w:type="spellEnd"/>
      <w:r w:rsidRPr="00E75F2B">
        <w:rPr>
          <w:rFonts w:ascii="Times New Roman" w:hAnsi="Times New Roman" w:cs="Times New Roman"/>
          <w:sz w:val="24"/>
          <w:szCs w:val="24"/>
        </w:rPr>
        <w:t xml:space="preserve"> and Demirel [15] investigated the AI-based </w:t>
      </w:r>
      <w:r w:rsidRPr="00E75F2B">
        <w:rPr>
          <w:rFonts w:ascii="Times New Roman" w:hAnsi="Times New Roman" w:cs="Times New Roman"/>
          <w:sz w:val="24"/>
          <w:szCs w:val="24"/>
        </w:rPr>
        <w:lastRenderedPageBreak/>
        <w:t xml:space="preserve">software testing application with a particular focus on the LLMs' impact on classical testing methods. Software testing is a serious factor in software development growth, guaranteeing the high-quality delivery of secure and reliable software systems. With the progress in AI and Natural Large Language Models (LLMs), Language Processing (NLP) has arisen as an influential tool able to understand and process natural language writings effortlessly. </w:t>
      </w:r>
    </w:p>
    <w:p w14:paraId="08A77A10" w14:textId="77777777" w:rsidR="00927C41" w:rsidRPr="00E75F2B" w:rsidRDefault="005164F1"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t xml:space="preserve">Samir et al. [16] concentrated on the challenges </w:t>
      </w:r>
      <w:r w:rsidR="00DB49C4">
        <w:rPr>
          <w:rFonts w:ascii="Times New Roman" w:hAnsi="Times New Roman" w:cs="Times New Roman"/>
          <w:sz w:val="24"/>
          <w:szCs w:val="24"/>
        </w:rPr>
        <w:t>of</w:t>
      </w:r>
      <w:r w:rsidRPr="00E75F2B">
        <w:rPr>
          <w:rFonts w:ascii="Times New Roman" w:hAnsi="Times New Roman" w:cs="Times New Roman"/>
          <w:sz w:val="24"/>
          <w:szCs w:val="24"/>
        </w:rPr>
        <w:t xml:space="preserve"> allocating an appropriate developer to a fresh bug by evaluating the developers’ profiles and bugs in each developer employing ML-driven system recommendations. Explainable AI (XAI) is </w:t>
      </w:r>
      <w:r w:rsidR="00DB49C4">
        <w:rPr>
          <w:rFonts w:ascii="Times New Roman" w:hAnsi="Times New Roman" w:cs="Times New Roman"/>
          <w:sz w:val="24"/>
          <w:szCs w:val="24"/>
        </w:rPr>
        <w:t xml:space="preserve">an </w:t>
      </w:r>
      <w:r w:rsidRPr="00E75F2B">
        <w:rPr>
          <w:rFonts w:ascii="Times New Roman" w:hAnsi="Times New Roman" w:cs="Times New Roman"/>
          <w:sz w:val="24"/>
          <w:szCs w:val="24"/>
        </w:rPr>
        <w:t xml:space="preserve">AI that people may recognize. It confronts “black box” AI that even the creators can’t elucidate. By giving suitable elucidations to outcomes, end users will understand the important vision after the results, increasing the recommender system’s confidence, transparency, and effectiveness. Al </w:t>
      </w:r>
      <w:proofErr w:type="spellStart"/>
      <w:r w:rsidRPr="00E75F2B">
        <w:rPr>
          <w:rFonts w:ascii="Times New Roman" w:hAnsi="Times New Roman" w:cs="Times New Roman"/>
          <w:sz w:val="24"/>
          <w:szCs w:val="24"/>
        </w:rPr>
        <w:t>MohamadSaleh</w:t>
      </w:r>
      <w:proofErr w:type="spellEnd"/>
      <w:r w:rsidRPr="00E75F2B">
        <w:rPr>
          <w:rFonts w:ascii="Times New Roman" w:hAnsi="Times New Roman" w:cs="Times New Roman"/>
          <w:sz w:val="24"/>
          <w:szCs w:val="24"/>
        </w:rPr>
        <w:t xml:space="preserve"> and Alzahrani [17] created an SQA maturity paradigm, especially in the telecommunication industry. To accomplish this, the study recognized perceptions and aspects and relied on a complete work analysis and specialists’ input through the Hierarchical Decision Modeling (HDM) method. The projected technique involves five perceptions: validation testing, requirements, organization and technology, culture, and software change management control, with all perceptions comprising related components</w:t>
      </w:r>
      <w:r w:rsidR="00927C41">
        <w:rPr>
          <w:rFonts w:ascii="Times New Roman" w:hAnsi="Times New Roman" w:cs="Times New Roman"/>
          <w:sz w:val="24"/>
          <w:szCs w:val="24"/>
        </w:rPr>
        <w:t>.</w:t>
      </w:r>
    </w:p>
    <w:p w14:paraId="1C026CCA" w14:textId="77777777" w:rsidR="004B3D05" w:rsidRPr="00E75F2B" w:rsidRDefault="004B3D05" w:rsidP="00E63D5C">
      <w:pPr>
        <w:spacing w:after="200" w:line="360" w:lineRule="auto"/>
        <w:jc w:val="both"/>
        <w:rPr>
          <w:rFonts w:ascii="Times New Roman" w:hAnsi="Times New Roman" w:cs="Times New Roman"/>
          <w:b/>
          <w:color w:val="000000" w:themeColor="text1"/>
          <w:sz w:val="24"/>
          <w:szCs w:val="24"/>
        </w:rPr>
      </w:pPr>
      <w:r w:rsidRPr="00E75F2B">
        <w:rPr>
          <w:rFonts w:ascii="Times New Roman" w:hAnsi="Times New Roman" w:cs="Times New Roman"/>
          <w:b/>
          <w:color w:val="000000" w:themeColor="text1"/>
          <w:sz w:val="24"/>
          <w:szCs w:val="24"/>
        </w:rPr>
        <w:t>3. Materials and Methods</w:t>
      </w:r>
    </w:p>
    <w:p w14:paraId="241444F8" w14:textId="77777777" w:rsidR="007C54E9" w:rsidRDefault="00126598" w:rsidP="00E63D5C">
      <w:pPr>
        <w:spacing w:after="200" w:line="360" w:lineRule="auto"/>
        <w:jc w:val="both"/>
        <w:rPr>
          <w:rFonts w:ascii="Times New Roman" w:hAnsi="Times New Roman" w:cs="Times New Roman"/>
          <w:color w:val="000000" w:themeColor="text1"/>
          <w:sz w:val="24"/>
          <w:szCs w:val="24"/>
        </w:rPr>
      </w:pPr>
      <w:r w:rsidRPr="00E75F2B">
        <w:rPr>
          <w:rFonts w:ascii="Times New Roman" w:hAnsi="Times New Roman" w:cs="Times New Roman"/>
          <w:color w:val="000000" w:themeColor="text1"/>
          <w:sz w:val="24"/>
          <w:szCs w:val="24"/>
        </w:rPr>
        <w:t>This paper presents an</w:t>
      </w:r>
      <w:r w:rsidRPr="00E75F2B">
        <w:rPr>
          <w:rFonts w:ascii="Times New Roman" w:hAnsi="Times New Roman" w:cs="Times New Roman"/>
          <w:b/>
          <w:color w:val="000000" w:themeColor="text1"/>
          <w:sz w:val="24"/>
          <w:szCs w:val="24"/>
        </w:rPr>
        <w:t xml:space="preserve"> </w:t>
      </w:r>
      <w:r w:rsidRPr="00E75F2B">
        <w:rPr>
          <w:rFonts w:ascii="Times New Roman" w:hAnsi="Times New Roman" w:cs="Times New Roman"/>
          <w:color w:val="000000" w:themeColor="text1"/>
          <w:sz w:val="24"/>
          <w:szCs w:val="24"/>
        </w:rPr>
        <w:t xml:space="preserve">EESQA-DELMOA method. The objective of </w:t>
      </w:r>
      <w:r w:rsidR="00DB49C4">
        <w:rPr>
          <w:rFonts w:ascii="Times New Roman" w:hAnsi="Times New Roman" w:cs="Times New Roman"/>
          <w:color w:val="000000" w:themeColor="text1"/>
          <w:sz w:val="24"/>
          <w:szCs w:val="24"/>
        </w:rPr>
        <w:t xml:space="preserve">the </w:t>
      </w:r>
      <w:r w:rsidRPr="00E75F2B">
        <w:rPr>
          <w:rFonts w:ascii="Times New Roman" w:hAnsi="Times New Roman" w:cs="Times New Roman"/>
          <w:color w:val="000000" w:themeColor="text1"/>
          <w:sz w:val="24"/>
          <w:szCs w:val="24"/>
        </w:rPr>
        <w:t>EESQA-DELMOA model is to assess software quality by analy</w:t>
      </w:r>
      <w:r w:rsidR="00DB49C4">
        <w:rPr>
          <w:rFonts w:ascii="Times New Roman" w:hAnsi="Times New Roman" w:cs="Times New Roman"/>
          <w:color w:val="000000" w:themeColor="text1"/>
          <w:sz w:val="24"/>
          <w:szCs w:val="24"/>
        </w:rPr>
        <w:t>z</w:t>
      </w:r>
      <w:r w:rsidRPr="00E75F2B">
        <w:rPr>
          <w:rFonts w:ascii="Times New Roman" w:hAnsi="Times New Roman" w:cs="Times New Roman"/>
          <w:color w:val="000000" w:themeColor="text1"/>
          <w:sz w:val="24"/>
          <w:szCs w:val="24"/>
        </w:rPr>
        <w:t>ing the developers' experience levels o</w:t>
      </w:r>
      <w:r w:rsidR="00DB49C4">
        <w:rPr>
          <w:rFonts w:ascii="Times New Roman" w:hAnsi="Times New Roman" w:cs="Times New Roman"/>
          <w:color w:val="000000" w:themeColor="text1"/>
          <w:sz w:val="24"/>
          <w:szCs w:val="24"/>
        </w:rPr>
        <w:t>f</w:t>
      </w:r>
      <w:r w:rsidRPr="00E75F2B">
        <w:rPr>
          <w:rFonts w:ascii="Times New Roman" w:hAnsi="Times New Roman" w:cs="Times New Roman"/>
          <w:color w:val="000000" w:themeColor="text1"/>
          <w:sz w:val="24"/>
          <w:szCs w:val="24"/>
        </w:rPr>
        <w:t xml:space="preserve"> code reliability and maintainability. </w:t>
      </w:r>
      <w:r w:rsidR="007C54E9" w:rsidRPr="00E75F2B">
        <w:rPr>
          <w:rFonts w:ascii="Times New Roman" w:hAnsi="Times New Roman" w:cs="Times New Roman"/>
          <w:color w:val="000000" w:themeColor="text1"/>
          <w:sz w:val="24"/>
          <w:szCs w:val="24"/>
        </w:rPr>
        <w:t xml:space="preserve">It encompasses data pre-processing, feature selection, classification, and parameter tuning. Fig. 1 </w:t>
      </w:r>
      <w:r w:rsidR="007305C6">
        <w:rPr>
          <w:rFonts w:ascii="Times New Roman" w:hAnsi="Times New Roman" w:cs="Times New Roman"/>
          <w:color w:val="000000" w:themeColor="text1"/>
          <w:sz w:val="24"/>
          <w:szCs w:val="24"/>
        </w:rPr>
        <w:t>indicates</w:t>
      </w:r>
      <w:r w:rsidR="007C54E9" w:rsidRPr="00E75F2B">
        <w:rPr>
          <w:rFonts w:ascii="Times New Roman" w:hAnsi="Times New Roman" w:cs="Times New Roman"/>
          <w:color w:val="000000" w:themeColor="text1"/>
          <w:sz w:val="24"/>
          <w:szCs w:val="24"/>
        </w:rPr>
        <w:t xml:space="preserve"> the workflow of the EESQA-DELMOA model.</w:t>
      </w:r>
    </w:p>
    <w:p w14:paraId="38A6B1CA" w14:textId="77777777" w:rsidR="00126598" w:rsidRPr="00E75F2B" w:rsidRDefault="00525DB4" w:rsidP="00E63D5C">
      <w:pPr>
        <w:spacing w:after="200" w:line="360" w:lineRule="auto"/>
        <w:jc w:val="both"/>
        <w:rPr>
          <w:rFonts w:ascii="Times New Roman" w:hAnsi="Times New Roman" w:cs="Times New Roman"/>
          <w:b/>
          <w:color w:val="000000" w:themeColor="text1"/>
          <w:sz w:val="24"/>
          <w:szCs w:val="24"/>
        </w:rPr>
      </w:pPr>
      <w:r w:rsidRPr="00E75F2B">
        <w:rPr>
          <w:rFonts w:ascii="Times New Roman" w:hAnsi="Times New Roman" w:cs="Times New Roman"/>
          <w:b/>
          <w:color w:val="000000" w:themeColor="text1"/>
          <w:sz w:val="24"/>
          <w:szCs w:val="24"/>
        </w:rPr>
        <w:t>3.1. Data Pre-processing</w:t>
      </w:r>
    </w:p>
    <w:p w14:paraId="6DFF6819" w14:textId="77777777" w:rsidR="005C1E78" w:rsidRDefault="00232C06" w:rsidP="00E63D5C">
      <w:pPr>
        <w:spacing w:after="200" w:line="360" w:lineRule="auto"/>
        <w:jc w:val="both"/>
        <w:rPr>
          <w:rFonts w:ascii="Times New Roman" w:hAnsi="Times New Roman" w:cs="Times New Roman"/>
          <w:color w:val="000000" w:themeColor="text1"/>
          <w:sz w:val="24"/>
          <w:szCs w:val="24"/>
        </w:rPr>
      </w:pPr>
      <w:r w:rsidRPr="003B1C81">
        <w:rPr>
          <w:rFonts w:ascii="Times New Roman" w:hAnsi="Times New Roman" w:cs="Times New Roman"/>
          <w:color w:val="000000" w:themeColor="text1"/>
          <w:sz w:val="24"/>
          <w:szCs w:val="24"/>
        </w:rPr>
        <w:t>At first</w:t>
      </w:r>
      <w:r w:rsidR="00126598" w:rsidRPr="003B1C81">
        <w:rPr>
          <w:rFonts w:ascii="Times New Roman" w:hAnsi="Times New Roman" w:cs="Times New Roman"/>
          <w:color w:val="000000" w:themeColor="text1"/>
          <w:sz w:val="24"/>
          <w:szCs w:val="24"/>
        </w:rPr>
        <w:t xml:space="preserve">, the data preprocessing </w:t>
      </w:r>
      <w:r w:rsidR="007305C6">
        <w:rPr>
          <w:rFonts w:ascii="Times New Roman" w:hAnsi="Times New Roman" w:cs="Times New Roman"/>
          <w:color w:val="000000" w:themeColor="text1"/>
          <w:sz w:val="24"/>
          <w:szCs w:val="24"/>
        </w:rPr>
        <w:t>step</w:t>
      </w:r>
      <w:r w:rsidR="00126598" w:rsidRPr="003B1C81">
        <w:rPr>
          <w:rFonts w:ascii="Times New Roman" w:hAnsi="Times New Roman" w:cs="Times New Roman"/>
          <w:color w:val="000000" w:themeColor="text1"/>
          <w:sz w:val="24"/>
          <w:szCs w:val="24"/>
        </w:rPr>
        <w:t xml:space="preserve"> </w:t>
      </w:r>
      <w:r w:rsidRPr="003B1C81">
        <w:rPr>
          <w:rFonts w:ascii="Times New Roman" w:hAnsi="Times New Roman" w:cs="Times New Roman"/>
          <w:color w:val="000000" w:themeColor="text1"/>
          <w:sz w:val="24"/>
          <w:szCs w:val="24"/>
        </w:rPr>
        <w:t>uses</w:t>
      </w:r>
      <w:r w:rsidR="00126598" w:rsidRPr="003B1C81">
        <w:rPr>
          <w:rFonts w:ascii="Times New Roman" w:hAnsi="Times New Roman" w:cs="Times New Roman"/>
          <w:color w:val="000000" w:themeColor="text1"/>
          <w:sz w:val="24"/>
          <w:szCs w:val="24"/>
        </w:rPr>
        <w:t xml:space="preserve"> </w:t>
      </w:r>
      <w:r w:rsidR="00DB49C4">
        <w:rPr>
          <w:rFonts w:ascii="Times New Roman" w:hAnsi="Times New Roman" w:cs="Times New Roman"/>
          <w:color w:val="000000" w:themeColor="text1"/>
          <w:sz w:val="24"/>
          <w:szCs w:val="24"/>
        </w:rPr>
        <w:t xml:space="preserve">the </w:t>
      </w:r>
      <w:r w:rsidR="00126598" w:rsidRPr="003B1C81">
        <w:rPr>
          <w:rFonts w:ascii="Times New Roman" w:hAnsi="Times New Roman" w:cs="Times New Roman"/>
          <w:color w:val="000000" w:themeColor="text1"/>
          <w:sz w:val="24"/>
          <w:szCs w:val="24"/>
        </w:rPr>
        <w:t xml:space="preserve">min-max normalization method </w:t>
      </w:r>
      <w:r w:rsidRPr="003B1C81">
        <w:rPr>
          <w:rFonts w:ascii="Times New Roman" w:hAnsi="Times New Roman" w:cs="Times New Roman"/>
          <w:color w:val="000000" w:themeColor="text1"/>
          <w:sz w:val="24"/>
          <w:szCs w:val="24"/>
        </w:rPr>
        <w:t>for</w:t>
      </w:r>
      <w:r w:rsidR="00126598" w:rsidRPr="003B1C81">
        <w:rPr>
          <w:rFonts w:ascii="Times New Roman" w:hAnsi="Times New Roman" w:cs="Times New Roman"/>
          <w:color w:val="000000" w:themeColor="text1"/>
          <w:sz w:val="24"/>
          <w:szCs w:val="24"/>
        </w:rPr>
        <w:t xml:space="preserve"> clean</w:t>
      </w:r>
      <w:r w:rsidRPr="003B1C81">
        <w:rPr>
          <w:rFonts w:ascii="Times New Roman" w:hAnsi="Times New Roman" w:cs="Times New Roman"/>
          <w:color w:val="000000" w:themeColor="text1"/>
          <w:sz w:val="24"/>
          <w:szCs w:val="24"/>
        </w:rPr>
        <w:t>ing</w:t>
      </w:r>
      <w:r w:rsidR="00126598" w:rsidRPr="003B1C81">
        <w:rPr>
          <w:rFonts w:ascii="Times New Roman" w:hAnsi="Times New Roman" w:cs="Times New Roman"/>
          <w:color w:val="000000" w:themeColor="text1"/>
          <w:sz w:val="24"/>
          <w:szCs w:val="24"/>
        </w:rPr>
        <w:t>, transform</w:t>
      </w:r>
      <w:r w:rsidRPr="003B1C81">
        <w:rPr>
          <w:rFonts w:ascii="Times New Roman" w:hAnsi="Times New Roman" w:cs="Times New Roman"/>
          <w:color w:val="000000" w:themeColor="text1"/>
          <w:sz w:val="24"/>
          <w:szCs w:val="24"/>
        </w:rPr>
        <w:t>ing</w:t>
      </w:r>
      <w:r w:rsidR="00126598" w:rsidRPr="003B1C81">
        <w:rPr>
          <w:rFonts w:ascii="Times New Roman" w:hAnsi="Times New Roman" w:cs="Times New Roman"/>
          <w:color w:val="000000" w:themeColor="text1"/>
          <w:sz w:val="24"/>
          <w:szCs w:val="24"/>
        </w:rPr>
        <w:t>, and organiz</w:t>
      </w:r>
      <w:r w:rsidRPr="003B1C81">
        <w:rPr>
          <w:rFonts w:ascii="Times New Roman" w:hAnsi="Times New Roman" w:cs="Times New Roman"/>
          <w:color w:val="000000" w:themeColor="text1"/>
          <w:sz w:val="24"/>
          <w:szCs w:val="24"/>
        </w:rPr>
        <w:t>ing</w:t>
      </w:r>
      <w:r w:rsidR="00126598" w:rsidRPr="003B1C81">
        <w:rPr>
          <w:rFonts w:ascii="Times New Roman" w:hAnsi="Times New Roman" w:cs="Times New Roman"/>
          <w:color w:val="000000" w:themeColor="text1"/>
          <w:sz w:val="24"/>
          <w:szCs w:val="24"/>
        </w:rPr>
        <w:t xml:space="preserve"> raw data into a structured </w:t>
      </w:r>
      <w:r w:rsidR="0086774D" w:rsidRPr="003B1C81">
        <w:rPr>
          <w:rFonts w:ascii="Times New Roman" w:hAnsi="Times New Roman" w:cs="Times New Roman"/>
          <w:color w:val="000000" w:themeColor="text1"/>
          <w:sz w:val="24"/>
          <w:szCs w:val="24"/>
        </w:rPr>
        <w:t>pattern</w:t>
      </w:r>
      <w:r w:rsidR="00126598" w:rsidRPr="003B1C81">
        <w:rPr>
          <w:rFonts w:ascii="Times New Roman" w:hAnsi="Times New Roman" w:cs="Times New Roman"/>
          <w:color w:val="000000" w:themeColor="text1"/>
          <w:sz w:val="24"/>
          <w:szCs w:val="24"/>
        </w:rPr>
        <w:t>.</w:t>
      </w:r>
      <w:r w:rsidR="00AF2098" w:rsidRPr="003B1C81">
        <w:rPr>
          <w:rFonts w:ascii="Times New Roman" w:hAnsi="Times New Roman" w:cs="Times New Roman"/>
          <w:color w:val="000000" w:themeColor="text1"/>
          <w:sz w:val="24"/>
          <w:szCs w:val="24"/>
        </w:rPr>
        <w:t xml:space="preserve"> Min-max normalization is a data preprocessing </w:t>
      </w:r>
      <w:r w:rsidR="00523148" w:rsidRPr="003B1C81">
        <w:rPr>
          <w:rFonts w:ascii="Times New Roman" w:hAnsi="Times New Roman" w:cs="Times New Roman"/>
          <w:color w:val="000000" w:themeColor="text1"/>
          <w:sz w:val="24"/>
          <w:szCs w:val="24"/>
        </w:rPr>
        <w:t>approach</w:t>
      </w:r>
      <w:r w:rsidR="00AF2098" w:rsidRPr="003B1C81">
        <w:rPr>
          <w:rFonts w:ascii="Times New Roman" w:hAnsi="Times New Roman" w:cs="Times New Roman"/>
          <w:color w:val="000000" w:themeColor="text1"/>
          <w:sz w:val="24"/>
          <w:szCs w:val="24"/>
        </w:rPr>
        <w:t xml:space="preserve"> </w:t>
      </w:r>
      <w:r w:rsidR="007305C6">
        <w:rPr>
          <w:rFonts w:ascii="Times New Roman" w:hAnsi="Times New Roman" w:cs="Times New Roman"/>
          <w:color w:val="000000" w:themeColor="text1"/>
          <w:sz w:val="24"/>
          <w:szCs w:val="24"/>
        </w:rPr>
        <w:t>utilized</w:t>
      </w:r>
      <w:r w:rsidR="00AF2098" w:rsidRPr="003B1C81">
        <w:rPr>
          <w:rFonts w:ascii="Times New Roman" w:hAnsi="Times New Roman" w:cs="Times New Roman"/>
          <w:color w:val="000000" w:themeColor="text1"/>
          <w:sz w:val="24"/>
          <w:szCs w:val="24"/>
        </w:rPr>
        <w:t xml:space="preserve"> </w:t>
      </w:r>
      <w:r w:rsidR="00523148" w:rsidRPr="003B1C81">
        <w:rPr>
          <w:rFonts w:ascii="Times New Roman" w:hAnsi="Times New Roman" w:cs="Times New Roman"/>
          <w:color w:val="000000" w:themeColor="text1"/>
          <w:sz w:val="24"/>
          <w:szCs w:val="24"/>
        </w:rPr>
        <w:t>for</w:t>
      </w:r>
      <w:r w:rsidR="00EA0909" w:rsidRPr="003B1C81">
        <w:rPr>
          <w:rFonts w:ascii="Times New Roman" w:hAnsi="Times New Roman" w:cs="Times New Roman"/>
          <w:color w:val="000000" w:themeColor="text1"/>
          <w:sz w:val="24"/>
          <w:szCs w:val="24"/>
        </w:rPr>
        <w:t xml:space="preserve"> scaling</w:t>
      </w:r>
      <w:r w:rsidR="00AF2098" w:rsidRPr="003B1C81">
        <w:rPr>
          <w:rFonts w:ascii="Times New Roman" w:hAnsi="Times New Roman" w:cs="Times New Roman"/>
          <w:color w:val="000000" w:themeColor="text1"/>
          <w:sz w:val="24"/>
          <w:szCs w:val="24"/>
        </w:rPr>
        <w:t xml:space="preserve"> numeric values </w:t>
      </w:r>
      <w:r w:rsidR="00EA0909" w:rsidRPr="003B1C81">
        <w:rPr>
          <w:rFonts w:ascii="Times New Roman" w:hAnsi="Times New Roman" w:cs="Times New Roman"/>
          <w:color w:val="000000" w:themeColor="text1"/>
          <w:sz w:val="24"/>
          <w:szCs w:val="24"/>
        </w:rPr>
        <w:t>inside</w:t>
      </w:r>
      <w:r w:rsidR="00AF2098" w:rsidRPr="003B1C81">
        <w:rPr>
          <w:rFonts w:ascii="Times New Roman" w:hAnsi="Times New Roman" w:cs="Times New Roman"/>
          <w:color w:val="000000" w:themeColor="text1"/>
          <w:sz w:val="24"/>
          <w:szCs w:val="24"/>
        </w:rPr>
        <w:t xml:space="preserve"> a </w:t>
      </w:r>
      <w:r w:rsidR="00EA0909" w:rsidRPr="003B1C81">
        <w:rPr>
          <w:rFonts w:ascii="Times New Roman" w:hAnsi="Times New Roman" w:cs="Times New Roman"/>
          <w:color w:val="000000" w:themeColor="text1"/>
          <w:sz w:val="24"/>
          <w:szCs w:val="24"/>
        </w:rPr>
        <w:t>predetermined range</w:t>
      </w:r>
      <w:r w:rsidR="00AF2098" w:rsidRPr="003B1C81">
        <w:rPr>
          <w:rFonts w:ascii="Times New Roman" w:hAnsi="Times New Roman" w:cs="Times New Roman"/>
          <w:color w:val="000000" w:themeColor="text1"/>
          <w:sz w:val="24"/>
          <w:szCs w:val="24"/>
        </w:rPr>
        <w:t xml:space="preserve">, </w:t>
      </w:r>
      <w:r w:rsidR="00EA0909" w:rsidRPr="003B1C81">
        <w:rPr>
          <w:rFonts w:ascii="Times New Roman" w:hAnsi="Times New Roman" w:cs="Times New Roman"/>
          <w:color w:val="000000" w:themeColor="text1"/>
          <w:sz w:val="24"/>
          <w:szCs w:val="24"/>
        </w:rPr>
        <w:t>normally</w:t>
      </w:r>
      <w:r w:rsidR="00AF2098" w:rsidRPr="003B1C81">
        <w:rPr>
          <w:rFonts w:ascii="Times New Roman" w:hAnsi="Times New Roman" w:cs="Times New Roman"/>
          <w:color w:val="000000" w:themeColor="text1"/>
          <w:sz w:val="24"/>
          <w:szCs w:val="24"/>
        </w:rPr>
        <w:t xml:space="preserve"> [0,1]. </w:t>
      </w:r>
      <w:r w:rsidR="00DB49C4">
        <w:rPr>
          <w:rFonts w:ascii="Times New Roman" w:hAnsi="Times New Roman" w:cs="Times New Roman"/>
          <w:color w:val="000000" w:themeColor="text1"/>
          <w:sz w:val="24"/>
          <w:szCs w:val="24"/>
        </w:rPr>
        <w:t>Concerning</w:t>
      </w:r>
      <w:r w:rsidR="00EA0909" w:rsidRPr="003B1C81">
        <w:rPr>
          <w:rFonts w:ascii="Times New Roman" w:hAnsi="Times New Roman" w:cs="Times New Roman"/>
          <w:color w:val="000000" w:themeColor="text1"/>
          <w:sz w:val="24"/>
          <w:szCs w:val="24"/>
        </w:rPr>
        <w:t xml:space="preserve"> </w:t>
      </w:r>
      <w:r w:rsidR="00AF2098" w:rsidRPr="003B1C81">
        <w:rPr>
          <w:rFonts w:ascii="Times New Roman" w:hAnsi="Times New Roman" w:cs="Times New Roman"/>
          <w:color w:val="000000" w:themeColor="text1"/>
          <w:sz w:val="24"/>
          <w:szCs w:val="24"/>
        </w:rPr>
        <w:t xml:space="preserve">Software Quality </w:t>
      </w:r>
      <w:r w:rsidR="00EA0909" w:rsidRPr="003B1C81">
        <w:rPr>
          <w:rFonts w:ascii="Times New Roman" w:hAnsi="Times New Roman" w:cs="Times New Roman"/>
          <w:color w:val="000000" w:themeColor="text1"/>
          <w:sz w:val="24"/>
          <w:szCs w:val="24"/>
        </w:rPr>
        <w:t>Valuation</w:t>
      </w:r>
      <w:r w:rsidR="00AF2098" w:rsidRPr="003B1C81">
        <w:rPr>
          <w:rFonts w:ascii="Times New Roman" w:hAnsi="Times New Roman" w:cs="Times New Roman"/>
          <w:color w:val="000000" w:themeColor="text1"/>
          <w:sz w:val="24"/>
          <w:szCs w:val="24"/>
        </w:rPr>
        <w:t xml:space="preserve">, it </w:t>
      </w:r>
      <w:r w:rsidR="00EA0909" w:rsidRPr="003B1C81">
        <w:rPr>
          <w:rFonts w:ascii="Times New Roman" w:hAnsi="Times New Roman" w:cs="Times New Roman"/>
          <w:color w:val="000000" w:themeColor="text1"/>
          <w:sz w:val="24"/>
          <w:szCs w:val="24"/>
        </w:rPr>
        <w:t>supports</w:t>
      </w:r>
      <w:r w:rsidR="00AF2098" w:rsidRPr="003B1C81">
        <w:rPr>
          <w:rFonts w:ascii="Times New Roman" w:hAnsi="Times New Roman" w:cs="Times New Roman"/>
          <w:color w:val="000000" w:themeColor="text1"/>
          <w:sz w:val="24"/>
          <w:szCs w:val="24"/>
        </w:rPr>
        <w:t xml:space="preserve"> </w:t>
      </w:r>
      <w:r w:rsidR="00EA0909" w:rsidRPr="003B1C81">
        <w:rPr>
          <w:rFonts w:ascii="Times New Roman" w:hAnsi="Times New Roman" w:cs="Times New Roman"/>
          <w:color w:val="000000" w:themeColor="text1"/>
          <w:sz w:val="24"/>
          <w:szCs w:val="24"/>
        </w:rPr>
        <w:t>normalize</w:t>
      </w:r>
      <w:r w:rsidR="00DB49C4">
        <w:rPr>
          <w:rFonts w:ascii="Times New Roman" w:hAnsi="Times New Roman" w:cs="Times New Roman"/>
          <w:color w:val="000000" w:themeColor="text1"/>
          <w:sz w:val="24"/>
          <w:szCs w:val="24"/>
        </w:rPr>
        <w:t>d</w:t>
      </w:r>
      <w:r w:rsidR="00AF2098" w:rsidRPr="003B1C81">
        <w:rPr>
          <w:rFonts w:ascii="Times New Roman" w:hAnsi="Times New Roman" w:cs="Times New Roman"/>
          <w:color w:val="000000" w:themeColor="text1"/>
          <w:sz w:val="24"/>
          <w:szCs w:val="24"/>
        </w:rPr>
        <w:t xml:space="preserve"> metrics </w:t>
      </w:r>
      <w:r w:rsidR="00EA0909" w:rsidRPr="003B1C81">
        <w:rPr>
          <w:rFonts w:ascii="Times New Roman" w:hAnsi="Times New Roman" w:cs="Times New Roman"/>
          <w:color w:val="000000" w:themeColor="text1"/>
          <w:sz w:val="24"/>
          <w:szCs w:val="24"/>
        </w:rPr>
        <w:t>originat</w:t>
      </w:r>
      <w:r w:rsidR="00DB49C4">
        <w:rPr>
          <w:rFonts w:ascii="Times New Roman" w:hAnsi="Times New Roman" w:cs="Times New Roman"/>
          <w:color w:val="000000" w:themeColor="text1"/>
          <w:sz w:val="24"/>
          <w:szCs w:val="24"/>
        </w:rPr>
        <w:t>ing</w:t>
      </w:r>
      <w:r w:rsidR="00EA0909" w:rsidRPr="003B1C81">
        <w:rPr>
          <w:rFonts w:ascii="Times New Roman" w:hAnsi="Times New Roman" w:cs="Times New Roman"/>
          <w:color w:val="000000" w:themeColor="text1"/>
          <w:sz w:val="24"/>
          <w:szCs w:val="24"/>
        </w:rPr>
        <w:t xml:space="preserve"> from</w:t>
      </w:r>
      <w:r w:rsidR="00AF2098" w:rsidRPr="003B1C81">
        <w:rPr>
          <w:rFonts w:ascii="Times New Roman" w:hAnsi="Times New Roman" w:cs="Times New Roman"/>
          <w:color w:val="000000" w:themeColor="text1"/>
          <w:sz w:val="24"/>
          <w:szCs w:val="24"/>
        </w:rPr>
        <w:t xml:space="preserve"> developers’ </w:t>
      </w:r>
      <w:r w:rsidR="00EA0909" w:rsidRPr="003B1C81">
        <w:rPr>
          <w:rFonts w:ascii="Times New Roman" w:hAnsi="Times New Roman" w:cs="Times New Roman"/>
          <w:color w:val="000000" w:themeColor="text1"/>
          <w:sz w:val="24"/>
          <w:szCs w:val="24"/>
        </w:rPr>
        <w:t xml:space="preserve">level of </w:t>
      </w:r>
      <w:r w:rsidR="00AF2098" w:rsidRPr="003B1C81">
        <w:rPr>
          <w:rFonts w:ascii="Times New Roman" w:hAnsi="Times New Roman" w:cs="Times New Roman"/>
          <w:color w:val="000000" w:themeColor="text1"/>
          <w:sz w:val="24"/>
          <w:szCs w:val="24"/>
        </w:rPr>
        <w:t xml:space="preserve">experience, </w:t>
      </w:r>
      <w:r w:rsidR="00EA0909" w:rsidRPr="003B1C81">
        <w:rPr>
          <w:rFonts w:ascii="Times New Roman" w:hAnsi="Times New Roman" w:cs="Times New Roman"/>
          <w:color w:val="000000" w:themeColor="text1"/>
          <w:sz w:val="24"/>
          <w:szCs w:val="24"/>
        </w:rPr>
        <w:t>like</w:t>
      </w:r>
      <w:r w:rsidR="00AF2098" w:rsidRPr="003B1C81">
        <w:rPr>
          <w:rFonts w:ascii="Times New Roman" w:hAnsi="Times New Roman" w:cs="Times New Roman"/>
          <w:color w:val="000000" w:themeColor="text1"/>
          <w:sz w:val="24"/>
          <w:szCs w:val="24"/>
        </w:rPr>
        <w:t xml:space="preserve"> </w:t>
      </w:r>
      <w:r w:rsidR="00EA0909" w:rsidRPr="003B1C81">
        <w:rPr>
          <w:rFonts w:ascii="Times New Roman" w:hAnsi="Times New Roman" w:cs="Times New Roman"/>
          <w:color w:val="000000" w:themeColor="text1"/>
          <w:sz w:val="24"/>
          <w:szCs w:val="24"/>
        </w:rPr>
        <w:t>long-term experience</w:t>
      </w:r>
      <w:r w:rsidR="00AF2098" w:rsidRPr="003B1C81">
        <w:rPr>
          <w:rFonts w:ascii="Times New Roman" w:hAnsi="Times New Roman" w:cs="Times New Roman"/>
          <w:color w:val="000000" w:themeColor="text1"/>
          <w:sz w:val="24"/>
          <w:szCs w:val="24"/>
        </w:rPr>
        <w:t xml:space="preserve">, </w:t>
      </w:r>
      <w:r w:rsidR="00EA0909" w:rsidRPr="003B1C81">
        <w:rPr>
          <w:rFonts w:ascii="Times New Roman" w:hAnsi="Times New Roman" w:cs="Times New Roman"/>
          <w:color w:val="000000" w:themeColor="text1"/>
          <w:sz w:val="24"/>
          <w:szCs w:val="24"/>
        </w:rPr>
        <w:t xml:space="preserve">contribution frequency, or </w:t>
      </w:r>
      <w:r w:rsidR="00AF2098" w:rsidRPr="003B1C81">
        <w:rPr>
          <w:rFonts w:ascii="Times New Roman" w:hAnsi="Times New Roman" w:cs="Times New Roman"/>
          <w:color w:val="000000" w:themeColor="text1"/>
          <w:sz w:val="24"/>
          <w:szCs w:val="24"/>
        </w:rPr>
        <w:t xml:space="preserve">number of </w:t>
      </w:r>
      <w:r w:rsidR="00EA0909" w:rsidRPr="003B1C81">
        <w:rPr>
          <w:rFonts w:ascii="Times New Roman" w:hAnsi="Times New Roman" w:cs="Times New Roman"/>
          <w:color w:val="000000" w:themeColor="text1"/>
          <w:sz w:val="24"/>
          <w:szCs w:val="24"/>
        </w:rPr>
        <w:t>previous</w:t>
      </w:r>
      <w:r w:rsidR="00AF2098" w:rsidRPr="003B1C81">
        <w:rPr>
          <w:rFonts w:ascii="Times New Roman" w:hAnsi="Times New Roman" w:cs="Times New Roman"/>
          <w:color w:val="000000" w:themeColor="text1"/>
          <w:sz w:val="24"/>
          <w:szCs w:val="24"/>
        </w:rPr>
        <w:t xml:space="preserve"> projects </w:t>
      </w:r>
      <w:r w:rsidR="00CE4F85" w:rsidRPr="003B1C81">
        <w:rPr>
          <w:rFonts w:ascii="Times New Roman" w:hAnsi="Times New Roman" w:cs="Times New Roman"/>
          <w:color w:val="000000" w:themeColor="text1"/>
          <w:sz w:val="24"/>
          <w:szCs w:val="24"/>
        </w:rPr>
        <w:t>[18]</w:t>
      </w:r>
      <w:r w:rsidR="00AF2098" w:rsidRPr="003B1C81">
        <w:rPr>
          <w:rFonts w:ascii="Times New Roman" w:hAnsi="Times New Roman" w:cs="Times New Roman"/>
          <w:color w:val="000000" w:themeColor="text1"/>
          <w:sz w:val="24"/>
          <w:szCs w:val="24"/>
        </w:rPr>
        <w:t xml:space="preserve">. By </w:t>
      </w:r>
      <w:r w:rsidR="00EA0909" w:rsidRPr="003B1C81">
        <w:rPr>
          <w:rFonts w:ascii="Times New Roman" w:hAnsi="Times New Roman" w:cs="Times New Roman"/>
          <w:color w:val="000000" w:themeColor="text1"/>
          <w:sz w:val="24"/>
          <w:szCs w:val="24"/>
        </w:rPr>
        <w:t>standardizing</w:t>
      </w:r>
      <w:r w:rsidR="00AF2098" w:rsidRPr="003B1C81">
        <w:rPr>
          <w:rFonts w:ascii="Times New Roman" w:hAnsi="Times New Roman" w:cs="Times New Roman"/>
          <w:color w:val="000000" w:themeColor="text1"/>
          <w:sz w:val="24"/>
          <w:szCs w:val="24"/>
        </w:rPr>
        <w:t xml:space="preserve"> these values, comparisons between developers become </w:t>
      </w:r>
      <w:r w:rsidR="00EA0909" w:rsidRPr="003B1C81">
        <w:rPr>
          <w:rFonts w:ascii="Times New Roman" w:hAnsi="Times New Roman" w:cs="Times New Roman"/>
          <w:color w:val="000000" w:themeColor="text1"/>
          <w:sz w:val="24"/>
          <w:szCs w:val="24"/>
        </w:rPr>
        <w:t xml:space="preserve">unbiased </w:t>
      </w:r>
      <w:r w:rsidR="00AF2098" w:rsidRPr="003B1C81">
        <w:rPr>
          <w:rFonts w:ascii="Times New Roman" w:hAnsi="Times New Roman" w:cs="Times New Roman"/>
          <w:color w:val="000000" w:themeColor="text1"/>
          <w:sz w:val="24"/>
          <w:szCs w:val="24"/>
        </w:rPr>
        <w:t>and</w:t>
      </w:r>
      <w:r w:rsidR="00EA0909" w:rsidRPr="003B1C81">
        <w:rPr>
          <w:rFonts w:ascii="Times New Roman" w:hAnsi="Times New Roman" w:cs="Times New Roman"/>
          <w:color w:val="000000" w:themeColor="text1"/>
          <w:sz w:val="24"/>
          <w:szCs w:val="24"/>
        </w:rPr>
        <w:t xml:space="preserve"> fair</w:t>
      </w:r>
      <w:r w:rsidR="00AF2098" w:rsidRPr="003B1C81">
        <w:rPr>
          <w:rFonts w:ascii="Times New Roman" w:hAnsi="Times New Roman" w:cs="Times New Roman"/>
          <w:color w:val="000000" w:themeColor="text1"/>
          <w:sz w:val="24"/>
          <w:szCs w:val="24"/>
        </w:rPr>
        <w:t xml:space="preserve">, </w:t>
      </w:r>
      <w:r w:rsidR="00EA0909" w:rsidRPr="003B1C81">
        <w:rPr>
          <w:rFonts w:ascii="Times New Roman" w:hAnsi="Times New Roman" w:cs="Times New Roman"/>
          <w:color w:val="000000" w:themeColor="text1"/>
          <w:sz w:val="24"/>
          <w:szCs w:val="24"/>
        </w:rPr>
        <w:t>guaranteeing</w:t>
      </w:r>
      <w:r w:rsidR="00AF2098" w:rsidRPr="003B1C81">
        <w:rPr>
          <w:rFonts w:ascii="Times New Roman" w:hAnsi="Times New Roman" w:cs="Times New Roman"/>
          <w:color w:val="000000" w:themeColor="text1"/>
          <w:sz w:val="24"/>
          <w:szCs w:val="24"/>
        </w:rPr>
        <w:t xml:space="preserve"> that </w:t>
      </w:r>
      <w:r w:rsidR="00EA0909" w:rsidRPr="003B1C81">
        <w:rPr>
          <w:rFonts w:ascii="Times New Roman" w:hAnsi="Times New Roman" w:cs="Times New Roman"/>
          <w:color w:val="000000" w:themeColor="text1"/>
          <w:sz w:val="24"/>
          <w:szCs w:val="24"/>
        </w:rPr>
        <w:t xml:space="preserve">anomalies </w:t>
      </w:r>
      <w:r w:rsidR="00DB49C4">
        <w:rPr>
          <w:rFonts w:ascii="Times New Roman" w:hAnsi="Times New Roman" w:cs="Times New Roman"/>
          <w:color w:val="000000" w:themeColor="text1"/>
          <w:sz w:val="24"/>
          <w:szCs w:val="24"/>
        </w:rPr>
        <w:t xml:space="preserve">are </w:t>
      </w:r>
      <w:r w:rsidR="00EA0909" w:rsidRPr="003B1C81">
        <w:rPr>
          <w:rFonts w:ascii="Times New Roman" w:hAnsi="Times New Roman" w:cs="Times New Roman"/>
          <w:color w:val="000000" w:themeColor="text1"/>
          <w:sz w:val="24"/>
          <w:szCs w:val="24"/>
        </w:rPr>
        <w:t xml:space="preserve">not allowed </w:t>
      </w:r>
      <w:r w:rsidR="00DB49C4">
        <w:rPr>
          <w:rFonts w:ascii="Times New Roman" w:hAnsi="Times New Roman" w:cs="Times New Roman"/>
          <w:color w:val="000000" w:themeColor="text1"/>
          <w:sz w:val="24"/>
          <w:szCs w:val="24"/>
        </w:rPr>
        <w:t xml:space="preserve">to </w:t>
      </w:r>
      <w:r w:rsidR="00EA0909" w:rsidRPr="003B1C81">
        <w:rPr>
          <w:rFonts w:ascii="Times New Roman" w:hAnsi="Times New Roman" w:cs="Times New Roman"/>
          <w:color w:val="000000" w:themeColor="text1"/>
          <w:sz w:val="24"/>
          <w:szCs w:val="24"/>
        </w:rPr>
        <w:lastRenderedPageBreak/>
        <w:t xml:space="preserve">alter </w:t>
      </w:r>
      <w:r w:rsidR="00AF2098" w:rsidRPr="003B1C81">
        <w:rPr>
          <w:rFonts w:ascii="Times New Roman" w:hAnsi="Times New Roman" w:cs="Times New Roman"/>
          <w:color w:val="000000" w:themeColor="text1"/>
          <w:sz w:val="24"/>
          <w:szCs w:val="24"/>
        </w:rPr>
        <w:t xml:space="preserve">quality </w:t>
      </w:r>
      <w:r w:rsidR="00EA0909" w:rsidRPr="003B1C81">
        <w:rPr>
          <w:rFonts w:ascii="Times New Roman" w:hAnsi="Times New Roman" w:cs="Times New Roman"/>
          <w:color w:val="000000" w:themeColor="text1"/>
          <w:sz w:val="24"/>
          <w:szCs w:val="24"/>
        </w:rPr>
        <w:t>calculations</w:t>
      </w:r>
      <w:r w:rsidR="00AF2098" w:rsidRPr="003B1C81">
        <w:rPr>
          <w:rFonts w:ascii="Times New Roman" w:hAnsi="Times New Roman" w:cs="Times New Roman"/>
          <w:color w:val="000000" w:themeColor="text1"/>
          <w:sz w:val="24"/>
          <w:szCs w:val="24"/>
        </w:rPr>
        <w:t xml:space="preserve">. This </w:t>
      </w:r>
      <w:r w:rsidR="00EA0909" w:rsidRPr="003B1C81">
        <w:rPr>
          <w:rFonts w:ascii="Times New Roman" w:hAnsi="Times New Roman" w:cs="Times New Roman"/>
          <w:color w:val="000000" w:themeColor="text1"/>
          <w:sz w:val="24"/>
          <w:szCs w:val="24"/>
        </w:rPr>
        <w:t>model</w:t>
      </w:r>
      <w:r w:rsidR="00AF2098" w:rsidRPr="003B1C81">
        <w:rPr>
          <w:rFonts w:ascii="Times New Roman" w:hAnsi="Times New Roman" w:cs="Times New Roman"/>
          <w:color w:val="000000" w:themeColor="text1"/>
          <w:sz w:val="24"/>
          <w:szCs w:val="24"/>
        </w:rPr>
        <w:t xml:space="preserve"> </w:t>
      </w:r>
      <w:r w:rsidR="00EA0909" w:rsidRPr="003B1C81">
        <w:rPr>
          <w:rFonts w:ascii="Times New Roman" w:hAnsi="Times New Roman" w:cs="Times New Roman"/>
          <w:color w:val="000000" w:themeColor="text1"/>
          <w:sz w:val="24"/>
          <w:szCs w:val="24"/>
        </w:rPr>
        <w:t>allows</w:t>
      </w:r>
      <w:r w:rsidR="00AF2098" w:rsidRPr="003B1C81">
        <w:rPr>
          <w:rFonts w:ascii="Times New Roman" w:hAnsi="Times New Roman" w:cs="Times New Roman"/>
          <w:color w:val="000000" w:themeColor="text1"/>
          <w:sz w:val="24"/>
          <w:szCs w:val="24"/>
        </w:rPr>
        <w:t xml:space="preserve"> </w:t>
      </w:r>
      <w:r w:rsidR="00EA0909" w:rsidRPr="003B1C81">
        <w:rPr>
          <w:rFonts w:ascii="Times New Roman" w:hAnsi="Times New Roman" w:cs="Times New Roman"/>
          <w:color w:val="000000" w:themeColor="text1"/>
          <w:sz w:val="24"/>
          <w:szCs w:val="24"/>
        </w:rPr>
        <w:t>steady</w:t>
      </w:r>
      <w:r w:rsidR="00AF2098" w:rsidRPr="003B1C81">
        <w:rPr>
          <w:rFonts w:ascii="Times New Roman" w:hAnsi="Times New Roman" w:cs="Times New Roman"/>
          <w:color w:val="000000" w:themeColor="text1"/>
          <w:sz w:val="24"/>
          <w:szCs w:val="24"/>
        </w:rPr>
        <w:t xml:space="preserve"> </w:t>
      </w:r>
      <w:r w:rsidR="00EA0909" w:rsidRPr="003B1C81">
        <w:rPr>
          <w:rFonts w:ascii="Times New Roman" w:hAnsi="Times New Roman" w:cs="Times New Roman"/>
          <w:color w:val="000000" w:themeColor="text1"/>
          <w:sz w:val="24"/>
          <w:szCs w:val="24"/>
        </w:rPr>
        <w:t>combination</w:t>
      </w:r>
      <w:r w:rsidR="00AF2098" w:rsidRPr="003B1C81">
        <w:rPr>
          <w:rFonts w:ascii="Times New Roman" w:hAnsi="Times New Roman" w:cs="Times New Roman"/>
          <w:color w:val="000000" w:themeColor="text1"/>
          <w:sz w:val="24"/>
          <w:szCs w:val="24"/>
        </w:rPr>
        <w:t xml:space="preserve"> of experience-related features in </w:t>
      </w:r>
      <w:r w:rsidR="00EA0909" w:rsidRPr="003B1C81">
        <w:rPr>
          <w:rFonts w:ascii="Times New Roman" w:hAnsi="Times New Roman" w:cs="Times New Roman"/>
          <w:color w:val="000000" w:themeColor="text1"/>
          <w:sz w:val="24"/>
          <w:szCs w:val="24"/>
        </w:rPr>
        <w:t xml:space="preserve">statistical analyses </w:t>
      </w:r>
      <w:r w:rsidR="00AF2098" w:rsidRPr="003B1C81">
        <w:rPr>
          <w:rFonts w:ascii="Times New Roman" w:hAnsi="Times New Roman" w:cs="Times New Roman"/>
          <w:color w:val="000000" w:themeColor="text1"/>
          <w:sz w:val="24"/>
          <w:szCs w:val="24"/>
        </w:rPr>
        <w:t>or</w:t>
      </w:r>
      <w:r w:rsidR="00EA0909" w:rsidRPr="003B1C81">
        <w:rPr>
          <w:rFonts w:ascii="Times New Roman" w:hAnsi="Times New Roman" w:cs="Times New Roman"/>
          <w:color w:val="000000" w:themeColor="text1"/>
          <w:sz w:val="24"/>
          <w:szCs w:val="24"/>
        </w:rPr>
        <w:t xml:space="preserve"> ML methods</w:t>
      </w:r>
      <w:r w:rsidR="00AF2098" w:rsidRPr="003B1C81">
        <w:rPr>
          <w:rFonts w:ascii="Times New Roman" w:hAnsi="Times New Roman" w:cs="Times New Roman"/>
          <w:color w:val="000000" w:themeColor="text1"/>
          <w:sz w:val="24"/>
          <w:szCs w:val="24"/>
        </w:rPr>
        <w:t xml:space="preserve">. </w:t>
      </w:r>
      <w:r w:rsidR="00DB49C4">
        <w:rPr>
          <w:rFonts w:ascii="Times New Roman" w:hAnsi="Times New Roman" w:cs="Times New Roman"/>
          <w:color w:val="000000" w:themeColor="text1"/>
          <w:sz w:val="24"/>
          <w:szCs w:val="24"/>
        </w:rPr>
        <w:t>In g</w:t>
      </w:r>
      <w:r w:rsidR="00EA0909" w:rsidRPr="003B1C81">
        <w:rPr>
          <w:rFonts w:ascii="Times New Roman" w:hAnsi="Times New Roman" w:cs="Times New Roman"/>
          <w:color w:val="000000" w:themeColor="text1"/>
          <w:sz w:val="24"/>
          <w:szCs w:val="24"/>
        </w:rPr>
        <w:t>eneral</w:t>
      </w:r>
      <w:r w:rsidR="00AF2098" w:rsidRPr="003B1C81">
        <w:rPr>
          <w:rFonts w:ascii="Times New Roman" w:hAnsi="Times New Roman" w:cs="Times New Roman"/>
          <w:color w:val="000000" w:themeColor="text1"/>
          <w:sz w:val="24"/>
          <w:szCs w:val="24"/>
        </w:rPr>
        <w:t xml:space="preserve">, </w:t>
      </w:r>
      <w:r w:rsidR="00EA0909" w:rsidRPr="003B1C81">
        <w:rPr>
          <w:rFonts w:ascii="Times New Roman" w:hAnsi="Times New Roman" w:cs="Times New Roman"/>
          <w:color w:val="000000" w:themeColor="text1"/>
          <w:sz w:val="24"/>
          <w:szCs w:val="24"/>
        </w:rPr>
        <w:t>it</w:t>
      </w:r>
      <w:r w:rsidR="00AF2098" w:rsidRPr="003B1C81">
        <w:rPr>
          <w:rFonts w:ascii="Times New Roman" w:hAnsi="Times New Roman" w:cs="Times New Roman"/>
          <w:color w:val="000000" w:themeColor="text1"/>
          <w:sz w:val="24"/>
          <w:szCs w:val="24"/>
        </w:rPr>
        <w:t xml:space="preserve"> </w:t>
      </w:r>
      <w:r w:rsidR="00EA0909" w:rsidRPr="003B1C81">
        <w:rPr>
          <w:rFonts w:ascii="Times New Roman" w:hAnsi="Times New Roman" w:cs="Times New Roman"/>
          <w:color w:val="000000" w:themeColor="text1"/>
          <w:sz w:val="24"/>
          <w:szCs w:val="24"/>
        </w:rPr>
        <w:t xml:space="preserve">helps </w:t>
      </w:r>
      <w:r w:rsidR="00AF2098" w:rsidRPr="003B1C81">
        <w:rPr>
          <w:rFonts w:ascii="Times New Roman" w:hAnsi="Times New Roman" w:cs="Times New Roman"/>
          <w:color w:val="000000" w:themeColor="text1"/>
          <w:sz w:val="24"/>
          <w:szCs w:val="24"/>
        </w:rPr>
        <w:t xml:space="preserve">more </w:t>
      </w:r>
      <w:r w:rsidR="00EA0909" w:rsidRPr="003B1C81">
        <w:rPr>
          <w:rFonts w:ascii="Times New Roman" w:hAnsi="Times New Roman" w:cs="Times New Roman"/>
          <w:color w:val="000000" w:themeColor="text1"/>
          <w:sz w:val="24"/>
          <w:szCs w:val="24"/>
        </w:rPr>
        <w:t>precise</w:t>
      </w:r>
      <w:r w:rsidR="00AF2098" w:rsidRPr="003B1C81">
        <w:rPr>
          <w:rFonts w:ascii="Times New Roman" w:hAnsi="Times New Roman" w:cs="Times New Roman"/>
          <w:color w:val="000000" w:themeColor="text1"/>
          <w:sz w:val="24"/>
          <w:szCs w:val="24"/>
        </w:rPr>
        <w:t xml:space="preserve"> and </w:t>
      </w:r>
      <w:r w:rsidR="00EA0909" w:rsidRPr="003B1C81">
        <w:rPr>
          <w:rFonts w:ascii="Times New Roman" w:hAnsi="Times New Roman" w:cs="Times New Roman"/>
          <w:color w:val="000000" w:themeColor="text1"/>
          <w:sz w:val="24"/>
          <w:szCs w:val="24"/>
        </w:rPr>
        <w:t xml:space="preserve">explanatory evaluation </w:t>
      </w:r>
      <w:r w:rsidR="00AF2098" w:rsidRPr="003B1C81">
        <w:rPr>
          <w:rFonts w:ascii="Times New Roman" w:hAnsi="Times New Roman" w:cs="Times New Roman"/>
          <w:color w:val="000000" w:themeColor="text1"/>
          <w:sz w:val="24"/>
          <w:szCs w:val="24"/>
        </w:rPr>
        <w:t>of software quality through developer-related metrics.</w:t>
      </w:r>
    </w:p>
    <w:p w14:paraId="7A497F7D" w14:textId="77777777" w:rsidR="002E6605" w:rsidRDefault="002E6605" w:rsidP="002E6605">
      <w:pPr>
        <w:spacing w:after="200" w:line="360" w:lineRule="auto"/>
        <w:jc w:val="center"/>
        <w:rPr>
          <w:rFonts w:ascii="Times New Roman" w:hAnsi="Times New Roman" w:cs="Times New Roman"/>
          <w:color w:val="002060"/>
          <w:sz w:val="24"/>
          <w:szCs w:val="24"/>
        </w:rPr>
      </w:pPr>
      <w:r w:rsidRPr="00927C41">
        <w:rPr>
          <w:rFonts w:ascii="Times New Roman" w:hAnsi="Times New Roman" w:cs="Times New Roman"/>
          <w:noProof/>
          <w:color w:val="002060"/>
          <w:sz w:val="24"/>
          <w:szCs w:val="24"/>
          <w:lang w:eastAsia="en-IN"/>
        </w:rPr>
        <w:drawing>
          <wp:inline distT="0" distB="0" distL="0" distR="0" wp14:anchorId="70CF3F55" wp14:editId="59BDA27A">
            <wp:extent cx="4792717" cy="6280111"/>
            <wp:effectExtent l="0" t="0" r="8255" b="6985"/>
            <wp:docPr id="2" name="Picture 2" descr="C:\Users\GENESYS-08\Downloads\April2025_08_4_4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NESYS-08\Downloads\April2025_08_4_4a.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94985" cy="6283082"/>
                    </a:xfrm>
                    <a:prstGeom prst="rect">
                      <a:avLst/>
                    </a:prstGeom>
                    <a:noFill/>
                    <a:ln>
                      <a:noFill/>
                    </a:ln>
                  </pic:spPr>
                </pic:pic>
              </a:graphicData>
            </a:graphic>
          </wp:inline>
        </w:drawing>
      </w:r>
    </w:p>
    <w:p w14:paraId="70ACDAB7" w14:textId="77777777" w:rsidR="002E6605" w:rsidRPr="00E75F2B" w:rsidRDefault="002E6605" w:rsidP="002E6605">
      <w:pPr>
        <w:spacing w:after="200" w:line="360" w:lineRule="auto"/>
        <w:jc w:val="center"/>
        <w:rPr>
          <w:rFonts w:ascii="Times New Roman" w:hAnsi="Times New Roman" w:cs="Times New Roman"/>
          <w:color w:val="002060"/>
          <w:sz w:val="24"/>
          <w:szCs w:val="24"/>
        </w:rPr>
      </w:pPr>
      <w:r w:rsidRPr="006E4FC3">
        <w:rPr>
          <w:rFonts w:ascii="Times New Roman" w:hAnsi="Times New Roman" w:cs="Times New Roman"/>
          <w:b/>
          <w:color w:val="002060"/>
          <w:sz w:val="24"/>
          <w:szCs w:val="24"/>
        </w:rPr>
        <w:t>Fig.</w:t>
      </w:r>
      <w:r>
        <w:rPr>
          <w:rFonts w:ascii="Times New Roman" w:hAnsi="Times New Roman" w:cs="Times New Roman"/>
          <w:b/>
          <w:color w:val="002060"/>
          <w:sz w:val="24"/>
          <w:szCs w:val="24"/>
        </w:rPr>
        <w:t xml:space="preserve"> </w:t>
      </w:r>
      <w:r w:rsidRPr="006E4FC3">
        <w:rPr>
          <w:rFonts w:ascii="Times New Roman" w:hAnsi="Times New Roman" w:cs="Times New Roman"/>
          <w:b/>
          <w:color w:val="002060"/>
          <w:sz w:val="24"/>
          <w:szCs w:val="24"/>
        </w:rPr>
        <w:t>1.</w:t>
      </w:r>
      <w:r>
        <w:rPr>
          <w:rFonts w:ascii="Times New Roman" w:hAnsi="Times New Roman" w:cs="Times New Roman"/>
          <w:color w:val="002060"/>
          <w:sz w:val="24"/>
          <w:szCs w:val="24"/>
        </w:rPr>
        <w:t xml:space="preserve"> </w:t>
      </w:r>
      <w:r>
        <w:rPr>
          <w:rFonts w:ascii="Times New Roman" w:hAnsi="Times New Roman" w:cs="Times New Roman"/>
          <w:color w:val="000000" w:themeColor="text1"/>
          <w:sz w:val="24"/>
          <w:szCs w:val="24"/>
        </w:rPr>
        <w:t>W</w:t>
      </w:r>
      <w:r w:rsidRPr="00E75F2B">
        <w:rPr>
          <w:rFonts w:ascii="Times New Roman" w:hAnsi="Times New Roman" w:cs="Times New Roman"/>
          <w:color w:val="000000" w:themeColor="text1"/>
          <w:sz w:val="24"/>
          <w:szCs w:val="24"/>
        </w:rPr>
        <w:t xml:space="preserve">orkflow of EESQA-DELMOA </w:t>
      </w:r>
      <w:r>
        <w:rPr>
          <w:rFonts w:ascii="Times New Roman" w:hAnsi="Times New Roman" w:cs="Times New Roman"/>
          <w:color w:val="000000" w:themeColor="text1"/>
          <w:sz w:val="24"/>
          <w:szCs w:val="24"/>
        </w:rPr>
        <w:t>Method</w:t>
      </w:r>
    </w:p>
    <w:p w14:paraId="324F8582" w14:textId="77777777" w:rsidR="005C1E78" w:rsidRPr="00E75F2B" w:rsidRDefault="005C1E78" w:rsidP="00E63D5C">
      <w:pPr>
        <w:spacing w:after="200" w:line="360" w:lineRule="auto"/>
        <w:jc w:val="both"/>
        <w:rPr>
          <w:rFonts w:ascii="Times New Roman" w:hAnsi="Times New Roman" w:cs="Times New Roman"/>
          <w:b/>
          <w:color w:val="000000" w:themeColor="text1"/>
          <w:sz w:val="24"/>
          <w:szCs w:val="24"/>
        </w:rPr>
      </w:pPr>
      <w:r w:rsidRPr="00E75F2B">
        <w:rPr>
          <w:rFonts w:ascii="Times New Roman" w:hAnsi="Times New Roman" w:cs="Times New Roman"/>
          <w:b/>
          <w:color w:val="000000" w:themeColor="text1"/>
          <w:sz w:val="24"/>
          <w:szCs w:val="24"/>
        </w:rPr>
        <w:t>3.2. Dimensionality Reduction using BAHB Technique</w:t>
      </w:r>
    </w:p>
    <w:p w14:paraId="2FC19CC7" w14:textId="77777777" w:rsidR="00E1414E" w:rsidRPr="00E75F2B" w:rsidRDefault="00C74AC8"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color w:val="000000" w:themeColor="text1"/>
          <w:sz w:val="24"/>
          <w:szCs w:val="24"/>
        </w:rPr>
        <w:t>For the selection of feature process</w:t>
      </w:r>
      <w:r w:rsidR="00126598" w:rsidRPr="00E75F2B">
        <w:rPr>
          <w:rFonts w:ascii="Times New Roman" w:hAnsi="Times New Roman" w:cs="Times New Roman"/>
          <w:color w:val="000000" w:themeColor="text1"/>
          <w:sz w:val="24"/>
          <w:szCs w:val="24"/>
        </w:rPr>
        <w:t xml:space="preserve">, the proposed EESQA-DELMOA model </w:t>
      </w:r>
      <w:r w:rsidRPr="00E75F2B">
        <w:rPr>
          <w:rFonts w:ascii="Times New Roman" w:hAnsi="Times New Roman" w:cs="Times New Roman"/>
          <w:color w:val="000000" w:themeColor="text1"/>
          <w:sz w:val="24"/>
          <w:szCs w:val="24"/>
        </w:rPr>
        <w:t xml:space="preserve">applies </w:t>
      </w:r>
      <w:r w:rsidR="00126598" w:rsidRPr="00E75F2B">
        <w:rPr>
          <w:rFonts w:ascii="Times New Roman" w:hAnsi="Times New Roman" w:cs="Times New Roman"/>
          <w:color w:val="000000" w:themeColor="text1"/>
          <w:sz w:val="24"/>
          <w:szCs w:val="24"/>
        </w:rPr>
        <w:t xml:space="preserve">BAHB technique to select the most </w:t>
      </w:r>
      <w:r w:rsidRPr="00E75F2B">
        <w:rPr>
          <w:rFonts w:ascii="Times New Roman" w:hAnsi="Times New Roman" w:cs="Times New Roman"/>
          <w:color w:val="000000" w:themeColor="text1"/>
          <w:sz w:val="24"/>
          <w:szCs w:val="24"/>
        </w:rPr>
        <w:t>related</w:t>
      </w:r>
      <w:r w:rsidR="00126598" w:rsidRPr="00E75F2B">
        <w:rPr>
          <w:rFonts w:ascii="Times New Roman" w:hAnsi="Times New Roman" w:cs="Times New Roman"/>
          <w:color w:val="000000" w:themeColor="text1"/>
          <w:sz w:val="24"/>
          <w:szCs w:val="24"/>
        </w:rPr>
        <w:t xml:space="preserve"> features </w:t>
      </w:r>
      <w:r w:rsidR="005B1312" w:rsidRPr="00E75F2B">
        <w:rPr>
          <w:rFonts w:ascii="Times New Roman" w:hAnsi="Times New Roman" w:cs="Times New Roman"/>
          <w:color w:val="000000" w:themeColor="text1"/>
          <w:sz w:val="24"/>
          <w:szCs w:val="24"/>
        </w:rPr>
        <w:t>to</w:t>
      </w:r>
      <w:r w:rsidR="00126598" w:rsidRPr="00E75F2B">
        <w:rPr>
          <w:rFonts w:ascii="Times New Roman" w:hAnsi="Times New Roman" w:cs="Times New Roman"/>
          <w:color w:val="000000" w:themeColor="text1"/>
          <w:sz w:val="24"/>
          <w:szCs w:val="24"/>
        </w:rPr>
        <w:t xml:space="preserve"> </w:t>
      </w:r>
      <w:r w:rsidR="005B1312" w:rsidRPr="00E75F2B">
        <w:rPr>
          <w:rFonts w:ascii="Times New Roman" w:hAnsi="Times New Roman" w:cs="Times New Roman"/>
          <w:color w:val="000000" w:themeColor="text1"/>
          <w:sz w:val="24"/>
          <w:szCs w:val="24"/>
        </w:rPr>
        <w:t>improve</w:t>
      </w:r>
      <w:r w:rsidR="00126598" w:rsidRPr="00E75F2B">
        <w:rPr>
          <w:rFonts w:ascii="Times New Roman" w:hAnsi="Times New Roman" w:cs="Times New Roman"/>
          <w:color w:val="000000" w:themeColor="text1"/>
          <w:sz w:val="24"/>
          <w:szCs w:val="24"/>
        </w:rPr>
        <w:t xml:space="preserve"> model performance. </w:t>
      </w:r>
      <w:r w:rsidR="00E1414E" w:rsidRPr="00E75F2B">
        <w:rPr>
          <w:rFonts w:ascii="Times New Roman" w:hAnsi="Times New Roman" w:cs="Times New Roman"/>
          <w:sz w:val="24"/>
          <w:szCs w:val="24"/>
        </w:rPr>
        <w:t xml:space="preserve">This segment </w:t>
      </w:r>
      <w:r w:rsidR="00E1414E" w:rsidRPr="00E75F2B">
        <w:rPr>
          <w:rFonts w:ascii="Times New Roman" w:hAnsi="Times New Roman" w:cs="Times New Roman"/>
          <w:sz w:val="24"/>
          <w:szCs w:val="24"/>
        </w:rPr>
        <w:lastRenderedPageBreak/>
        <w:t xml:space="preserve">presents an optimization model named BAHB that </w:t>
      </w:r>
      <w:r w:rsidR="00DB49C4">
        <w:rPr>
          <w:rFonts w:ascii="Times New Roman" w:hAnsi="Times New Roman" w:cs="Times New Roman"/>
          <w:sz w:val="24"/>
          <w:szCs w:val="24"/>
        </w:rPr>
        <w:t>is</w:t>
      </w:r>
      <w:r w:rsidR="00E1414E" w:rsidRPr="00E75F2B">
        <w:rPr>
          <w:rFonts w:ascii="Times New Roman" w:hAnsi="Times New Roman" w:cs="Times New Roman"/>
          <w:sz w:val="24"/>
          <w:szCs w:val="24"/>
        </w:rPr>
        <w:t xml:space="preserve"> motivated by intelligent behavior of hummingbirds</w:t>
      </w:r>
      <w:r w:rsidR="000C1830" w:rsidRPr="00E75F2B">
        <w:rPr>
          <w:rFonts w:ascii="Times New Roman" w:hAnsi="Times New Roman" w:cs="Times New Roman"/>
          <w:sz w:val="24"/>
          <w:szCs w:val="24"/>
        </w:rPr>
        <w:t xml:space="preserve"> [19]</w:t>
      </w:r>
      <w:r w:rsidR="00E1414E" w:rsidRPr="00E75F2B">
        <w:rPr>
          <w:rFonts w:ascii="Times New Roman" w:hAnsi="Times New Roman" w:cs="Times New Roman"/>
          <w:sz w:val="24"/>
          <w:szCs w:val="24"/>
        </w:rPr>
        <w:t xml:space="preserve">. Diverse conventional approaches such as Genetic Algorithms or Bayesian optimization, BAHB excels at balancing exploitation and exploration, effectually hunting the feature </w:t>
      </w:r>
      <w:r w:rsidR="00A12B62">
        <w:rPr>
          <w:rFonts w:ascii="Times New Roman" w:hAnsi="Times New Roman" w:cs="Times New Roman"/>
          <w:sz w:val="24"/>
          <w:szCs w:val="24"/>
        </w:rPr>
        <w:t>area</w:t>
      </w:r>
      <w:r w:rsidR="00E1414E" w:rsidRPr="00E75F2B">
        <w:rPr>
          <w:rFonts w:ascii="Times New Roman" w:hAnsi="Times New Roman" w:cs="Times New Roman"/>
          <w:sz w:val="24"/>
          <w:szCs w:val="24"/>
        </w:rPr>
        <w:t xml:space="preserve"> for optimum solutions. Moreover, BAHB integrates specialized mechanisms namely directed foraging and territoriality, improving its searching ability. By efficiently recogniz</w:t>
      </w:r>
      <w:r w:rsidR="00DB49C4">
        <w:rPr>
          <w:rFonts w:ascii="Times New Roman" w:hAnsi="Times New Roman" w:cs="Times New Roman"/>
          <w:sz w:val="24"/>
          <w:szCs w:val="24"/>
        </w:rPr>
        <w:t>ing</w:t>
      </w:r>
      <w:r w:rsidR="00E1414E" w:rsidRPr="00E75F2B">
        <w:rPr>
          <w:rFonts w:ascii="Times New Roman" w:hAnsi="Times New Roman" w:cs="Times New Roman"/>
          <w:sz w:val="24"/>
          <w:szCs w:val="24"/>
        </w:rPr>
        <w:t xml:space="preserve"> the more suitable aspects, BAHB contributes to increas</w:t>
      </w:r>
      <w:r w:rsidR="00DB49C4">
        <w:rPr>
          <w:rFonts w:ascii="Times New Roman" w:hAnsi="Times New Roman" w:cs="Times New Roman"/>
          <w:sz w:val="24"/>
          <w:szCs w:val="24"/>
        </w:rPr>
        <w:t>ing</w:t>
      </w:r>
      <w:r w:rsidR="00E1414E" w:rsidRPr="00E75F2B">
        <w:rPr>
          <w:rFonts w:ascii="Times New Roman" w:hAnsi="Times New Roman" w:cs="Times New Roman"/>
          <w:sz w:val="24"/>
          <w:szCs w:val="24"/>
        </w:rPr>
        <w:t xml:space="preserve"> precision and decreas</w:t>
      </w:r>
      <w:r w:rsidR="00DB49C4">
        <w:rPr>
          <w:rFonts w:ascii="Times New Roman" w:hAnsi="Times New Roman" w:cs="Times New Roman"/>
          <w:sz w:val="24"/>
          <w:szCs w:val="24"/>
        </w:rPr>
        <w:t>ing</w:t>
      </w:r>
      <w:r w:rsidR="00E1414E" w:rsidRPr="00E75F2B">
        <w:rPr>
          <w:rFonts w:ascii="Times New Roman" w:hAnsi="Times New Roman" w:cs="Times New Roman"/>
          <w:sz w:val="24"/>
          <w:szCs w:val="24"/>
        </w:rPr>
        <w:t xml:space="preserve"> complexity of model. </w:t>
      </w:r>
      <w:r w:rsidR="00A12B62">
        <w:rPr>
          <w:rFonts w:ascii="Times New Roman" w:hAnsi="Times New Roman" w:cs="Times New Roman"/>
          <w:sz w:val="24"/>
          <w:szCs w:val="24"/>
        </w:rPr>
        <w:t>S</w:t>
      </w:r>
      <w:r w:rsidR="00E1414E" w:rsidRPr="00E75F2B">
        <w:rPr>
          <w:rFonts w:ascii="Times New Roman" w:hAnsi="Times New Roman" w:cs="Times New Roman"/>
          <w:sz w:val="24"/>
          <w:szCs w:val="24"/>
        </w:rPr>
        <w:t xml:space="preserve">pecifically in </w:t>
      </w:r>
      <w:r w:rsidR="00A12B62" w:rsidRPr="00E75F2B">
        <w:rPr>
          <w:rFonts w:ascii="Times New Roman" w:hAnsi="Times New Roman" w:cs="Times New Roman"/>
          <w:sz w:val="24"/>
          <w:szCs w:val="24"/>
        </w:rPr>
        <w:t>settings</w:t>
      </w:r>
      <w:r w:rsidR="00E1414E" w:rsidRPr="00E75F2B">
        <w:rPr>
          <w:rFonts w:ascii="Times New Roman" w:hAnsi="Times New Roman" w:cs="Times New Roman"/>
          <w:sz w:val="24"/>
          <w:szCs w:val="24"/>
        </w:rPr>
        <w:t xml:space="preserve"> with difficult feature </w:t>
      </w:r>
      <w:r w:rsidR="00A12B62">
        <w:rPr>
          <w:rFonts w:ascii="Times New Roman" w:hAnsi="Times New Roman" w:cs="Times New Roman"/>
          <w:sz w:val="24"/>
          <w:szCs w:val="24"/>
        </w:rPr>
        <w:t>areas</w:t>
      </w:r>
      <w:r w:rsidR="00E1414E" w:rsidRPr="00E75F2B">
        <w:rPr>
          <w:rFonts w:ascii="Times New Roman" w:hAnsi="Times New Roman" w:cs="Times New Roman"/>
          <w:sz w:val="24"/>
          <w:szCs w:val="24"/>
        </w:rPr>
        <w:t xml:space="preserve"> and higher‐dimension data while conventional models can falter. The succeeding segment explains the 3 major components </w:t>
      </w:r>
      <w:r w:rsidR="00DB49C4">
        <w:rPr>
          <w:rFonts w:ascii="Times New Roman" w:hAnsi="Times New Roman" w:cs="Times New Roman"/>
          <w:sz w:val="24"/>
          <w:szCs w:val="24"/>
        </w:rPr>
        <w:t>that</w:t>
      </w:r>
      <w:r w:rsidR="00E1414E" w:rsidRPr="00E75F2B">
        <w:rPr>
          <w:rFonts w:ascii="Times New Roman" w:hAnsi="Times New Roman" w:cs="Times New Roman"/>
          <w:sz w:val="24"/>
          <w:szCs w:val="24"/>
        </w:rPr>
        <w:t xml:space="preserve"> make BAHB.</w:t>
      </w:r>
    </w:p>
    <w:p w14:paraId="31A83BE3" w14:textId="77777777" w:rsidR="00E1414E" w:rsidRPr="00E75F2B" w:rsidRDefault="00E1414E" w:rsidP="00E63D5C">
      <w:pPr>
        <w:spacing w:after="200" w:line="360" w:lineRule="auto"/>
        <w:jc w:val="both"/>
        <w:rPr>
          <w:rFonts w:ascii="Times New Roman" w:hAnsi="Times New Roman" w:cs="Times New Roman"/>
          <w:b/>
          <w:sz w:val="24"/>
          <w:szCs w:val="24"/>
        </w:rPr>
      </w:pPr>
      <w:r w:rsidRPr="00E75F2B">
        <w:rPr>
          <w:rFonts w:ascii="Times New Roman" w:hAnsi="Times New Roman" w:cs="Times New Roman"/>
          <w:b/>
          <w:sz w:val="24"/>
          <w:szCs w:val="24"/>
        </w:rPr>
        <w:t>Initialization</w:t>
      </w:r>
    </w:p>
    <w:p w14:paraId="1E0E32C8" w14:textId="77777777" w:rsidR="00E1414E" w:rsidRPr="00E75F2B" w:rsidRDefault="00E1414E"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t xml:space="preserve">A </w:t>
      </w:r>
      <w:r w:rsidR="00A12B62">
        <w:rPr>
          <w:rFonts w:ascii="Times New Roman" w:hAnsi="Times New Roman" w:cs="Times New Roman"/>
          <w:sz w:val="24"/>
          <w:szCs w:val="24"/>
        </w:rPr>
        <w:t>flock</w:t>
      </w:r>
      <w:r w:rsidRPr="00E75F2B">
        <w:rPr>
          <w:rFonts w:ascii="Times New Roman" w:hAnsi="Times New Roman" w:cs="Times New Roman"/>
          <w:sz w:val="24"/>
          <w:szCs w:val="24"/>
        </w:rPr>
        <w:t xml:space="preserve"> of </w:t>
      </w:r>
      <m:oMath>
        <m:r>
          <w:rPr>
            <w:rFonts w:ascii="Cambria Math" w:hAnsi="Cambria Math" w:cs="Times New Roman"/>
            <w:sz w:val="24"/>
            <w:szCs w:val="24"/>
          </w:rPr>
          <m:t>k</m:t>
        </m:r>
      </m:oMath>
      <w:r w:rsidRPr="00E75F2B">
        <w:rPr>
          <w:rFonts w:ascii="Times New Roman" w:hAnsi="Times New Roman" w:cs="Times New Roman"/>
          <w:sz w:val="24"/>
          <w:szCs w:val="24"/>
        </w:rPr>
        <w:t xml:space="preserve"> hummingbirds has been located on </w:t>
      </w:r>
      <m:oMath>
        <m:r>
          <w:rPr>
            <w:rFonts w:ascii="Cambria Math" w:hAnsi="Cambria Math" w:cs="Times New Roman"/>
            <w:sz w:val="24"/>
            <w:szCs w:val="24"/>
          </w:rPr>
          <m:t>k</m:t>
        </m:r>
      </m:oMath>
      <w:r w:rsidRPr="00E75F2B">
        <w:rPr>
          <w:rFonts w:ascii="Times New Roman" w:hAnsi="Times New Roman" w:cs="Times New Roman"/>
          <w:sz w:val="24"/>
          <w:szCs w:val="24"/>
        </w:rPr>
        <w:t xml:space="preserve"> food resource </w:t>
      </w:r>
      <w:r w:rsidR="00A12B62">
        <w:rPr>
          <w:rFonts w:ascii="Times New Roman" w:hAnsi="Times New Roman" w:cs="Times New Roman"/>
          <w:sz w:val="24"/>
          <w:szCs w:val="24"/>
        </w:rPr>
        <w:t>using</w:t>
      </w:r>
      <w:r w:rsidRPr="00E75F2B">
        <w:rPr>
          <w:rFonts w:ascii="Times New Roman" w:hAnsi="Times New Roman" w:cs="Times New Roman"/>
          <w:sz w:val="24"/>
          <w:szCs w:val="24"/>
        </w:rPr>
        <w:t xml:space="preserve"> their </w:t>
      </w:r>
      <w:r w:rsidR="001F37AF">
        <w:rPr>
          <w:rFonts w:ascii="Times New Roman" w:hAnsi="Times New Roman" w:cs="Times New Roman"/>
          <w:sz w:val="24"/>
          <w:szCs w:val="24"/>
        </w:rPr>
        <w:t>first</w:t>
      </w:r>
      <w:r w:rsidRPr="00E75F2B">
        <w:rPr>
          <w:rFonts w:ascii="Times New Roman" w:hAnsi="Times New Roman" w:cs="Times New Roman"/>
          <w:sz w:val="24"/>
          <w:szCs w:val="24"/>
        </w:rPr>
        <w:t xml:space="preserve"> </w:t>
      </w:r>
      <w:r w:rsidR="001F37AF" w:rsidRPr="00E75F2B">
        <w:rPr>
          <w:rFonts w:ascii="Times New Roman" w:hAnsi="Times New Roman" w:cs="Times New Roman"/>
          <w:sz w:val="24"/>
          <w:szCs w:val="24"/>
        </w:rPr>
        <w:t>locations</w:t>
      </w:r>
      <w:r w:rsidRPr="00E75F2B">
        <w:rPr>
          <w:rFonts w:ascii="Times New Roman" w:hAnsi="Times New Roman" w:cs="Times New Roman"/>
          <w:sz w:val="24"/>
          <w:szCs w:val="24"/>
        </w:rPr>
        <w:t xml:space="preserve"> being random.</w:t>
      </w:r>
    </w:p>
    <w:p w14:paraId="21BEE8CB" w14:textId="77777777" w:rsidR="00E1414E" w:rsidRPr="003D6C06" w:rsidRDefault="00000000" w:rsidP="000047BB">
      <w:pPr>
        <w:spacing w:after="200" w:line="360" w:lineRule="auto"/>
        <w:jc w:val="right"/>
        <w:rPr>
          <w:rFonts w:ascii="Times New Roman" w:hAnsi="Times New Roman" w:cs="Times New Roman"/>
          <w:sz w:val="24"/>
          <w:szCs w:val="24"/>
        </w:rPr>
      </w:pPr>
      <m:oMathPara>
        <m:oMathParaPr>
          <m:jc m:val="right"/>
        </m:oMathParaP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n</m:t>
              </m:r>
            </m:sub>
          </m:sSub>
          <m:r>
            <w:rPr>
              <w:rFonts w:ascii="Cambria Math" w:hAnsi="Cambria Math" w:cs="Times New Roman"/>
              <w:sz w:val="24"/>
              <w:szCs w:val="24"/>
            </w:rPr>
            <m:t>=l+r</m:t>
          </m:r>
          <m:d>
            <m:dPr>
              <m:ctrlPr>
                <w:rPr>
                  <w:rFonts w:ascii="Cambria Math" w:hAnsi="Cambria Math" w:cs="Times New Roman"/>
                  <w:i/>
                  <w:sz w:val="24"/>
                  <w:szCs w:val="24"/>
                </w:rPr>
              </m:ctrlPr>
            </m:dPr>
            <m:e>
              <m:r>
                <w:rPr>
                  <w:rFonts w:ascii="Cambria Math" w:hAnsi="Cambria Math" w:cs="Times New Roman"/>
                  <w:sz w:val="24"/>
                  <w:szCs w:val="24"/>
                </w:rPr>
                <m:t>u-l</m:t>
              </m:r>
            </m:e>
          </m:d>
          <m:r>
            <w:rPr>
              <w:rFonts w:ascii="Cambria Math" w:hAnsi="Cambria Math" w:cs="Times New Roman"/>
              <w:sz w:val="24"/>
              <w:szCs w:val="24"/>
            </w:rPr>
            <m:t>n=1, ….k                                          (1)</m:t>
          </m:r>
        </m:oMath>
      </m:oMathPara>
    </w:p>
    <w:p w14:paraId="33F567D3" w14:textId="77777777" w:rsidR="00E1414E" w:rsidRPr="00E75F2B" w:rsidRDefault="00E1414E"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t xml:space="preserve">Now, </w:t>
      </w:r>
      <m:oMath>
        <m:r>
          <w:rPr>
            <w:rFonts w:ascii="Cambria Math" w:hAnsi="Cambria Math" w:cs="Times New Roman"/>
            <w:sz w:val="24"/>
            <w:szCs w:val="24"/>
          </w:rPr>
          <m:t>l</m:t>
        </m:r>
      </m:oMath>
      <w:r w:rsidRPr="00E75F2B">
        <w:rPr>
          <w:rFonts w:ascii="Times New Roman" w:hAnsi="Times New Roman" w:cs="Times New Roman"/>
          <w:sz w:val="24"/>
          <w:szCs w:val="24"/>
        </w:rPr>
        <w:t xml:space="preserve"> and </w:t>
      </w:r>
      <m:oMath>
        <m:r>
          <w:rPr>
            <w:rFonts w:ascii="Cambria Math" w:hAnsi="Cambria Math" w:cs="Times New Roman"/>
            <w:sz w:val="24"/>
            <w:szCs w:val="24"/>
          </w:rPr>
          <m:t>u</m:t>
        </m:r>
      </m:oMath>
      <w:r w:rsidRPr="00E75F2B">
        <w:rPr>
          <w:rFonts w:ascii="Times New Roman" w:hAnsi="Times New Roman" w:cs="Times New Roman"/>
          <w:sz w:val="24"/>
          <w:szCs w:val="24"/>
        </w:rPr>
        <w:t xml:space="preserve"> denote lower and upper boundaries,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n</m:t>
            </m:r>
          </m:sub>
        </m:sSub>
      </m:oMath>
      <w:r w:rsidRPr="00E75F2B">
        <w:rPr>
          <w:rFonts w:ascii="Times New Roman" w:hAnsi="Times New Roman" w:cs="Times New Roman"/>
          <w:sz w:val="24"/>
          <w:szCs w:val="24"/>
        </w:rPr>
        <w:t xml:space="preserve"> specifies position of </w:t>
      </w:r>
      <m:oMath>
        <m:r>
          <w:rPr>
            <w:rFonts w:ascii="Cambria Math" w:hAnsi="Cambria Math" w:cs="Times New Roman"/>
            <w:sz w:val="24"/>
            <w:szCs w:val="24"/>
          </w:rPr>
          <m:t>k</m:t>
        </m:r>
      </m:oMath>
      <w:r w:rsidRPr="00E75F2B">
        <w:rPr>
          <w:rFonts w:ascii="Times New Roman" w:hAnsi="Times New Roman" w:cs="Times New Roman"/>
          <w:sz w:val="24"/>
          <w:szCs w:val="24"/>
        </w:rPr>
        <w:t xml:space="preserve"> food resource, </w:t>
      </w:r>
      <m:oMath>
        <m:r>
          <w:rPr>
            <w:rFonts w:ascii="Cambria Math" w:hAnsi="Cambria Math" w:cs="Times New Roman"/>
            <w:sz w:val="24"/>
            <w:szCs w:val="24"/>
          </w:rPr>
          <m:t>r</m:t>
        </m:r>
      </m:oMath>
      <w:r w:rsidRPr="00E75F2B">
        <w:rPr>
          <w:rFonts w:ascii="Times New Roman" w:hAnsi="Times New Roman" w:cs="Times New Roman"/>
          <w:sz w:val="24"/>
          <w:szCs w:val="24"/>
        </w:rPr>
        <w:t xml:space="preserve"> is vector in the range from zero and one. The population of hummingbirds has been deliberated </w:t>
      </w:r>
      <w:r w:rsidR="00DB49C4">
        <w:rPr>
          <w:rFonts w:ascii="Times New Roman" w:hAnsi="Times New Roman" w:cs="Times New Roman"/>
          <w:sz w:val="24"/>
          <w:szCs w:val="24"/>
        </w:rPr>
        <w:t xml:space="preserve">as </w:t>
      </w:r>
      <w:r w:rsidRPr="00E75F2B">
        <w:rPr>
          <w:rFonts w:ascii="Times New Roman" w:hAnsi="Times New Roman" w:cs="Times New Roman"/>
          <w:sz w:val="24"/>
          <w:szCs w:val="24"/>
        </w:rPr>
        <w:t>a feature.</w:t>
      </w:r>
      <w:r w:rsidR="00756695" w:rsidRPr="00E75F2B">
        <w:rPr>
          <w:rFonts w:ascii="Times New Roman" w:hAnsi="Times New Roman" w:cs="Times New Roman"/>
          <w:sz w:val="24"/>
          <w:szCs w:val="24"/>
        </w:rPr>
        <w:t xml:space="preserve"> </w:t>
      </w:r>
    </w:p>
    <w:p w14:paraId="689CC658" w14:textId="77777777" w:rsidR="00E1414E" w:rsidRPr="003D6C06" w:rsidRDefault="00E1414E" w:rsidP="000047BB">
      <w:pPr>
        <w:spacing w:after="200" w:line="360" w:lineRule="auto"/>
        <w:jc w:val="right"/>
        <w:rPr>
          <w:rFonts w:ascii="Times New Roman" w:hAnsi="Times New Roman" w:cs="Times New Roman"/>
          <w:sz w:val="24"/>
          <w:szCs w:val="24"/>
        </w:rPr>
      </w:pPr>
      <m:oMathPara>
        <m:oMathParaPr>
          <m:jc m:val="right"/>
        </m:oMathParaPr>
        <m:oMath>
          <m:r>
            <w:rPr>
              <w:rFonts w:ascii="Cambria Math" w:hAnsi="Cambria Math" w:cs="Times New Roman"/>
              <w:sz w:val="24"/>
              <w:szCs w:val="24"/>
            </w:rPr>
            <m:t>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n,m</m:t>
              </m:r>
            </m:sub>
          </m:sSub>
          <m:r>
            <w:rPr>
              <w:rFonts w:ascii="Cambria Math" w:hAnsi="Cambria Math" w:cs="Times New Roman"/>
              <w:sz w:val="24"/>
              <w:szCs w:val="24"/>
            </w:rPr>
            <m:t>=</m:t>
          </m:r>
          <m:d>
            <m:dPr>
              <m:begChr m:val="{"/>
              <m:endChr m:val=""/>
              <m:ctrlPr>
                <w:rPr>
                  <w:rFonts w:ascii="Cambria Math" w:hAnsi="Cambria Math" w:cs="Times New Roman"/>
                  <w:sz w:val="24"/>
                  <w:szCs w:val="24"/>
                </w:rPr>
              </m:ctrlPr>
            </m:dPr>
            <m:e>
              <m:m>
                <m:mPr>
                  <m:mcs>
                    <m:mc>
                      <m:mcPr>
                        <m:count m:val="1"/>
                        <m:mcJc m:val="left"/>
                      </m:mcPr>
                    </m:mc>
                    <m:mc>
                      <m:mcPr>
                        <m:count m:val="1"/>
                        <m:mcJc m:val="center"/>
                      </m:mcPr>
                    </m:mc>
                  </m:mcs>
                  <m:ctrlPr>
                    <w:rPr>
                      <w:rFonts w:ascii="Cambria Math" w:hAnsi="Cambria Math" w:cs="Times New Roman"/>
                      <w:sz w:val="24"/>
                      <w:szCs w:val="24"/>
                    </w:rPr>
                  </m:ctrlPr>
                </m:mPr>
                <m:mr>
                  <m:e>
                    <m:r>
                      <w:rPr>
                        <w:rFonts w:ascii="Cambria Math" w:hAnsi="Cambria Math" w:cs="Times New Roman"/>
                        <w:sz w:val="24"/>
                        <w:szCs w:val="24"/>
                      </w:rPr>
                      <m:t>0</m:t>
                    </m:r>
                  </m:e>
                  <m:e>
                    <m:r>
                      <w:rPr>
                        <w:rFonts w:ascii="Cambria Math" w:hAnsi="Cambria Math" w:cs="Times New Roman"/>
                        <w:sz w:val="24"/>
                        <w:szCs w:val="24"/>
                      </w:rPr>
                      <m:t>n≠m</m:t>
                    </m:r>
                  </m:e>
                </m:mr>
                <m:mr>
                  <m:e>
                    <m:r>
                      <w:rPr>
                        <w:rFonts w:ascii="Cambria Math" w:hAnsi="Cambria Math" w:cs="Times New Roman"/>
                        <w:sz w:val="24"/>
                        <w:szCs w:val="24"/>
                      </w:rPr>
                      <m:t>null</m:t>
                    </m:r>
                  </m:e>
                  <m:e>
                    <m:r>
                      <w:rPr>
                        <w:rFonts w:ascii="Cambria Math" w:hAnsi="Cambria Math" w:cs="Times New Roman"/>
                        <w:sz w:val="24"/>
                        <w:szCs w:val="24"/>
                      </w:rPr>
                      <m:t>n=m</m:t>
                    </m:r>
                  </m:e>
                </m:mr>
              </m:m>
            </m:e>
          </m:d>
          <m:r>
            <w:rPr>
              <w:rFonts w:ascii="Cambria Math" w:hAnsi="Cambria Math" w:cs="Times New Roman"/>
              <w:sz w:val="24"/>
              <w:szCs w:val="24"/>
            </w:rPr>
            <m:t>n=1,…k;m=1,…..k                   (2)</m:t>
          </m:r>
        </m:oMath>
      </m:oMathPara>
    </w:p>
    <w:p w14:paraId="6171FCC0" w14:textId="77777777" w:rsidR="00E1414E" w:rsidRPr="00E75F2B" w:rsidRDefault="00E1414E"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t xml:space="preserve">While </w:t>
      </w:r>
      <m:oMath>
        <m:r>
          <w:rPr>
            <w:rFonts w:ascii="Cambria Math" w:hAnsi="Cambria Math" w:cs="Times New Roman"/>
            <w:sz w:val="24"/>
            <w:szCs w:val="24"/>
          </w:rPr>
          <m:t>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n,m</m:t>
            </m:r>
          </m:sub>
        </m:sSub>
        <m:r>
          <w:rPr>
            <w:rFonts w:ascii="Cambria Math" w:hAnsi="Cambria Math" w:cs="Times New Roman"/>
            <w:sz w:val="24"/>
            <w:szCs w:val="24"/>
          </w:rPr>
          <m:t>=null</m:t>
        </m:r>
      </m:oMath>
      <w:r w:rsidRPr="00E75F2B">
        <w:rPr>
          <w:rFonts w:ascii="Times New Roman" w:hAnsi="Times New Roman" w:cs="Times New Roman"/>
          <w:sz w:val="24"/>
          <w:szCs w:val="24"/>
        </w:rPr>
        <w:t xml:space="preserve">, it </w:t>
      </w:r>
      <w:r w:rsidR="00D608B2">
        <w:rPr>
          <w:rFonts w:ascii="Times New Roman" w:hAnsi="Times New Roman" w:cs="Times New Roman"/>
          <w:sz w:val="24"/>
          <w:szCs w:val="24"/>
        </w:rPr>
        <w:t>represents</w:t>
      </w:r>
      <w:r w:rsidRPr="00E75F2B">
        <w:rPr>
          <w:rFonts w:ascii="Times New Roman" w:hAnsi="Times New Roman" w:cs="Times New Roman"/>
          <w:sz w:val="24"/>
          <w:szCs w:val="24"/>
        </w:rPr>
        <w:t xml:space="preserve"> a hummingbird </w:t>
      </w:r>
      <w:r w:rsidR="00D608B2">
        <w:rPr>
          <w:rFonts w:ascii="Times New Roman" w:hAnsi="Times New Roman" w:cs="Times New Roman"/>
          <w:sz w:val="24"/>
          <w:szCs w:val="24"/>
        </w:rPr>
        <w:t xml:space="preserve">that </w:t>
      </w:r>
      <w:r w:rsidRPr="00E75F2B">
        <w:rPr>
          <w:rFonts w:ascii="Times New Roman" w:hAnsi="Times New Roman" w:cs="Times New Roman"/>
          <w:sz w:val="24"/>
          <w:szCs w:val="24"/>
        </w:rPr>
        <w:t xml:space="preserve">has been </w:t>
      </w:r>
      <w:r w:rsidR="00D608B2" w:rsidRPr="00E75F2B">
        <w:rPr>
          <w:rFonts w:ascii="Times New Roman" w:hAnsi="Times New Roman" w:cs="Times New Roman"/>
          <w:sz w:val="24"/>
          <w:szCs w:val="24"/>
        </w:rPr>
        <w:t>nourishing</w:t>
      </w:r>
      <w:r w:rsidRPr="00E75F2B">
        <w:rPr>
          <w:rFonts w:ascii="Times New Roman" w:hAnsi="Times New Roman" w:cs="Times New Roman"/>
          <w:sz w:val="24"/>
          <w:szCs w:val="24"/>
        </w:rPr>
        <w:t xml:space="preserve"> at its allocated</w:t>
      </w:r>
      <w:r w:rsidR="00D608B2">
        <w:rPr>
          <w:rFonts w:ascii="Times New Roman" w:hAnsi="Times New Roman" w:cs="Times New Roman"/>
          <w:sz w:val="24"/>
          <w:szCs w:val="24"/>
        </w:rPr>
        <w:t xml:space="preserve"> </w:t>
      </w:r>
      <w:r w:rsidRPr="00E75F2B">
        <w:rPr>
          <w:rFonts w:ascii="Times New Roman" w:hAnsi="Times New Roman" w:cs="Times New Roman"/>
          <w:sz w:val="24"/>
          <w:szCs w:val="24"/>
        </w:rPr>
        <w:t>source</w:t>
      </w:r>
      <w:r w:rsidR="00D608B2">
        <w:rPr>
          <w:rFonts w:ascii="Times New Roman" w:hAnsi="Times New Roman" w:cs="Times New Roman"/>
          <w:sz w:val="24"/>
          <w:szCs w:val="24"/>
        </w:rPr>
        <w:t xml:space="preserve"> of food</w:t>
      </w:r>
      <w:r w:rsidRPr="00E75F2B">
        <w:rPr>
          <w:rFonts w:ascii="Times New Roman" w:hAnsi="Times New Roman" w:cs="Times New Roman"/>
          <w:sz w:val="24"/>
          <w:szCs w:val="24"/>
        </w:rPr>
        <w:t xml:space="preserve">. </w:t>
      </w:r>
      <w:r w:rsidR="00E9647F">
        <w:rPr>
          <w:rFonts w:ascii="Times New Roman" w:hAnsi="Times New Roman" w:cs="Times New Roman"/>
          <w:sz w:val="24"/>
          <w:szCs w:val="24"/>
        </w:rPr>
        <w:t xml:space="preserve">For </w:t>
      </w:r>
      <w:proofErr w:type="gramStart"/>
      <w:r w:rsidR="00E9647F">
        <w:rPr>
          <w:rFonts w:ascii="Times New Roman" w:hAnsi="Times New Roman" w:cs="Times New Roman"/>
          <w:sz w:val="24"/>
          <w:szCs w:val="24"/>
        </w:rPr>
        <w:t>example</w:t>
      </w:r>
      <w:proofErr w:type="gramEnd"/>
      <w:r w:rsidRPr="00E75F2B">
        <w:rPr>
          <w:rFonts w:ascii="Times New Roman" w:hAnsi="Times New Roman" w:cs="Times New Roman"/>
          <w:sz w:val="24"/>
          <w:szCs w:val="24"/>
        </w:rPr>
        <w:t xml:space="preserve"> </w:t>
      </w:r>
      <w:r w:rsidR="00DB49C4">
        <w:rPr>
          <w:rFonts w:ascii="Times New Roman" w:hAnsi="Times New Roman" w:cs="Times New Roman"/>
          <w:sz w:val="24"/>
          <w:szCs w:val="24"/>
        </w:rPr>
        <w:t>w</w:t>
      </w:r>
      <w:r w:rsidRPr="00E75F2B">
        <w:rPr>
          <w:rFonts w:ascii="Times New Roman" w:hAnsi="Times New Roman" w:cs="Times New Roman"/>
          <w:sz w:val="24"/>
          <w:szCs w:val="24"/>
        </w:rPr>
        <w:t xml:space="preserve">here </w:t>
      </w:r>
      <m:oMath>
        <m:r>
          <w:rPr>
            <w:rFonts w:ascii="Cambria Math" w:hAnsi="Cambria Math" w:cs="Times New Roman"/>
            <w:sz w:val="24"/>
            <w:szCs w:val="24"/>
          </w:rPr>
          <m:t>n≠m,</m:t>
        </m:r>
      </m:oMath>
      <w:r w:rsidRPr="00E75F2B">
        <w:rPr>
          <w:rFonts w:ascii="Times New Roman" w:hAnsi="Times New Roman" w:cs="Times New Roman"/>
          <w:sz w:val="24"/>
          <w:szCs w:val="24"/>
        </w:rPr>
        <w:t xml:space="preserve"> </w:t>
      </w:r>
      <m:oMath>
        <m:r>
          <w:rPr>
            <w:rFonts w:ascii="Cambria Math" w:hAnsi="Cambria Math" w:cs="Times New Roman"/>
            <w:sz w:val="24"/>
            <w:szCs w:val="24"/>
          </w:rPr>
          <m:t>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n,m</m:t>
            </m:r>
          </m:sub>
        </m:sSub>
        <m:r>
          <w:rPr>
            <w:rFonts w:ascii="Cambria Math" w:hAnsi="Cambria Math" w:cs="Times New Roman"/>
            <w:sz w:val="24"/>
            <w:szCs w:val="24"/>
          </w:rPr>
          <m:t>=0</m:t>
        </m:r>
      </m:oMath>
      <w:r w:rsidRPr="00E75F2B">
        <w:rPr>
          <w:rFonts w:ascii="Times New Roman" w:hAnsi="Times New Roman" w:cs="Times New Roman"/>
          <w:sz w:val="24"/>
          <w:szCs w:val="24"/>
        </w:rPr>
        <w:t xml:space="preserve"> is the </w:t>
      </w:r>
      <m:oMath>
        <m:r>
          <w:rPr>
            <w:rFonts w:ascii="Cambria Math" w:hAnsi="Cambria Math" w:cs="Times New Roman"/>
            <w:sz w:val="24"/>
            <w:szCs w:val="24"/>
          </w:rPr>
          <m:t>n</m:t>
        </m:r>
      </m:oMath>
      <w:r w:rsidRPr="00E75F2B">
        <w:rPr>
          <w:rFonts w:ascii="Times New Roman" w:hAnsi="Times New Roman" w:cs="Times New Roman"/>
          <w:sz w:val="24"/>
          <w:szCs w:val="24"/>
        </w:rPr>
        <w:t>th hummingbird visited in recent time</w:t>
      </w:r>
      <w:r w:rsidR="00DB49C4">
        <w:rPr>
          <w:rFonts w:ascii="Times New Roman" w:hAnsi="Times New Roman" w:cs="Times New Roman"/>
          <w:sz w:val="24"/>
          <w:szCs w:val="24"/>
        </w:rPr>
        <w:t>s</w:t>
      </w:r>
      <w:r w:rsidRPr="00E75F2B">
        <w:rPr>
          <w:rFonts w:ascii="Times New Roman" w:hAnsi="Times New Roman" w:cs="Times New Roman"/>
          <w:sz w:val="24"/>
          <w:szCs w:val="24"/>
        </w:rPr>
        <w:t xml:space="preserve"> the </w:t>
      </w:r>
      <m:oMath>
        <m:r>
          <w:rPr>
            <w:rFonts w:ascii="Cambria Math" w:hAnsi="Cambria Math" w:cs="Times New Roman"/>
            <w:sz w:val="24"/>
            <w:szCs w:val="24"/>
          </w:rPr>
          <m:t>m</m:t>
        </m:r>
      </m:oMath>
      <w:r w:rsidRPr="00E75F2B">
        <w:rPr>
          <w:rFonts w:ascii="Times New Roman" w:hAnsi="Times New Roman" w:cs="Times New Roman"/>
          <w:sz w:val="24"/>
          <w:szCs w:val="24"/>
        </w:rPr>
        <w:t>th food resource in the existing iteration.</w:t>
      </w:r>
    </w:p>
    <w:p w14:paraId="6CFA4955" w14:textId="77777777" w:rsidR="00E1414E" w:rsidRPr="00E75F2B" w:rsidRDefault="00E1414E" w:rsidP="00E63D5C">
      <w:pPr>
        <w:spacing w:after="200" w:line="360" w:lineRule="auto"/>
        <w:jc w:val="both"/>
        <w:rPr>
          <w:rFonts w:ascii="Times New Roman" w:hAnsi="Times New Roman" w:cs="Times New Roman"/>
          <w:b/>
          <w:sz w:val="24"/>
          <w:szCs w:val="24"/>
        </w:rPr>
      </w:pPr>
      <w:r w:rsidRPr="00E75F2B">
        <w:rPr>
          <w:rFonts w:ascii="Times New Roman" w:hAnsi="Times New Roman" w:cs="Times New Roman"/>
          <w:b/>
          <w:sz w:val="24"/>
          <w:szCs w:val="24"/>
        </w:rPr>
        <w:t>Guided food search</w:t>
      </w:r>
    </w:p>
    <w:p w14:paraId="58DC3E2F" w14:textId="77777777" w:rsidR="00E1414E" w:rsidRPr="00E75F2B" w:rsidRDefault="00E9647F"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t>However</w:t>
      </w:r>
      <w:r>
        <w:rPr>
          <w:rFonts w:ascii="Times New Roman" w:hAnsi="Times New Roman" w:cs="Times New Roman"/>
          <w:sz w:val="24"/>
          <w:szCs w:val="24"/>
        </w:rPr>
        <w:t>,</w:t>
      </w:r>
      <w:r w:rsidR="00E1414E" w:rsidRPr="00E75F2B">
        <w:rPr>
          <w:rFonts w:ascii="Times New Roman" w:hAnsi="Times New Roman" w:cs="Times New Roman"/>
          <w:sz w:val="24"/>
          <w:szCs w:val="24"/>
        </w:rPr>
        <w:t xml:space="preserve"> </w:t>
      </w:r>
      <w:r>
        <w:rPr>
          <w:rFonts w:ascii="Times New Roman" w:hAnsi="Times New Roman" w:cs="Times New Roman"/>
          <w:sz w:val="24"/>
          <w:szCs w:val="24"/>
        </w:rPr>
        <w:t xml:space="preserve">in </w:t>
      </w:r>
      <w:r w:rsidR="00E1414E" w:rsidRPr="00E75F2B">
        <w:rPr>
          <w:rFonts w:ascii="Times New Roman" w:hAnsi="Times New Roman" w:cs="Times New Roman"/>
          <w:sz w:val="24"/>
          <w:szCs w:val="24"/>
        </w:rPr>
        <w:t xml:space="preserve">hunting for </w:t>
      </w:r>
      <w:r>
        <w:rPr>
          <w:rFonts w:ascii="Times New Roman" w:hAnsi="Times New Roman" w:cs="Times New Roman"/>
          <w:sz w:val="24"/>
          <w:szCs w:val="24"/>
        </w:rPr>
        <w:t>meals</w:t>
      </w:r>
      <w:r w:rsidR="00E1414E" w:rsidRPr="00E75F2B">
        <w:rPr>
          <w:rFonts w:ascii="Times New Roman" w:hAnsi="Times New Roman" w:cs="Times New Roman"/>
          <w:sz w:val="24"/>
          <w:szCs w:val="24"/>
        </w:rPr>
        <w:t>, AHA effectually integrates and methods 3 kinds of flight: diagonal, axial</w:t>
      </w:r>
      <w:r w:rsidR="00DB49C4">
        <w:rPr>
          <w:rFonts w:ascii="Times New Roman" w:hAnsi="Times New Roman" w:cs="Times New Roman"/>
          <w:sz w:val="24"/>
          <w:szCs w:val="24"/>
        </w:rPr>
        <w:t>,</w:t>
      </w:r>
      <w:r w:rsidR="00E1414E" w:rsidRPr="00E75F2B">
        <w:rPr>
          <w:rFonts w:ascii="Times New Roman" w:hAnsi="Times New Roman" w:cs="Times New Roman"/>
          <w:sz w:val="24"/>
          <w:szCs w:val="24"/>
        </w:rPr>
        <w:t xml:space="preserve"> and omnidirectional flights. By presenting a directional switch vector that functions to regulate the accessibility of more than one direction in the </w:t>
      </w:r>
      <m:oMath>
        <m:r>
          <w:rPr>
            <w:rFonts w:ascii="Cambria Math" w:hAnsi="Cambria Math" w:cs="Times New Roman"/>
            <w:sz w:val="24"/>
            <w:szCs w:val="24"/>
          </w:rPr>
          <m:t>d</m:t>
        </m:r>
      </m:oMath>
      <w:r w:rsidR="00E1414E" w:rsidRPr="00E75F2B">
        <w:rPr>
          <w:rFonts w:ascii="Times New Roman" w:hAnsi="Times New Roman" w:cs="Times New Roman"/>
          <w:sz w:val="24"/>
          <w:szCs w:val="24"/>
        </w:rPr>
        <w:t>‐dimension space.</w:t>
      </w:r>
    </w:p>
    <w:p w14:paraId="144A781B" w14:textId="77777777" w:rsidR="00E1414E" w:rsidRPr="003D6C06" w:rsidRDefault="00000000" w:rsidP="000047BB">
      <w:pPr>
        <w:spacing w:after="200" w:line="360" w:lineRule="auto"/>
        <w:jc w:val="right"/>
        <w:rPr>
          <w:rFonts w:ascii="Times New Roman" w:hAnsi="Times New Roman" w:cs="Times New Roman"/>
          <w:sz w:val="24"/>
          <w:szCs w:val="24"/>
        </w:rPr>
      </w:pPr>
      <m:oMathPara>
        <m:oMathParaPr>
          <m:jc m:val="right"/>
        </m:oMathParaPr>
        <m:oMath>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n</m:t>
              </m:r>
            </m:sup>
          </m:sSup>
          <m:r>
            <w:rPr>
              <w:rFonts w:ascii="Cambria Math" w:hAnsi="Cambria Math" w:cs="Times New Roman"/>
              <w:sz w:val="24"/>
              <w:szCs w:val="24"/>
            </w:rPr>
            <m:t>=</m:t>
          </m:r>
          <m:d>
            <m:dPr>
              <m:begChr m:val="{"/>
              <m:endChr m:val=""/>
              <m:ctrlPr>
                <w:rPr>
                  <w:rFonts w:ascii="Cambria Math" w:hAnsi="Cambria Math" w:cs="Times New Roman"/>
                  <w:sz w:val="24"/>
                  <w:szCs w:val="24"/>
                </w:rPr>
              </m:ctrlPr>
            </m:dPr>
            <m:e>
              <m:m>
                <m:mPr>
                  <m:mcs>
                    <m:mc>
                      <m:mcPr>
                        <m:count m:val="1"/>
                        <m:mcJc m:val="left"/>
                      </m:mcPr>
                    </m:mc>
                    <m:mc>
                      <m:mcPr>
                        <m:count m:val="1"/>
                        <m:mcJc m:val="center"/>
                      </m:mcPr>
                    </m:mc>
                  </m:mcs>
                  <m:ctrlPr>
                    <w:rPr>
                      <w:rFonts w:ascii="Cambria Math" w:hAnsi="Cambria Math" w:cs="Times New Roman"/>
                      <w:sz w:val="24"/>
                      <w:szCs w:val="24"/>
                    </w:rPr>
                  </m:ctrlPr>
                </m:mPr>
                <m:mr>
                  <m:e>
                    <m:r>
                      <w:rPr>
                        <w:rFonts w:ascii="Cambria Math" w:hAnsi="Cambria Math" w:cs="Times New Roman"/>
                        <w:sz w:val="24"/>
                        <w:szCs w:val="24"/>
                      </w:rPr>
                      <m:t>1</m:t>
                    </m:r>
                  </m:e>
                  <m:e>
                    <m:r>
                      <w:rPr>
                        <w:rFonts w:ascii="Cambria Math" w:hAnsi="Cambria Math" w:cs="Times New Roman"/>
                        <w:sz w:val="24"/>
                        <w:szCs w:val="24"/>
                      </w:rPr>
                      <m:t>ifn=ran(1, d)</m:t>
                    </m:r>
                  </m:e>
                </m:mr>
                <m:mr>
                  <m:e>
                    <m:r>
                      <w:rPr>
                        <w:rFonts w:ascii="Cambria Math" w:hAnsi="Cambria Math" w:cs="Times New Roman"/>
                        <w:sz w:val="24"/>
                        <w:szCs w:val="24"/>
                      </w:rPr>
                      <m:t>0</m:t>
                    </m:r>
                  </m:e>
                  <m:e>
                    <m:r>
                      <w:rPr>
                        <w:rFonts w:ascii="Cambria Math" w:hAnsi="Cambria Math" w:cs="Times New Roman"/>
                        <w:sz w:val="24"/>
                        <w:szCs w:val="24"/>
                      </w:rPr>
                      <m:t>else</m:t>
                    </m:r>
                  </m:e>
                </m:mr>
              </m:m>
            </m:e>
          </m:d>
          <m:r>
            <w:rPr>
              <w:rFonts w:ascii="Cambria Math" w:hAnsi="Cambria Math" w:cs="Times New Roman"/>
              <w:sz w:val="24"/>
              <w:szCs w:val="24"/>
            </w:rPr>
            <m:t>n=1,….d                (3)</m:t>
          </m:r>
        </m:oMath>
      </m:oMathPara>
    </w:p>
    <w:p w14:paraId="07EE4DEC" w14:textId="77777777" w:rsidR="00E1414E" w:rsidRPr="00E75F2B" w:rsidRDefault="00E1414E"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t xml:space="preserve">The explanation of diagonal flight. </w:t>
      </w:r>
    </w:p>
    <w:p w14:paraId="5C300D5B" w14:textId="77777777" w:rsidR="00E1414E" w:rsidRPr="00E75F2B" w:rsidRDefault="00000000" w:rsidP="000047BB">
      <w:pPr>
        <w:spacing w:after="200" w:line="360" w:lineRule="auto"/>
        <w:jc w:val="right"/>
        <w:rPr>
          <w:rFonts w:ascii="Times New Roman" w:hAnsi="Times New Roman" w:cs="Times New Roman"/>
          <w:sz w:val="24"/>
          <w:szCs w:val="24"/>
        </w:rPr>
      </w:pPr>
      <m:oMathPara>
        <m:oMathParaPr>
          <m:jc m:val="right"/>
        </m:oMathParaPr>
        <m:oMath>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n</m:t>
              </m:r>
            </m:sup>
          </m:sSup>
          <m:r>
            <w:rPr>
              <w:rFonts w:ascii="Cambria Math" w:hAnsi="Cambria Math" w:cs="Times New Roman"/>
              <w:sz w:val="24"/>
              <w:szCs w:val="24"/>
            </w:rPr>
            <m:t>=</m:t>
          </m:r>
          <m:d>
            <m:dPr>
              <m:begChr m:val="{"/>
              <m:endChr m:val=""/>
              <m:ctrlPr>
                <w:rPr>
                  <w:rFonts w:ascii="Cambria Math" w:hAnsi="Cambria Math" w:cs="Times New Roman"/>
                  <w:sz w:val="24"/>
                  <w:szCs w:val="24"/>
                </w:rPr>
              </m:ctrlPr>
            </m:dPr>
            <m:e>
              <m:m>
                <m:mPr>
                  <m:mcs>
                    <m:mc>
                      <m:mcPr>
                        <m:count m:val="1"/>
                        <m:mcJc m:val="left"/>
                      </m:mcPr>
                    </m:mc>
                  </m:mcs>
                  <m:ctrlPr>
                    <w:rPr>
                      <w:rFonts w:ascii="Cambria Math" w:hAnsi="Cambria Math" w:cs="Times New Roman"/>
                      <w:sz w:val="24"/>
                      <w:szCs w:val="24"/>
                    </w:rPr>
                  </m:ctrlPr>
                </m:mPr>
                <m:mr>
                  <m:e>
                    <m:r>
                      <w:rPr>
                        <w:rFonts w:ascii="Cambria Math" w:hAnsi="Cambria Math" w:cs="Times New Roman"/>
                        <w:sz w:val="24"/>
                        <w:szCs w:val="24"/>
                      </w:rPr>
                      <m:t>1 if n=s</m:t>
                    </m:r>
                    <m:d>
                      <m:dPr>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 m∈</m:t>
                    </m:r>
                    <m:d>
                      <m:dPr>
                        <m:begChr m:val="["/>
                        <m:endChr m:val="]"/>
                        <m:ctrlPr>
                          <w:rPr>
                            <w:rFonts w:ascii="Cambria Math" w:hAnsi="Cambria Math" w:cs="Times New Roman"/>
                            <w:i/>
                            <w:sz w:val="24"/>
                            <w:szCs w:val="24"/>
                          </w:rPr>
                        </m:ctrlPr>
                      </m:dPr>
                      <m:e>
                        <m:r>
                          <w:rPr>
                            <w:rFonts w:ascii="Cambria Math" w:hAnsi="Cambria Math" w:cs="Times New Roman"/>
                            <w:sz w:val="24"/>
                            <w:szCs w:val="24"/>
                          </w:rPr>
                          <m:t>1, x</m:t>
                        </m:r>
                      </m:e>
                    </m:d>
                    <m:r>
                      <w:rPr>
                        <w:rFonts w:ascii="Cambria Math" w:hAnsi="Cambria Math" w:cs="Times New Roman"/>
                        <w:sz w:val="24"/>
                        <w:szCs w:val="24"/>
                      </w:rPr>
                      <m:t>s=ranpermutation</m:t>
                    </m:r>
                    <m:d>
                      <m:dPr>
                        <m:ctrlPr>
                          <w:rPr>
                            <w:rFonts w:ascii="Cambria Math" w:hAnsi="Cambria Math" w:cs="Times New Roman"/>
                            <w:i/>
                            <w:sz w:val="24"/>
                            <w:szCs w:val="24"/>
                          </w:rPr>
                        </m:ctrlPr>
                      </m:dPr>
                      <m:e>
                        <m:r>
                          <w:rPr>
                            <w:rFonts w:ascii="Cambria Math" w:hAnsi="Cambria Math" w:cs="Times New Roman"/>
                            <w:sz w:val="24"/>
                            <w:szCs w:val="24"/>
                          </w:rPr>
                          <m:t>h</m:t>
                        </m:r>
                      </m:e>
                    </m:d>
                    <m:r>
                      <w:rPr>
                        <w:rFonts w:ascii="Cambria Math" w:hAnsi="Cambria Math" w:cs="Times New Roman"/>
                        <w:sz w:val="24"/>
                        <w:szCs w:val="24"/>
                      </w:rPr>
                      <m:t>, h∈</m:t>
                    </m:r>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2, </m:t>
                        </m:r>
                        <m:d>
                          <m:dPr>
                            <m:begChr m:val="⌈"/>
                            <m:endChr m:val="⌉"/>
                            <m:ctrlPr>
                              <w:rPr>
                                <w:rFonts w:ascii="Cambria Math" w:hAnsi="Cambria Math" w:cs="Times New Roman"/>
                                <w:i/>
                                <w:sz w:val="24"/>
                                <w:szCs w:val="24"/>
                              </w:rPr>
                            </m:ctrlPr>
                          </m:dPr>
                          <m:e>
                            <m:r>
                              <w:rPr>
                                <w:rFonts w:ascii="Cambria Math" w:hAnsi="Cambria Math" w:cs="Times New Roman"/>
                                <w:sz w:val="24"/>
                                <w:szCs w:val="24"/>
                              </w:rPr>
                              <m:t>r</m:t>
                            </m:r>
                            <m:d>
                              <m:dPr>
                                <m:ctrlPr>
                                  <w:rPr>
                                    <w:rFonts w:ascii="Cambria Math" w:hAnsi="Cambria Math" w:cs="Times New Roman"/>
                                    <w:i/>
                                    <w:sz w:val="24"/>
                                    <w:szCs w:val="24"/>
                                  </w:rPr>
                                </m:ctrlPr>
                              </m:dPr>
                              <m:e>
                                <m:r>
                                  <w:rPr>
                                    <w:rFonts w:ascii="Cambria Math" w:hAnsi="Cambria Math" w:cs="Times New Roman"/>
                                    <w:sz w:val="24"/>
                                    <w:szCs w:val="24"/>
                                  </w:rPr>
                                  <m:t>d-2</m:t>
                                </m:r>
                              </m:e>
                            </m:d>
                          </m:e>
                        </m:d>
                        <m:r>
                          <w:rPr>
                            <w:rFonts w:ascii="Cambria Math" w:hAnsi="Cambria Math" w:cs="Times New Roman"/>
                            <w:sz w:val="24"/>
                            <w:szCs w:val="24"/>
                          </w:rPr>
                          <m:t>+1</m:t>
                        </m:r>
                      </m:e>
                    </m:d>
                  </m:e>
                </m:mr>
                <m:mr>
                  <m:e>
                    <m:r>
                      <w:rPr>
                        <w:rFonts w:ascii="Cambria Math" w:hAnsi="Cambria Math" w:cs="Times New Roman"/>
                        <w:sz w:val="24"/>
                        <w:szCs w:val="24"/>
                      </w:rPr>
                      <m:t>0 else</m:t>
                    </m:r>
                  </m:e>
                </m:mr>
              </m:m>
            </m:e>
          </m:d>
        </m:oMath>
      </m:oMathPara>
    </w:p>
    <w:p w14:paraId="3A7D45DC" w14:textId="77777777" w:rsidR="00E1414E" w:rsidRPr="003D6C06" w:rsidRDefault="00E1414E" w:rsidP="000047BB">
      <w:pPr>
        <w:spacing w:after="200" w:line="360" w:lineRule="auto"/>
        <w:jc w:val="right"/>
        <w:rPr>
          <w:rFonts w:ascii="Times New Roman" w:hAnsi="Times New Roman" w:cs="Times New Roman"/>
          <w:sz w:val="24"/>
          <w:szCs w:val="24"/>
        </w:rPr>
      </w:pPr>
      <m:oMathPara>
        <m:oMathParaPr>
          <m:jc m:val="right"/>
        </m:oMathParaPr>
        <m:oMath>
          <m:r>
            <w:rPr>
              <w:rFonts w:ascii="Cambria Math" w:hAnsi="Cambria Math" w:cs="Times New Roman"/>
              <w:sz w:val="24"/>
              <w:szCs w:val="24"/>
            </w:rPr>
            <m:t xml:space="preserve">n=1, ….d                                                            </m:t>
          </m:r>
          <m:r>
            <m:rPr>
              <m:sty m:val="p"/>
            </m:rPr>
            <w:rPr>
              <w:rFonts w:ascii="Cambria Math" w:hAnsi="Cambria Math" w:cs="Times New Roman"/>
              <w:sz w:val="24"/>
              <w:szCs w:val="24"/>
            </w:rPr>
            <m:t>(4)</m:t>
          </m:r>
        </m:oMath>
      </m:oMathPara>
    </w:p>
    <w:p w14:paraId="72EDCEAD" w14:textId="77777777" w:rsidR="00E1414E" w:rsidRPr="00E75F2B" w:rsidRDefault="00000000" w:rsidP="000047BB">
      <w:pPr>
        <w:spacing w:after="200" w:line="360" w:lineRule="auto"/>
        <w:jc w:val="right"/>
        <w:rPr>
          <w:rFonts w:ascii="Times New Roman" w:hAnsi="Times New Roman" w:cs="Times New Roman"/>
          <w:sz w:val="24"/>
          <w:szCs w:val="24"/>
        </w:rPr>
      </w:pPr>
      <m:oMath>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n</m:t>
            </m:r>
          </m:sup>
        </m:sSup>
        <m:r>
          <w:rPr>
            <w:rFonts w:ascii="Cambria Math" w:hAnsi="Cambria Math" w:cs="Times New Roman"/>
            <w:sz w:val="24"/>
            <w:szCs w:val="24"/>
          </w:rPr>
          <m:t>=1      n=1, ….d                                         (5)</m:t>
        </m:r>
      </m:oMath>
      <w:r w:rsidR="00E1414E" w:rsidRPr="00E75F2B">
        <w:rPr>
          <w:rFonts w:ascii="Times New Roman" w:hAnsi="Times New Roman" w:cs="Times New Roman"/>
          <w:sz w:val="24"/>
          <w:szCs w:val="24"/>
        </w:rPr>
        <w:t xml:space="preserve">   </w:t>
      </w:r>
    </w:p>
    <w:p w14:paraId="281EC72C" w14:textId="77777777" w:rsidR="00E1414E" w:rsidRPr="00E75F2B" w:rsidRDefault="00E1414E"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t xml:space="preserve">The meaning of </w:t>
      </w:r>
      <m:oMath>
        <m:r>
          <w:rPr>
            <w:rFonts w:ascii="Cambria Math" w:hAnsi="Cambria Math" w:cs="Times New Roman"/>
            <w:sz w:val="24"/>
            <w:szCs w:val="24"/>
          </w:rPr>
          <m:t>ran(1, d)</m:t>
        </m:r>
      </m:oMath>
      <w:r w:rsidRPr="00E75F2B">
        <w:rPr>
          <w:rFonts w:ascii="Times New Roman" w:hAnsi="Times New Roman" w:cs="Times New Roman"/>
          <w:sz w:val="24"/>
          <w:szCs w:val="24"/>
        </w:rPr>
        <w:t xml:space="preserve"> creates an arbitrary whole number among</w:t>
      </w:r>
      <m:oMath>
        <m:r>
          <w:rPr>
            <w:rFonts w:ascii="Cambria Math" w:hAnsi="Cambria Math" w:cs="Times New Roman"/>
            <w:sz w:val="24"/>
            <w:szCs w:val="24"/>
          </w:rPr>
          <m:t>[1,d]</m:t>
        </m:r>
      </m:oMath>
      <w:r w:rsidRPr="00E75F2B">
        <w:rPr>
          <w:rFonts w:ascii="Times New Roman" w:hAnsi="Times New Roman" w:cs="Times New Roman"/>
          <w:sz w:val="24"/>
          <w:szCs w:val="24"/>
        </w:rPr>
        <w:t xml:space="preserve">. Where </w:t>
      </w:r>
      <m:oMath>
        <m:r>
          <w:rPr>
            <w:rFonts w:ascii="Cambria Math" w:hAnsi="Cambria Math" w:cs="Times New Roman"/>
            <w:sz w:val="24"/>
            <w:szCs w:val="24"/>
          </w:rPr>
          <m:t>ranpermutation(h)</m:t>
        </m:r>
      </m:oMath>
      <w:r w:rsidRPr="00E75F2B">
        <w:rPr>
          <w:rFonts w:ascii="Times New Roman" w:hAnsi="Times New Roman" w:cs="Times New Roman"/>
          <w:sz w:val="24"/>
          <w:szCs w:val="24"/>
        </w:rPr>
        <w:t xml:space="preserve"> produces an arbitrary arrangement of integers interval to </w:t>
      </w:r>
      <m:oMath>
        <m:r>
          <w:rPr>
            <w:rFonts w:ascii="Cambria Math" w:hAnsi="Cambria Math" w:cs="Times New Roman"/>
            <w:sz w:val="24"/>
            <w:szCs w:val="24"/>
          </w:rPr>
          <m:t>[1-</m:t>
        </m:r>
        <m:r>
          <w:rPr>
            <w:rFonts w:ascii="Cambria Math" w:hAnsi="Cambria Math" w:cs="Times New Roman"/>
            <w:sz w:val="24"/>
            <w:szCs w:val="24"/>
          </w:rPr>
          <m:t>h]</m:t>
        </m:r>
      </m:oMath>
      <w:r w:rsidRPr="00E75F2B">
        <w:rPr>
          <w:rFonts w:ascii="Times New Roman" w:hAnsi="Times New Roman" w:cs="Times New Roman"/>
          <w:sz w:val="24"/>
          <w:szCs w:val="24"/>
        </w:rPr>
        <w:t xml:space="preserve">, </w:t>
      </w:r>
      <m:oMath>
        <m:r>
          <w:rPr>
            <w:rFonts w:ascii="Cambria Math" w:hAnsi="Cambria Math" w:cs="Times New Roman"/>
            <w:sz w:val="24"/>
            <w:szCs w:val="24"/>
          </w:rPr>
          <m:t>r</m:t>
        </m:r>
      </m:oMath>
      <w:r w:rsidRPr="00E75F2B">
        <w:rPr>
          <w:rFonts w:ascii="Times New Roman" w:hAnsi="Times New Roman" w:cs="Times New Roman"/>
          <w:sz w:val="24"/>
          <w:szCs w:val="24"/>
        </w:rPr>
        <w:t xml:space="preserve"> indicates an arbitrary number which falls among zero and one include zero and exclude one.</w:t>
      </w:r>
      <w:r w:rsidR="001D528F" w:rsidRPr="00E75F2B">
        <w:rPr>
          <w:rFonts w:ascii="Times New Roman" w:hAnsi="Times New Roman" w:cs="Times New Roman"/>
          <w:sz w:val="24"/>
          <w:szCs w:val="24"/>
        </w:rPr>
        <w:t xml:space="preserve"> </w:t>
      </w:r>
      <w:r w:rsidRPr="00E75F2B">
        <w:rPr>
          <w:rFonts w:ascii="Times New Roman" w:hAnsi="Times New Roman" w:cs="Times New Roman"/>
          <w:sz w:val="24"/>
          <w:szCs w:val="24"/>
        </w:rPr>
        <w:t xml:space="preserve">The numerical equation technique directs behavior of food research toward a possible food resource </w:t>
      </w:r>
      <w:r w:rsidR="00DB49C4">
        <w:rPr>
          <w:rFonts w:ascii="Times New Roman" w:hAnsi="Times New Roman" w:cs="Times New Roman"/>
          <w:sz w:val="24"/>
          <w:szCs w:val="24"/>
        </w:rPr>
        <w:t xml:space="preserve">that </w:t>
      </w:r>
      <w:r w:rsidRPr="00E75F2B">
        <w:rPr>
          <w:rFonts w:ascii="Times New Roman" w:hAnsi="Times New Roman" w:cs="Times New Roman"/>
          <w:sz w:val="24"/>
          <w:szCs w:val="24"/>
        </w:rPr>
        <w:t>has been attained in the succeeding method:</w:t>
      </w:r>
    </w:p>
    <w:p w14:paraId="3FCBB46F" w14:textId="77777777" w:rsidR="00E1414E" w:rsidRPr="00E75F2B" w:rsidRDefault="00000000" w:rsidP="003F29F1">
      <w:pPr>
        <w:spacing w:after="200" w:line="360" w:lineRule="auto"/>
        <w:jc w:val="right"/>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n</m:t>
            </m:r>
          </m:sub>
        </m:sSub>
        <m:d>
          <m:dPr>
            <m:ctrlPr>
              <w:rPr>
                <w:rFonts w:ascii="Cambria Math" w:hAnsi="Cambria Math" w:cs="Times New Roman"/>
                <w:i/>
                <w:sz w:val="24"/>
                <w:szCs w:val="24"/>
              </w:rPr>
            </m:ctrlPr>
          </m:dPr>
          <m:e>
            <m:r>
              <w:rPr>
                <w:rFonts w:ascii="Cambria Math" w:hAnsi="Cambria Math" w:cs="Times New Roman"/>
                <w:sz w:val="24"/>
                <w:szCs w:val="24"/>
              </w:rPr>
              <m:t>te+1</m:t>
            </m:r>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n,αim</m:t>
            </m:r>
          </m:sub>
        </m:sSub>
        <m:d>
          <m:dPr>
            <m:ctrlPr>
              <w:rPr>
                <w:rFonts w:ascii="Cambria Math" w:hAnsi="Cambria Math" w:cs="Times New Roman"/>
                <w:i/>
                <w:sz w:val="24"/>
                <w:szCs w:val="24"/>
              </w:rPr>
            </m:ctrlPr>
          </m:dPr>
          <m:e>
            <m:r>
              <w:rPr>
                <w:rFonts w:ascii="Cambria Math" w:hAnsi="Cambria Math" w:cs="Times New Roman"/>
                <w:sz w:val="24"/>
                <w:szCs w:val="24"/>
              </w:rPr>
              <m:t>te</m:t>
            </m:r>
          </m:e>
        </m:d>
        <m:r>
          <w:rPr>
            <w:rFonts w:ascii="Cambria Math" w:hAnsi="Cambria Math" w:cs="Times New Roman"/>
            <w:sz w:val="24"/>
            <w:szCs w:val="24"/>
          </w:rPr>
          <m:t>+g.A.</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n,αim</m:t>
                </m:r>
              </m:sub>
            </m:sSub>
          </m:e>
        </m:d>
        <m:r>
          <w:rPr>
            <w:rFonts w:ascii="Cambria Math" w:hAnsi="Cambria Math" w:cs="Times New Roman"/>
            <w:sz w:val="24"/>
            <w:szCs w:val="24"/>
          </w:rPr>
          <m:t xml:space="preserve">                            (6)</m:t>
        </m:r>
      </m:oMath>
      <w:r w:rsidR="00E1414E" w:rsidRPr="00E75F2B">
        <w:rPr>
          <w:rFonts w:ascii="Times New Roman" w:hAnsi="Times New Roman" w:cs="Times New Roman"/>
          <w:sz w:val="24"/>
          <w:szCs w:val="24"/>
        </w:rPr>
        <w:t xml:space="preserve">   </w:t>
      </w:r>
    </w:p>
    <w:p w14:paraId="04D5CAD0" w14:textId="77777777" w:rsidR="00E1414E" w:rsidRPr="00E75F2B" w:rsidRDefault="00E1414E" w:rsidP="003F29F1">
      <w:pPr>
        <w:spacing w:after="200" w:line="360" w:lineRule="auto"/>
        <w:jc w:val="right"/>
        <w:rPr>
          <w:rFonts w:ascii="Times New Roman" w:hAnsi="Times New Roman" w:cs="Times New Roman"/>
          <w:sz w:val="24"/>
          <w:szCs w:val="24"/>
        </w:rPr>
      </w:pPr>
      <m:oMath>
        <m:r>
          <w:rPr>
            <w:rFonts w:ascii="Cambria Math" w:hAnsi="Cambria Math" w:cs="Times New Roman"/>
            <w:sz w:val="24"/>
            <w:szCs w:val="24"/>
          </w:rPr>
          <m:t>g∼ND</m:t>
        </m:r>
        <m:d>
          <m:dPr>
            <m:ctrlPr>
              <w:rPr>
                <w:rFonts w:ascii="Cambria Math" w:hAnsi="Cambria Math" w:cs="Times New Roman"/>
                <w:i/>
                <w:sz w:val="24"/>
                <w:szCs w:val="24"/>
              </w:rPr>
            </m:ctrlPr>
          </m:dPr>
          <m:e>
            <m:r>
              <w:rPr>
                <w:rFonts w:ascii="Cambria Math" w:hAnsi="Cambria Math" w:cs="Times New Roman"/>
                <w:sz w:val="24"/>
                <w:szCs w:val="24"/>
              </w:rPr>
              <m:t>O, 1</m:t>
            </m:r>
          </m:e>
        </m:d>
        <m:r>
          <w:rPr>
            <w:rFonts w:ascii="Cambria Math" w:hAnsi="Cambria Math" w:cs="Times New Roman"/>
            <w:sz w:val="24"/>
            <w:szCs w:val="24"/>
          </w:rPr>
          <m:t xml:space="preserve">                                                          (7)</m:t>
        </m:r>
      </m:oMath>
      <w:r w:rsidRPr="00E75F2B">
        <w:rPr>
          <w:rFonts w:ascii="Times New Roman" w:hAnsi="Times New Roman" w:cs="Times New Roman"/>
          <w:sz w:val="24"/>
          <w:szCs w:val="24"/>
        </w:rPr>
        <w:t xml:space="preserve">   </w:t>
      </w:r>
    </w:p>
    <w:p w14:paraId="18D241CA" w14:textId="77777777" w:rsidR="00E1414E" w:rsidRPr="00E75F2B" w:rsidRDefault="00E1414E"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t xml:space="preserve">In this context, the equation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n</m:t>
            </m:r>
          </m:sub>
        </m:sSub>
        <m:r>
          <w:rPr>
            <w:rFonts w:ascii="Cambria Math" w:hAnsi="Cambria Math" w:cs="Times New Roman"/>
            <w:sz w:val="24"/>
            <w:szCs w:val="24"/>
          </w:rPr>
          <m:t>(te)</m:t>
        </m:r>
      </m:oMath>
      <w:r w:rsidRPr="00E75F2B">
        <w:rPr>
          <w:rFonts w:ascii="Times New Roman" w:hAnsi="Times New Roman" w:cs="Times New Roman"/>
          <w:sz w:val="24"/>
          <w:szCs w:val="24"/>
        </w:rPr>
        <w:t xml:space="preserve"> specifies position of </w:t>
      </w:r>
      <m:oMath>
        <m:r>
          <w:rPr>
            <w:rFonts w:ascii="Cambria Math" w:hAnsi="Cambria Math" w:cs="Times New Roman"/>
            <w:sz w:val="24"/>
            <w:szCs w:val="24"/>
          </w:rPr>
          <m:t>n</m:t>
        </m:r>
      </m:oMath>
      <w:r w:rsidRPr="00E75F2B">
        <w:rPr>
          <w:rFonts w:ascii="Times New Roman" w:hAnsi="Times New Roman" w:cs="Times New Roman"/>
          <w:sz w:val="24"/>
          <w:szCs w:val="24"/>
        </w:rPr>
        <w:t xml:space="preserve">th food resource at time </w:t>
      </w:r>
      <m:oMath>
        <m:r>
          <w:rPr>
            <w:rFonts w:ascii="Cambria Math" w:hAnsi="Cambria Math" w:cs="Times New Roman"/>
            <w:sz w:val="24"/>
            <w:szCs w:val="24"/>
          </w:rPr>
          <m:t>t</m:t>
        </m:r>
      </m:oMath>
      <w:r w:rsidRPr="00E75F2B">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n,αim</m:t>
            </m:r>
          </m:sub>
        </m:sSub>
        <m:r>
          <w:rPr>
            <w:rFonts w:ascii="Cambria Math" w:hAnsi="Cambria Math" w:cs="Times New Roman"/>
            <w:sz w:val="24"/>
            <w:szCs w:val="24"/>
          </w:rPr>
          <m:t>(te)</m:t>
        </m:r>
      </m:oMath>
      <w:r w:rsidRPr="00E75F2B">
        <w:rPr>
          <w:rFonts w:ascii="Times New Roman" w:hAnsi="Times New Roman" w:cs="Times New Roman"/>
          <w:sz w:val="24"/>
          <w:szCs w:val="24"/>
        </w:rPr>
        <w:t xml:space="preserve"> that indicates position of the certain food resource </w:t>
      </w:r>
      <m:oMath>
        <m:r>
          <w:rPr>
            <w:rFonts w:ascii="Cambria Math" w:hAnsi="Cambria Math" w:cs="Times New Roman"/>
            <w:sz w:val="24"/>
            <w:szCs w:val="24"/>
          </w:rPr>
          <m:t>n</m:t>
        </m:r>
      </m:oMath>
      <w:r w:rsidRPr="00E75F2B">
        <w:rPr>
          <w:rFonts w:ascii="Times New Roman" w:hAnsi="Times New Roman" w:cs="Times New Roman"/>
          <w:sz w:val="24"/>
          <w:szCs w:val="24"/>
        </w:rPr>
        <w:t xml:space="preserve">th hummingbird intended to visit, </w:t>
      </w:r>
      <m:oMath>
        <m:r>
          <w:rPr>
            <w:rFonts w:ascii="Cambria Math" w:hAnsi="Cambria Math" w:cs="Times New Roman"/>
            <w:sz w:val="24"/>
            <w:szCs w:val="24"/>
          </w:rPr>
          <m:t>g</m:t>
        </m:r>
      </m:oMath>
      <w:r w:rsidRPr="00E75F2B">
        <w:rPr>
          <w:rFonts w:ascii="Times New Roman" w:hAnsi="Times New Roman" w:cs="Times New Roman"/>
          <w:sz w:val="24"/>
          <w:szCs w:val="24"/>
        </w:rPr>
        <w:t xml:space="preserve"> is guided </w:t>
      </w:r>
      <w:r w:rsidR="00E9647F" w:rsidRPr="00E75F2B">
        <w:rPr>
          <w:rFonts w:ascii="Times New Roman" w:hAnsi="Times New Roman" w:cs="Times New Roman"/>
          <w:sz w:val="24"/>
          <w:szCs w:val="24"/>
        </w:rPr>
        <w:t>feature</w:t>
      </w:r>
      <w:r w:rsidRPr="00E75F2B">
        <w:rPr>
          <w:rFonts w:ascii="Times New Roman" w:hAnsi="Times New Roman" w:cs="Times New Roman"/>
          <w:sz w:val="24"/>
          <w:szCs w:val="24"/>
        </w:rPr>
        <w:t xml:space="preserve">. The </w:t>
      </w:r>
      <m:oMath>
        <m:r>
          <w:rPr>
            <w:rFonts w:ascii="Cambria Math" w:hAnsi="Cambria Math" w:cs="Times New Roman"/>
            <w:sz w:val="24"/>
            <w:szCs w:val="24"/>
          </w:rPr>
          <m:t>g</m:t>
        </m:r>
      </m:oMath>
      <w:r w:rsidR="00E9647F" w:rsidRPr="00E75F2B">
        <w:rPr>
          <w:rFonts w:ascii="Times New Roman" w:hAnsi="Times New Roman" w:cs="Times New Roman"/>
          <w:sz w:val="24"/>
          <w:szCs w:val="24"/>
        </w:rPr>
        <w:t xml:space="preserve"> </w:t>
      </w:r>
      <w:r w:rsidRPr="00E75F2B">
        <w:rPr>
          <w:rFonts w:ascii="Times New Roman" w:hAnsi="Times New Roman" w:cs="Times New Roman"/>
          <w:sz w:val="24"/>
          <w:szCs w:val="24"/>
        </w:rPr>
        <w:t xml:space="preserve">value is measured by </w:t>
      </w:r>
      <w:r w:rsidR="00E9647F" w:rsidRPr="00E75F2B">
        <w:rPr>
          <w:rFonts w:ascii="Times New Roman" w:hAnsi="Times New Roman" w:cs="Times New Roman"/>
          <w:sz w:val="24"/>
          <w:szCs w:val="24"/>
        </w:rPr>
        <w:t>standard</w:t>
      </w:r>
      <w:r w:rsidRPr="00E75F2B">
        <w:rPr>
          <w:rFonts w:ascii="Times New Roman" w:hAnsi="Times New Roman" w:cs="Times New Roman"/>
          <w:sz w:val="24"/>
          <w:szCs w:val="24"/>
        </w:rPr>
        <w:t xml:space="preserve"> distribution </w:t>
      </w:r>
      <m:oMath>
        <m:r>
          <w:rPr>
            <w:rFonts w:ascii="Cambria Math" w:hAnsi="Cambria Math" w:cs="Times New Roman"/>
            <w:sz w:val="24"/>
            <w:szCs w:val="24"/>
          </w:rPr>
          <m:t>ND(O, 1)</m:t>
        </m:r>
      </m:oMath>
      <w:r w:rsidRPr="00E75F2B">
        <w:rPr>
          <w:rFonts w:ascii="Times New Roman" w:hAnsi="Times New Roman" w:cs="Times New Roman"/>
          <w:sz w:val="24"/>
          <w:szCs w:val="24"/>
        </w:rPr>
        <w:t xml:space="preserve"> with a mean of </w:t>
      </w:r>
      <w:r w:rsidR="00E9647F">
        <w:rPr>
          <w:rFonts w:ascii="Times New Roman" w:hAnsi="Times New Roman" w:cs="Times New Roman"/>
          <w:sz w:val="24"/>
          <w:szCs w:val="24"/>
        </w:rPr>
        <w:t>0</w:t>
      </w:r>
      <w:r w:rsidRPr="00E75F2B">
        <w:rPr>
          <w:rFonts w:ascii="Times New Roman" w:hAnsi="Times New Roman" w:cs="Times New Roman"/>
          <w:sz w:val="24"/>
          <w:szCs w:val="24"/>
        </w:rPr>
        <w:t xml:space="preserve"> together with standard deviation (SD) of </w:t>
      </w:r>
      <w:r w:rsidR="00E9647F">
        <w:rPr>
          <w:rFonts w:ascii="Times New Roman" w:hAnsi="Times New Roman" w:cs="Times New Roman"/>
          <w:sz w:val="24"/>
          <w:szCs w:val="24"/>
        </w:rPr>
        <w:t>1</w:t>
      </w:r>
      <w:r w:rsidRPr="00E75F2B">
        <w:rPr>
          <w:rFonts w:ascii="Times New Roman" w:hAnsi="Times New Roman" w:cs="Times New Roman"/>
          <w:sz w:val="24"/>
          <w:szCs w:val="24"/>
        </w:rPr>
        <w:t>.</w:t>
      </w:r>
      <w:r w:rsidR="00C03789" w:rsidRPr="00E75F2B">
        <w:rPr>
          <w:rFonts w:ascii="Times New Roman" w:hAnsi="Times New Roman" w:cs="Times New Roman"/>
          <w:sz w:val="24"/>
          <w:szCs w:val="24"/>
        </w:rPr>
        <w:t xml:space="preserve"> </w:t>
      </w:r>
      <w:r w:rsidRPr="00E75F2B">
        <w:rPr>
          <w:rFonts w:ascii="Times New Roman" w:hAnsi="Times New Roman" w:cs="Times New Roman"/>
          <w:sz w:val="24"/>
          <w:szCs w:val="24"/>
        </w:rPr>
        <w:t xml:space="preserve">Upgrading of the </w:t>
      </w:r>
      <m:oMath>
        <m:r>
          <w:rPr>
            <w:rFonts w:ascii="Cambria Math" w:hAnsi="Cambria Math" w:cs="Times New Roman"/>
            <w:sz w:val="24"/>
            <w:szCs w:val="24"/>
          </w:rPr>
          <m:t>k</m:t>
        </m:r>
      </m:oMath>
      <w:r w:rsidRPr="00E75F2B">
        <w:rPr>
          <w:rFonts w:ascii="Times New Roman" w:hAnsi="Times New Roman" w:cs="Times New Roman"/>
          <w:sz w:val="24"/>
          <w:szCs w:val="24"/>
        </w:rPr>
        <w:t>th position of food basis has been defined in the succeeding model:</w:t>
      </w:r>
    </w:p>
    <w:p w14:paraId="5532AD03" w14:textId="77777777" w:rsidR="00E1414E" w:rsidRPr="00E75F2B" w:rsidRDefault="00000000" w:rsidP="003F29F1">
      <w:pPr>
        <w:spacing w:after="200" w:line="360" w:lineRule="auto"/>
        <w:jc w:val="right"/>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n</m:t>
            </m:r>
          </m:sub>
        </m:sSub>
        <m:d>
          <m:dPr>
            <m:ctrlPr>
              <w:rPr>
                <w:rFonts w:ascii="Cambria Math" w:hAnsi="Cambria Math" w:cs="Times New Roman"/>
                <w:i/>
                <w:sz w:val="24"/>
                <w:szCs w:val="24"/>
              </w:rPr>
            </m:ctrlPr>
          </m:dPr>
          <m:e>
            <m:r>
              <w:rPr>
                <w:rFonts w:ascii="Cambria Math" w:hAnsi="Cambria Math" w:cs="Times New Roman"/>
                <w:sz w:val="24"/>
                <w:szCs w:val="24"/>
              </w:rPr>
              <m:t>te+1</m:t>
            </m:r>
          </m:e>
        </m:d>
        <m:r>
          <w:rPr>
            <w:rFonts w:ascii="Cambria Math" w:hAnsi="Cambria Math" w:cs="Times New Roman"/>
            <w:sz w:val="24"/>
            <w:szCs w:val="24"/>
          </w:rPr>
          <m:t>=</m:t>
        </m:r>
        <m:d>
          <m:dPr>
            <m:begChr m:val="{"/>
            <m:endChr m:val=""/>
            <m:ctrlPr>
              <w:rPr>
                <w:rFonts w:ascii="Cambria Math" w:hAnsi="Cambria Math" w:cs="Times New Roman"/>
                <w:sz w:val="24"/>
                <w:szCs w:val="24"/>
              </w:rPr>
            </m:ctrlPr>
          </m:dPr>
          <m:e>
            <m:m>
              <m:mPr>
                <m:mcs>
                  <m:mc>
                    <m:mcPr>
                      <m:count m:val="1"/>
                      <m:mcJc m:val="left"/>
                    </m:mcPr>
                  </m:mc>
                  <m:mc>
                    <m:mcPr>
                      <m:count m:val="1"/>
                      <m:mcJc m:val="center"/>
                    </m:mcPr>
                  </m:mc>
                </m:mcs>
                <m:ctrlPr>
                  <w:rPr>
                    <w:rFonts w:ascii="Cambria Math" w:hAnsi="Cambria Math" w:cs="Times New Roman"/>
                    <w:sz w:val="24"/>
                    <w:szCs w:val="24"/>
                  </w:rPr>
                </m:ctrlPr>
              </m:mPr>
              <m:m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n</m:t>
                      </m:r>
                    </m:sub>
                  </m:sSub>
                  <m:d>
                    <m:dPr>
                      <m:ctrlPr>
                        <w:rPr>
                          <w:rFonts w:ascii="Cambria Math" w:hAnsi="Cambria Math" w:cs="Times New Roman"/>
                          <w:i/>
                          <w:sz w:val="24"/>
                          <w:szCs w:val="24"/>
                        </w:rPr>
                      </m:ctrlPr>
                    </m:dPr>
                    <m:e>
                      <m:r>
                        <w:rPr>
                          <w:rFonts w:ascii="Cambria Math" w:hAnsi="Cambria Math" w:cs="Times New Roman"/>
                          <w:sz w:val="24"/>
                          <w:szCs w:val="24"/>
                        </w:rPr>
                        <m:t>te</m:t>
                      </m:r>
                    </m:e>
                  </m:d>
                </m:e>
                <m:e>
                  <m:r>
                    <w:rPr>
                      <w:rFonts w:ascii="Cambria Math" w:hAnsi="Cambria Math" w:cs="Times New Roman"/>
                      <w:sz w:val="24"/>
                      <w:szCs w:val="24"/>
                    </w:rPr>
                    <m:t>fn</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n</m:t>
                          </m:r>
                        </m:sub>
                      </m:sSub>
                      <m:d>
                        <m:dPr>
                          <m:ctrlPr>
                            <w:rPr>
                              <w:rFonts w:ascii="Cambria Math" w:hAnsi="Cambria Math" w:cs="Times New Roman"/>
                              <w:i/>
                              <w:sz w:val="24"/>
                              <w:szCs w:val="24"/>
                            </w:rPr>
                          </m:ctrlPr>
                        </m:dPr>
                        <m:e>
                          <m:r>
                            <w:rPr>
                              <w:rFonts w:ascii="Cambria Math" w:hAnsi="Cambria Math" w:cs="Times New Roman"/>
                              <w:sz w:val="24"/>
                              <w:szCs w:val="24"/>
                            </w:rPr>
                            <m:t>te</m:t>
                          </m:r>
                        </m:e>
                      </m:d>
                    </m:e>
                  </m:d>
                  <m:r>
                    <w:rPr>
                      <w:rFonts w:ascii="Cambria Math" w:hAnsi="Cambria Math" w:cs="Times New Roman"/>
                      <w:sz w:val="24"/>
                      <w:szCs w:val="24"/>
                    </w:rPr>
                    <m:t>≤fn</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n</m:t>
                          </m:r>
                        </m:sub>
                      </m:sSub>
                      <m:d>
                        <m:dPr>
                          <m:ctrlPr>
                            <w:rPr>
                              <w:rFonts w:ascii="Cambria Math" w:hAnsi="Cambria Math" w:cs="Times New Roman"/>
                              <w:i/>
                              <w:sz w:val="24"/>
                              <w:szCs w:val="24"/>
                            </w:rPr>
                          </m:ctrlPr>
                        </m:dPr>
                        <m:e>
                          <m:r>
                            <w:rPr>
                              <w:rFonts w:ascii="Cambria Math" w:hAnsi="Cambria Math" w:cs="Times New Roman"/>
                              <w:sz w:val="24"/>
                              <w:szCs w:val="24"/>
                            </w:rPr>
                            <m:t>te+1</m:t>
                          </m:r>
                        </m:e>
                      </m:d>
                    </m:e>
                  </m:d>
                </m:e>
              </m:mr>
              <m:mr>
                <m:e>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n</m:t>
                      </m:r>
                    </m:sub>
                  </m:sSub>
                  <m:d>
                    <m:dPr>
                      <m:ctrlPr>
                        <w:rPr>
                          <w:rFonts w:ascii="Cambria Math" w:hAnsi="Cambria Math" w:cs="Times New Roman"/>
                          <w:i/>
                          <w:sz w:val="24"/>
                          <w:szCs w:val="24"/>
                        </w:rPr>
                      </m:ctrlPr>
                    </m:dPr>
                    <m:e>
                      <m:r>
                        <w:rPr>
                          <w:rFonts w:ascii="Cambria Math" w:hAnsi="Cambria Math" w:cs="Times New Roman"/>
                          <w:sz w:val="24"/>
                          <w:szCs w:val="24"/>
                        </w:rPr>
                        <m:t>te+1</m:t>
                      </m:r>
                    </m:e>
                  </m:d>
                </m:e>
                <m:e>
                  <m:r>
                    <w:rPr>
                      <w:rFonts w:ascii="Cambria Math" w:hAnsi="Cambria Math" w:cs="Times New Roman"/>
                      <w:sz w:val="24"/>
                      <w:szCs w:val="24"/>
                    </w:rPr>
                    <m:t>fn</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n</m:t>
                          </m:r>
                        </m:sub>
                      </m:sSub>
                      <m:d>
                        <m:dPr>
                          <m:ctrlPr>
                            <w:rPr>
                              <w:rFonts w:ascii="Cambria Math" w:hAnsi="Cambria Math" w:cs="Times New Roman"/>
                              <w:i/>
                              <w:sz w:val="24"/>
                              <w:szCs w:val="24"/>
                            </w:rPr>
                          </m:ctrlPr>
                        </m:dPr>
                        <m:e>
                          <m:r>
                            <w:rPr>
                              <w:rFonts w:ascii="Cambria Math" w:hAnsi="Cambria Math" w:cs="Times New Roman"/>
                              <w:sz w:val="24"/>
                              <w:szCs w:val="24"/>
                            </w:rPr>
                            <m:t>te</m:t>
                          </m:r>
                        </m:e>
                      </m:d>
                    </m:e>
                  </m:d>
                  <m:r>
                    <w:rPr>
                      <w:rFonts w:ascii="Cambria Math" w:hAnsi="Cambria Math" w:cs="Times New Roman"/>
                      <w:sz w:val="24"/>
                      <w:szCs w:val="24"/>
                    </w:rPr>
                    <m:t>&gt;fn</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n</m:t>
                          </m:r>
                        </m:sub>
                      </m:sSub>
                      <m:d>
                        <m:dPr>
                          <m:ctrlPr>
                            <w:rPr>
                              <w:rFonts w:ascii="Cambria Math" w:hAnsi="Cambria Math" w:cs="Times New Roman"/>
                              <w:i/>
                              <w:sz w:val="24"/>
                              <w:szCs w:val="24"/>
                            </w:rPr>
                          </m:ctrlPr>
                        </m:dPr>
                        <m:e>
                          <m:r>
                            <w:rPr>
                              <w:rFonts w:ascii="Cambria Math" w:hAnsi="Cambria Math" w:cs="Times New Roman"/>
                              <w:sz w:val="24"/>
                              <w:szCs w:val="24"/>
                            </w:rPr>
                            <m:t>te+1</m:t>
                          </m:r>
                        </m:e>
                      </m:d>
                    </m:e>
                  </m:d>
                </m:e>
              </m:mr>
            </m:m>
          </m:e>
        </m:d>
        <m:r>
          <w:rPr>
            <w:rFonts w:ascii="Cambria Math" w:hAnsi="Cambria Math" w:cs="Times New Roman"/>
            <w:sz w:val="24"/>
            <w:szCs w:val="24"/>
          </w:rPr>
          <m:t xml:space="preserve">            (8)</m:t>
        </m:r>
      </m:oMath>
      <w:r w:rsidR="00E1414E" w:rsidRPr="00E75F2B">
        <w:rPr>
          <w:rFonts w:ascii="Times New Roman" w:hAnsi="Times New Roman" w:cs="Times New Roman"/>
          <w:sz w:val="24"/>
          <w:szCs w:val="24"/>
        </w:rPr>
        <w:t xml:space="preserve">     </w:t>
      </w:r>
    </w:p>
    <w:p w14:paraId="142422A3" w14:textId="77777777" w:rsidR="00E1414E" w:rsidRPr="00E75F2B" w:rsidRDefault="00E1414E"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t xml:space="preserve">Now, </w:t>
      </w:r>
      <m:oMath>
        <m:r>
          <w:rPr>
            <w:rFonts w:ascii="Cambria Math" w:hAnsi="Cambria Math" w:cs="Times New Roman"/>
            <w:sz w:val="24"/>
            <w:szCs w:val="24"/>
          </w:rPr>
          <m:t>fn(⋅)</m:t>
        </m:r>
      </m:oMath>
      <w:r w:rsidRPr="00E75F2B">
        <w:rPr>
          <w:rFonts w:ascii="Times New Roman" w:hAnsi="Times New Roman" w:cs="Times New Roman"/>
          <w:sz w:val="24"/>
          <w:szCs w:val="24"/>
        </w:rPr>
        <w:t xml:space="preserve"> is the fitness value.</w:t>
      </w:r>
    </w:p>
    <w:p w14:paraId="495172D3" w14:textId="77777777" w:rsidR="00E1414E" w:rsidRPr="00E75F2B" w:rsidRDefault="00E1414E" w:rsidP="00E63D5C">
      <w:pPr>
        <w:spacing w:after="200" w:line="360" w:lineRule="auto"/>
        <w:jc w:val="both"/>
        <w:rPr>
          <w:rFonts w:ascii="Times New Roman" w:hAnsi="Times New Roman" w:cs="Times New Roman"/>
          <w:b/>
          <w:sz w:val="24"/>
          <w:szCs w:val="24"/>
        </w:rPr>
      </w:pPr>
      <w:r w:rsidRPr="00E75F2B">
        <w:rPr>
          <w:rFonts w:ascii="Times New Roman" w:hAnsi="Times New Roman" w:cs="Times New Roman"/>
          <w:b/>
          <w:sz w:val="24"/>
          <w:szCs w:val="24"/>
        </w:rPr>
        <w:t>Food searching in particular territory</w:t>
      </w:r>
    </w:p>
    <w:p w14:paraId="54AED78D" w14:textId="77777777" w:rsidR="00E1414E" w:rsidRPr="00E75F2B" w:rsidRDefault="00E1414E"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t>The mathematical equation that depicts the local searching behavior of humming-birds in food searching for particular territory approach towards a possible food resource has been obtained from succeeding method:</w:t>
      </w:r>
    </w:p>
    <w:p w14:paraId="52902053" w14:textId="77777777" w:rsidR="00E1414E" w:rsidRPr="00E75F2B" w:rsidRDefault="00000000" w:rsidP="003F29F1">
      <w:pPr>
        <w:spacing w:after="200" w:line="360" w:lineRule="auto"/>
        <w:jc w:val="right"/>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n</m:t>
            </m:r>
          </m:sub>
        </m:sSub>
        <m:r>
          <w:rPr>
            <w:rFonts w:ascii="Cambria Math" w:hAnsi="Cambria Math" w:cs="Times New Roman"/>
            <w:sz w:val="24"/>
            <w:szCs w:val="24"/>
          </w:rPr>
          <m:t>(te+1)=</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n,αim</m:t>
            </m:r>
          </m:sub>
        </m:sSub>
        <m:r>
          <w:rPr>
            <w:rFonts w:ascii="Cambria Math" w:hAnsi="Cambria Math" w:cs="Times New Roman"/>
            <w:sz w:val="24"/>
            <w:szCs w:val="24"/>
          </w:rPr>
          <m:t>(te)+ter.A.(</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n,αim</m:t>
            </m:r>
          </m:sub>
        </m:sSub>
        <m:r>
          <w:rPr>
            <w:rFonts w:ascii="Cambria Math" w:hAnsi="Cambria Math" w:cs="Times New Roman"/>
            <w:sz w:val="24"/>
            <w:szCs w:val="24"/>
          </w:rPr>
          <m:t>)                      (9)</m:t>
        </m:r>
      </m:oMath>
      <w:r w:rsidR="00E1414E" w:rsidRPr="00E75F2B">
        <w:rPr>
          <w:rFonts w:ascii="Times New Roman" w:hAnsi="Times New Roman" w:cs="Times New Roman"/>
          <w:sz w:val="24"/>
          <w:szCs w:val="24"/>
        </w:rPr>
        <w:t xml:space="preserve">   </w:t>
      </w:r>
    </w:p>
    <w:p w14:paraId="7E3503C3" w14:textId="77777777" w:rsidR="00E1414E" w:rsidRPr="00E75F2B" w:rsidRDefault="00E1414E" w:rsidP="003F29F1">
      <w:pPr>
        <w:spacing w:after="200" w:line="360" w:lineRule="auto"/>
        <w:jc w:val="right"/>
        <w:rPr>
          <w:rFonts w:ascii="Times New Roman" w:hAnsi="Times New Roman" w:cs="Times New Roman"/>
          <w:sz w:val="24"/>
          <w:szCs w:val="24"/>
        </w:rPr>
      </w:pPr>
      <m:oMath>
        <m:r>
          <w:rPr>
            <w:rFonts w:ascii="Cambria Math" w:hAnsi="Cambria Math" w:cs="Times New Roman"/>
            <w:sz w:val="24"/>
            <w:szCs w:val="24"/>
          </w:rPr>
          <m:t>ter∼ND</m:t>
        </m:r>
        <m:d>
          <m:dPr>
            <m:ctrlPr>
              <w:rPr>
                <w:rFonts w:ascii="Cambria Math" w:hAnsi="Cambria Math" w:cs="Times New Roman"/>
                <w:i/>
                <w:sz w:val="24"/>
                <w:szCs w:val="24"/>
              </w:rPr>
            </m:ctrlPr>
          </m:dPr>
          <m:e>
            <m:r>
              <w:rPr>
                <w:rFonts w:ascii="Cambria Math" w:hAnsi="Cambria Math" w:cs="Times New Roman"/>
                <w:sz w:val="24"/>
                <w:szCs w:val="24"/>
              </w:rPr>
              <m:t>0,1</m:t>
            </m:r>
          </m:e>
        </m:d>
        <m:r>
          <w:rPr>
            <w:rFonts w:ascii="Cambria Math" w:hAnsi="Cambria Math" w:cs="Times New Roman"/>
            <w:sz w:val="24"/>
            <w:szCs w:val="24"/>
          </w:rPr>
          <m:t xml:space="preserve">                                                              (10)</m:t>
        </m:r>
      </m:oMath>
      <w:r w:rsidRPr="00E75F2B">
        <w:rPr>
          <w:rFonts w:ascii="Times New Roman" w:hAnsi="Times New Roman" w:cs="Times New Roman"/>
          <w:sz w:val="24"/>
          <w:szCs w:val="24"/>
        </w:rPr>
        <w:t xml:space="preserve">   </w:t>
      </w:r>
    </w:p>
    <w:p w14:paraId="52DE5A75" w14:textId="77777777" w:rsidR="00E1414E" w:rsidRPr="00E75F2B" w:rsidRDefault="00E1414E"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t xml:space="preserve">Now, </w:t>
      </w:r>
      <m:oMath>
        <m:r>
          <w:rPr>
            <w:rFonts w:ascii="Cambria Math" w:hAnsi="Cambria Math" w:cs="Times New Roman"/>
            <w:sz w:val="24"/>
            <w:szCs w:val="24"/>
          </w:rPr>
          <m:t>ter</m:t>
        </m:r>
      </m:oMath>
      <w:r w:rsidRPr="00E75F2B">
        <w:rPr>
          <w:rFonts w:ascii="Times New Roman" w:hAnsi="Times New Roman" w:cs="Times New Roman"/>
          <w:sz w:val="24"/>
          <w:szCs w:val="24"/>
        </w:rPr>
        <w:t xml:space="preserve"> specifies territorial factor</w:t>
      </w:r>
    </w:p>
    <w:p w14:paraId="374115D8" w14:textId="77777777" w:rsidR="00E1414E" w:rsidRPr="00E75F2B" w:rsidRDefault="003F29F1" w:rsidP="00E63D5C">
      <w:pPr>
        <w:spacing w:after="200" w:line="360" w:lineRule="auto"/>
        <w:jc w:val="both"/>
        <w:rPr>
          <w:rFonts w:ascii="Times New Roman" w:hAnsi="Times New Roman" w:cs="Times New Roman"/>
          <w:b/>
          <w:sz w:val="24"/>
          <w:szCs w:val="24"/>
        </w:rPr>
      </w:pPr>
      <w:r w:rsidRPr="00E75F2B">
        <w:rPr>
          <w:rFonts w:ascii="Times New Roman" w:hAnsi="Times New Roman" w:cs="Times New Roman"/>
          <w:b/>
          <w:sz w:val="24"/>
          <w:szCs w:val="24"/>
        </w:rPr>
        <w:t>T</w:t>
      </w:r>
      <w:r w:rsidR="00E1414E" w:rsidRPr="00E75F2B">
        <w:rPr>
          <w:rFonts w:ascii="Times New Roman" w:hAnsi="Times New Roman" w:cs="Times New Roman"/>
          <w:b/>
          <w:sz w:val="24"/>
          <w:szCs w:val="24"/>
        </w:rPr>
        <w:t xml:space="preserve">he process of migration in searching </w:t>
      </w:r>
      <w:r w:rsidR="00DB49C4">
        <w:rPr>
          <w:rFonts w:ascii="Times New Roman" w:hAnsi="Times New Roman" w:cs="Times New Roman"/>
          <w:b/>
          <w:sz w:val="24"/>
          <w:szCs w:val="24"/>
        </w:rPr>
        <w:t xml:space="preserve">for </w:t>
      </w:r>
      <w:r w:rsidR="00E1414E" w:rsidRPr="00E75F2B">
        <w:rPr>
          <w:rFonts w:ascii="Times New Roman" w:hAnsi="Times New Roman" w:cs="Times New Roman"/>
          <w:b/>
          <w:sz w:val="24"/>
          <w:szCs w:val="24"/>
        </w:rPr>
        <w:t xml:space="preserve">food </w:t>
      </w:r>
    </w:p>
    <w:p w14:paraId="56EFC30E" w14:textId="77777777" w:rsidR="00E1414E" w:rsidRPr="00E75F2B" w:rsidRDefault="00E1414E"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lastRenderedPageBreak/>
        <w:t xml:space="preserve">The hummingbird searching </w:t>
      </w:r>
      <w:r w:rsidR="00DB49C4">
        <w:rPr>
          <w:rFonts w:ascii="Times New Roman" w:hAnsi="Times New Roman" w:cs="Times New Roman"/>
          <w:sz w:val="24"/>
          <w:szCs w:val="24"/>
        </w:rPr>
        <w:t xml:space="preserve">for </w:t>
      </w:r>
      <w:r w:rsidRPr="00E75F2B">
        <w:rPr>
          <w:rFonts w:ascii="Times New Roman" w:hAnsi="Times New Roman" w:cs="Times New Roman"/>
          <w:sz w:val="24"/>
          <w:szCs w:val="24"/>
        </w:rPr>
        <w:t>food in migration, move</w:t>
      </w:r>
      <w:r w:rsidR="00DB49C4">
        <w:rPr>
          <w:rFonts w:ascii="Times New Roman" w:hAnsi="Times New Roman" w:cs="Times New Roman"/>
          <w:sz w:val="24"/>
          <w:szCs w:val="24"/>
        </w:rPr>
        <w:t>s</w:t>
      </w:r>
      <w:r w:rsidRPr="00E75F2B">
        <w:rPr>
          <w:rFonts w:ascii="Times New Roman" w:hAnsi="Times New Roman" w:cs="Times New Roman"/>
          <w:sz w:val="24"/>
          <w:szCs w:val="24"/>
        </w:rPr>
        <w:t xml:space="preserve"> towards the resource with the lower rate of nectar‐refilling arbitrarily picking one.</w:t>
      </w:r>
    </w:p>
    <w:p w14:paraId="471AC3C8" w14:textId="77777777" w:rsidR="00E1414E" w:rsidRPr="00E75F2B" w:rsidRDefault="00000000" w:rsidP="003F29F1">
      <w:pPr>
        <w:spacing w:after="200" w:line="360" w:lineRule="auto"/>
        <w:jc w:val="right"/>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low</m:t>
            </m:r>
          </m:sub>
        </m:sSub>
        <m:r>
          <w:rPr>
            <w:rFonts w:ascii="Cambria Math" w:hAnsi="Cambria Math" w:cs="Times New Roman"/>
            <w:sz w:val="24"/>
            <w:szCs w:val="24"/>
          </w:rPr>
          <m:t>=l+r</m:t>
        </m:r>
        <m:d>
          <m:dPr>
            <m:ctrlPr>
              <w:rPr>
                <w:rFonts w:ascii="Cambria Math" w:hAnsi="Cambria Math" w:cs="Times New Roman"/>
                <w:i/>
                <w:sz w:val="24"/>
                <w:szCs w:val="24"/>
              </w:rPr>
            </m:ctrlPr>
          </m:dPr>
          <m:e>
            <m:r>
              <w:rPr>
                <w:rFonts w:ascii="Cambria Math" w:hAnsi="Cambria Math" w:cs="Times New Roman"/>
                <w:sz w:val="24"/>
                <w:szCs w:val="24"/>
              </w:rPr>
              <m:t>u-l</m:t>
            </m:r>
          </m:e>
        </m:d>
        <m:r>
          <w:rPr>
            <w:rFonts w:ascii="Cambria Math" w:hAnsi="Cambria Math" w:cs="Times New Roman"/>
            <w:sz w:val="24"/>
            <w:szCs w:val="24"/>
          </w:rPr>
          <m:t xml:space="preserve">                                                     (11)</m:t>
        </m:r>
      </m:oMath>
      <w:r w:rsidR="00E1414E" w:rsidRPr="00E75F2B">
        <w:rPr>
          <w:rFonts w:ascii="Times New Roman" w:hAnsi="Times New Roman" w:cs="Times New Roman"/>
          <w:sz w:val="24"/>
          <w:szCs w:val="24"/>
        </w:rPr>
        <w:t xml:space="preserve">   </w:t>
      </w:r>
    </w:p>
    <w:p w14:paraId="68D5A55F" w14:textId="77777777" w:rsidR="00753844" w:rsidRPr="00E75F2B" w:rsidRDefault="00E1414E"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t xml:space="preserve">Where </w:t>
      </w:r>
      <m:oMath>
        <m:r>
          <w:rPr>
            <w:rFonts w:ascii="Cambria Math" w:hAnsi="Cambria Math" w:cs="Times New Roman"/>
            <w:sz w:val="24"/>
            <w:szCs w:val="24"/>
          </w:rPr>
          <m:t>Plow</m:t>
        </m:r>
      </m:oMath>
      <w:r w:rsidRPr="00E75F2B">
        <w:rPr>
          <w:rFonts w:ascii="Times New Roman" w:hAnsi="Times New Roman" w:cs="Times New Roman"/>
          <w:sz w:val="24"/>
          <w:szCs w:val="24"/>
        </w:rPr>
        <w:t xml:space="preserve"> is </w:t>
      </w:r>
      <w:r w:rsidR="00DB49C4">
        <w:rPr>
          <w:rFonts w:ascii="Times New Roman" w:hAnsi="Times New Roman" w:cs="Times New Roman"/>
          <w:sz w:val="24"/>
          <w:szCs w:val="24"/>
        </w:rPr>
        <w:t xml:space="preserve">a </w:t>
      </w:r>
      <w:r w:rsidRPr="00E75F2B">
        <w:rPr>
          <w:rFonts w:ascii="Times New Roman" w:hAnsi="Times New Roman" w:cs="Times New Roman"/>
          <w:sz w:val="24"/>
          <w:szCs w:val="24"/>
        </w:rPr>
        <w:t xml:space="preserve">food resource with the minimum favorable rate of nectar‐refilling with the population. BAHB selects optimum features effectually. </w:t>
      </w:r>
      <w:r w:rsidR="00753844" w:rsidRPr="00E75F2B">
        <w:rPr>
          <w:rFonts w:ascii="Times New Roman" w:hAnsi="Times New Roman" w:cs="Times New Roman"/>
          <w:color w:val="000000" w:themeColor="text1"/>
          <w:sz w:val="24"/>
          <w:szCs w:val="24"/>
        </w:rPr>
        <w:t xml:space="preserve">The fitness function (FF) applied in the presented model is intended to have a balance among the </w:t>
      </w:r>
      <w:r w:rsidR="00E9647F">
        <w:rPr>
          <w:rFonts w:ascii="Times New Roman" w:hAnsi="Times New Roman" w:cs="Times New Roman"/>
          <w:color w:val="000000" w:themeColor="text1"/>
          <w:sz w:val="24"/>
          <w:szCs w:val="24"/>
        </w:rPr>
        <w:t>sum</w:t>
      </w:r>
      <w:r w:rsidR="00753844" w:rsidRPr="00E75F2B">
        <w:rPr>
          <w:rFonts w:ascii="Times New Roman" w:hAnsi="Times New Roman" w:cs="Times New Roman"/>
          <w:color w:val="000000" w:themeColor="text1"/>
          <w:sz w:val="24"/>
          <w:szCs w:val="24"/>
        </w:rPr>
        <w:t xml:space="preserve"> of preferred characteristics in each solution (least) and the classification </w:t>
      </w:r>
      <w:r w:rsidR="00E9647F" w:rsidRPr="00E75F2B">
        <w:rPr>
          <w:rFonts w:ascii="Times New Roman" w:hAnsi="Times New Roman" w:cs="Times New Roman"/>
          <w:color w:val="000000" w:themeColor="text1"/>
          <w:sz w:val="24"/>
          <w:szCs w:val="24"/>
        </w:rPr>
        <w:t>precision</w:t>
      </w:r>
      <w:r w:rsidR="00753844" w:rsidRPr="00E75F2B">
        <w:rPr>
          <w:rFonts w:ascii="Times New Roman" w:hAnsi="Times New Roman" w:cs="Times New Roman"/>
          <w:color w:val="000000" w:themeColor="text1"/>
          <w:sz w:val="24"/>
          <w:szCs w:val="24"/>
        </w:rPr>
        <w:t xml:space="preserve"> (highest) </w:t>
      </w:r>
      <w:r w:rsidR="00E9647F">
        <w:rPr>
          <w:rFonts w:ascii="Times New Roman" w:hAnsi="Times New Roman" w:cs="Times New Roman"/>
          <w:color w:val="000000" w:themeColor="text1"/>
          <w:sz w:val="24"/>
          <w:szCs w:val="24"/>
        </w:rPr>
        <w:t>obtained</w:t>
      </w:r>
      <w:r w:rsidR="00E9647F" w:rsidRPr="00E75F2B">
        <w:rPr>
          <w:rFonts w:ascii="Times New Roman" w:hAnsi="Times New Roman" w:cs="Times New Roman"/>
          <w:color w:val="000000" w:themeColor="text1"/>
          <w:sz w:val="24"/>
          <w:szCs w:val="24"/>
        </w:rPr>
        <w:t xml:space="preserve"> </w:t>
      </w:r>
      <w:r w:rsidR="00753844" w:rsidRPr="00E75F2B">
        <w:rPr>
          <w:rFonts w:ascii="Times New Roman" w:hAnsi="Times New Roman" w:cs="Times New Roman"/>
          <w:color w:val="000000" w:themeColor="text1"/>
          <w:sz w:val="24"/>
          <w:szCs w:val="24"/>
        </w:rPr>
        <w:t xml:space="preserve">by </w:t>
      </w:r>
      <w:r w:rsidR="00E9647F">
        <w:rPr>
          <w:rFonts w:ascii="Times New Roman" w:hAnsi="Times New Roman" w:cs="Times New Roman"/>
          <w:color w:val="000000" w:themeColor="text1"/>
          <w:sz w:val="24"/>
          <w:szCs w:val="24"/>
        </w:rPr>
        <w:t>deploying</w:t>
      </w:r>
      <w:r w:rsidR="00753844" w:rsidRPr="00E75F2B">
        <w:rPr>
          <w:rFonts w:ascii="Times New Roman" w:hAnsi="Times New Roman" w:cs="Times New Roman"/>
          <w:color w:val="000000" w:themeColor="text1"/>
          <w:sz w:val="24"/>
          <w:szCs w:val="24"/>
        </w:rPr>
        <w:t xml:space="preserve"> these designated attributes, Eq. (</w:t>
      </w:r>
      <w:r w:rsidR="003D6C06">
        <w:rPr>
          <w:rFonts w:ascii="Times New Roman" w:hAnsi="Times New Roman" w:cs="Times New Roman"/>
          <w:color w:val="000000" w:themeColor="text1"/>
          <w:sz w:val="24"/>
          <w:szCs w:val="24"/>
        </w:rPr>
        <w:t>12</w:t>
      </w:r>
      <w:r w:rsidR="00753844" w:rsidRPr="00E75F2B">
        <w:rPr>
          <w:rFonts w:ascii="Times New Roman" w:hAnsi="Times New Roman" w:cs="Times New Roman"/>
          <w:color w:val="000000" w:themeColor="text1"/>
          <w:sz w:val="24"/>
          <w:szCs w:val="24"/>
        </w:rPr>
        <w:t>) characterizes the FF to calculate solutions.</w:t>
      </w:r>
    </w:p>
    <w:p w14:paraId="673625EB" w14:textId="77777777" w:rsidR="00753844" w:rsidRPr="00E75F2B" w:rsidRDefault="00753844" w:rsidP="00E63D5C">
      <w:pPr>
        <w:spacing w:after="200" w:line="360" w:lineRule="auto"/>
        <w:jc w:val="both"/>
        <w:rPr>
          <w:rFonts w:ascii="Times New Roman" w:hAnsi="Times New Roman" w:cs="Times New Roman"/>
          <w:color w:val="000000" w:themeColor="text1"/>
          <w:sz w:val="24"/>
          <w:szCs w:val="24"/>
        </w:rPr>
      </w:pPr>
      <m:oMathPara>
        <m:oMathParaPr>
          <m:jc m:val="right"/>
        </m:oMathParaPr>
        <m:oMath>
          <m:r>
            <w:rPr>
              <w:rFonts w:ascii="Cambria Math" w:hAnsi="Cambria Math" w:cs="Times New Roman"/>
              <w:color w:val="000000" w:themeColor="text1"/>
              <w:sz w:val="24"/>
              <w:szCs w:val="24"/>
            </w:rPr>
            <m:t>Fitness=α</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R</m:t>
              </m:r>
            </m:sub>
          </m:sSub>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D</m:t>
              </m:r>
            </m:e>
          </m:d>
          <m:r>
            <w:rPr>
              <w:rFonts w:ascii="Cambria Math" w:hAnsi="Cambria Math" w:cs="Times New Roman"/>
              <w:color w:val="000000" w:themeColor="text1"/>
              <w:sz w:val="24"/>
              <w:szCs w:val="24"/>
            </w:rPr>
            <m:t>+β</m:t>
          </m:r>
          <m:f>
            <m:fPr>
              <m:ctrlPr>
                <w:rPr>
                  <w:rFonts w:ascii="Cambria Math" w:hAnsi="Cambria Math" w:cs="Times New Roman"/>
                  <w:i/>
                  <w:color w:val="000000" w:themeColor="text1"/>
                  <w:sz w:val="24"/>
                  <w:szCs w:val="24"/>
                </w:rPr>
              </m:ctrlPr>
            </m:fPr>
            <m:num>
              <m:d>
                <m:dPr>
                  <m:begChr m:val="|"/>
                  <m:endChr m:val="|"/>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R</m:t>
                  </m:r>
                </m:e>
              </m:d>
            </m:num>
            <m:den>
              <m:d>
                <m:dPr>
                  <m:begChr m:val="|"/>
                  <m:endChr m:val="|"/>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C</m:t>
                  </m:r>
                </m:e>
              </m:d>
            </m:den>
          </m:f>
          <m:r>
            <w:rPr>
              <w:rFonts w:ascii="Cambria Math" w:hAnsi="Cambria Math" w:cs="Times New Roman"/>
              <w:color w:val="000000" w:themeColor="text1"/>
              <w:sz w:val="24"/>
              <w:szCs w:val="24"/>
            </w:rPr>
            <m:t xml:space="preserve">                                            (12)</m:t>
          </m:r>
        </m:oMath>
      </m:oMathPara>
    </w:p>
    <w:p w14:paraId="2359A49B" w14:textId="77777777" w:rsidR="00E9647F" w:rsidRDefault="00753844" w:rsidP="00E63D5C">
      <w:pPr>
        <w:spacing w:after="200" w:line="360" w:lineRule="auto"/>
        <w:jc w:val="both"/>
        <w:rPr>
          <w:rFonts w:ascii="Times New Roman" w:hAnsi="Times New Roman" w:cs="Times New Roman"/>
          <w:color w:val="000000" w:themeColor="text1"/>
          <w:sz w:val="24"/>
          <w:szCs w:val="24"/>
        </w:rPr>
      </w:pPr>
      <w:r w:rsidRPr="00E75F2B">
        <w:rPr>
          <w:rFonts w:ascii="Times New Roman" w:hAnsi="Times New Roman" w:cs="Times New Roman"/>
          <w:color w:val="000000" w:themeColor="text1"/>
          <w:sz w:val="24"/>
          <w:szCs w:val="24"/>
        </w:rPr>
        <w:t xml:space="preserve">Here,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R</m:t>
            </m:r>
          </m:sub>
        </m:sSub>
        <m:r>
          <w:rPr>
            <w:rFonts w:ascii="Cambria Math" w:hAnsi="Cambria Math" w:cs="Times New Roman"/>
            <w:color w:val="000000" w:themeColor="text1"/>
            <w:sz w:val="24"/>
            <w:szCs w:val="24"/>
          </w:rPr>
          <m:t>(D)</m:t>
        </m:r>
      </m:oMath>
      <w:r w:rsidRPr="00E75F2B">
        <w:rPr>
          <w:rFonts w:ascii="Times New Roman" w:hAnsi="Times New Roman" w:cs="Times New Roman"/>
          <w:color w:val="000000" w:themeColor="text1"/>
          <w:sz w:val="24"/>
          <w:szCs w:val="24"/>
        </w:rPr>
        <w:t xml:space="preserve"> characterizes the classification error of rate of the specified classifier. </w:t>
      </w:r>
      <m:oMath>
        <m:d>
          <m:dPr>
            <m:begChr m:val="|"/>
            <m:endChr m:val="|"/>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R</m:t>
            </m:r>
          </m:e>
        </m:d>
        <m:r>
          <w:rPr>
            <w:rFonts w:ascii="Cambria Math" w:hAnsi="Cambria Math" w:cs="Times New Roman"/>
            <w:color w:val="000000" w:themeColor="text1"/>
            <w:sz w:val="24"/>
            <w:szCs w:val="24"/>
          </w:rPr>
          <m:t xml:space="preserve"> </m:t>
        </m:r>
      </m:oMath>
      <w:r w:rsidRPr="00E75F2B">
        <w:rPr>
          <w:rFonts w:ascii="Times New Roman" w:hAnsi="Times New Roman" w:cs="Times New Roman"/>
          <w:color w:val="000000" w:themeColor="text1"/>
          <w:sz w:val="24"/>
          <w:szCs w:val="24"/>
        </w:rPr>
        <w:t xml:space="preserve">signifies cardinality of the chosen sub-set and </w:t>
      </w:r>
      <m:oMath>
        <m:r>
          <w:rPr>
            <w:rFonts w:ascii="Cambria Math" w:hAnsi="Cambria Math" w:cs="Times New Roman"/>
            <w:color w:val="000000" w:themeColor="text1"/>
            <w:sz w:val="24"/>
            <w:szCs w:val="24"/>
          </w:rPr>
          <m:t>|C|</m:t>
        </m:r>
      </m:oMath>
      <w:r w:rsidRPr="00E75F2B">
        <w:rPr>
          <w:rFonts w:ascii="Times New Roman" w:hAnsi="Times New Roman" w:cs="Times New Roman"/>
          <w:color w:val="000000" w:themeColor="text1"/>
          <w:sz w:val="24"/>
          <w:szCs w:val="24"/>
        </w:rPr>
        <w:t xml:space="preserve"> refers to complete amount of </w:t>
      </w:r>
      <w:proofErr w:type="spellStart"/>
      <w:r w:rsidR="00E9647F">
        <w:rPr>
          <w:rFonts w:ascii="Times New Roman" w:hAnsi="Times New Roman" w:cs="Times New Roman"/>
          <w:color w:val="000000" w:themeColor="text1"/>
          <w:sz w:val="24"/>
          <w:szCs w:val="24"/>
        </w:rPr>
        <w:t>sttributes</w:t>
      </w:r>
      <w:proofErr w:type="spellEnd"/>
      <w:r w:rsidRPr="00E75F2B">
        <w:rPr>
          <w:rFonts w:ascii="Times New Roman" w:hAnsi="Times New Roman" w:cs="Times New Roman"/>
          <w:color w:val="000000" w:themeColor="text1"/>
          <w:sz w:val="24"/>
          <w:szCs w:val="24"/>
        </w:rPr>
        <w:t xml:space="preserve"> in the data set, </w:t>
      </w:r>
      <m:oMath>
        <m:r>
          <w:rPr>
            <w:rFonts w:ascii="Cambria Math" w:hAnsi="Cambria Math" w:cs="Times New Roman"/>
            <w:color w:val="000000" w:themeColor="text1"/>
            <w:sz w:val="24"/>
            <w:szCs w:val="24"/>
          </w:rPr>
          <m:t>α</m:t>
        </m:r>
      </m:oMath>
      <w:r w:rsidRPr="00E75F2B">
        <w:rPr>
          <w:rFonts w:ascii="Times New Roman" w:hAnsi="Times New Roman" w:cs="Times New Roman"/>
          <w:color w:val="000000" w:themeColor="text1"/>
          <w:sz w:val="24"/>
          <w:szCs w:val="24"/>
        </w:rPr>
        <w:t xml:space="preserve"> and </w:t>
      </w:r>
      <m:oMath>
        <m:r>
          <w:rPr>
            <w:rFonts w:ascii="Cambria Math" w:hAnsi="Cambria Math" w:cs="Times New Roman"/>
            <w:color w:val="000000" w:themeColor="text1"/>
            <w:sz w:val="24"/>
            <w:szCs w:val="24"/>
          </w:rPr>
          <m:t>β</m:t>
        </m:r>
      </m:oMath>
      <w:r w:rsidRPr="00E75F2B">
        <w:rPr>
          <w:rFonts w:ascii="Times New Roman" w:hAnsi="Times New Roman" w:cs="Times New Roman"/>
          <w:color w:val="000000" w:themeColor="text1"/>
          <w:sz w:val="24"/>
          <w:szCs w:val="24"/>
        </w:rPr>
        <w:t xml:space="preserve"> represent dual parameters related to the s</w:t>
      </w:r>
      <w:r w:rsidR="00E9647F">
        <w:rPr>
          <w:rFonts w:ascii="Times New Roman" w:hAnsi="Times New Roman" w:cs="Times New Roman"/>
          <w:color w:val="000000" w:themeColor="text1"/>
          <w:sz w:val="24"/>
          <w:szCs w:val="24"/>
        </w:rPr>
        <w:t>ignificance.</w:t>
      </w:r>
    </w:p>
    <w:p w14:paraId="410C87EE" w14:textId="77777777" w:rsidR="005C1E78" w:rsidRPr="00E75F2B" w:rsidRDefault="005C1E78" w:rsidP="00E63D5C">
      <w:pPr>
        <w:spacing w:after="200" w:line="360" w:lineRule="auto"/>
        <w:jc w:val="both"/>
        <w:rPr>
          <w:rFonts w:ascii="Times New Roman" w:hAnsi="Times New Roman" w:cs="Times New Roman"/>
          <w:b/>
          <w:color w:val="000000" w:themeColor="text1"/>
          <w:sz w:val="24"/>
          <w:szCs w:val="24"/>
        </w:rPr>
      </w:pPr>
      <w:r w:rsidRPr="00E75F2B">
        <w:rPr>
          <w:rFonts w:ascii="Times New Roman" w:hAnsi="Times New Roman" w:cs="Times New Roman"/>
          <w:b/>
          <w:color w:val="000000" w:themeColor="text1"/>
          <w:sz w:val="24"/>
          <w:szCs w:val="24"/>
        </w:rPr>
        <w:t>3.3. SSNN-based Classification Method</w:t>
      </w:r>
    </w:p>
    <w:p w14:paraId="18C78317" w14:textId="77777777" w:rsidR="00E81424" w:rsidRPr="00E75F2B" w:rsidRDefault="000A5B2D"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color w:val="000000" w:themeColor="text1"/>
          <w:sz w:val="24"/>
          <w:szCs w:val="24"/>
        </w:rPr>
        <w:t>Afterward</w:t>
      </w:r>
      <w:r w:rsidR="00126598" w:rsidRPr="00E75F2B">
        <w:rPr>
          <w:rFonts w:ascii="Times New Roman" w:hAnsi="Times New Roman" w:cs="Times New Roman"/>
          <w:color w:val="000000" w:themeColor="text1"/>
          <w:sz w:val="24"/>
          <w:szCs w:val="24"/>
        </w:rPr>
        <w:t xml:space="preserve">, the SSNN </w:t>
      </w:r>
      <w:r w:rsidRPr="00E75F2B">
        <w:rPr>
          <w:rFonts w:ascii="Times New Roman" w:hAnsi="Times New Roman" w:cs="Times New Roman"/>
          <w:color w:val="000000" w:themeColor="text1"/>
          <w:sz w:val="24"/>
          <w:szCs w:val="24"/>
        </w:rPr>
        <w:t>model</w:t>
      </w:r>
      <w:r w:rsidR="00126598" w:rsidRPr="00E75F2B">
        <w:rPr>
          <w:rFonts w:ascii="Times New Roman" w:hAnsi="Times New Roman" w:cs="Times New Roman"/>
          <w:color w:val="000000" w:themeColor="text1"/>
          <w:sz w:val="24"/>
          <w:szCs w:val="24"/>
        </w:rPr>
        <w:t xml:space="preserve"> has been </w:t>
      </w:r>
      <w:r w:rsidRPr="00E75F2B">
        <w:rPr>
          <w:rFonts w:ascii="Times New Roman" w:hAnsi="Times New Roman" w:cs="Times New Roman"/>
          <w:color w:val="000000" w:themeColor="text1"/>
          <w:sz w:val="24"/>
          <w:szCs w:val="24"/>
        </w:rPr>
        <w:t>applied</w:t>
      </w:r>
      <w:r w:rsidR="00126598" w:rsidRPr="00E75F2B">
        <w:rPr>
          <w:rFonts w:ascii="Times New Roman" w:hAnsi="Times New Roman" w:cs="Times New Roman"/>
          <w:color w:val="000000" w:themeColor="text1"/>
          <w:sz w:val="24"/>
          <w:szCs w:val="24"/>
        </w:rPr>
        <w:t xml:space="preserve"> for the classification </w:t>
      </w:r>
      <w:r w:rsidR="00014E0A" w:rsidRPr="00E75F2B">
        <w:rPr>
          <w:rFonts w:ascii="Times New Roman" w:hAnsi="Times New Roman" w:cs="Times New Roman"/>
          <w:color w:val="000000" w:themeColor="text1"/>
          <w:sz w:val="24"/>
          <w:szCs w:val="24"/>
        </w:rPr>
        <w:t>process</w:t>
      </w:r>
      <w:r w:rsidR="00126598" w:rsidRPr="00E75F2B">
        <w:rPr>
          <w:rFonts w:ascii="Times New Roman" w:hAnsi="Times New Roman" w:cs="Times New Roman"/>
          <w:color w:val="000000" w:themeColor="text1"/>
          <w:sz w:val="24"/>
          <w:szCs w:val="24"/>
        </w:rPr>
        <w:t xml:space="preserve">. </w:t>
      </w:r>
      <w:r w:rsidR="00E81424" w:rsidRPr="00E75F2B">
        <w:rPr>
          <w:rFonts w:ascii="Times New Roman" w:hAnsi="Times New Roman" w:cs="Times New Roman"/>
          <w:sz w:val="24"/>
          <w:szCs w:val="24"/>
        </w:rPr>
        <w:t xml:space="preserve">An SSNN is a simplified form of SNN </w:t>
      </w:r>
      <w:r w:rsidR="00DB49C4">
        <w:rPr>
          <w:rFonts w:ascii="Times New Roman" w:hAnsi="Times New Roman" w:cs="Times New Roman"/>
          <w:sz w:val="24"/>
          <w:szCs w:val="24"/>
        </w:rPr>
        <w:t>that</w:t>
      </w:r>
      <w:r w:rsidR="00E81424" w:rsidRPr="00E75F2B">
        <w:rPr>
          <w:rFonts w:ascii="Times New Roman" w:hAnsi="Times New Roman" w:cs="Times New Roman"/>
          <w:sz w:val="24"/>
          <w:szCs w:val="24"/>
        </w:rPr>
        <w:t xml:space="preserve"> utilizes basic neuron methods to enhance computational complexity wh</w:t>
      </w:r>
      <w:r w:rsidR="00DB49C4">
        <w:rPr>
          <w:rFonts w:ascii="Times New Roman" w:hAnsi="Times New Roman" w:cs="Times New Roman"/>
          <w:sz w:val="24"/>
          <w:szCs w:val="24"/>
        </w:rPr>
        <w:t>ile</w:t>
      </w:r>
      <w:r w:rsidR="00E81424" w:rsidRPr="00E75F2B">
        <w:rPr>
          <w:rFonts w:ascii="Times New Roman" w:hAnsi="Times New Roman" w:cs="Times New Roman"/>
          <w:sz w:val="24"/>
          <w:szCs w:val="24"/>
        </w:rPr>
        <w:t xml:space="preserve"> recollecting main characteristics of spike‐based information handling</w:t>
      </w:r>
      <w:r w:rsidR="000C1830" w:rsidRPr="00E75F2B">
        <w:rPr>
          <w:rFonts w:ascii="Times New Roman" w:hAnsi="Times New Roman" w:cs="Times New Roman"/>
          <w:sz w:val="24"/>
          <w:szCs w:val="24"/>
        </w:rPr>
        <w:t xml:space="preserve"> [20]</w:t>
      </w:r>
      <w:r w:rsidR="00E81424" w:rsidRPr="00E75F2B">
        <w:rPr>
          <w:rFonts w:ascii="Times New Roman" w:hAnsi="Times New Roman" w:cs="Times New Roman"/>
          <w:sz w:val="24"/>
          <w:szCs w:val="24"/>
        </w:rPr>
        <w:t xml:space="preserve">. It is more computationally effective than ANN and may process temporal designs while they are no </w:t>
      </w:r>
      <w:r w:rsidR="00DB49C4">
        <w:rPr>
          <w:rFonts w:ascii="Times New Roman" w:hAnsi="Times New Roman" w:cs="Times New Roman"/>
          <w:sz w:val="24"/>
          <w:szCs w:val="24"/>
        </w:rPr>
        <w:t>longer</w:t>
      </w:r>
      <w:r w:rsidR="00E81424" w:rsidRPr="00E75F2B">
        <w:rPr>
          <w:rFonts w:ascii="Times New Roman" w:hAnsi="Times New Roman" w:cs="Times New Roman"/>
          <w:sz w:val="24"/>
          <w:szCs w:val="24"/>
        </w:rPr>
        <w:t xml:space="preserve"> the optimal spatial. Conventional techniques of the model </w:t>
      </w:r>
      <w:r w:rsidR="00DB49C4">
        <w:rPr>
          <w:rFonts w:ascii="Times New Roman" w:hAnsi="Times New Roman" w:cs="Times New Roman"/>
          <w:sz w:val="24"/>
          <w:szCs w:val="24"/>
        </w:rPr>
        <w:t>are implemented</w:t>
      </w:r>
      <w:r w:rsidR="00E81424" w:rsidRPr="00E75F2B">
        <w:rPr>
          <w:rFonts w:ascii="Times New Roman" w:hAnsi="Times New Roman" w:cs="Times New Roman"/>
          <w:sz w:val="24"/>
          <w:szCs w:val="24"/>
        </w:rPr>
        <w:t xml:space="preserve"> after utilizing spike‐coded </w:t>
      </w:r>
      <w:r w:rsidR="00965A3E" w:rsidRPr="00E75F2B">
        <w:rPr>
          <w:rFonts w:ascii="Times New Roman" w:hAnsi="Times New Roman" w:cs="Times New Roman"/>
          <w:sz w:val="24"/>
          <w:szCs w:val="24"/>
        </w:rPr>
        <w:t>information</w:t>
      </w:r>
      <w:r w:rsidR="00E81424" w:rsidRPr="00E75F2B">
        <w:rPr>
          <w:rFonts w:ascii="Times New Roman" w:hAnsi="Times New Roman" w:cs="Times New Roman"/>
          <w:sz w:val="24"/>
          <w:szCs w:val="24"/>
        </w:rPr>
        <w:t xml:space="preserve"> and are wrong for SSNN.</w:t>
      </w:r>
      <w:r w:rsidR="0015703C" w:rsidRPr="00E75F2B">
        <w:rPr>
          <w:rFonts w:ascii="Times New Roman" w:hAnsi="Times New Roman" w:cs="Times New Roman"/>
          <w:sz w:val="24"/>
          <w:szCs w:val="24"/>
        </w:rPr>
        <w:t xml:space="preserve"> </w:t>
      </w:r>
      <w:r w:rsidR="00E81424" w:rsidRPr="00E75F2B">
        <w:rPr>
          <w:rFonts w:ascii="Times New Roman" w:hAnsi="Times New Roman" w:cs="Times New Roman"/>
          <w:sz w:val="24"/>
          <w:szCs w:val="24"/>
        </w:rPr>
        <w:t xml:space="preserve">Every arriving spike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j,h</m:t>
            </m:r>
          </m:sub>
        </m:sSub>
        <m:r>
          <w:rPr>
            <w:rFonts w:ascii="Cambria Math" w:hAnsi="Cambria Math" w:cs="Times New Roman"/>
            <w:sz w:val="24"/>
            <w:szCs w:val="24"/>
          </w:rPr>
          <m:t>,j=[1…..m]</m:t>
        </m:r>
      </m:oMath>
      <w:r w:rsidR="00E81424" w:rsidRPr="00E75F2B">
        <w:rPr>
          <w:rFonts w:ascii="Times New Roman" w:hAnsi="Times New Roman" w:cs="Times New Roman"/>
          <w:sz w:val="24"/>
          <w:szCs w:val="24"/>
        </w:rPr>
        <w:t xml:space="preserve"> for the </w:t>
      </w:r>
      <m:oMath>
        <m:r>
          <w:rPr>
            <w:rFonts w:ascii="Cambria Math" w:hAnsi="Cambria Math" w:cs="Times New Roman"/>
            <w:sz w:val="24"/>
            <w:szCs w:val="24"/>
          </w:rPr>
          <m:t>m</m:t>
        </m:r>
      </m:oMath>
      <w:r w:rsidR="00E81424" w:rsidRPr="00E75F2B">
        <w:rPr>
          <w:rFonts w:ascii="Times New Roman" w:hAnsi="Times New Roman" w:cs="Times New Roman"/>
          <w:sz w:val="24"/>
          <w:szCs w:val="24"/>
        </w:rPr>
        <w:t xml:space="preserve">‐input SSNN increases the membrane possible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E81424" w:rsidRPr="00E75F2B">
        <w:rPr>
          <w:rFonts w:ascii="Times New Roman" w:hAnsi="Times New Roman" w:cs="Times New Roman"/>
          <w:sz w:val="24"/>
          <w:szCs w:val="24"/>
        </w:rPr>
        <w:t xml:space="preserve"> by the value equivalent to the synaptic weight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j</m:t>
            </m:r>
          </m:sub>
        </m:sSub>
      </m:oMath>
      <w:r w:rsidR="00E81424" w:rsidRPr="00E75F2B">
        <w:rPr>
          <w:rFonts w:ascii="Times New Roman" w:hAnsi="Times New Roman" w:cs="Times New Roman"/>
          <w:sz w:val="24"/>
          <w:szCs w:val="24"/>
        </w:rPr>
        <w:t xml:space="preserve"> in the non</w:t>
      </w:r>
      <w:r w:rsidR="00DB49C4">
        <w:rPr>
          <w:rFonts w:ascii="Times New Roman" w:hAnsi="Times New Roman" w:cs="Times New Roman"/>
          <w:sz w:val="24"/>
          <w:szCs w:val="24"/>
        </w:rPr>
        <w:t>-</w:t>
      </w:r>
      <w:r w:rsidR="00E81424" w:rsidRPr="00E75F2B">
        <w:rPr>
          <w:rFonts w:ascii="Times New Roman" w:hAnsi="Times New Roman" w:cs="Times New Roman"/>
          <w:sz w:val="24"/>
          <w:szCs w:val="24"/>
        </w:rPr>
        <w:t>refractory stage. There are continuous value</w:t>
      </w:r>
      <w:r w:rsidR="00DB49C4">
        <w:rPr>
          <w:rFonts w:ascii="Times New Roman" w:hAnsi="Times New Roman" w:cs="Times New Roman"/>
          <w:sz w:val="24"/>
          <w:szCs w:val="24"/>
        </w:rPr>
        <w:t>s</w:t>
      </w:r>
      <w:r w:rsidR="00E81424" w:rsidRPr="00E75F2B">
        <w:rPr>
          <w:rFonts w:ascii="Times New Roman" w:hAnsi="Times New Roman" w:cs="Times New Roman"/>
          <w:sz w:val="24"/>
          <w:szCs w:val="24"/>
        </w:rPr>
        <w:t xml:space="preserve"> </w:t>
      </w:r>
      <m:oMath>
        <m:r>
          <w:rPr>
            <w:rFonts w:ascii="Cambria Math" w:hAnsi="Cambria Math" w:cs="Times New Roman"/>
            <w:sz w:val="24"/>
            <w:szCs w:val="24"/>
          </w:rPr>
          <m:t>D</m:t>
        </m:r>
      </m:oMath>
      <w:r w:rsidR="00E81424" w:rsidRPr="00E75F2B">
        <w:rPr>
          <w:rFonts w:ascii="Times New Roman" w:hAnsi="Times New Roman" w:cs="Times New Roman"/>
          <w:sz w:val="24"/>
          <w:szCs w:val="24"/>
        </w:rPr>
        <w:t xml:space="preserve"> fall in the membrane-potential.</w:t>
      </w:r>
    </w:p>
    <w:p w14:paraId="38FCC3BA" w14:textId="77777777" w:rsidR="00E81424" w:rsidRPr="00A21CB9" w:rsidRDefault="00000000" w:rsidP="003F29F1">
      <w:pPr>
        <w:spacing w:after="200" w:line="360" w:lineRule="auto"/>
        <w:jc w:val="right"/>
        <w:rPr>
          <w:rFonts w:ascii="Times New Roman" w:hAnsi="Times New Roman" w:cs="Times New Roman"/>
          <w:sz w:val="24"/>
          <w:szCs w:val="24"/>
        </w:rPr>
      </w:pPr>
      <m:oMathPara>
        <m:oMathParaPr>
          <m:jc m:val="right"/>
        </m:oMathParaP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r>
            <w:rPr>
              <w:rFonts w:ascii="Cambria Math" w:hAnsi="Cambria Math" w:cs="Times New Roman"/>
              <w:sz w:val="24"/>
              <w:szCs w:val="24"/>
            </w:rPr>
            <m:t>=</m:t>
          </m:r>
          <m:d>
            <m:dPr>
              <m:begChr m:val="{"/>
              <m:endChr m:val=""/>
              <m:ctrlPr>
                <w:rPr>
                  <w:rFonts w:ascii="Cambria Math" w:hAnsi="Cambria Math" w:cs="Times New Roman"/>
                  <w:sz w:val="24"/>
                  <w:szCs w:val="24"/>
                </w:rPr>
              </m:ctrlPr>
            </m:dPr>
            <m:e>
              <m:m>
                <m:mPr>
                  <m:mcs>
                    <m:mc>
                      <m:mcPr>
                        <m:count m:val="1"/>
                        <m:mcJc m:val="left"/>
                      </m:mcPr>
                    </m:mc>
                  </m:mcs>
                  <m:ctrlPr>
                    <w:rPr>
                      <w:rFonts w:ascii="Cambria Math" w:hAnsi="Cambria Math" w:cs="Times New Roman"/>
                      <w:sz w:val="24"/>
                      <w:szCs w:val="24"/>
                    </w:rPr>
                  </m:ctrlPr>
                </m:mPr>
                <m:mr>
                  <m:e>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h-1</m:t>
                        </m:r>
                      </m:sub>
                    </m:sSub>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j=1</m:t>
                        </m:r>
                      </m:sub>
                      <m:sup>
                        <m:r>
                          <w:rPr>
                            <w:rFonts w:ascii="Cambria Math" w:hAnsi="Cambria Math" w:cs="Times New Roman"/>
                            <w:sz w:val="24"/>
                            <w:szCs w:val="24"/>
                          </w:rPr>
                          <m:t>m</m:t>
                        </m:r>
                      </m:sup>
                      <m:e>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j</m:t>
                            </m:r>
                          </m:sub>
                        </m:sSub>
                      </m:e>
                    </m:nary>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jh</m:t>
                        </m:r>
                      </m:sub>
                    </m:sSub>
                    <m:r>
                      <w:rPr>
                        <w:rFonts w:ascii="Cambria Math" w:hAnsi="Cambria Math" w:cs="Times New Roman"/>
                        <w:sz w:val="24"/>
                        <w:szCs w:val="24"/>
                      </w:rPr>
                      <m:t xml:space="preserve">-B,     if </m:t>
                    </m:r>
                    <m:sSub>
                      <m:sSubPr>
                        <m:ctrlPr>
                          <w:rPr>
                            <w:rFonts w:ascii="Cambria Math" w:hAnsi="Cambria Math" w:cs="Times New Roman"/>
                            <w:sz w:val="24"/>
                            <w:szCs w:val="24"/>
                          </w:rPr>
                        </m:ctrlPr>
                      </m:sSubPr>
                      <m:e>
                        <m:r>
                          <w:rPr>
                            <w:rFonts w:ascii="Cambria Math" w:hAnsi="Cambria Math" w:cs="Times New Roman"/>
                            <w:sz w:val="24"/>
                            <w:szCs w:val="24"/>
                          </w:rPr>
                          <m:t>D</m:t>
                        </m:r>
                      </m:e>
                      <m:sub>
                        <m:r>
                          <m:rPr>
                            <m:sty m:val="p"/>
                          </m:rPr>
                          <w:rPr>
                            <w:rFonts w:ascii="Cambria Math" w:hAnsi="Cambria Math" w:cs="Times New Roman"/>
                            <w:sz w:val="24"/>
                            <w:szCs w:val="24"/>
                          </w:rPr>
                          <m:t>min</m:t>
                        </m:r>
                      </m:sub>
                    </m:sSub>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h-1</m:t>
                        </m:r>
                      </m:sub>
                    </m:sSub>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threshold</m:t>
                        </m:r>
                      </m:sub>
                    </m:sSub>
                  </m:e>
                </m:mr>
                <m:mr>
                  <m:e>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refract</m:t>
                        </m:r>
                      </m:sub>
                    </m:sSub>
                    <m:r>
                      <w:rPr>
                        <w:rFonts w:ascii="Cambria Math" w:hAnsi="Cambria Math" w:cs="Times New Roman"/>
                        <w:sz w:val="24"/>
                        <w:szCs w:val="24"/>
                      </w:rPr>
                      <m:t xml:space="preserve">, if </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threshold</m:t>
                        </m:r>
                      </m:sub>
                    </m:sSub>
                  </m:e>
                </m:mr>
                <m:mr>
                  <m:e>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D</m:t>
                        </m:r>
                      </m:sub>
                    </m:sSub>
                    <m:r>
                      <w:rPr>
                        <w:rFonts w:ascii="Cambria Math" w:hAnsi="Cambria Math" w:cs="Times New Roman"/>
                        <w:sz w:val="24"/>
                        <w:szCs w:val="24"/>
                      </w:rPr>
                      <m:t xml:space="preserve"> if </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D</m:t>
                        </m:r>
                      </m:e>
                      <m:sub>
                        <m:r>
                          <m:rPr>
                            <m:sty m:val="p"/>
                          </m:rPr>
                          <w:rPr>
                            <w:rFonts w:ascii="Cambria Math" w:hAnsi="Cambria Math" w:cs="Times New Roman"/>
                            <w:sz w:val="24"/>
                            <w:szCs w:val="24"/>
                          </w:rPr>
                          <m:t>min</m:t>
                        </m:r>
                      </m:sub>
                    </m:sSub>
                  </m:e>
                </m:mr>
              </m:m>
            </m:e>
          </m:d>
          <m:r>
            <m:rPr>
              <m:sty m:val="p"/>
            </m:rPr>
            <w:rPr>
              <w:rFonts w:ascii="Cambria Math" w:hAnsi="Cambria Math" w:cs="Times New Roman"/>
              <w:sz w:val="24"/>
              <w:szCs w:val="24"/>
            </w:rPr>
            <m:t xml:space="preserve">               (13)</m:t>
          </m:r>
        </m:oMath>
      </m:oMathPara>
    </w:p>
    <w:p w14:paraId="53ED7D27" w14:textId="77777777" w:rsidR="00E81424" w:rsidRPr="00E75F2B" w:rsidRDefault="00E81424"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t>Therefore, the spiker responding methods’ primary postsynaptic possible ramp was substituted by the immediate membrane-potential move that allows neurons to fir</w:t>
      </w:r>
      <w:r w:rsidR="00DB49C4">
        <w:rPr>
          <w:rFonts w:ascii="Times New Roman" w:hAnsi="Times New Roman" w:cs="Times New Roman"/>
          <w:sz w:val="24"/>
          <w:szCs w:val="24"/>
        </w:rPr>
        <w:t>e</w:t>
      </w:r>
      <w:r w:rsidRPr="00E75F2B">
        <w:rPr>
          <w:rFonts w:ascii="Times New Roman" w:hAnsi="Times New Roman" w:cs="Times New Roman"/>
          <w:sz w:val="24"/>
          <w:szCs w:val="24"/>
        </w:rPr>
        <w:t xml:space="preserve"> immediately </w:t>
      </w:r>
      <w:r w:rsidR="00DB49C4">
        <w:rPr>
          <w:rFonts w:ascii="Times New Roman" w:hAnsi="Times New Roman" w:cs="Times New Roman"/>
          <w:sz w:val="24"/>
          <w:szCs w:val="24"/>
        </w:rPr>
        <w:t xml:space="preserve">when </w:t>
      </w:r>
      <w:r w:rsidRPr="00E75F2B">
        <w:rPr>
          <w:rFonts w:ascii="Times New Roman" w:hAnsi="Times New Roman" w:cs="Times New Roman"/>
          <w:sz w:val="24"/>
          <w:szCs w:val="24"/>
        </w:rPr>
        <w:t xml:space="preserve">the spike takes place in the succeeding time interval. The static value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h-1</m:t>
            </m:r>
          </m:sub>
        </m:sSub>
      </m:oMath>
      <w:r w:rsidRPr="00E75F2B">
        <w:rPr>
          <w:rFonts w:ascii="Times New Roman" w:hAnsi="Times New Roman" w:cs="Times New Roman"/>
          <w:sz w:val="24"/>
          <w:szCs w:val="24"/>
        </w:rPr>
        <w:t xml:space="preserve"> is degenerated </w:t>
      </w:r>
      <w:r w:rsidR="00965A3E">
        <w:rPr>
          <w:rFonts w:ascii="Times New Roman" w:hAnsi="Times New Roman" w:cs="Times New Roman"/>
          <w:sz w:val="24"/>
          <w:szCs w:val="24"/>
        </w:rPr>
        <w:lastRenderedPageBreak/>
        <w:t>with</w:t>
      </w:r>
      <w:r w:rsidRPr="00E75F2B">
        <w:rPr>
          <w:rFonts w:ascii="Times New Roman" w:hAnsi="Times New Roman" w:cs="Times New Roman"/>
          <w:sz w:val="24"/>
          <w:szCs w:val="24"/>
        </w:rPr>
        <w:t xml:space="preserve"> the membrane</w:t>
      </w:r>
      <w:r w:rsidR="00965A3E">
        <w:rPr>
          <w:rFonts w:ascii="Times New Roman" w:hAnsi="Times New Roman" w:cs="Times New Roman"/>
          <w:sz w:val="24"/>
          <w:szCs w:val="24"/>
        </w:rPr>
        <w:t xml:space="preserve"> </w:t>
      </w:r>
      <w:r w:rsidRPr="00E75F2B">
        <w:rPr>
          <w:rFonts w:ascii="Times New Roman" w:hAnsi="Times New Roman" w:cs="Times New Roman"/>
          <w:sz w:val="24"/>
          <w:szCs w:val="24"/>
        </w:rPr>
        <w:t xml:space="preserve">potential at every time moment </w:t>
      </w:r>
      <m:oMath>
        <m:r>
          <w:rPr>
            <w:rFonts w:ascii="Cambria Math" w:hAnsi="Cambria Math" w:cs="Times New Roman"/>
            <w:sz w:val="24"/>
            <w:szCs w:val="24"/>
          </w:rPr>
          <m:t>h</m:t>
        </m:r>
      </m:oMath>
      <w:r w:rsidRPr="00E75F2B">
        <w:rPr>
          <w:rFonts w:ascii="Times New Roman" w:hAnsi="Times New Roman" w:cs="Times New Roman"/>
          <w:sz w:val="24"/>
          <w:szCs w:val="24"/>
        </w:rPr>
        <w:t xml:space="preserve"> when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Pr="00E75F2B">
        <w:rPr>
          <w:rFonts w:ascii="Times New Roman" w:hAnsi="Times New Roman" w:cs="Times New Roman"/>
          <w:sz w:val="24"/>
          <w:szCs w:val="24"/>
        </w:rPr>
        <w:t xml:space="preserve"> is higher than the rest potential</w:t>
      </w:r>
      <m:oMath>
        <m:sSub>
          <m:sSubPr>
            <m:ctrlPr>
              <w:rPr>
                <w:rFonts w:ascii="Cambria Math" w:hAnsi="Cambria Math" w:cs="Times New Roman"/>
                <w:sz w:val="24"/>
                <w:szCs w:val="24"/>
              </w:rPr>
            </m:ctrlPr>
          </m:sSubPr>
          <m:e>
            <m:r>
              <w:rPr>
                <w:rFonts w:ascii="Cambria Math" w:hAnsi="Cambria Math" w:cs="Times New Roman"/>
                <w:sz w:val="24"/>
                <w:szCs w:val="24"/>
              </w:rPr>
              <m:t xml:space="preserve"> G</m:t>
            </m:r>
          </m:e>
          <m:sub>
            <m:r>
              <w:rPr>
                <w:rFonts w:ascii="Cambria Math" w:hAnsi="Cambria Math" w:cs="Times New Roman"/>
                <w:sz w:val="24"/>
                <w:szCs w:val="24"/>
              </w:rPr>
              <m:t>D</m:t>
            </m:r>
          </m:sub>
        </m:sSub>
        <m:r>
          <w:rPr>
            <w:rFonts w:ascii="Cambria Math" w:hAnsi="Cambria Math" w:cs="Times New Roman"/>
            <w:sz w:val="24"/>
            <w:szCs w:val="24"/>
          </w:rPr>
          <m:t>=0</m:t>
        </m:r>
      </m:oMath>
      <w:r w:rsidRPr="00E75F2B">
        <w:rPr>
          <w:rFonts w:ascii="Times New Roman" w:hAnsi="Times New Roman" w:cs="Times New Roman"/>
          <w:sz w:val="24"/>
          <w:szCs w:val="24"/>
        </w:rPr>
        <w:t xml:space="preserve">. The system creates nonlinear responses despite the neuron method </w:t>
      </w:r>
      <w:r w:rsidR="00DB49C4">
        <w:rPr>
          <w:rFonts w:ascii="Times New Roman" w:hAnsi="Times New Roman" w:cs="Times New Roman"/>
          <w:sz w:val="24"/>
          <w:szCs w:val="24"/>
        </w:rPr>
        <w:t>being</w:t>
      </w:r>
      <w:r w:rsidRPr="00E75F2B">
        <w:rPr>
          <w:rFonts w:ascii="Times New Roman" w:hAnsi="Times New Roman" w:cs="Times New Roman"/>
          <w:sz w:val="24"/>
          <w:szCs w:val="24"/>
        </w:rPr>
        <w:t xml:space="preserve"> linear by fine-tuning the weighting of previous layer inputs. The motion features and the joined pose gained from the SNN </w:t>
      </w:r>
      <w:r w:rsidR="00DB49C4">
        <w:rPr>
          <w:rFonts w:ascii="Times New Roman" w:hAnsi="Times New Roman" w:cs="Times New Roman"/>
          <w:sz w:val="24"/>
          <w:szCs w:val="24"/>
        </w:rPr>
        <w:t>is</w:t>
      </w:r>
      <w:r w:rsidRPr="00E75F2B">
        <w:rPr>
          <w:rFonts w:ascii="Times New Roman" w:hAnsi="Times New Roman" w:cs="Times New Roman"/>
          <w:sz w:val="24"/>
          <w:szCs w:val="24"/>
        </w:rPr>
        <w:t xml:space="preserve"> converted into spike design and connect</w:t>
      </w:r>
      <w:r w:rsidR="00DB49C4">
        <w:rPr>
          <w:rFonts w:ascii="Times New Roman" w:hAnsi="Times New Roman" w:cs="Times New Roman"/>
          <w:sz w:val="24"/>
          <w:szCs w:val="24"/>
        </w:rPr>
        <w:t>ed</w:t>
      </w:r>
      <w:r w:rsidRPr="00E75F2B">
        <w:rPr>
          <w:rFonts w:ascii="Times New Roman" w:hAnsi="Times New Roman" w:cs="Times New Roman"/>
          <w:sz w:val="24"/>
          <w:szCs w:val="24"/>
        </w:rPr>
        <w:t xml:space="preserve"> to SSNN. The membrane-potential </w:t>
      </w:r>
      <m:oMath>
        <m:r>
          <w:rPr>
            <w:rFonts w:ascii="Cambria Math" w:hAnsi="Cambria Math" w:cs="Times New Roman"/>
            <w:sz w:val="24"/>
            <w:szCs w:val="24"/>
          </w:rPr>
          <m:t>U(t)</m:t>
        </m:r>
      </m:oMath>
      <w:r w:rsidRPr="00E75F2B">
        <w:rPr>
          <w:rFonts w:ascii="Times New Roman" w:hAnsi="Times New Roman" w:cs="Times New Roman"/>
          <w:sz w:val="24"/>
          <w:szCs w:val="24"/>
        </w:rPr>
        <w:t xml:space="preserve"> at </w:t>
      </w:r>
      <m:oMath>
        <m:r>
          <w:rPr>
            <w:rFonts w:ascii="Cambria Math" w:hAnsi="Cambria Math" w:cs="Times New Roman"/>
            <w:sz w:val="24"/>
            <w:szCs w:val="24"/>
          </w:rPr>
          <m:t>tth</m:t>
        </m:r>
      </m:oMath>
      <w:r w:rsidRPr="00E75F2B">
        <w:rPr>
          <w:rFonts w:ascii="Times New Roman" w:hAnsi="Times New Roman" w:cs="Times New Roman"/>
          <w:sz w:val="24"/>
          <w:szCs w:val="24"/>
        </w:rPr>
        <w:t xml:space="preserve"> time is upgraded according to decay factor </w:t>
      </w:r>
      <m:oMath>
        <m:r>
          <w:rPr>
            <w:rFonts w:ascii="Cambria Math" w:hAnsi="Cambria Math" w:cs="Times New Roman"/>
            <w:sz w:val="24"/>
            <w:szCs w:val="24"/>
          </w:rPr>
          <m:t>D</m:t>
        </m:r>
      </m:oMath>
      <w:r w:rsidRPr="00E75F2B">
        <w:rPr>
          <w:rFonts w:ascii="Times New Roman" w:hAnsi="Times New Roman" w:cs="Times New Roman"/>
          <w:sz w:val="24"/>
          <w:szCs w:val="24"/>
        </w:rPr>
        <w:t xml:space="preserve"> and weighted input, guaranteeing the older activations slowly fade in time. The upgraded equation is provided as:</w:t>
      </w:r>
    </w:p>
    <w:p w14:paraId="58E71F0D" w14:textId="77777777" w:rsidR="00E81424" w:rsidRPr="00A21CB9" w:rsidRDefault="003F29F1" w:rsidP="003F29F1">
      <w:pPr>
        <w:spacing w:after="200" w:line="360" w:lineRule="auto"/>
        <w:jc w:val="right"/>
        <w:rPr>
          <w:rFonts w:ascii="Times New Roman" w:hAnsi="Times New Roman" w:cs="Times New Roman"/>
          <w:sz w:val="24"/>
          <w:szCs w:val="24"/>
        </w:rPr>
      </w:pPr>
      <m:oMathPara>
        <m:oMathParaPr>
          <m:jc m:val="right"/>
        </m:oMathParaPr>
        <m:oMath>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t-1</m:t>
              </m:r>
            </m:e>
          </m:d>
          <m:r>
            <w:rPr>
              <w:rFonts w:ascii="Cambria Math" w:hAnsi="Cambria Math" w:cs="Times New Roman"/>
              <w:sz w:val="24"/>
              <w:szCs w:val="24"/>
            </w:rPr>
            <m:t>+</m:t>
          </m:r>
          <m:nary>
            <m:naryPr>
              <m:chr m:val="∑"/>
              <m:subHide m:val="1"/>
              <m:supHide m:val="1"/>
              <m:ctrlPr>
                <w:rPr>
                  <w:rFonts w:ascii="Cambria Math" w:hAnsi="Cambria Math" w:cs="Times New Roman"/>
                  <w:sz w:val="24"/>
                  <w:szCs w:val="24"/>
                </w:rPr>
              </m:ctrlPr>
            </m:naryPr>
            <m:sub/>
            <m:sup/>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e>
          </m:nary>
          <m:r>
            <w:rPr>
              <w:rFonts w:ascii="Cambria Math" w:hAnsi="Cambria Math" w:cs="Times New Roman"/>
              <w:sz w:val="24"/>
              <w:szCs w:val="24"/>
            </w:rPr>
            <m:t xml:space="preserve">-D                                         </m:t>
          </m:r>
          <m:r>
            <m:rPr>
              <m:sty m:val="p"/>
            </m:rPr>
            <w:rPr>
              <w:rFonts w:ascii="Cambria Math" w:hAnsi="Cambria Math" w:cs="Times New Roman"/>
              <w:sz w:val="24"/>
              <w:szCs w:val="24"/>
            </w:rPr>
            <m:t>(14)</m:t>
          </m:r>
        </m:oMath>
      </m:oMathPara>
    </w:p>
    <w:p w14:paraId="359F266A" w14:textId="77777777" w:rsidR="005C1E78" w:rsidRDefault="00E81424"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t xml:space="preserve">Whereas </w:t>
      </w: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oMath>
      <w:r w:rsidRPr="00E75F2B">
        <w:rPr>
          <w:rFonts w:ascii="Times New Roman" w:hAnsi="Times New Roman" w:cs="Times New Roman"/>
          <w:sz w:val="24"/>
          <w:szCs w:val="24"/>
        </w:rPr>
        <w:t xml:space="preserve"> characterizes the synaptic weights,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oMath>
      <w:r w:rsidRPr="00E75F2B">
        <w:rPr>
          <w:rFonts w:ascii="Times New Roman" w:hAnsi="Times New Roman" w:cs="Times New Roman"/>
          <w:sz w:val="24"/>
          <w:szCs w:val="24"/>
        </w:rPr>
        <w:t xml:space="preserve"> refers to arriving spike, and </w:t>
      </w:r>
      <m:oMath>
        <m:r>
          <w:rPr>
            <w:rFonts w:ascii="Cambria Math" w:hAnsi="Cambria Math" w:cs="Times New Roman"/>
            <w:sz w:val="24"/>
            <w:szCs w:val="24"/>
          </w:rPr>
          <m:t>D</m:t>
        </m:r>
      </m:oMath>
      <w:r w:rsidRPr="00E75F2B">
        <w:rPr>
          <w:rFonts w:ascii="Times New Roman" w:hAnsi="Times New Roman" w:cs="Times New Roman"/>
          <w:sz w:val="24"/>
          <w:szCs w:val="24"/>
        </w:rPr>
        <w:t xml:space="preserve"> denote</w:t>
      </w:r>
      <w:r w:rsidR="00DB49C4">
        <w:rPr>
          <w:rFonts w:ascii="Times New Roman" w:hAnsi="Times New Roman" w:cs="Times New Roman"/>
          <w:sz w:val="24"/>
          <w:szCs w:val="24"/>
        </w:rPr>
        <w:t>s</w:t>
      </w:r>
      <w:r w:rsidRPr="00E75F2B">
        <w:rPr>
          <w:rFonts w:ascii="Times New Roman" w:hAnsi="Times New Roman" w:cs="Times New Roman"/>
          <w:sz w:val="24"/>
          <w:szCs w:val="24"/>
        </w:rPr>
        <w:t xml:space="preserve"> decay constant. The neuron firing after the membrane</w:t>
      </w:r>
      <w:r w:rsidR="00DB49C4">
        <w:rPr>
          <w:rFonts w:ascii="Times New Roman" w:hAnsi="Times New Roman" w:cs="Times New Roman"/>
          <w:sz w:val="24"/>
          <w:szCs w:val="24"/>
        </w:rPr>
        <w:t xml:space="preserve"> </w:t>
      </w:r>
      <w:r w:rsidRPr="00E75F2B">
        <w:rPr>
          <w:rFonts w:ascii="Times New Roman" w:hAnsi="Times New Roman" w:cs="Times New Roman"/>
          <w:sz w:val="24"/>
          <w:szCs w:val="24"/>
        </w:rPr>
        <w:t xml:space="preserve">potential over particular thresholds, a spike is a particular pattern. The network’s last output is established according to the spike pattern. The SSNN successfully categorizes data by handling temporal designs utilizing different spikes, attaining advanced computational complexity. </w:t>
      </w:r>
      <w:r w:rsidR="00523148">
        <w:rPr>
          <w:rFonts w:ascii="Times New Roman" w:hAnsi="Times New Roman" w:cs="Times New Roman"/>
          <w:sz w:val="24"/>
          <w:szCs w:val="24"/>
        </w:rPr>
        <w:t>Fig.</w:t>
      </w:r>
      <w:r w:rsidR="00A21CB9">
        <w:rPr>
          <w:rFonts w:ascii="Times New Roman" w:hAnsi="Times New Roman" w:cs="Times New Roman"/>
          <w:sz w:val="24"/>
          <w:szCs w:val="24"/>
        </w:rPr>
        <w:t xml:space="preserve"> </w:t>
      </w:r>
      <w:r w:rsidR="00523148">
        <w:rPr>
          <w:rFonts w:ascii="Times New Roman" w:hAnsi="Times New Roman" w:cs="Times New Roman"/>
          <w:sz w:val="24"/>
          <w:szCs w:val="24"/>
        </w:rPr>
        <w:t xml:space="preserve">2 </w:t>
      </w:r>
      <w:r w:rsidR="00965A3E">
        <w:rPr>
          <w:rFonts w:ascii="Times New Roman" w:hAnsi="Times New Roman" w:cs="Times New Roman"/>
          <w:sz w:val="24"/>
          <w:szCs w:val="24"/>
        </w:rPr>
        <w:t>represents</w:t>
      </w:r>
      <w:r w:rsidR="00523148">
        <w:rPr>
          <w:rFonts w:ascii="Times New Roman" w:hAnsi="Times New Roman" w:cs="Times New Roman"/>
          <w:sz w:val="24"/>
          <w:szCs w:val="24"/>
        </w:rPr>
        <w:t xml:space="preserve"> the </w:t>
      </w:r>
      <w:r w:rsidR="00965A3E">
        <w:rPr>
          <w:rFonts w:ascii="Times New Roman" w:hAnsi="Times New Roman" w:cs="Times New Roman"/>
          <w:sz w:val="24"/>
          <w:szCs w:val="24"/>
        </w:rPr>
        <w:t>framework</w:t>
      </w:r>
      <w:r w:rsidR="00523148">
        <w:rPr>
          <w:rFonts w:ascii="Times New Roman" w:hAnsi="Times New Roman" w:cs="Times New Roman"/>
          <w:sz w:val="24"/>
          <w:szCs w:val="24"/>
        </w:rPr>
        <w:t xml:space="preserve"> of </w:t>
      </w:r>
      <w:r w:rsidR="00DB49C4">
        <w:rPr>
          <w:rFonts w:ascii="Times New Roman" w:hAnsi="Times New Roman" w:cs="Times New Roman"/>
          <w:sz w:val="24"/>
          <w:szCs w:val="24"/>
        </w:rPr>
        <w:t xml:space="preserve">the </w:t>
      </w:r>
      <w:r w:rsidR="00523148">
        <w:rPr>
          <w:rFonts w:ascii="Times New Roman" w:hAnsi="Times New Roman" w:cs="Times New Roman"/>
          <w:sz w:val="24"/>
          <w:szCs w:val="24"/>
        </w:rPr>
        <w:t xml:space="preserve">SSNN </w:t>
      </w:r>
      <w:r w:rsidR="00965A3E">
        <w:rPr>
          <w:rFonts w:ascii="Times New Roman" w:hAnsi="Times New Roman" w:cs="Times New Roman"/>
          <w:sz w:val="24"/>
          <w:szCs w:val="24"/>
        </w:rPr>
        <w:t>approach</w:t>
      </w:r>
      <w:r w:rsidR="00523148">
        <w:rPr>
          <w:rFonts w:ascii="Times New Roman" w:hAnsi="Times New Roman" w:cs="Times New Roman"/>
          <w:sz w:val="24"/>
          <w:szCs w:val="24"/>
        </w:rPr>
        <w:t>.</w:t>
      </w:r>
    </w:p>
    <w:p w14:paraId="3591918A" w14:textId="77777777" w:rsidR="005B5C3C" w:rsidRDefault="005B5C3C" w:rsidP="005B5C3C">
      <w:pPr>
        <w:spacing w:after="200" w:line="360" w:lineRule="auto"/>
        <w:jc w:val="center"/>
        <w:rPr>
          <w:rFonts w:ascii="Times New Roman" w:hAnsi="Times New Roman" w:cs="Times New Roman"/>
          <w:sz w:val="24"/>
          <w:szCs w:val="24"/>
        </w:rPr>
      </w:pPr>
      <w:r w:rsidRPr="005B5C3C">
        <w:rPr>
          <w:rFonts w:ascii="Times New Roman" w:hAnsi="Times New Roman" w:cs="Times New Roman"/>
          <w:noProof/>
          <w:sz w:val="24"/>
          <w:szCs w:val="24"/>
          <w:lang w:eastAsia="en-IN"/>
        </w:rPr>
        <w:drawing>
          <wp:inline distT="0" distB="0" distL="0" distR="0" wp14:anchorId="5B0F133C" wp14:editId="6C61DABB">
            <wp:extent cx="4548249" cy="2273840"/>
            <wp:effectExtent l="0" t="0" r="5080" b="0"/>
            <wp:docPr id="6" name="Picture 6" descr="C:\Users\GENESYS-08\Downloads\April2025_08_4_3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GENESYS-08\Downloads\April2025_08_4_3b.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59765" cy="2279597"/>
                    </a:xfrm>
                    <a:prstGeom prst="rect">
                      <a:avLst/>
                    </a:prstGeom>
                    <a:noFill/>
                    <a:ln>
                      <a:noFill/>
                    </a:ln>
                  </pic:spPr>
                </pic:pic>
              </a:graphicData>
            </a:graphic>
          </wp:inline>
        </w:drawing>
      </w:r>
    </w:p>
    <w:p w14:paraId="2C893D97" w14:textId="77777777" w:rsidR="00523148" w:rsidRPr="00E75F2B" w:rsidRDefault="00523148" w:rsidP="00523148">
      <w:pPr>
        <w:spacing w:after="200" w:line="360" w:lineRule="auto"/>
        <w:jc w:val="center"/>
        <w:rPr>
          <w:rFonts w:ascii="Times New Roman" w:hAnsi="Times New Roman" w:cs="Times New Roman"/>
          <w:sz w:val="24"/>
          <w:szCs w:val="24"/>
        </w:rPr>
      </w:pPr>
      <w:r w:rsidRPr="00523148">
        <w:rPr>
          <w:rFonts w:ascii="Times New Roman" w:hAnsi="Times New Roman" w:cs="Times New Roman"/>
          <w:b/>
          <w:sz w:val="24"/>
          <w:szCs w:val="24"/>
        </w:rPr>
        <w:t>Fig.</w:t>
      </w:r>
      <w:r w:rsidR="00A21CB9">
        <w:rPr>
          <w:rFonts w:ascii="Times New Roman" w:hAnsi="Times New Roman" w:cs="Times New Roman"/>
          <w:b/>
          <w:sz w:val="24"/>
          <w:szCs w:val="24"/>
        </w:rPr>
        <w:t xml:space="preserve"> </w:t>
      </w:r>
      <w:r w:rsidRPr="00523148">
        <w:rPr>
          <w:rFonts w:ascii="Times New Roman" w:hAnsi="Times New Roman" w:cs="Times New Roman"/>
          <w:b/>
          <w:sz w:val="24"/>
          <w:szCs w:val="24"/>
        </w:rPr>
        <w:t>2.</w:t>
      </w:r>
      <w:r>
        <w:rPr>
          <w:rFonts w:ascii="Times New Roman" w:hAnsi="Times New Roman" w:cs="Times New Roman"/>
          <w:sz w:val="24"/>
          <w:szCs w:val="24"/>
        </w:rPr>
        <w:t xml:space="preserve"> </w:t>
      </w:r>
      <w:r w:rsidR="001A01CB">
        <w:rPr>
          <w:rFonts w:ascii="Times New Roman" w:hAnsi="Times New Roman" w:cs="Times New Roman"/>
          <w:sz w:val="24"/>
          <w:szCs w:val="24"/>
        </w:rPr>
        <w:t>S</w:t>
      </w:r>
      <w:r w:rsidR="00047769">
        <w:rPr>
          <w:rFonts w:ascii="Times New Roman" w:hAnsi="Times New Roman" w:cs="Times New Roman"/>
          <w:sz w:val="24"/>
          <w:szCs w:val="24"/>
        </w:rPr>
        <w:t>tructure</w:t>
      </w:r>
      <w:r>
        <w:rPr>
          <w:rFonts w:ascii="Times New Roman" w:hAnsi="Times New Roman" w:cs="Times New Roman"/>
          <w:sz w:val="24"/>
          <w:szCs w:val="24"/>
        </w:rPr>
        <w:t xml:space="preserve"> of </w:t>
      </w:r>
      <w:r w:rsidRPr="00E75F2B">
        <w:rPr>
          <w:rFonts w:ascii="Times New Roman" w:hAnsi="Times New Roman" w:cs="Times New Roman"/>
          <w:sz w:val="24"/>
          <w:szCs w:val="24"/>
        </w:rPr>
        <w:t>SSNN</w:t>
      </w:r>
      <w:r>
        <w:rPr>
          <w:rFonts w:ascii="Times New Roman" w:hAnsi="Times New Roman" w:cs="Times New Roman"/>
          <w:sz w:val="24"/>
          <w:szCs w:val="24"/>
        </w:rPr>
        <w:t xml:space="preserve"> Algorithm</w:t>
      </w:r>
    </w:p>
    <w:p w14:paraId="280C9742" w14:textId="77777777" w:rsidR="005C1E78" w:rsidRPr="00E75F2B" w:rsidRDefault="005C1E78" w:rsidP="00E63D5C">
      <w:pPr>
        <w:spacing w:after="200" w:line="360" w:lineRule="auto"/>
        <w:jc w:val="both"/>
        <w:rPr>
          <w:rFonts w:ascii="Times New Roman" w:hAnsi="Times New Roman" w:cs="Times New Roman"/>
          <w:b/>
          <w:color w:val="000000" w:themeColor="text1"/>
          <w:sz w:val="24"/>
          <w:szCs w:val="24"/>
        </w:rPr>
      </w:pPr>
      <w:r w:rsidRPr="00E75F2B">
        <w:rPr>
          <w:rFonts w:ascii="Times New Roman" w:hAnsi="Times New Roman" w:cs="Times New Roman"/>
          <w:b/>
          <w:color w:val="000000" w:themeColor="text1"/>
          <w:sz w:val="24"/>
          <w:szCs w:val="24"/>
        </w:rPr>
        <w:t>3.4. Parameter Tuning AMBOA Model</w:t>
      </w:r>
    </w:p>
    <w:p w14:paraId="06138ACF" w14:textId="77777777" w:rsidR="00E81424" w:rsidRPr="00E75F2B" w:rsidRDefault="00DF2692"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color w:val="000000" w:themeColor="text1"/>
          <w:sz w:val="24"/>
          <w:szCs w:val="24"/>
        </w:rPr>
        <w:t>Eventually</w:t>
      </w:r>
      <w:r w:rsidR="00126598" w:rsidRPr="00E75F2B">
        <w:rPr>
          <w:rFonts w:ascii="Times New Roman" w:hAnsi="Times New Roman" w:cs="Times New Roman"/>
          <w:color w:val="000000" w:themeColor="text1"/>
          <w:sz w:val="24"/>
          <w:szCs w:val="24"/>
        </w:rPr>
        <w:t xml:space="preserve">, the parameter tuning process is </w:t>
      </w:r>
      <w:r w:rsidRPr="00E75F2B">
        <w:rPr>
          <w:rFonts w:ascii="Times New Roman" w:hAnsi="Times New Roman" w:cs="Times New Roman"/>
          <w:color w:val="000000" w:themeColor="text1"/>
          <w:sz w:val="24"/>
          <w:szCs w:val="24"/>
        </w:rPr>
        <w:t>implemented</w:t>
      </w:r>
      <w:r w:rsidR="00126598" w:rsidRPr="00E75F2B">
        <w:rPr>
          <w:rFonts w:ascii="Times New Roman" w:hAnsi="Times New Roman" w:cs="Times New Roman"/>
          <w:color w:val="000000" w:themeColor="text1"/>
          <w:sz w:val="24"/>
          <w:szCs w:val="24"/>
        </w:rPr>
        <w:t xml:space="preserve"> through AMBOA </w:t>
      </w:r>
      <w:r w:rsidR="00DB49C4">
        <w:rPr>
          <w:rFonts w:ascii="Times New Roman" w:hAnsi="Times New Roman" w:cs="Times New Roman"/>
          <w:color w:val="000000" w:themeColor="text1"/>
          <w:sz w:val="24"/>
          <w:szCs w:val="24"/>
        </w:rPr>
        <w:t>to increase</w:t>
      </w:r>
      <w:r w:rsidR="00126598" w:rsidRPr="00E75F2B">
        <w:rPr>
          <w:rFonts w:ascii="Times New Roman" w:hAnsi="Times New Roman" w:cs="Times New Roman"/>
          <w:color w:val="000000" w:themeColor="text1"/>
          <w:sz w:val="24"/>
          <w:szCs w:val="24"/>
        </w:rPr>
        <w:t xml:space="preserve"> the classification performance of SSNN classifier.</w:t>
      </w:r>
      <w:r w:rsidR="00E81424" w:rsidRPr="00E75F2B">
        <w:rPr>
          <w:rFonts w:ascii="Times New Roman" w:hAnsi="Times New Roman" w:cs="Times New Roman"/>
          <w:color w:val="000000" w:themeColor="text1"/>
          <w:sz w:val="24"/>
          <w:szCs w:val="24"/>
        </w:rPr>
        <w:t xml:space="preserve"> </w:t>
      </w:r>
      <w:r w:rsidR="00E81424" w:rsidRPr="00E75F2B">
        <w:rPr>
          <w:rFonts w:ascii="Times New Roman" w:hAnsi="Times New Roman" w:cs="Times New Roman"/>
          <w:sz w:val="24"/>
          <w:szCs w:val="24"/>
        </w:rPr>
        <w:t>It is motivated by butterfly mating and foraging behaviors that possible direction of food resource</w:t>
      </w:r>
      <w:r w:rsidR="00DB49C4">
        <w:rPr>
          <w:rFonts w:ascii="Times New Roman" w:hAnsi="Times New Roman" w:cs="Times New Roman"/>
          <w:sz w:val="24"/>
          <w:szCs w:val="24"/>
        </w:rPr>
        <w:t>s</w:t>
      </w:r>
      <w:r w:rsidR="00E81424" w:rsidRPr="00E75F2B">
        <w:rPr>
          <w:rFonts w:ascii="Times New Roman" w:hAnsi="Times New Roman" w:cs="Times New Roman"/>
          <w:sz w:val="24"/>
          <w:szCs w:val="24"/>
        </w:rPr>
        <w:t xml:space="preserve"> for mating partners have been recognized by examining </w:t>
      </w:r>
      <w:r w:rsidR="00DB49C4">
        <w:rPr>
          <w:rFonts w:ascii="Times New Roman" w:hAnsi="Times New Roman" w:cs="Times New Roman"/>
          <w:sz w:val="24"/>
          <w:szCs w:val="24"/>
        </w:rPr>
        <w:t xml:space="preserve">the </w:t>
      </w:r>
      <w:r w:rsidR="00E81424" w:rsidRPr="00E75F2B">
        <w:rPr>
          <w:rFonts w:ascii="Times New Roman" w:hAnsi="Times New Roman" w:cs="Times New Roman"/>
          <w:sz w:val="24"/>
          <w:szCs w:val="24"/>
        </w:rPr>
        <w:t>intensity of airborne scent</w:t>
      </w:r>
      <w:r w:rsidR="000C1830" w:rsidRPr="00E75F2B">
        <w:rPr>
          <w:rFonts w:ascii="Times New Roman" w:hAnsi="Times New Roman" w:cs="Times New Roman"/>
          <w:sz w:val="24"/>
          <w:szCs w:val="24"/>
        </w:rPr>
        <w:t xml:space="preserve"> [21]</w:t>
      </w:r>
      <w:r w:rsidR="00E81424" w:rsidRPr="00E75F2B">
        <w:rPr>
          <w:rFonts w:ascii="Times New Roman" w:hAnsi="Times New Roman" w:cs="Times New Roman"/>
          <w:sz w:val="24"/>
          <w:szCs w:val="24"/>
        </w:rPr>
        <w:t xml:space="preserve">. Butterfly scent intensity </w:t>
      </w:r>
      <w:r w:rsidR="00DB49C4">
        <w:rPr>
          <w:rFonts w:ascii="Times New Roman" w:hAnsi="Times New Roman" w:cs="Times New Roman"/>
          <w:sz w:val="24"/>
          <w:szCs w:val="24"/>
        </w:rPr>
        <w:t xml:space="preserve">is </w:t>
      </w:r>
      <w:r w:rsidR="00E81424" w:rsidRPr="00E75F2B">
        <w:rPr>
          <w:rFonts w:ascii="Times New Roman" w:hAnsi="Times New Roman" w:cs="Times New Roman"/>
          <w:sz w:val="24"/>
          <w:szCs w:val="24"/>
        </w:rPr>
        <w:t xml:space="preserve">based </w:t>
      </w:r>
      <w:r w:rsidR="00DB49C4">
        <w:rPr>
          <w:rFonts w:ascii="Times New Roman" w:hAnsi="Times New Roman" w:cs="Times New Roman"/>
          <w:sz w:val="24"/>
          <w:szCs w:val="24"/>
        </w:rPr>
        <w:t xml:space="preserve">on </w:t>
      </w:r>
      <w:r w:rsidR="00E81424" w:rsidRPr="00E75F2B">
        <w:rPr>
          <w:rFonts w:ascii="Times New Roman" w:hAnsi="Times New Roman" w:cs="Times New Roman"/>
          <w:sz w:val="24"/>
          <w:szCs w:val="24"/>
        </w:rPr>
        <w:t>3 factors that are stimulus intensity, power index</w:t>
      </w:r>
      <w:r w:rsidR="00DB49C4">
        <w:rPr>
          <w:rFonts w:ascii="Times New Roman" w:hAnsi="Times New Roman" w:cs="Times New Roman"/>
          <w:sz w:val="24"/>
          <w:szCs w:val="24"/>
        </w:rPr>
        <w:t>,</w:t>
      </w:r>
      <w:r w:rsidR="00E81424" w:rsidRPr="00E75F2B">
        <w:rPr>
          <w:rFonts w:ascii="Times New Roman" w:hAnsi="Times New Roman" w:cs="Times New Roman"/>
          <w:sz w:val="24"/>
          <w:szCs w:val="24"/>
        </w:rPr>
        <w:t xml:space="preserve"> and perceived morphology.</w:t>
      </w:r>
    </w:p>
    <w:p w14:paraId="36C0D3C8" w14:textId="77777777" w:rsidR="00E81424" w:rsidRPr="00E75F2B" w:rsidRDefault="00E81424" w:rsidP="003F29F1">
      <w:pPr>
        <w:spacing w:after="200" w:line="360" w:lineRule="auto"/>
        <w:ind w:firstLine="840"/>
        <w:jc w:val="right"/>
        <w:rPr>
          <w:rFonts w:ascii="Times New Roman" w:hAnsi="Times New Roman" w:cs="Times New Roman"/>
          <w:sz w:val="24"/>
          <w:szCs w:val="24"/>
        </w:rPr>
      </w:pPr>
      <m:oMath>
        <m:r>
          <w:rPr>
            <w:rFonts w:ascii="Cambria Math" w:hAnsi="Cambria Math" w:cs="Times New Roman"/>
            <w:sz w:val="24"/>
            <w:szCs w:val="24"/>
          </w:rPr>
          <w:lastRenderedPageBreak/>
          <m:t>f</m:t>
        </m:r>
        <m:r>
          <m:rPr>
            <m:sty m:val="p"/>
          </m:rPr>
          <w:rPr>
            <w:rFonts w:ascii="Cambria Math" w:hAnsi="Cambria Math" w:cs="Times New Roman"/>
            <w:sz w:val="24"/>
            <w:szCs w:val="24"/>
          </w:rPr>
          <m:t>=</m:t>
        </m:r>
        <m:r>
          <w:rPr>
            <w:rFonts w:ascii="Cambria Math" w:hAnsi="Cambria Math" w:cs="Times New Roman"/>
            <w:sz w:val="24"/>
            <w:szCs w:val="24"/>
          </w:rPr>
          <m:t>c</m:t>
        </m:r>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a</m:t>
            </m:r>
          </m:sup>
        </m:sSup>
        <m:r>
          <w:rPr>
            <w:rFonts w:ascii="Cambria Math" w:hAnsi="Cambria Math" w:cs="Times New Roman"/>
            <w:sz w:val="24"/>
            <w:szCs w:val="24"/>
          </w:rPr>
          <m:t xml:space="preserve">                                                                      (15)</m:t>
        </m:r>
      </m:oMath>
      <w:r w:rsidRPr="00E75F2B">
        <w:rPr>
          <w:rFonts w:ascii="Times New Roman" w:hAnsi="Times New Roman" w:cs="Times New Roman"/>
          <w:sz w:val="24"/>
          <w:szCs w:val="24"/>
        </w:rPr>
        <w:t xml:space="preserve"> </w:t>
      </w:r>
    </w:p>
    <w:p w14:paraId="1E897C6B" w14:textId="77777777" w:rsidR="00E81424" w:rsidRPr="00E75F2B" w:rsidRDefault="00E81424"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t xml:space="preserve">Here </w:t>
      </w:r>
      <m:oMath>
        <m:r>
          <w:rPr>
            <w:rFonts w:ascii="Cambria Math" w:hAnsi="Cambria Math" w:cs="Times New Roman"/>
            <w:sz w:val="24"/>
            <w:szCs w:val="24"/>
          </w:rPr>
          <m:t>I</m:t>
        </m:r>
      </m:oMath>
      <w:r w:rsidRPr="00E75F2B">
        <w:rPr>
          <w:rFonts w:ascii="Times New Roman" w:hAnsi="Times New Roman" w:cs="Times New Roman"/>
          <w:sz w:val="24"/>
          <w:szCs w:val="24"/>
        </w:rPr>
        <w:t xml:space="preserve"> represents stimulus intensity, </w:t>
      </w:r>
      <m:oMath>
        <m:r>
          <w:rPr>
            <w:rFonts w:ascii="Cambria Math" w:hAnsi="Cambria Math" w:cs="Times New Roman"/>
            <w:sz w:val="24"/>
            <w:szCs w:val="24"/>
          </w:rPr>
          <m:t>f</m:t>
        </m:r>
      </m:oMath>
      <w:r w:rsidRPr="00E75F2B">
        <w:rPr>
          <w:rFonts w:ascii="Times New Roman" w:hAnsi="Times New Roman" w:cs="Times New Roman"/>
          <w:sz w:val="24"/>
          <w:szCs w:val="24"/>
        </w:rPr>
        <w:t xml:space="preserve"> signifies the </w:t>
      </w:r>
      <w:r w:rsidR="00171371" w:rsidRPr="00E75F2B">
        <w:rPr>
          <w:rFonts w:ascii="Times New Roman" w:hAnsi="Times New Roman" w:cs="Times New Roman"/>
          <w:sz w:val="24"/>
          <w:szCs w:val="24"/>
        </w:rPr>
        <w:t>observed</w:t>
      </w:r>
      <w:r w:rsidRPr="00E75F2B">
        <w:rPr>
          <w:rFonts w:ascii="Times New Roman" w:hAnsi="Times New Roman" w:cs="Times New Roman"/>
          <w:sz w:val="24"/>
          <w:szCs w:val="24"/>
        </w:rPr>
        <w:t xml:space="preserve"> </w:t>
      </w:r>
      <w:r w:rsidR="00171371" w:rsidRPr="00E75F2B">
        <w:rPr>
          <w:rFonts w:ascii="Times New Roman" w:hAnsi="Times New Roman" w:cs="Times New Roman"/>
          <w:sz w:val="24"/>
          <w:szCs w:val="24"/>
        </w:rPr>
        <w:t>size</w:t>
      </w:r>
      <w:r w:rsidRPr="00E75F2B">
        <w:rPr>
          <w:rFonts w:ascii="Times New Roman" w:hAnsi="Times New Roman" w:cs="Times New Roman"/>
          <w:sz w:val="24"/>
          <w:szCs w:val="24"/>
        </w:rPr>
        <w:t xml:space="preserve"> of </w:t>
      </w:r>
      <w:r w:rsidR="00171371" w:rsidRPr="00E75F2B">
        <w:rPr>
          <w:rFonts w:ascii="Times New Roman" w:hAnsi="Times New Roman" w:cs="Times New Roman"/>
          <w:sz w:val="24"/>
          <w:szCs w:val="24"/>
        </w:rPr>
        <w:t>scent</w:t>
      </w:r>
      <w:r w:rsidRPr="00E75F2B">
        <w:rPr>
          <w:rFonts w:ascii="Times New Roman" w:hAnsi="Times New Roman" w:cs="Times New Roman"/>
          <w:sz w:val="24"/>
          <w:szCs w:val="24"/>
        </w:rPr>
        <w:t xml:space="preserve">, </w:t>
      </w:r>
      <m:oMath>
        <m:r>
          <w:rPr>
            <w:rFonts w:ascii="Cambria Math" w:hAnsi="Cambria Math" w:cs="Times New Roman"/>
            <w:sz w:val="24"/>
            <w:szCs w:val="24"/>
          </w:rPr>
          <m:t>c</m:t>
        </m:r>
      </m:oMath>
      <w:r w:rsidRPr="00E75F2B">
        <w:rPr>
          <w:rFonts w:ascii="Times New Roman" w:hAnsi="Times New Roman" w:cs="Times New Roman"/>
          <w:sz w:val="24"/>
          <w:szCs w:val="24"/>
        </w:rPr>
        <w:t xml:space="preserve"> specifies the sensory modality and </w:t>
      </w:r>
      <m:oMath>
        <m:r>
          <w:rPr>
            <w:rFonts w:ascii="Cambria Math" w:hAnsi="Cambria Math" w:cs="Times New Roman"/>
            <w:sz w:val="24"/>
            <w:szCs w:val="24"/>
          </w:rPr>
          <m:t>a</m:t>
        </m:r>
      </m:oMath>
      <w:r w:rsidRPr="00E75F2B">
        <w:rPr>
          <w:rFonts w:ascii="Times New Roman" w:hAnsi="Times New Roman" w:cs="Times New Roman"/>
          <w:sz w:val="24"/>
          <w:szCs w:val="24"/>
        </w:rPr>
        <w:t xml:space="preserve"> represents the power exponent </w:t>
      </w:r>
      <w:r w:rsidR="00171371" w:rsidRPr="00171371">
        <w:rPr>
          <w:rFonts w:ascii="Times New Roman" w:hAnsi="Times New Roman" w:cs="Times New Roman"/>
          <w:sz w:val="24"/>
          <w:szCs w:val="24"/>
        </w:rPr>
        <w:t>condition</w:t>
      </w:r>
      <w:r w:rsidRPr="00E75F2B">
        <w:rPr>
          <w:rFonts w:ascii="Times New Roman" w:hAnsi="Times New Roman" w:cs="Times New Roman"/>
          <w:sz w:val="24"/>
          <w:szCs w:val="24"/>
        </w:rPr>
        <w:t>.</w:t>
      </w:r>
      <w:r w:rsidR="001B16D9" w:rsidRPr="00E75F2B">
        <w:rPr>
          <w:rFonts w:ascii="Times New Roman" w:hAnsi="Times New Roman" w:cs="Times New Roman"/>
          <w:sz w:val="24"/>
          <w:szCs w:val="24"/>
        </w:rPr>
        <w:t xml:space="preserve"> </w:t>
      </w:r>
      <w:r w:rsidRPr="00E75F2B">
        <w:rPr>
          <w:rFonts w:ascii="Times New Roman" w:hAnsi="Times New Roman" w:cs="Times New Roman"/>
          <w:sz w:val="24"/>
          <w:szCs w:val="24"/>
        </w:rPr>
        <w:t>This model ha</w:t>
      </w:r>
      <w:r w:rsidR="00DB49C4">
        <w:rPr>
          <w:rFonts w:ascii="Times New Roman" w:hAnsi="Times New Roman" w:cs="Times New Roman"/>
          <w:sz w:val="24"/>
          <w:szCs w:val="24"/>
        </w:rPr>
        <w:t>s</w:t>
      </w:r>
      <w:r w:rsidRPr="00E75F2B">
        <w:rPr>
          <w:rFonts w:ascii="Times New Roman" w:hAnsi="Times New Roman" w:cs="Times New Roman"/>
          <w:sz w:val="24"/>
          <w:szCs w:val="24"/>
        </w:rPr>
        <w:t xml:space="preserve"> dual key stages that is local and global searching. The stages of local and global searching comprise position vector of butterfly.</w:t>
      </w:r>
    </w:p>
    <w:p w14:paraId="1B76E9C4" w14:textId="77777777" w:rsidR="00E81424" w:rsidRPr="00E75F2B" w:rsidRDefault="00000000" w:rsidP="003F29F1">
      <w:pPr>
        <w:spacing w:after="200" w:line="360" w:lineRule="auto"/>
        <w:ind w:firstLine="840"/>
        <w:jc w:val="right"/>
        <w:rPr>
          <w:rFonts w:ascii="Times New Roman" w:hAnsi="Times New Roman" w:cs="Times New Roman"/>
          <w:sz w:val="24"/>
          <w:szCs w:val="24"/>
        </w:rPr>
      </w:pPr>
      <m:oMath>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t</m:t>
            </m:r>
            <m:r>
              <m:rPr>
                <m:sty m:val="p"/>
              </m:rPr>
              <w:rPr>
                <w:rFonts w:ascii="Cambria Math" w:hAnsi="Cambria Math" w:cs="Times New Roman"/>
                <w:sz w:val="24"/>
                <w:szCs w:val="24"/>
              </w:rPr>
              <m:t>+1</m:t>
            </m:r>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t</m:t>
            </m:r>
          </m:sup>
        </m:sSubSup>
        <m:r>
          <m:rPr>
            <m:sty m:val="p"/>
          </m:rPr>
          <w:rPr>
            <w:rFonts w:ascii="Cambria Math" w:hAnsi="Cambria Math" w:cs="Times New Roman"/>
            <w:sz w:val="24"/>
            <w:szCs w:val="24"/>
          </w:rPr>
          <m:t>+</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r</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g</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t</m:t>
                </m:r>
              </m:sup>
            </m:sSubSup>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r>
          <w:rPr>
            <w:rFonts w:ascii="Cambria Math" w:hAnsi="Cambria Math" w:cs="Times New Roman"/>
            <w:sz w:val="24"/>
            <w:szCs w:val="24"/>
          </w:rPr>
          <m:t xml:space="preserve">                                     (16)</m:t>
        </m:r>
      </m:oMath>
      <w:r w:rsidR="00E81424" w:rsidRPr="00E75F2B">
        <w:rPr>
          <w:rFonts w:ascii="Times New Roman" w:hAnsi="Times New Roman" w:cs="Times New Roman"/>
          <w:sz w:val="24"/>
          <w:szCs w:val="24"/>
        </w:rPr>
        <w:t xml:space="preserve"> </w:t>
      </w:r>
    </w:p>
    <w:p w14:paraId="3BF2D653" w14:textId="77777777" w:rsidR="00E81424" w:rsidRPr="00E75F2B" w:rsidRDefault="00000000" w:rsidP="003F29F1">
      <w:pPr>
        <w:spacing w:after="200" w:line="360" w:lineRule="auto"/>
        <w:jc w:val="right"/>
        <w:rPr>
          <w:rFonts w:ascii="Times New Roman" w:hAnsi="Times New Roman" w:cs="Times New Roman"/>
          <w:sz w:val="24"/>
          <w:szCs w:val="24"/>
        </w:rPr>
      </w:pPr>
      <m:oMath>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t</m:t>
            </m:r>
            <m:r>
              <m:rPr>
                <m:sty m:val="p"/>
              </m:rPr>
              <w:rPr>
                <w:rFonts w:ascii="Cambria Math" w:hAnsi="Cambria Math" w:cs="Times New Roman"/>
                <w:sz w:val="24"/>
                <w:szCs w:val="24"/>
              </w:rPr>
              <m:t>+1</m:t>
            </m:r>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t</m:t>
            </m:r>
          </m:sup>
        </m:sSubSup>
        <m:r>
          <m:rPr>
            <m:sty m:val="p"/>
          </m:rPr>
          <w:rPr>
            <w:rFonts w:ascii="Cambria Math" w:hAnsi="Cambria Math" w:cs="Times New Roman"/>
            <w:sz w:val="24"/>
            <w:szCs w:val="24"/>
          </w:rPr>
          <m:t>+</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r</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j</m:t>
                </m:r>
              </m:sub>
              <m:sup>
                <m:r>
                  <w:rPr>
                    <w:rFonts w:ascii="Cambria Math" w:hAnsi="Cambria Math" w:cs="Times New Roman"/>
                    <w:sz w:val="24"/>
                    <w:szCs w:val="24"/>
                  </w:rPr>
                  <m:t>t</m:t>
                </m:r>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k</m:t>
                </m:r>
              </m:sub>
              <m:sup>
                <m:r>
                  <w:rPr>
                    <w:rFonts w:ascii="Cambria Math" w:hAnsi="Cambria Math" w:cs="Times New Roman"/>
                    <w:sz w:val="24"/>
                    <w:szCs w:val="24"/>
                  </w:rPr>
                  <m:t>t</m:t>
                </m:r>
              </m:sup>
            </m:sSubSup>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r>
          <w:rPr>
            <w:rFonts w:ascii="Cambria Math" w:hAnsi="Cambria Math" w:cs="Times New Roman"/>
            <w:sz w:val="24"/>
            <w:szCs w:val="24"/>
          </w:rPr>
          <m:t xml:space="preserve">                                   (17)</m:t>
        </m:r>
      </m:oMath>
      <w:r w:rsidR="00E81424" w:rsidRPr="00E75F2B">
        <w:rPr>
          <w:rFonts w:ascii="Times New Roman" w:hAnsi="Times New Roman" w:cs="Times New Roman"/>
          <w:sz w:val="24"/>
          <w:szCs w:val="24"/>
        </w:rPr>
        <w:t xml:space="preserve"> </w:t>
      </w:r>
    </w:p>
    <w:p w14:paraId="6E150AFC" w14:textId="77777777" w:rsidR="00E81424" w:rsidRPr="00E75F2B" w:rsidRDefault="00E81424"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t xml:space="preserve">Here </w:t>
      </w:r>
      <m:oMath>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t</m:t>
            </m:r>
          </m:sup>
        </m:sSubSup>
      </m:oMath>
      <w:r w:rsidRPr="00E75F2B">
        <w:rPr>
          <w:rFonts w:ascii="Times New Roman" w:hAnsi="Times New Roman" w:cs="Times New Roman"/>
          <w:sz w:val="24"/>
          <w:szCs w:val="24"/>
        </w:rPr>
        <w:t xml:space="preserve"> denotes the location vector of </w:t>
      </w:r>
      <m:oMath>
        <m:r>
          <w:rPr>
            <w:rFonts w:ascii="Cambria Math" w:hAnsi="Cambria Math" w:cs="Times New Roman"/>
            <w:sz w:val="24"/>
            <w:szCs w:val="24"/>
          </w:rPr>
          <m:t>i</m:t>
        </m:r>
      </m:oMath>
      <w:r w:rsidRPr="00E75F2B">
        <w:rPr>
          <w:rFonts w:ascii="Times New Roman" w:hAnsi="Times New Roman" w:cs="Times New Roman"/>
          <w:sz w:val="24"/>
          <w:szCs w:val="24"/>
        </w:rPr>
        <w:t xml:space="preserve">th butterfly at the </w:t>
      </w:r>
      <m:oMath>
        <m:r>
          <w:rPr>
            <w:rFonts w:ascii="Cambria Math" w:hAnsi="Cambria Math" w:cs="Times New Roman"/>
            <w:sz w:val="24"/>
            <w:szCs w:val="24"/>
          </w:rPr>
          <m:t>t</m:t>
        </m:r>
      </m:oMath>
      <w:r w:rsidRPr="00E75F2B">
        <w:rPr>
          <w:rFonts w:ascii="Times New Roman" w:hAnsi="Times New Roman" w:cs="Times New Roman"/>
          <w:sz w:val="24"/>
          <w:szCs w:val="24"/>
        </w:rPr>
        <w:t xml:space="preserve">th iteration,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oMath>
      <w:r w:rsidRPr="00E75F2B">
        <w:rPr>
          <w:rFonts w:ascii="Times New Roman" w:hAnsi="Times New Roman" w:cs="Times New Roman"/>
          <w:sz w:val="24"/>
          <w:szCs w:val="24"/>
        </w:rPr>
        <w:t xml:space="preserve"> </w:t>
      </w:r>
      <w:r w:rsidR="00171371">
        <w:rPr>
          <w:rFonts w:ascii="Times New Roman" w:hAnsi="Times New Roman" w:cs="Times New Roman"/>
          <w:sz w:val="24"/>
          <w:szCs w:val="24"/>
        </w:rPr>
        <w:t>refers to</w:t>
      </w:r>
      <w:r w:rsidRPr="00E75F2B">
        <w:rPr>
          <w:rFonts w:ascii="Times New Roman" w:hAnsi="Times New Roman" w:cs="Times New Roman"/>
          <w:sz w:val="24"/>
          <w:szCs w:val="24"/>
        </w:rPr>
        <w:t xml:space="preserve"> </w:t>
      </w:r>
      <w:r w:rsidR="00171371" w:rsidRPr="00E75F2B">
        <w:rPr>
          <w:rFonts w:ascii="Times New Roman" w:hAnsi="Times New Roman" w:cs="Times New Roman"/>
          <w:sz w:val="24"/>
          <w:szCs w:val="24"/>
        </w:rPr>
        <w:t>fragrance</w:t>
      </w:r>
      <w:r w:rsidRPr="00E75F2B">
        <w:rPr>
          <w:rFonts w:ascii="Times New Roman" w:hAnsi="Times New Roman" w:cs="Times New Roman"/>
          <w:sz w:val="24"/>
          <w:szCs w:val="24"/>
        </w:rPr>
        <w:t xml:space="preserve"> </w:t>
      </w:r>
      <w:r w:rsidR="00171371" w:rsidRPr="00E75F2B">
        <w:rPr>
          <w:rFonts w:ascii="Times New Roman" w:hAnsi="Times New Roman" w:cs="Times New Roman"/>
          <w:sz w:val="24"/>
          <w:szCs w:val="24"/>
        </w:rPr>
        <w:t>strength</w:t>
      </w:r>
      <w:r w:rsidRPr="00E75F2B">
        <w:rPr>
          <w:rFonts w:ascii="Times New Roman" w:hAnsi="Times New Roman" w:cs="Times New Roman"/>
          <w:sz w:val="24"/>
          <w:szCs w:val="24"/>
        </w:rPr>
        <w:t xml:space="preserve"> of the </w:t>
      </w:r>
      <m:oMath>
        <m:r>
          <w:rPr>
            <w:rFonts w:ascii="Cambria Math" w:eastAsiaTheme="minorEastAsia" w:hAnsi="Cambria Math" w:cs="Times New Roman"/>
            <w:sz w:val="24"/>
            <w:szCs w:val="24"/>
          </w:rPr>
          <m:t>i‐th</m:t>
        </m:r>
      </m:oMath>
      <w:r w:rsidRPr="00E75F2B">
        <w:rPr>
          <w:rFonts w:ascii="Times New Roman" w:hAnsi="Times New Roman" w:cs="Times New Roman"/>
          <w:sz w:val="24"/>
          <w:szCs w:val="24"/>
        </w:rPr>
        <w:t xml:space="preserve"> butterfly, </w:t>
      </w:r>
      <m:oMath>
        <m:sSup>
          <m:sSupPr>
            <m:ctrlPr>
              <w:rPr>
                <w:rFonts w:ascii="Cambria Math" w:hAnsi="Cambria Math" w:cs="Times New Roman"/>
                <w:sz w:val="24"/>
                <w:szCs w:val="24"/>
              </w:rPr>
            </m:ctrlPr>
          </m:sSupPr>
          <m:e>
            <m:r>
              <w:rPr>
                <w:rFonts w:ascii="Cambria Math" w:hAnsi="Cambria Math" w:cs="Times New Roman"/>
                <w:sz w:val="24"/>
                <w:szCs w:val="24"/>
              </w:rPr>
              <m:t>g</m:t>
            </m:r>
          </m:e>
          <m:sup>
            <m:r>
              <m:rPr>
                <m:sty m:val="p"/>
              </m:rPr>
              <w:rPr>
                <w:rFonts w:ascii="Cambria Math" w:hAnsi="Cambria Math" w:cs="Times New Roman"/>
                <w:sz w:val="24"/>
                <w:szCs w:val="24"/>
              </w:rPr>
              <m:t>*</m:t>
            </m:r>
          </m:sup>
        </m:sSup>
      </m:oMath>
      <w:r w:rsidRPr="00E75F2B">
        <w:rPr>
          <w:rFonts w:ascii="Times New Roman" w:hAnsi="Times New Roman" w:cs="Times New Roman"/>
          <w:sz w:val="24"/>
          <w:szCs w:val="24"/>
        </w:rPr>
        <w:t xml:space="preserve"> indicates the optimum solution of every solution in existing iteration, </w:t>
      </w:r>
      <m:oMath>
        <m:r>
          <w:rPr>
            <w:rFonts w:ascii="Cambria Math" w:hAnsi="Cambria Math" w:cs="Times New Roman"/>
            <w:sz w:val="24"/>
            <w:szCs w:val="24"/>
          </w:rPr>
          <m:t>r</m:t>
        </m:r>
      </m:oMath>
      <w:r w:rsidRPr="00E75F2B">
        <w:rPr>
          <w:rFonts w:ascii="Times New Roman" w:hAnsi="Times New Roman" w:cs="Times New Roman"/>
          <w:sz w:val="24"/>
          <w:szCs w:val="24"/>
        </w:rPr>
        <w:t xml:space="preserve"> represents an arbitrary number in </w:t>
      </w:r>
      <m:oMath>
        <m:r>
          <w:rPr>
            <w:rFonts w:ascii="Cambria Math" w:hAnsi="Cambria Math" w:cs="Times New Roman"/>
            <w:sz w:val="24"/>
            <w:szCs w:val="24"/>
          </w:rPr>
          <m:t>[0,1]</m:t>
        </m:r>
      </m:oMath>
      <w:r w:rsidRPr="00E75F2B">
        <w:rPr>
          <w:rFonts w:ascii="Times New Roman" w:hAnsi="Times New Roman" w:cs="Times New Roman"/>
          <w:sz w:val="24"/>
          <w:szCs w:val="24"/>
        </w:rPr>
        <w:t xml:space="preserve">, </w:t>
      </w:r>
      <m:oMath>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f</m:t>
            </m:r>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j</m:t>
            </m:r>
          </m:sub>
          <m:sup>
            <m:r>
              <w:rPr>
                <w:rFonts w:ascii="Cambria Math" w:hAnsi="Cambria Math" w:cs="Times New Roman"/>
                <w:sz w:val="24"/>
                <w:szCs w:val="24"/>
              </w:rPr>
              <m:t>f</m:t>
            </m:r>
          </m:sup>
        </m:sSubSup>
        <m:r>
          <m:rPr>
            <m:sty m:val="p"/>
          </m:rPr>
          <w:rPr>
            <w:rFonts w:ascii="Cambria Math" w:hAnsi="Cambria Math" w:cs="Times New Roman"/>
            <w:sz w:val="24"/>
            <w:szCs w:val="24"/>
          </w:rPr>
          <m:t>,</m:t>
        </m:r>
      </m:oMath>
      <w:r w:rsidRPr="00E75F2B">
        <w:rPr>
          <w:rFonts w:ascii="Times New Roman" w:hAnsi="Times New Roman" w:cs="Times New Roman"/>
          <w:sz w:val="24"/>
          <w:szCs w:val="24"/>
        </w:rPr>
        <w:t xml:space="preserve"> and </w:t>
      </w:r>
      <m:oMath>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k</m:t>
            </m:r>
          </m:sub>
          <m:sup>
            <m:r>
              <w:rPr>
                <w:rFonts w:ascii="Cambria Math" w:hAnsi="Cambria Math" w:cs="Times New Roman"/>
                <w:sz w:val="24"/>
                <w:szCs w:val="24"/>
              </w:rPr>
              <m:t>f</m:t>
            </m:r>
          </m:sup>
        </m:sSubSup>
      </m:oMath>
      <w:r w:rsidRPr="00E75F2B">
        <w:rPr>
          <w:rFonts w:ascii="Times New Roman" w:hAnsi="Times New Roman" w:cs="Times New Roman"/>
          <w:sz w:val="24"/>
          <w:szCs w:val="24"/>
        </w:rPr>
        <w:t xml:space="preserve"> are the respective vector position</w:t>
      </w:r>
      <w:r w:rsidR="00DB49C4">
        <w:rPr>
          <w:rFonts w:ascii="Times New Roman" w:hAnsi="Times New Roman" w:cs="Times New Roman"/>
          <w:sz w:val="24"/>
          <w:szCs w:val="24"/>
        </w:rPr>
        <w:t>s</w:t>
      </w:r>
      <w:r w:rsidRPr="00E75F2B">
        <w:rPr>
          <w:rFonts w:ascii="Times New Roman" w:hAnsi="Times New Roman" w:cs="Times New Roman"/>
          <w:sz w:val="24"/>
          <w:szCs w:val="24"/>
        </w:rPr>
        <w:t xml:space="preserve"> of </w:t>
      </w:r>
      <m:oMath>
        <m:r>
          <w:rPr>
            <w:rFonts w:ascii="Cambria Math" w:eastAsiaTheme="minorEastAsia" w:hAnsi="Cambria Math" w:cs="Times New Roman"/>
            <w:sz w:val="24"/>
            <w:szCs w:val="24"/>
          </w:rPr>
          <m:t>ith</m:t>
        </m:r>
      </m:oMath>
      <w:r w:rsidRPr="00E75F2B">
        <w:rPr>
          <w:rFonts w:ascii="Times New Roman" w:hAnsi="Times New Roman" w:cs="Times New Roman"/>
          <w:sz w:val="24"/>
          <w:szCs w:val="24"/>
        </w:rPr>
        <w:t xml:space="preserve">, </w:t>
      </w:r>
      <m:oMath>
        <m:r>
          <w:rPr>
            <w:rFonts w:ascii="Cambria Math" w:eastAsiaTheme="minorEastAsia" w:hAnsi="Cambria Math" w:cs="Times New Roman"/>
            <w:sz w:val="24"/>
            <w:szCs w:val="24"/>
          </w:rPr>
          <m:t>jth</m:t>
        </m:r>
      </m:oMath>
      <w:r w:rsidRPr="00E75F2B">
        <w:rPr>
          <w:rFonts w:ascii="Times New Roman" w:hAnsi="Times New Roman" w:cs="Times New Roman"/>
          <w:sz w:val="24"/>
          <w:szCs w:val="24"/>
        </w:rPr>
        <w:t xml:space="preserve">, and </w:t>
      </w:r>
      <m:oMath>
        <m:r>
          <w:rPr>
            <w:rFonts w:ascii="Cambria Math" w:eastAsiaTheme="minorEastAsia" w:hAnsi="Cambria Math" w:cs="Times New Roman"/>
            <w:sz w:val="24"/>
            <w:szCs w:val="24"/>
          </w:rPr>
          <m:t>kth</m:t>
        </m:r>
      </m:oMath>
      <w:r w:rsidRPr="00E75F2B">
        <w:rPr>
          <w:rFonts w:ascii="Times New Roman" w:hAnsi="Times New Roman" w:cs="Times New Roman"/>
          <w:sz w:val="24"/>
          <w:szCs w:val="24"/>
        </w:rPr>
        <w:t xml:space="preserve"> iterations. The problem is easier to </w:t>
      </w:r>
      <w:r w:rsidR="00171371" w:rsidRPr="00E75F2B">
        <w:rPr>
          <w:rFonts w:ascii="Times New Roman" w:hAnsi="Times New Roman" w:cs="Times New Roman"/>
          <w:sz w:val="24"/>
          <w:szCs w:val="24"/>
        </w:rPr>
        <w:t>tumble</w:t>
      </w:r>
      <w:r w:rsidRPr="00E75F2B">
        <w:rPr>
          <w:rFonts w:ascii="Times New Roman" w:hAnsi="Times New Roman" w:cs="Times New Roman"/>
          <w:sz w:val="24"/>
          <w:szCs w:val="24"/>
        </w:rPr>
        <w:t xml:space="preserve"> into local optimal and slower </w:t>
      </w:r>
      <w:r w:rsidR="00171371" w:rsidRPr="00E75F2B">
        <w:rPr>
          <w:rFonts w:ascii="Times New Roman" w:hAnsi="Times New Roman" w:cs="Times New Roman"/>
          <w:sz w:val="24"/>
          <w:szCs w:val="24"/>
        </w:rPr>
        <w:t xml:space="preserve">speed </w:t>
      </w:r>
      <w:r w:rsidR="00171371">
        <w:rPr>
          <w:rFonts w:ascii="Times New Roman" w:hAnsi="Times New Roman" w:cs="Times New Roman"/>
          <w:sz w:val="24"/>
          <w:szCs w:val="24"/>
        </w:rPr>
        <w:t xml:space="preserve">of </w:t>
      </w:r>
      <w:r w:rsidRPr="00E75F2B">
        <w:rPr>
          <w:rFonts w:ascii="Times New Roman" w:hAnsi="Times New Roman" w:cs="Times New Roman"/>
          <w:sz w:val="24"/>
          <w:szCs w:val="24"/>
        </w:rPr>
        <w:t>convergence, it present</w:t>
      </w:r>
      <w:r w:rsidR="00DB49C4">
        <w:rPr>
          <w:rFonts w:ascii="Times New Roman" w:hAnsi="Times New Roman" w:cs="Times New Roman"/>
          <w:sz w:val="24"/>
          <w:szCs w:val="24"/>
        </w:rPr>
        <w:t>s</w:t>
      </w:r>
      <w:r w:rsidRPr="00E75F2B">
        <w:rPr>
          <w:rFonts w:ascii="Times New Roman" w:hAnsi="Times New Roman" w:cs="Times New Roman"/>
          <w:sz w:val="24"/>
          <w:szCs w:val="24"/>
        </w:rPr>
        <w:t xml:space="preserve"> the migration factor to rapidly upgrade the location of </w:t>
      </w:r>
      <w:r w:rsidR="00DB49C4">
        <w:rPr>
          <w:rFonts w:ascii="Times New Roman" w:hAnsi="Times New Roman" w:cs="Times New Roman"/>
          <w:sz w:val="24"/>
          <w:szCs w:val="24"/>
        </w:rPr>
        <w:t xml:space="preserve">the </w:t>
      </w:r>
      <w:r w:rsidR="00171371">
        <w:rPr>
          <w:rFonts w:ascii="Times New Roman" w:hAnsi="Times New Roman" w:cs="Times New Roman"/>
          <w:sz w:val="24"/>
          <w:szCs w:val="24"/>
        </w:rPr>
        <w:t>butterfly</w:t>
      </w:r>
      <w:r w:rsidRPr="00E75F2B">
        <w:rPr>
          <w:rFonts w:ascii="Times New Roman" w:hAnsi="Times New Roman" w:cs="Times New Roman"/>
          <w:sz w:val="24"/>
          <w:szCs w:val="24"/>
        </w:rPr>
        <w:t>.</w:t>
      </w:r>
      <w:r w:rsidR="00507B91" w:rsidRPr="00E75F2B">
        <w:rPr>
          <w:rFonts w:ascii="Times New Roman" w:hAnsi="Times New Roman" w:cs="Times New Roman"/>
          <w:sz w:val="24"/>
          <w:szCs w:val="24"/>
        </w:rPr>
        <w:t xml:space="preserve"> </w:t>
      </w:r>
      <w:r w:rsidRPr="00E75F2B">
        <w:rPr>
          <w:rFonts w:ascii="Times New Roman" w:hAnsi="Times New Roman" w:cs="Times New Roman"/>
          <w:sz w:val="24"/>
          <w:szCs w:val="24"/>
        </w:rPr>
        <w:t>Primarily, the BOA has been improved and optimized utilizing the beginning of PSO.</w:t>
      </w:r>
    </w:p>
    <w:p w14:paraId="385367C6" w14:textId="77777777" w:rsidR="00E81424" w:rsidRPr="00E75F2B" w:rsidRDefault="00E81424"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t>Global search:</w:t>
      </w:r>
    </w:p>
    <w:p w14:paraId="72C0E514" w14:textId="77777777" w:rsidR="00E81424" w:rsidRPr="00A37063" w:rsidRDefault="00000000" w:rsidP="003F29F1">
      <w:pPr>
        <w:spacing w:after="200" w:line="360" w:lineRule="auto"/>
        <w:jc w:val="right"/>
        <w:rPr>
          <w:rFonts w:ascii="Times New Roman" w:hAnsi="Times New Roman" w:cs="Times New Roman"/>
          <w:sz w:val="24"/>
          <w:szCs w:val="24"/>
        </w:rPr>
      </w:pPr>
      <m:oMathPara>
        <m:oMathParaPr>
          <m:jc m:val="right"/>
        </m:oMathParaPr>
        <m:oMath>
          <m:sSubSup>
            <m:sSubSupPr>
              <m:ctrlPr>
                <w:rPr>
                  <w:rFonts w:ascii="Cambria Math" w:hAnsi="Cambria Math" w:cs="Times New Roman"/>
                  <w:sz w:val="24"/>
                  <w:szCs w:val="24"/>
                </w:rPr>
              </m:ctrlPr>
            </m:sSubSupPr>
            <m:e>
              <m:r>
                <w:rPr>
                  <w:rFonts w:ascii="Cambria Math" w:hAnsi="Cambria Math" w:cs="Times New Roman"/>
                  <w:sz w:val="24"/>
                  <w:szCs w:val="24"/>
                </w:rPr>
                <m:t>v</m:t>
              </m:r>
            </m:e>
            <m:sub>
              <m:r>
                <w:rPr>
                  <w:rFonts w:ascii="Cambria Math" w:hAnsi="Cambria Math" w:cs="Times New Roman"/>
                  <w:sz w:val="24"/>
                  <w:szCs w:val="24"/>
                </w:rPr>
                <m:t>i</m:t>
              </m:r>
            </m:sub>
            <m:sup>
              <m:r>
                <w:rPr>
                  <w:rFonts w:ascii="Cambria Math" w:hAnsi="Cambria Math" w:cs="Times New Roman"/>
                  <w:sz w:val="24"/>
                  <w:szCs w:val="24"/>
                </w:rPr>
                <m:t>t</m:t>
              </m:r>
              <m:r>
                <m:rPr>
                  <m:sty m:val="p"/>
                </m:rPr>
                <w:rPr>
                  <w:rFonts w:ascii="Cambria Math" w:hAnsi="Cambria Math" w:cs="Times New Roman"/>
                  <w:sz w:val="24"/>
                  <w:szCs w:val="24"/>
                </w:rPr>
                <m:t>+1</m:t>
              </m:r>
            </m:sup>
          </m:sSubSup>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v</m:t>
              </m:r>
            </m:sub>
          </m:sSub>
          <m:sSubSup>
            <m:sSubSupPr>
              <m:ctrlPr>
                <w:rPr>
                  <w:rFonts w:ascii="Cambria Math" w:hAnsi="Cambria Math" w:cs="Times New Roman"/>
                  <w:sz w:val="24"/>
                  <w:szCs w:val="24"/>
                </w:rPr>
              </m:ctrlPr>
            </m:sSubSupPr>
            <m:e>
              <m:r>
                <w:rPr>
                  <w:rFonts w:ascii="Cambria Math" w:hAnsi="Cambria Math" w:cs="Times New Roman"/>
                  <w:sz w:val="24"/>
                  <w:szCs w:val="24"/>
                </w:rPr>
                <m:t>v</m:t>
              </m:r>
            </m:e>
            <m:sub>
              <m:r>
                <w:rPr>
                  <w:rFonts w:ascii="Cambria Math" w:hAnsi="Cambria Math" w:cs="Times New Roman"/>
                  <w:sz w:val="24"/>
                  <w:szCs w:val="24"/>
                </w:rPr>
                <m:t>i</m:t>
              </m:r>
            </m:sub>
            <m:sup>
              <m:r>
                <w:rPr>
                  <w:rFonts w:ascii="Cambria Math" w:hAnsi="Cambria Math" w:cs="Times New Roman"/>
                  <w:sz w:val="24"/>
                  <w:szCs w:val="24"/>
                </w:rPr>
                <m:t>t</m:t>
              </m:r>
            </m:sup>
          </m:sSubSup>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r</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g</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t</m:t>
                  </m:r>
                </m:sup>
              </m:sSubSup>
            </m:e>
          </m:d>
          <m:r>
            <w:rPr>
              <w:rFonts w:ascii="Cambria Math" w:hAnsi="Cambria Math" w:cs="Times New Roman"/>
              <w:sz w:val="24"/>
              <w:szCs w:val="24"/>
            </w:rPr>
            <m:t xml:space="preserve">      if </m:t>
          </m:r>
          <m:sSub>
            <m:sSubPr>
              <m:ctrlPr>
                <w:rPr>
                  <w:rFonts w:ascii="Cambria Math" w:hAnsi="Cambria Math" w:cs="Times New Roman"/>
                  <w:sz w:val="24"/>
                  <w:szCs w:val="24"/>
                </w:rPr>
              </m:ctrlPr>
            </m:sSubPr>
            <m:e>
              <m:r>
                <w:rPr>
                  <w:rFonts w:ascii="Cambria Math" w:hAnsi="Cambria Math" w:cs="Times New Roman"/>
                  <w:sz w:val="24"/>
                  <w:szCs w:val="24"/>
                </w:rPr>
                <m:t>r</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m:t>
          </m:r>
          <m:r>
            <w:rPr>
              <w:rFonts w:ascii="Cambria Math" w:hAnsi="Cambria Math" w:cs="Times New Roman"/>
              <w:sz w:val="24"/>
              <w:szCs w:val="24"/>
            </w:rPr>
            <m:t>p                   (18)</m:t>
          </m:r>
        </m:oMath>
      </m:oMathPara>
    </w:p>
    <w:p w14:paraId="6D211B69" w14:textId="77777777" w:rsidR="00E81424" w:rsidRPr="00E75F2B" w:rsidRDefault="00E81424"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t>Local search:</w:t>
      </w:r>
    </w:p>
    <w:p w14:paraId="2A2581C2" w14:textId="77777777" w:rsidR="00E81424" w:rsidRPr="00A37063" w:rsidRDefault="00000000" w:rsidP="003F29F1">
      <w:pPr>
        <w:spacing w:after="200" w:line="360" w:lineRule="auto"/>
        <w:jc w:val="right"/>
        <w:rPr>
          <w:rFonts w:ascii="Times New Roman" w:hAnsi="Times New Roman" w:cs="Times New Roman"/>
          <w:sz w:val="24"/>
          <w:szCs w:val="24"/>
        </w:rPr>
      </w:pPr>
      <m:oMathPara>
        <m:oMathParaPr>
          <m:jc m:val="right"/>
        </m:oMathParaPr>
        <m:oMath>
          <m:sSubSup>
            <m:sSubSupPr>
              <m:ctrlPr>
                <w:rPr>
                  <w:rFonts w:ascii="Cambria Math" w:hAnsi="Cambria Math" w:cs="Times New Roman"/>
                  <w:sz w:val="24"/>
                  <w:szCs w:val="24"/>
                </w:rPr>
              </m:ctrlPr>
            </m:sSubSupPr>
            <m:e>
              <m:r>
                <w:rPr>
                  <w:rFonts w:ascii="Cambria Math" w:hAnsi="Cambria Math" w:cs="Times New Roman"/>
                  <w:sz w:val="24"/>
                  <w:szCs w:val="24"/>
                </w:rPr>
                <m:t>v</m:t>
              </m:r>
            </m:e>
            <m:sub>
              <m:r>
                <w:rPr>
                  <w:rFonts w:ascii="Cambria Math" w:hAnsi="Cambria Math" w:cs="Times New Roman"/>
                  <w:sz w:val="24"/>
                  <w:szCs w:val="24"/>
                </w:rPr>
                <m:t>i</m:t>
              </m:r>
            </m:sub>
            <m:sup>
              <m:r>
                <w:rPr>
                  <w:rFonts w:ascii="Cambria Math" w:hAnsi="Cambria Math" w:cs="Times New Roman"/>
                  <w:sz w:val="24"/>
                  <w:szCs w:val="24"/>
                </w:rPr>
                <m:t>t</m:t>
              </m:r>
              <m:r>
                <m:rPr>
                  <m:sty m:val="p"/>
                </m:rPr>
                <w:rPr>
                  <w:rFonts w:ascii="Cambria Math" w:hAnsi="Cambria Math" w:cs="Times New Roman"/>
                  <w:sz w:val="24"/>
                  <w:szCs w:val="24"/>
                </w:rPr>
                <m:t>+1</m:t>
              </m:r>
            </m:sup>
          </m:sSubSup>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v</m:t>
              </m:r>
            </m:sub>
          </m:sSub>
          <m:sSubSup>
            <m:sSubSupPr>
              <m:ctrlPr>
                <w:rPr>
                  <w:rFonts w:ascii="Cambria Math" w:hAnsi="Cambria Math" w:cs="Times New Roman"/>
                  <w:sz w:val="24"/>
                  <w:szCs w:val="24"/>
                </w:rPr>
              </m:ctrlPr>
            </m:sSubSupPr>
            <m:e>
              <m:r>
                <w:rPr>
                  <w:rFonts w:ascii="Cambria Math" w:hAnsi="Cambria Math" w:cs="Times New Roman"/>
                  <w:sz w:val="24"/>
                  <w:szCs w:val="24"/>
                </w:rPr>
                <m:t>v</m:t>
              </m:r>
            </m:e>
            <m:sub>
              <m:r>
                <w:rPr>
                  <w:rFonts w:ascii="Cambria Math" w:hAnsi="Cambria Math" w:cs="Times New Roman"/>
                  <w:sz w:val="24"/>
                  <w:szCs w:val="24"/>
                </w:rPr>
                <m:t>i</m:t>
              </m:r>
            </m:sub>
            <m:sup>
              <m:r>
                <w:rPr>
                  <w:rFonts w:ascii="Cambria Math" w:hAnsi="Cambria Math" w:cs="Times New Roman"/>
                  <w:sz w:val="24"/>
                  <w:szCs w:val="24"/>
                </w:rPr>
                <m:t>t</m:t>
              </m:r>
            </m:sup>
          </m:sSubSup>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r</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d>
            <m:dPr>
              <m:ctrlPr>
                <w:rPr>
                  <w:rFonts w:ascii="Cambria Math" w:hAnsi="Cambria Math" w:cs="Times New Roman"/>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j</m:t>
                  </m:r>
                </m:sub>
                <m:sup>
                  <m:r>
                    <w:rPr>
                      <w:rFonts w:ascii="Cambria Math" w:hAnsi="Cambria Math" w:cs="Times New Roman"/>
                      <w:sz w:val="24"/>
                      <w:szCs w:val="24"/>
                    </w:rPr>
                    <m:t>t</m:t>
                  </m:r>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k</m:t>
                  </m:r>
                </m:sub>
                <m:sup>
                  <m:r>
                    <w:rPr>
                      <w:rFonts w:ascii="Cambria Math" w:hAnsi="Cambria Math" w:cs="Times New Roman"/>
                      <w:sz w:val="24"/>
                      <w:szCs w:val="24"/>
                    </w:rPr>
                    <m:t>t</m:t>
                  </m:r>
                </m:sup>
              </m:sSubSup>
            </m:e>
          </m:d>
          <m:r>
            <w:rPr>
              <w:rFonts w:ascii="Cambria Math" w:hAnsi="Cambria Math" w:cs="Times New Roman"/>
              <w:sz w:val="24"/>
              <w:szCs w:val="24"/>
            </w:rPr>
            <m:t xml:space="preserve">  if </m:t>
          </m:r>
          <m:sSub>
            <m:sSubPr>
              <m:ctrlPr>
                <w:rPr>
                  <w:rFonts w:ascii="Cambria Math" w:hAnsi="Cambria Math" w:cs="Times New Roman"/>
                  <w:sz w:val="24"/>
                  <w:szCs w:val="24"/>
                </w:rPr>
              </m:ctrlPr>
            </m:sSubPr>
            <m:e>
              <m:r>
                <w:rPr>
                  <w:rFonts w:ascii="Cambria Math" w:hAnsi="Cambria Math" w:cs="Times New Roman"/>
                  <w:sz w:val="24"/>
                  <w:szCs w:val="24"/>
                </w:rPr>
                <m:t>r</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&gt;</m:t>
          </m:r>
          <m:r>
            <w:rPr>
              <w:rFonts w:ascii="Cambria Math" w:hAnsi="Cambria Math" w:cs="Times New Roman"/>
              <w:sz w:val="24"/>
              <w:szCs w:val="24"/>
            </w:rPr>
            <m:t>p                     (19)</m:t>
          </m:r>
        </m:oMath>
      </m:oMathPara>
    </w:p>
    <w:p w14:paraId="7BEFB7A1" w14:textId="77777777" w:rsidR="00E81424" w:rsidRPr="00E75F2B" w:rsidRDefault="00E81424"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t xml:space="preserve">Here </w:t>
      </w:r>
      <m:oMath>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v</m:t>
            </m:r>
          </m:sub>
        </m:sSub>
      </m:oMath>
      <w:r w:rsidRPr="00E75F2B">
        <w:rPr>
          <w:rFonts w:ascii="Times New Roman" w:hAnsi="Times New Roman" w:cs="Times New Roman"/>
          <w:sz w:val="24"/>
          <w:szCs w:val="24"/>
        </w:rPr>
        <w:t xml:space="preserve"> specifies inertia weight, </w:t>
      </w:r>
      <m:oMath>
        <m:sSubSup>
          <m:sSubSupPr>
            <m:ctrlPr>
              <w:rPr>
                <w:rFonts w:ascii="Cambria Math" w:hAnsi="Cambria Math" w:cs="Times New Roman"/>
                <w:sz w:val="24"/>
                <w:szCs w:val="24"/>
              </w:rPr>
            </m:ctrlPr>
          </m:sSubSupPr>
          <m:e>
            <m:r>
              <w:rPr>
                <w:rFonts w:ascii="Cambria Math" w:hAnsi="Cambria Math" w:cs="Times New Roman"/>
                <w:sz w:val="24"/>
                <w:szCs w:val="24"/>
              </w:rPr>
              <m:t>v</m:t>
            </m:r>
          </m:e>
          <m:sub>
            <m:r>
              <w:rPr>
                <w:rFonts w:ascii="Cambria Math" w:hAnsi="Cambria Math" w:cs="Times New Roman"/>
                <w:sz w:val="24"/>
                <w:szCs w:val="24"/>
              </w:rPr>
              <m:t>i</m:t>
            </m:r>
          </m:sub>
          <m:sup>
            <m:r>
              <w:rPr>
                <w:rFonts w:ascii="Cambria Math" w:hAnsi="Cambria Math" w:cs="Times New Roman"/>
                <w:sz w:val="24"/>
                <w:szCs w:val="24"/>
              </w:rPr>
              <m:t>t</m:t>
            </m:r>
          </m:sup>
        </m:sSubSup>
      </m:oMath>
      <w:r w:rsidRPr="00E75F2B">
        <w:rPr>
          <w:rFonts w:ascii="Times New Roman" w:hAnsi="Times New Roman" w:cs="Times New Roman"/>
          <w:sz w:val="24"/>
          <w:szCs w:val="24"/>
        </w:rPr>
        <w:t xml:space="preserve"> represents the velocity of </w:t>
      </w:r>
      <m:oMath>
        <m:r>
          <w:rPr>
            <w:rFonts w:ascii="Cambria Math" w:eastAsiaTheme="minorEastAsia" w:hAnsi="Cambria Math" w:cs="Times New Roman"/>
            <w:sz w:val="24"/>
            <w:szCs w:val="24"/>
          </w:rPr>
          <m:t>tth</m:t>
        </m:r>
      </m:oMath>
      <w:r w:rsidRPr="00E75F2B">
        <w:rPr>
          <w:rFonts w:ascii="Times New Roman" w:hAnsi="Times New Roman" w:cs="Times New Roman"/>
          <w:sz w:val="24"/>
          <w:szCs w:val="24"/>
        </w:rPr>
        <w:t xml:space="preserve"> particle, </w:t>
      </w:r>
      <m:oMath>
        <m:r>
          <w:rPr>
            <w:rFonts w:ascii="Cambria Math" w:hAnsi="Cambria Math" w:cs="Times New Roman"/>
            <w:sz w:val="24"/>
            <w:szCs w:val="24"/>
          </w:rPr>
          <m:t>r</m:t>
        </m:r>
      </m:oMath>
      <w:r w:rsidRPr="00E75F2B">
        <w:rPr>
          <w:rFonts w:ascii="Times New Roman" w:hAnsi="Times New Roman" w:cs="Times New Roman"/>
          <w:sz w:val="24"/>
          <w:szCs w:val="24"/>
        </w:rPr>
        <w:t xml:space="preserve"> is a random number in zero and one and </w:t>
      </w:r>
      <m:oMath>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oMath>
      <w:r w:rsidRPr="00E75F2B">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oMath>
      <w:r w:rsidRPr="00E75F2B">
        <w:rPr>
          <w:rFonts w:ascii="Times New Roman" w:hAnsi="Times New Roman" w:cs="Times New Roman"/>
          <w:sz w:val="24"/>
          <w:szCs w:val="24"/>
        </w:rPr>
        <w:t xml:space="preserve"> are acceleration constants.</w:t>
      </w:r>
      <w:r w:rsidR="00857F5D" w:rsidRPr="00E75F2B">
        <w:rPr>
          <w:rFonts w:ascii="Times New Roman" w:hAnsi="Times New Roman" w:cs="Times New Roman"/>
          <w:sz w:val="24"/>
          <w:szCs w:val="24"/>
        </w:rPr>
        <w:t xml:space="preserve"> </w:t>
      </w:r>
      <w:r w:rsidRPr="00E75F2B">
        <w:rPr>
          <w:rFonts w:ascii="Times New Roman" w:hAnsi="Times New Roman" w:cs="Times New Roman"/>
          <w:sz w:val="24"/>
          <w:szCs w:val="24"/>
        </w:rPr>
        <w:t>The mathematical upgrade method of the data position.</w:t>
      </w:r>
    </w:p>
    <w:p w14:paraId="3664989F" w14:textId="77777777" w:rsidR="00E81424" w:rsidRPr="00E75F2B" w:rsidRDefault="00E81424"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t>Global search:</w:t>
      </w:r>
    </w:p>
    <w:p w14:paraId="4C3FCC6D" w14:textId="77777777" w:rsidR="00E81424" w:rsidRPr="00E75F2B" w:rsidRDefault="00000000" w:rsidP="003F29F1">
      <w:pPr>
        <w:spacing w:after="200" w:line="360" w:lineRule="auto"/>
        <w:jc w:val="right"/>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c</m:t>
        </m:r>
        <m:sSubSup>
          <m:sSubSupPr>
            <m:ctrlPr>
              <w:rPr>
                <w:rFonts w:ascii="Cambria Math" w:hAnsi="Cambria Math" w:cs="Times New Roman"/>
                <w:sz w:val="24"/>
                <w:szCs w:val="24"/>
              </w:rPr>
            </m:ctrlPr>
          </m:sSubSupPr>
          <m:e>
            <m:r>
              <w:rPr>
                <w:rFonts w:ascii="Cambria Math" w:hAnsi="Cambria Math" w:cs="Times New Roman"/>
                <w:sz w:val="24"/>
                <w:szCs w:val="24"/>
              </w:rPr>
              <m:t>J</m:t>
            </m:r>
          </m:e>
          <m:sub>
            <m:r>
              <w:rPr>
                <w:rFonts w:ascii="Cambria Math" w:hAnsi="Cambria Math" w:cs="Times New Roman"/>
                <w:sz w:val="24"/>
                <w:szCs w:val="24"/>
              </w:rPr>
              <m:t>op,i</m:t>
            </m:r>
          </m:sub>
          <m:sup>
            <m:r>
              <w:rPr>
                <w:rFonts w:ascii="Cambria Math" w:hAnsi="Cambria Math" w:cs="Times New Roman"/>
                <w:sz w:val="24"/>
                <w:szCs w:val="24"/>
              </w:rPr>
              <m:t>a</m:t>
            </m:r>
          </m:sup>
        </m:sSubSup>
        <m:r>
          <w:rPr>
            <w:rFonts w:ascii="Cambria Math" w:hAnsi="Cambria Math" w:cs="Times New Roman"/>
            <w:sz w:val="24"/>
            <w:szCs w:val="24"/>
          </w:rPr>
          <m:t xml:space="preserve">                                                            (20)</m:t>
        </m:r>
      </m:oMath>
      <w:r w:rsidR="00E81424" w:rsidRPr="00E75F2B">
        <w:rPr>
          <w:rFonts w:ascii="Times New Roman" w:hAnsi="Times New Roman" w:cs="Times New Roman"/>
          <w:sz w:val="24"/>
          <w:szCs w:val="24"/>
        </w:rPr>
        <w:t xml:space="preserve"> </w:t>
      </w:r>
    </w:p>
    <w:p w14:paraId="46924212" w14:textId="77777777" w:rsidR="00E81424" w:rsidRPr="00926CFC" w:rsidRDefault="00000000" w:rsidP="003F29F1">
      <w:pPr>
        <w:spacing w:after="200" w:line="360" w:lineRule="auto"/>
        <w:jc w:val="right"/>
        <w:rPr>
          <w:rFonts w:ascii="Times New Roman" w:hAnsi="Times New Roman" w:cs="Times New Roman"/>
          <w:sz w:val="24"/>
          <w:szCs w:val="24"/>
        </w:rPr>
      </w:pPr>
      <m:oMathPara>
        <m:oMathParaPr>
          <m:jc m:val="right"/>
        </m:oMathParaPr>
        <m:oMath>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t</m:t>
              </m:r>
              <m:r>
                <m:rPr>
                  <m:sty m:val="p"/>
                </m:rPr>
                <w:rPr>
                  <w:rFonts w:ascii="Cambria Math" w:hAnsi="Cambria Math" w:cs="Times New Roman"/>
                  <w:sz w:val="24"/>
                  <w:szCs w:val="24"/>
                </w:rPr>
                <m:t>+1</m:t>
              </m:r>
            </m:sup>
          </m:sSubSup>
          <m:r>
            <m:rPr>
              <m:sty m:val="p"/>
            </m:rPr>
            <w:rPr>
              <w:rFonts w:ascii="Cambria Math" w:hAnsi="Cambria Math" w:cs="Times New Roman"/>
              <w:sz w:val="24"/>
              <w:szCs w:val="24"/>
            </w:rPr>
            <m:t>=</m:t>
          </m:r>
          <m:d>
            <m:dPr>
              <m:ctrlPr>
                <w:rPr>
                  <w:rFonts w:ascii="Cambria Math" w:hAnsi="Cambria Math" w:cs="Times New Roman"/>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t</m:t>
                  </m:r>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v</m:t>
                  </m:r>
                </m:e>
                <m:sub>
                  <m:r>
                    <w:rPr>
                      <w:rFonts w:ascii="Cambria Math" w:hAnsi="Cambria Math" w:cs="Times New Roman"/>
                      <w:sz w:val="24"/>
                      <w:szCs w:val="24"/>
                    </w:rPr>
                    <m:t>i</m:t>
                  </m:r>
                </m:sub>
                <m:sup>
                  <m:r>
                    <w:rPr>
                      <w:rFonts w:ascii="Cambria Math" w:hAnsi="Cambria Math" w:cs="Times New Roman"/>
                      <w:sz w:val="24"/>
                      <w:szCs w:val="24"/>
                    </w:rPr>
                    <m:t>t</m:t>
                  </m:r>
                  <m:r>
                    <m:rPr>
                      <m:sty m:val="p"/>
                    </m:rPr>
                    <w:rPr>
                      <w:rFonts w:ascii="Cambria Math" w:hAnsi="Cambria Math" w:cs="Times New Roman"/>
                      <w:sz w:val="24"/>
                      <w:szCs w:val="24"/>
                    </w:rPr>
                    <m:t>+1</m:t>
                  </m:r>
                </m:sup>
              </m:sSubSup>
            </m:e>
          </m:d>
          <m:r>
            <m:rPr>
              <m:sty m:val="p"/>
            </m:rPr>
            <w:rPr>
              <w:rFonts w:ascii="Cambria Math" w:hAnsi="Cambria Math" w:cs="Times New Roman"/>
              <w:sz w:val="24"/>
              <w:szCs w:val="24"/>
            </w:rPr>
            <m:t>+</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r</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g</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t</m:t>
                  </m:r>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v</m:t>
                  </m:r>
                </m:e>
                <m:sub>
                  <m:r>
                    <w:rPr>
                      <w:rFonts w:ascii="Cambria Math" w:hAnsi="Cambria Math" w:cs="Times New Roman"/>
                      <w:sz w:val="24"/>
                      <w:szCs w:val="24"/>
                    </w:rPr>
                    <m:t>i</m:t>
                  </m:r>
                </m:sub>
                <m:sup>
                  <m:r>
                    <w:rPr>
                      <w:rFonts w:ascii="Cambria Math" w:hAnsi="Cambria Math" w:cs="Times New Roman"/>
                      <w:sz w:val="24"/>
                      <w:szCs w:val="24"/>
                    </w:rPr>
                    <m:t>t</m:t>
                  </m:r>
                  <m:r>
                    <m:rPr>
                      <m:sty m:val="p"/>
                    </m:rPr>
                    <w:rPr>
                      <w:rFonts w:ascii="Cambria Math" w:hAnsi="Cambria Math" w:cs="Times New Roman"/>
                      <w:sz w:val="24"/>
                      <w:szCs w:val="24"/>
                    </w:rPr>
                    <m:t>+1</m:t>
                  </m:r>
                </m:sup>
              </m:sSubSup>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r>
            <w:rPr>
              <w:rFonts w:ascii="Cambria Math" w:hAnsi="Cambria Math" w:cs="Times New Roman"/>
              <w:sz w:val="24"/>
              <w:szCs w:val="24"/>
            </w:rPr>
            <m:t xml:space="preserve"> if </m:t>
          </m:r>
          <m:sSub>
            <m:sSubPr>
              <m:ctrlPr>
                <w:rPr>
                  <w:rFonts w:ascii="Cambria Math" w:hAnsi="Cambria Math" w:cs="Times New Roman"/>
                  <w:sz w:val="24"/>
                  <w:szCs w:val="24"/>
                </w:rPr>
              </m:ctrlPr>
            </m:sSubPr>
            <m:e>
              <m:r>
                <w:rPr>
                  <w:rFonts w:ascii="Cambria Math" w:hAnsi="Cambria Math" w:cs="Times New Roman"/>
                  <w:sz w:val="24"/>
                  <w:szCs w:val="24"/>
                </w:rPr>
                <m:t>r</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m:t>
          </m:r>
          <m:r>
            <w:rPr>
              <w:rFonts w:ascii="Cambria Math" w:hAnsi="Cambria Math" w:cs="Times New Roman"/>
              <w:sz w:val="24"/>
              <w:szCs w:val="24"/>
            </w:rPr>
            <m:t>p     (21)</m:t>
          </m:r>
        </m:oMath>
      </m:oMathPara>
    </w:p>
    <w:p w14:paraId="73FD8986" w14:textId="77777777" w:rsidR="00E81424" w:rsidRPr="00E75F2B" w:rsidRDefault="00E81424"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t>Local search:</w:t>
      </w:r>
    </w:p>
    <w:p w14:paraId="6091C37A" w14:textId="77777777" w:rsidR="00E81424" w:rsidRPr="00926CFC" w:rsidRDefault="00000000" w:rsidP="003F29F1">
      <w:pPr>
        <w:spacing w:after="200" w:line="360" w:lineRule="auto"/>
        <w:jc w:val="right"/>
        <w:rPr>
          <w:rFonts w:ascii="Times New Roman" w:hAnsi="Times New Roman" w:cs="Times New Roman"/>
          <w:sz w:val="24"/>
          <w:szCs w:val="24"/>
        </w:rPr>
      </w:pPr>
      <m:oMathPara>
        <m:oMathParaPr>
          <m:jc m:val="right"/>
        </m:oMathParaPr>
        <m:oMath>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t</m:t>
              </m:r>
              <m:r>
                <m:rPr>
                  <m:sty m:val="p"/>
                </m:rPr>
                <w:rPr>
                  <w:rFonts w:ascii="Cambria Math" w:hAnsi="Cambria Math" w:cs="Times New Roman"/>
                  <w:sz w:val="24"/>
                  <w:szCs w:val="24"/>
                </w:rPr>
                <m:t>+1</m:t>
              </m:r>
            </m:sup>
          </m:sSubSup>
          <m:r>
            <m:rPr>
              <m:sty m:val="p"/>
            </m:rPr>
            <w:rPr>
              <w:rFonts w:ascii="Cambria Math" w:hAnsi="Cambria Math" w:cs="Times New Roman"/>
              <w:sz w:val="24"/>
              <w:szCs w:val="24"/>
            </w:rPr>
            <m:t>=</m:t>
          </m:r>
          <m:d>
            <m:dPr>
              <m:ctrlPr>
                <w:rPr>
                  <w:rFonts w:ascii="Cambria Math" w:hAnsi="Cambria Math" w:cs="Times New Roman"/>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t</m:t>
                  </m:r>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v</m:t>
                  </m:r>
                </m:e>
                <m:sub>
                  <m:r>
                    <w:rPr>
                      <w:rFonts w:ascii="Cambria Math" w:hAnsi="Cambria Math" w:cs="Times New Roman"/>
                      <w:sz w:val="24"/>
                      <w:szCs w:val="24"/>
                    </w:rPr>
                    <m:t>i</m:t>
                  </m:r>
                </m:sub>
                <m:sup>
                  <m:r>
                    <w:rPr>
                      <w:rFonts w:ascii="Cambria Math" w:hAnsi="Cambria Math" w:cs="Times New Roman"/>
                      <w:sz w:val="24"/>
                      <w:szCs w:val="24"/>
                    </w:rPr>
                    <m:t>t</m:t>
                  </m:r>
                  <m:r>
                    <m:rPr>
                      <m:sty m:val="p"/>
                    </m:rPr>
                    <w:rPr>
                      <w:rFonts w:ascii="Cambria Math" w:hAnsi="Cambria Math" w:cs="Times New Roman"/>
                      <w:sz w:val="24"/>
                      <w:szCs w:val="24"/>
                    </w:rPr>
                    <m:t>+1</m:t>
                  </m:r>
                </m:sup>
              </m:sSubSup>
            </m:e>
          </m:d>
          <m:r>
            <m:rPr>
              <m:sty m:val="p"/>
            </m:rPr>
            <w:rPr>
              <w:rFonts w:ascii="Cambria Math" w:hAnsi="Cambria Math" w:cs="Times New Roman"/>
              <w:sz w:val="24"/>
              <w:szCs w:val="24"/>
            </w:rPr>
            <m:t>+</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r</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j</m:t>
                  </m:r>
                </m:sub>
                <m:sup>
                  <m:r>
                    <w:rPr>
                      <w:rFonts w:ascii="Cambria Math" w:hAnsi="Cambria Math" w:cs="Times New Roman"/>
                      <w:sz w:val="24"/>
                      <w:szCs w:val="24"/>
                    </w:rPr>
                    <m:t>t</m:t>
                  </m:r>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k</m:t>
                  </m:r>
                </m:sub>
                <m:sup>
                  <m:r>
                    <w:rPr>
                      <w:rFonts w:ascii="Cambria Math" w:hAnsi="Cambria Math" w:cs="Times New Roman"/>
                      <w:sz w:val="24"/>
                      <w:szCs w:val="24"/>
                    </w:rPr>
                    <m:t>t</m:t>
                  </m:r>
                </m:sup>
              </m:sSubSup>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r>
            <w:rPr>
              <w:rFonts w:ascii="Cambria Math" w:hAnsi="Cambria Math" w:cs="Times New Roman"/>
              <w:sz w:val="24"/>
              <w:szCs w:val="24"/>
            </w:rPr>
            <m:t xml:space="preserve">    if </m:t>
          </m:r>
          <m:sSub>
            <m:sSubPr>
              <m:ctrlPr>
                <w:rPr>
                  <w:rFonts w:ascii="Cambria Math" w:hAnsi="Cambria Math" w:cs="Times New Roman"/>
                  <w:sz w:val="24"/>
                  <w:szCs w:val="24"/>
                </w:rPr>
              </m:ctrlPr>
            </m:sSubPr>
            <m:e>
              <m:r>
                <w:rPr>
                  <w:rFonts w:ascii="Cambria Math" w:hAnsi="Cambria Math" w:cs="Times New Roman"/>
                  <w:sz w:val="24"/>
                  <w:szCs w:val="24"/>
                </w:rPr>
                <m:t>r</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&gt;</m:t>
          </m:r>
          <m:r>
            <w:rPr>
              <w:rFonts w:ascii="Cambria Math" w:hAnsi="Cambria Math" w:cs="Times New Roman"/>
              <w:sz w:val="24"/>
              <w:szCs w:val="24"/>
            </w:rPr>
            <m:t>p            (22)</m:t>
          </m:r>
        </m:oMath>
      </m:oMathPara>
    </w:p>
    <w:p w14:paraId="53050B71" w14:textId="77777777" w:rsidR="00E81424" w:rsidRPr="00E75F2B" w:rsidRDefault="00E81424"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lastRenderedPageBreak/>
        <w:t>It integrates linearly reducing location weights to upgrade the location of butterfl</w:t>
      </w:r>
      <w:r w:rsidR="00DB49C4">
        <w:rPr>
          <w:rFonts w:ascii="Times New Roman" w:hAnsi="Times New Roman" w:cs="Times New Roman"/>
          <w:sz w:val="24"/>
          <w:szCs w:val="24"/>
        </w:rPr>
        <w:t>ies</w:t>
      </w:r>
      <w:r w:rsidRPr="00E75F2B">
        <w:rPr>
          <w:rFonts w:ascii="Times New Roman" w:hAnsi="Times New Roman" w:cs="Times New Roman"/>
          <w:sz w:val="24"/>
          <w:szCs w:val="24"/>
        </w:rPr>
        <w:t xml:space="preserve">, focused </w:t>
      </w:r>
      <w:r w:rsidR="00DB49C4">
        <w:rPr>
          <w:rFonts w:ascii="Times New Roman" w:hAnsi="Times New Roman" w:cs="Times New Roman"/>
          <w:sz w:val="24"/>
          <w:szCs w:val="24"/>
        </w:rPr>
        <w:t>on accomplishing</w:t>
      </w:r>
      <w:r w:rsidRPr="00E75F2B">
        <w:rPr>
          <w:rFonts w:ascii="Times New Roman" w:hAnsi="Times New Roman" w:cs="Times New Roman"/>
          <w:sz w:val="24"/>
          <w:szCs w:val="24"/>
        </w:rPr>
        <w:t xml:space="preserve"> better balance among global and local searching abilit</w:t>
      </w:r>
      <w:r w:rsidR="00DB49C4">
        <w:rPr>
          <w:rFonts w:ascii="Times New Roman" w:hAnsi="Times New Roman" w:cs="Times New Roman"/>
          <w:sz w:val="24"/>
          <w:szCs w:val="24"/>
        </w:rPr>
        <w:t>ies</w:t>
      </w:r>
      <w:r w:rsidRPr="00E75F2B">
        <w:rPr>
          <w:rFonts w:ascii="Times New Roman" w:hAnsi="Times New Roman" w:cs="Times New Roman"/>
          <w:sz w:val="24"/>
          <w:szCs w:val="24"/>
        </w:rPr>
        <w:t>.</w:t>
      </w:r>
    </w:p>
    <w:p w14:paraId="0394CC04" w14:textId="77777777" w:rsidR="00E81424" w:rsidRPr="00926CFC" w:rsidRDefault="00000000" w:rsidP="003F29F1">
      <w:pPr>
        <w:spacing w:after="200" w:line="360" w:lineRule="auto"/>
        <w:jc w:val="right"/>
        <w:rPr>
          <w:rFonts w:ascii="Times New Roman" w:hAnsi="Times New Roman" w:cs="Times New Roman"/>
          <w:sz w:val="24"/>
          <w:szCs w:val="24"/>
        </w:rPr>
      </w:pPr>
      <m:oMathPara>
        <m:oMathParaPr>
          <m:jc m:val="right"/>
        </m:oMathParaPr>
        <m:oMath>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x</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x</m:t>
              </m:r>
              <m:r>
                <m:rPr>
                  <m:sty m:val="p"/>
                </m:rPr>
                <w:rPr>
                  <w:rFonts w:ascii="Cambria Math" w:hAnsi="Cambria Math" w:cs="Times New Roman"/>
                  <w:sz w:val="24"/>
                  <w:szCs w:val="24"/>
                </w:rPr>
                <m:t xml:space="preserve">, min </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x</m:t>
              </m:r>
              <m:r>
                <m:rPr>
                  <m:sty m:val="p"/>
                </m:rPr>
                <w:rPr>
                  <w:rFonts w:ascii="Cambria Math" w:hAnsi="Cambria Math" w:cs="Times New Roman"/>
                  <w:sz w:val="24"/>
                  <w:szCs w:val="24"/>
                </w:rPr>
                <m:t>, max</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x</m:t>
              </m:r>
              <m:r>
                <m:rPr>
                  <m:sty m:val="p"/>
                </m:rPr>
                <w:rPr>
                  <w:rFonts w:ascii="Cambria Math" w:hAnsi="Cambria Math" w:cs="Times New Roman"/>
                  <w:sz w:val="24"/>
                  <w:szCs w:val="24"/>
                </w:rPr>
                <m:t>, min</m:t>
              </m:r>
            </m:sub>
          </m:sSub>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γt</m:t>
                  </m:r>
                </m:num>
                <m:den>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max</m:t>
                      </m:r>
                    </m:sub>
                  </m:sSub>
                </m:den>
              </m:f>
            </m:sup>
          </m:sSup>
          <m:r>
            <w:rPr>
              <w:rFonts w:ascii="Cambria Math" w:hAnsi="Cambria Math" w:cs="Times New Roman"/>
              <w:sz w:val="24"/>
              <w:szCs w:val="24"/>
            </w:rPr>
            <m:t xml:space="preserve">                      (23)</m:t>
          </m:r>
        </m:oMath>
      </m:oMathPara>
    </w:p>
    <w:p w14:paraId="7E636062" w14:textId="77777777" w:rsidR="00E81424" w:rsidRPr="00E75F2B" w:rsidRDefault="00E81424"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t xml:space="preserve">Here </w:t>
      </w:r>
      <m:oMath>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x</m:t>
            </m:r>
            <m:r>
              <m:rPr>
                <m:sty m:val="p"/>
              </m:rPr>
              <w:rPr>
                <w:rFonts w:ascii="Cambria Math" w:hAnsi="Cambria Math" w:cs="Times New Roman"/>
                <w:sz w:val="24"/>
                <w:szCs w:val="24"/>
              </w:rPr>
              <m:t>, min</m:t>
            </m:r>
          </m:sub>
        </m:sSub>
      </m:oMath>
      <w:r w:rsidRPr="00E75F2B">
        <w:rPr>
          <w:rFonts w:ascii="Times New Roman" w:hAnsi="Times New Roman" w:cs="Times New Roman"/>
          <w:sz w:val="24"/>
          <w:szCs w:val="24"/>
        </w:rPr>
        <w:t xml:space="preserve"> represents inertia weight at </w:t>
      </w:r>
      <w:r w:rsidR="004B5AE9">
        <w:rPr>
          <w:rFonts w:ascii="Times New Roman" w:hAnsi="Times New Roman" w:cs="Times New Roman"/>
          <w:sz w:val="24"/>
          <w:szCs w:val="24"/>
        </w:rPr>
        <w:t xml:space="preserve">the </w:t>
      </w:r>
      <w:r w:rsidR="004B5AE9" w:rsidRPr="00E75F2B">
        <w:rPr>
          <w:rFonts w:ascii="Times New Roman" w:hAnsi="Times New Roman" w:cs="Times New Roman"/>
          <w:sz w:val="24"/>
          <w:szCs w:val="24"/>
        </w:rPr>
        <w:t xml:space="preserve">iteration </w:t>
      </w:r>
      <w:r w:rsidRPr="00E75F2B">
        <w:rPr>
          <w:rFonts w:ascii="Times New Roman" w:hAnsi="Times New Roman" w:cs="Times New Roman"/>
          <w:sz w:val="24"/>
          <w:szCs w:val="24"/>
        </w:rPr>
        <w:t xml:space="preserve">end, </w:t>
      </w:r>
      <m:oMath>
        <m:r>
          <w:rPr>
            <w:rFonts w:ascii="Cambria Math" w:hAnsi="Cambria Math" w:cs="Times New Roman"/>
            <w:sz w:val="24"/>
            <w:szCs w:val="24"/>
          </w:rPr>
          <m:t>γ</m:t>
        </m:r>
      </m:oMath>
      <w:r w:rsidRPr="00E75F2B">
        <w:rPr>
          <w:rFonts w:ascii="Times New Roman" w:hAnsi="Times New Roman" w:cs="Times New Roman"/>
          <w:sz w:val="24"/>
          <w:szCs w:val="24"/>
        </w:rPr>
        <w:t xml:space="preserve"> </w:t>
      </w:r>
      <w:r w:rsidR="004B5AE9">
        <w:rPr>
          <w:rFonts w:ascii="Times New Roman" w:hAnsi="Times New Roman" w:cs="Times New Roman"/>
          <w:sz w:val="24"/>
          <w:szCs w:val="24"/>
        </w:rPr>
        <w:t>refers to</w:t>
      </w:r>
      <w:r w:rsidRPr="00E75F2B">
        <w:rPr>
          <w:rFonts w:ascii="Times New Roman" w:hAnsi="Times New Roman" w:cs="Times New Roman"/>
          <w:sz w:val="24"/>
          <w:szCs w:val="24"/>
        </w:rPr>
        <w:t xml:space="preserve"> learning factor, </w:t>
      </w:r>
      <m:oMath>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χ</m:t>
            </m:r>
          </m:sub>
        </m:sSub>
      </m:oMath>
      <w:r w:rsidRPr="00E75F2B">
        <w:rPr>
          <w:rFonts w:ascii="Times New Roman" w:hAnsi="Times New Roman" w:cs="Times New Roman"/>
          <w:sz w:val="24"/>
          <w:szCs w:val="24"/>
        </w:rPr>
        <w:t xml:space="preserve"> </w:t>
      </w:r>
      <w:r w:rsidR="004B5AE9">
        <w:rPr>
          <w:rFonts w:ascii="Times New Roman" w:hAnsi="Times New Roman" w:cs="Times New Roman"/>
          <w:sz w:val="24"/>
          <w:szCs w:val="24"/>
        </w:rPr>
        <w:t>denote</w:t>
      </w:r>
      <w:r w:rsidRPr="00E75F2B">
        <w:rPr>
          <w:rFonts w:ascii="Times New Roman" w:hAnsi="Times New Roman" w:cs="Times New Roman"/>
          <w:sz w:val="24"/>
          <w:szCs w:val="24"/>
        </w:rPr>
        <w:t xml:space="preserve"> </w:t>
      </w:r>
      <w:r w:rsidR="004B5AE9" w:rsidRPr="00E75F2B">
        <w:rPr>
          <w:rFonts w:ascii="Times New Roman" w:hAnsi="Times New Roman" w:cs="Times New Roman"/>
          <w:sz w:val="24"/>
          <w:szCs w:val="24"/>
        </w:rPr>
        <w:t>location</w:t>
      </w:r>
      <w:r w:rsidRPr="00E75F2B">
        <w:rPr>
          <w:rFonts w:ascii="Times New Roman" w:hAnsi="Times New Roman" w:cs="Times New Roman"/>
          <w:sz w:val="24"/>
          <w:szCs w:val="24"/>
        </w:rPr>
        <w:t xml:space="preserve"> </w:t>
      </w:r>
      <w:r w:rsidR="004B5AE9" w:rsidRPr="00E75F2B">
        <w:rPr>
          <w:rFonts w:ascii="Times New Roman" w:hAnsi="Times New Roman" w:cs="Times New Roman"/>
          <w:sz w:val="24"/>
          <w:szCs w:val="24"/>
        </w:rPr>
        <w:t>weight</w:t>
      </w:r>
      <w:r w:rsidR="004B5AE9">
        <w:rPr>
          <w:rFonts w:ascii="Times New Roman" w:hAnsi="Times New Roman" w:cs="Times New Roman"/>
          <w:sz w:val="24"/>
          <w:szCs w:val="24"/>
        </w:rPr>
        <w:t xml:space="preserve"> of</w:t>
      </w:r>
      <w:r w:rsidR="004B5AE9" w:rsidRPr="00E75F2B">
        <w:rPr>
          <w:rFonts w:ascii="Times New Roman" w:hAnsi="Times New Roman" w:cs="Times New Roman"/>
          <w:sz w:val="24"/>
          <w:szCs w:val="24"/>
        </w:rPr>
        <w:t xml:space="preserve"> </w:t>
      </w:r>
      <w:r w:rsidRPr="00E75F2B">
        <w:rPr>
          <w:rFonts w:ascii="Times New Roman" w:hAnsi="Times New Roman" w:cs="Times New Roman"/>
          <w:sz w:val="24"/>
          <w:szCs w:val="24"/>
        </w:rPr>
        <w:t xml:space="preserve">inertia, </w:t>
      </w:r>
      <m:oMath>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max</m:t>
            </m:r>
          </m:sub>
        </m:sSub>
      </m:oMath>
      <w:r w:rsidRPr="00E75F2B">
        <w:rPr>
          <w:rFonts w:ascii="Times New Roman" w:hAnsi="Times New Roman" w:cs="Times New Roman"/>
          <w:sz w:val="24"/>
          <w:szCs w:val="24"/>
        </w:rPr>
        <w:t xml:space="preserve"> </w:t>
      </w:r>
      <w:r w:rsidR="004B5AE9">
        <w:rPr>
          <w:rFonts w:ascii="Times New Roman" w:hAnsi="Times New Roman" w:cs="Times New Roman"/>
          <w:sz w:val="24"/>
          <w:szCs w:val="24"/>
        </w:rPr>
        <w:t>stands for</w:t>
      </w:r>
      <w:r w:rsidRPr="00E75F2B">
        <w:rPr>
          <w:rFonts w:ascii="Times New Roman" w:hAnsi="Times New Roman" w:cs="Times New Roman"/>
          <w:sz w:val="24"/>
          <w:szCs w:val="24"/>
        </w:rPr>
        <w:t xml:space="preserve"> maximal iteration count and </w:t>
      </w:r>
      <m:oMath>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x</m:t>
            </m:r>
            <m:r>
              <m:rPr>
                <m:sty m:val="p"/>
              </m:rPr>
              <w:rPr>
                <w:rFonts w:ascii="Cambria Math" w:hAnsi="Cambria Math" w:cs="Times New Roman"/>
                <w:sz w:val="24"/>
                <w:szCs w:val="24"/>
              </w:rPr>
              <m:t>, max</m:t>
            </m:r>
          </m:sub>
        </m:sSub>
      </m:oMath>
      <w:r w:rsidRPr="00E75F2B">
        <w:rPr>
          <w:rFonts w:ascii="Times New Roman" w:hAnsi="Times New Roman" w:cs="Times New Roman"/>
          <w:sz w:val="24"/>
          <w:szCs w:val="24"/>
        </w:rPr>
        <w:t xml:space="preserve"> </w:t>
      </w:r>
      <w:r w:rsidR="004B5AE9">
        <w:rPr>
          <w:rFonts w:ascii="Times New Roman" w:hAnsi="Times New Roman" w:cs="Times New Roman"/>
          <w:sz w:val="24"/>
          <w:szCs w:val="24"/>
        </w:rPr>
        <w:t>signifies</w:t>
      </w:r>
      <w:r w:rsidRPr="00E75F2B">
        <w:rPr>
          <w:rFonts w:ascii="Times New Roman" w:hAnsi="Times New Roman" w:cs="Times New Roman"/>
          <w:sz w:val="24"/>
          <w:szCs w:val="24"/>
        </w:rPr>
        <w:t xml:space="preserve"> </w:t>
      </w:r>
      <w:r w:rsidR="004B5AE9">
        <w:rPr>
          <w:rFonts w:ascii="Times New Roman" w:hAnsi="Times New Roman" w:cs="Times New Roman"/>
          <w:sz w:val="24"/>
          <w:szCs w:val="24"/>
        </w:rPr>
        <w:t>primary</w:t>
      </w:r>
      <w:r w:rsidRPr="00E75F2B">
        <w:rPr>
          <w:rFonts w:ascii="Times New Roman" w:hAnsi="Times New Roman" w:cs="Times New Roman"/>
          <w:sz w:val="24"/>
          <w:szCs w:val="24"/>
        </w:rPr>
        <w:t xml:space="preserve"> </w:t>
      </w:r>
      <w:r w:rsidR="004B5AE9" w:rsidRPr="00E75F2B">
        <w:rPr>
          <w:rFonts w:ascii="Times New Roman" w:hAnsi="Times New Roman" w:cs="Times New Roman"/>
          <w:sz w:val="24"/>
          <w:szCs w:val="24"/>
        </w:rPr>
        <w:t>weight</w:t>
      </w:r>
      <w:r w:rsidR="004B5AE9">
        <w:rPr>
          <w:rFonts w:ascii="Times New Roman" w:hAnsi="Times New Roman" w:cs="Times New Roman"/>
          <w:sz w:val="24"/>
          <w:szCs w:val="24"/>
        </w:rPr>
        <w:t xml:space="preserve"> of</w:t>
      </w:r>
      <w:r w:rsidR="004B5AE9" w:rsidRPr="00E75F2B">
        <w:rPr>
          <w:rFonts w:ascii="Times New Roman" w:hAnsi="Times New Roman" w:cs="Times New Roman"/>
          <w:sz w:val="24"/>
          <w:szCs w:val="24"/>
        </w:rPr>
        <w:t xml:space="preserve"> inertia</w:t>
      </w:r>
      <w:r w:rsidRPr="00E75F2B">
        <w:rPr>
          <w:rFonts w:ascii="Times New Roman" w:hAnsi="Times New Roman" w:cs="Times New Roman"/>
          <w:sz w:val="24"/>
          <w:szCs w:val="24"/>
        </w:rPr>
        <w:t>.</w:t>
      </w:r>
    </w:p>
    <w:p w14:paraId="457592E0" w14:textId="77777777" w:rsidR="00E81424" w:rsidRPr="00E75F2B" w:rsidRDefault="00E81424"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t>Global search:</w:t>
      </w:r>
    </w:p>
    <w:p w14:paraId="4A907E35" w14:textId="77777777" w:rsidR="00E81424" w:rsidRPr="00926CFC" w:rsidRDefault="00000000" w:rsidP="003F29F1">
      <w:pPr>
        <w:spacing w:after="200" w:line="360" w:lineRule="auto"/>
        <w:jc w:val="right"/>
        <w:rPr>
          <w:rFonts w:ascii="Times New Roman" w:hAnsi="Times New Roman" w:cs="Times New Roman"/>
          <w:sz w:val="24"/>
          <w:szCs w:val="24"/>
        </w:rPr>
      </w:pPr>
      <m:oMathPara>
        <m:oMathParaPr>
          <m:jc m:val="right"/>
        </m:oMathParaPr>
        <m:oMath>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t</m:t>
              </m:r>
              <m:r>
                <m:rPr>
                  <m:sty m:val="p"/>
                </m:rPr>
                <w:rPr>
                  <w:rFonts w:ascii="Cambria Math" w:hAnsi="Cambria Math" w:cs="Times New Roman"/>
                  <w:sz w:val="24"/>
                  <w:szCs w:val="24"/>
                </w:rPr>
                <m:t>+1</m:t>
              </m:r>
            </m:sup>
          </m:sSubSup>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x</m:t>
              </m:r>
            </m:sub>
          </m:sSub>
          <m:d>
            <m:dPr>
              <m:ctrlPr>
                <w:rPr>
                  <w:rFonts w:ascii="Cambria Math" w:hAnsi="Cambria Math" w:cs="Times New Roman"/>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t</m:t>
                  </m:r>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v</m:t>
                  </m:r>
                </m:e>
                <m:sub>
                  <m:r>
                    <w:rPr>
                      <w:rFonts w:ascii="Cambria Math" w:hAnsi="Cambria Math" w:cs="Times New Roman"/>
                      <w:sz w:val="24"/>
                      <w:szCs w:val="24"/>
                    </w:rPr>
                    <m:t>i</m:t>
                  </m:r>
                </m:sub>
                <m:sup>
                  <m:r>
                    <w:rPr>
                      <w:rFonts w:ascii="Cambria Math" w:hAnsi="Cambria Math" w:cs="Times New Roman"/>
                      <w:sz w:val="24"/>
                      <w:szCs w:val="24"/>
                    </w:rPr>
                    <m:t>t</m:t>
                  </m:r>
                  <m:r>
                    <m:rPr>
                      <m:sty m:val="p"/>
                    </m:rPr>
                    <w:rPr>
                      <w:rFonts w:ascii="Cambria Math" w:hAnsi="Cambria Math" w:cs="Times New Roman"/>
                      <w:sz w:val="24"/>
                      <w:szCs w:val="24"/>
                    </w:rPr>
                    <m:t>+1</m:t>
                  </m:r>
                </m:sup>
              </m:sSubSup>
            </m:e>
          </m:d>
          <m:r>
            <m:rPr>
              <m:sty m:val="p"/>
            </m:rPr>
            <w:rPr>
              <w:rFonts w:ascii="Cambria Math" w:hAnsi="Cambria Math" w:cs="Times New Roman"/>
              <w:sz w:val="24"/>
              <w:szCs w:val="24"/>
            </w:rPr>
            <m:t>+</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r</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g</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t</m:t>
                  </m:r>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v</m:t>
                  </m:r>
                </m:e>
                <m:sub>
                  <m:r>
                    <w:rPr>
                      <w:rFonts w:ascii="Cambria Math" w:hAnsi="Cambria Math" w:cs="Times New Roman"/>
                      <w:sz w:val="24"/>
                      <w:szCs w:val="24"/>
                    </w:rPr>
                    <m:t>i</m:t>
                  </m:r>
                </m:sub>
                <m:sup>
                  <m:r>
                    <w:rPr>
                      <w:rFonts w:ascii="Cambria Math" w:hAnsi="Cambria Math" w:cs="Times New Roman"/>
                      <w:sz w:val="24"/>
                      <w:szCs w:val="24"/>
                    </w:rPr>
                    <m:t>t</m:t>
                  </m:r>
                  <m:r>
                    <m:rPr>
                      <m:sty m:val="p"/>
                    </m:rPr>
                    <w:rPr>
                      <w:rFonts w:ascii="Cambria Math" w:hAnsi="Cambria Math" w:cs="Times New Roman"/>
                      <w:sz w:val="24"/>
                      <w:szCs w:val="24"/>
                    </w:rPr>
                    <m:t>+1</m:t>
                  </m:r>
                </m:sup>
              </m:sSubSup>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r>
            <w:rPr>
              <w:rFonts w:ascii="Cambria Math" w:hAnsi="Cambria Math" w:cs="Times New Roman"/>
              <w:sz w:val="24"/>
              <w:szCs w:val="24"/>
            </w:rPr>
            <m:t xml:space="preserve">               (24)</m:t>
          </m:r>
        </m:oMath>
      </m:oMathPara>
    </w:p>
    <w:p w14:paraId="24468123" w14:textId="77777777" w:rsidR="00E81424" w:rsidRPr="00E75F2B" w:rsidRDefault="00E81424" w:rsidP="00E63D5C">
      <w:pPr>
        <w:spacing w:after="200" w:line="360" w:lineRule="auto"/>
        <w:jc w:val="both"/>
        <w:rPr>
          <w:rFonts w:ascii="Times New Roman" w:hAnsi="Times New Roman" w:cs="Times New Roman"/>
          <w:sz w:val="24"/>
          <w:szCs w:val="24"/>
        </w:rPr>
      </w:pPr>
      <w:r w:rsidRPr="00E75F2B">
        <w:rPr>
          <w:rFonts w:ascii="Times New Roman" w:hAnsi="Times New Roman" w:cs="Times New Roman"/>
          <w:sz w:val="24"/>
          <w:szCs w:val="24"/>
        </w:rPr>
        <w:t>Local search:</w:t>
      </w:r>
    </w:p>
    <w:p w14:paraId="3FD4D2F0" w14:textId="77777777" w:rsidR="00126598" w:rsidRPr="00926CFC" w:rsidRDefault="00000000" w:rsidP="003F29F1">
      <w:pPr>
        <w:spacing w:after="200" w:line="360" w:lineRule="auto"/>
        <w:jc w:val="right"/>
        <w:rPr>
          <w:rFonts w:ascii="Times New Roman" w:hAnsi="Times New Roman" w:cs="Times New Roman"/>
          <w:sz w:val="24"/>
          <w:szCs w:val="24"/>
        </w:rPr>
      </w:pPr>
      <m:oMathPara>
        <m:oMathParaPr>
          <m:jc m:val="right"/>
        </m:oMathParaPr>
        <m:oMath>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t</m:t>
              </m:r>
              <m:r>
                <m:rPr>
                  <m:sty m:val="p"/>
                </m:rPr>
                <w:rPr>
                  <w:rFonts w:ascii="Cambria Math" w:hAnsi="Cambria Math" w:cs="Times New Roman"/>
                  <w:sz w:val="24"/>
                  <w:szCs w:val="24"/>
                </w:rPr>
                <m:t>+1</m:t>
              </m:r>
            </m:sup>
          </m:sSubSup>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x</m:t>
              </m:r>
            </m:sub>
          </m:sSub>
          <m:d>
            <m:dPr>
              <m:ctrlPr>
                <w:rPr>
                  <w:rFonts w:ascii="Cambria Math" w:hAnsi="Cambria Math" w:cs="Times New Roman"/>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t</m:t>
                  </m:r>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v</m:t>
                  </m:r>
                </m:e>
                <m:sub>
                  <m:r>
                    <w:rPr>
                      <w:rFonts w:ascii="Cambria Math" w:hAnsi="Cambria Math" w:cs="Times New Roman"/>
                      <w:sz w:val="24"/>
                      <w:szCs w:val="24"/>
                    </w:rPr>
                    <m:t>i</m:t>
                  </m:r>
                </m:sub>
                <m:sup>
                  <m:r>
                    <w:rPr>
                      <w:rFonts w:ascii="Cambria Math" w:hAnsi="Cambria Math" w:cs="Times New Roman"/>
                      <w:sz w:val="24"/>
                      <w:szCs w:val="24"/>
                    </w:rPr>
                    <m:t>t</m:t>
                  </m:r>
                  <m:r>
                    <m:rPr>
                      <m:sty m:val="p"/>
                    </m:rPr>
                    <w:rPr>
                      <w:rFonts w:ascii="Cambria Math" w:hAnsi="Cambria Math" w:cs="Times New Roman"/>
                      <w:sz w:val="24"/>
                      <w:szCs w:val="24"/>
                    </w:rPr>
                    <m:t>+1</m:t>
                  </m:r>
                </m:sup>
              </m:sSubSup>
            </m:e>
          </m:d>
          <m:r>
            <m:rPr>
              <m:sty m:val="p"/>
            </m:rPr>
            <w:rPr>
              <w:rFonts w:ascii="Cambria Math" w:hAnsi="Cambria Math" w:cs="Times New Roman"/>
              <w:sz w:val="24"/>
              <w:szCs w:val="24"/>
            </w:rPr>
            <m:t>+</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r</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j</m:t>
                  </m:r>
                </m:sub>
                <m:sup>
                  <m:r>
                    <w:rPr>
                      <w:rFonts w:ascii="Cambria Math" w:hAnsi="Cambria Math" w:cs="Times New Roman"/>
                      <w:sz w:val="24"/>
                      <w:szCs w:val="24"/>
                    </w:rPr>
                    <m:t>t</m:t>
                  </m:r>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k</m:t>
                  </m:r>
                </m:sub>
                <m:sup>
                  <m:r>
                    <w:rPr>
                      <w:rFonts w:ascii="Cambria Math" w:hAnsi="Cambria Math" w:cs="Times New Roman"/>
                      <w:sz w:val="24"/>
                      <w:szCs w:val="24"/>
                    </w:rPr>
                    <m:t>t</m:t>
                  </m:r>
                </m:sup>
              </m:sSubSup>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r>
            <w:rPr>
              <w:rFonts w:ascii="Cambria Math" w:hAnsi="Cambria Math" w:cs="Times New Roman"/>
              <w:sz w:val="24"/>
              <w:szCs w:val="24"/>
            </w:rPr>
            <m:t xml:space="preserve">                   (25)</m:t>
          </m:r>
        </m:oMath>
      </m:oMathPara>
    </w:p>
    <w:p w14:paraId="62AD1601" w14:textId="77777777" w:rsidR="004B3D05" w:rsidRPr="00E75F2B" w:rsidRDefault="004B3D05" w:rsidP="00E63D5C">
      <w:pPr>
        <w:spacing w:after="200" w:line="360" w:lineRule="auto"/>
        <w:jc w:val="both"/>
        <w:rPr>
          <w:rFonts w:ascii="Times New Roman" w:eastAsiaTheme="minorEastAsia" w:hAnsi="Times New Roman" w:cs="Times New Roman"/>
          <w:color w:val="000000" w:themeColor="text1"/>
          <w:sz w:val="24"/>
          <w:szCs w:val="24"/>
        </w:rPr>
      </w:pPr>
      <w:r w:rsidRPr="00E75F2B">
        <w:rPr>
          <w:rFonts w:ascii="Times New Roman" w:hAnsi="Times New Roman" w:cs="Times New Roman"/>
          <w:color w:val="000000" w:themeColor="text1"/>
          <w:sz w:val="24"/>
          <w:szCs w:val="24"/>
        </w:rPr>
        <w:t xml:space="preserve">The fitness selection is the significant feature influencing the performance of the AMBOA. The hyperparameter choice method includes the solution encoding method to assess the efficiency of the candidate </w:t>
      </w:r>
      <w:r w:rsidR="00852466">
        <w:rPr>
          <w:rFonts w:ascii="Times New Roman" w:hAnsi="Times New Roman" w:cs="Times New Roman"/>
          <w:color w:val="000000" w:themeColor="text1"/>
          <w:sz w:val="24"/>
          <w:szCs w:val="24"/>
        </w:rPr>
        <w:t>outcomes</w:t>
      </w:r>
      <w:r w:rsidRPr="00E75F2B">
        <w:rPr>
          <w:rFonts w:ascii="Times New Roman" w:hAnsi="Times New Roman" w:cs="Times New Roman"/>
          <w:color w:val="000000" w:themeColor="text1"/>
          <w:sz w:val="24"/>
          <w:szCs w:val="24"/>
        </w:rPr>
        <w:t xml:space="preserve">. In this study, the AMBOA deliberates accuracy as the main standard to model the FF that is expressed as shown. </w:t>
      </w:r>
    </w:p>
    <w:p w14:paraId="253215E2" w14:textId="77777777" w:rsidR="004B3D05" w:rsidRPr="00E75F2B" w:rsidRDefault="004B3D05" w:rsidP="00E63D5C">
      <w:pPr>
        <w:spacing w:after="200" w:line="360" w:lineRule="auto"/>
        <w:jc w:val="both"/>
        <w:rPr>
          <w:rFonts w:ascii="Times New Roman" w:hAnsi="Times New Roman" w:cs="Times New Roman"/>
          <w:color w:val="000000" w:themeColor="text1"/>
          <w:sz w:val="24"/>
          <w:szCs w:val="24"/>
        </w:rPr>
      </w:pPr>
      <m:oMathPara>
        <m:oMathParaPr>
          <m:jc m:val="right"/>
        </m:oMathParaPr>
        <m:oMath>
          <m:r>
            <w:rPr>
              <w:rFonts w:ascii="Cambria Math" w:hAnsi="Cambria Math" w:cs="Times New Roman"/>
              <w:color w:val="000000" w:themeColor="text1"/>
              <w:sz w:val="24"/>
              <w:szCs w:val="24"/>
            </w:rPr>
            <m:t>Fitness =</m:t>
          </m:r>
          <m:r>
            <m:rPr>
              <m:sty m:val="p"/>
            </m:rPr>
            <w:rPr>
              <w:rFonts w:ascii="Cambria Math" w:hAnsi="Cambria Math" w:cs="Times New Roman"/>
              <w:color w:val="000000" w:themeColor="text1"/>
              <w:sz w:val="24"/>
              <w:szCs w:val="24"/>
            </w:rPr>
            <m:t xml:space="preserve"> max </m:t>
          </m:r>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P</m:t>
              </m:r>
            </m:e>
          </m:d>
          <m:r>
            <w:rPr>
              <w:rFonts w:ascii="Cambria Math" w:hAnsi="Cambria Math" w:cs="Times New Roman"/>
              <w:color w:val="000000" w:themeColor="text1"/>
              <w:sz w:val="24"/>
              <w:szCs w:val="24"/>
            </w:rPr>
            <m:t xml:space="preserve">                                                 (26)</m:t>
          </m:r>
        </m:oMath>
      </m:oMathPara>
    </w:p>
    <w:p w14:paraId="0D7E39B3" w14:textId="77777777" w:rsidR="004B3D05" w:rsidRPr="00E75F2B" w:rsidRDefault="004B3D05" w:rsidP="00E63D5C">
      <w:pPr>
        <w:spacing w:after="200" w:line="360" w:lineRule="auto"/>
        <w:jc w:val="both"/>
        <w:rPr>
          <w:rFonts w:ascii="Times New Roman" w:hAnsi="Times New Roman" w:cs="Times New Roman"/>
          <w:color w:val="000000" w:themeColor="text1"/>
          <w:sz w:val="24"/>
          <w:szCs w:val="24"/>
        </w:rPr>
      </w:pPr>
      <m:oMathPara>
        <m:oMathParaPr>
          <m:jc m:val="right"/>
        </m:oMathParaPr>
        <m:oMath>
          <m:r>
            <w:rPr>
              <w:rFonts w:ascii="Cambria Math" w:hAnsi="Cambria Math" w:cs="Times New Roman"/>
              <w:color w:val="000000" w:themeColor="text1"/>
              <w:sz w:val="24"/>
              <w:szCs w:val="24"/>
            </w:rPr>
            <m:t>P=</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TP</m:t>
              </m:r>
            </m:num>
            <m:den>
              <m:r>
                <w:rPr>
                  <w:rFonts w:ascii="Cambria Math" w:hAnsi="Cambria Math" w:cs="Times New Roman"/>
                  <w:color w:val="000000" w:themeColor="text1"/>
                  <w:sz w:val="24"/>
                  <w:szCs w:val="24"/>
                </w:rPr>
                <m:t>TP+FP</m:t>
              </m:r>
            </m:den>
          </m:f>
          <m:r>
            <w:rPr>
              <w:rFonts w:ascii="Cambria Math" w:hAnsi="Cambria Math" w:cs="Times New Roman"/>
              <w:color w:val="000000" w:themeColor="text1"/>
              <w:sz w:val="24"/>
              <w:szCs w:val="24"/>
            </w:rPr>
            <m:t xml:space="preserve">                                                                (27)</m:t>
          </m:r>
        </m:oMath>
      </m:oMathPara>
    </w:p>
    <w:p w14:paraId="3E783D27" w14:textId="77777777" w:rsidR="004B3D05" w:rsidRPr="00E75F2B" w:rsidRDefault="004B3D05" w:rsidP="00E63D5C">
      <w:pPr>
        <w:spacing w:after="200" w:line="360" w:lineRule="auto"/>
        <w:jc w:val="both"/>
        <w:rPr>
          <w:rFonts w:ascii="Times New Roman" w:hAnsi="Times New Roman" w:cs="Times New Roman"/>
          <w:color w:val="000000" w:themeColor="text1"/>
          <w:sz w:val="24"/>
          <w:szCs w:val="24"/>
        </w:rPr>
      </w:pPr>
      <w:r w:rsidRPr="00E75F2B">
        <w:rPr>
          <w:rFonts w:ascii="Times New Roman" w:hAnsi="Times New Roman" w:cs="Times New Roman"/>
          <w:color w:val="000000" w:themeColor="text1"/>
          <w:sz w:val="24"/>
          <w:szCs w:val="24"/>
        </w:rPr>
        <w:t xml:space="preserve">Whereas, </w:t>
      </w:r>
      <m:oMath>
        <m:r>
          <w:rPr>
            <w:rFonts w:ascii="Cambria Math" w:hAnsi="Cambria Math" w:cs="Times New Roman"/>
            <w:color w:val="000000" w:themeColor="text1"/>
            <w:sz w:val="24"/>
            <w:szCs w:val="24"/>
          </w:rPr>
          <m:t>TP</m:t>
        </m:r>
      </m:oMath>
      <w:r w:rsidRPr="00E75F2B">
        <w:rPr>
          <w:rFonts w:ascii="Times New Roman" w:hAnsi="Times New Roman" w:cs="Times New Roman"/>
          <w:color w:val="000000" w:themeColor="text1"/>
          <w:sz w:val="24"/>
          <w:szCs w:val="24"/>
        </w:rPr>
        <w:t xml:space="preserve"> and </w:t>
      </w:r>
      <m:oMath>
        <m:r>
          <w:rPr>
            <w:rFonts w:ascii="Cambria Math" w:hAnsi="Cambria Math" w:cs="Times New Roman"/>
            <w:color w:val="000000" w:themeColor="text1"/>
            <w:sz w:val="24"/>
            <w:szCs w:val="24"/>
          </w:rPr>
          <m:t>FP</m:t>
        </m:r>
      </m:oMath>
      <w:r w:rsidRPr="00E75F2B">
        <w:rPr>
          <w:rFonts w:ascii="Times New Roman" w:hAnsi="Times New Roman" w:cs="Times New Roman"/>
          <w:color w:val="000000" w:themeColor="text1"/>
          <w:sz w:val="24"/>
          <w:szCs w:val="24"/>
        </w:rPr>
        <w:t xml:space="preserve"> signify the true and the false positive rates.</w:t>
      </w:r>
    </w:p>
    <w:p w14:paraId="25CED2B1" w14:textId="77777777" w:rsidR="004B3D05" w:rsidRDefault="004B3D05" w:rsidP="00E63D5C">
      <w:pPr>
        <w:spacing w:after="200" w:line="360" w:lineRule="auto"/>
        <w:jc w:val="both"/>
        <w:rPr>
          <w:rFonts w:ascii="Times New Roman" w:hAnsi="Times New Roman" w:cs="Times New Roman"/>
          <w:b/>
          <w:color w:val="000000" w:themeColor="text1"/>
          <w:sz w:val="24"/>
          <w:szCs w:val="24"/>
        </w:rPr>
      </w:pPr>
      <w:r w:rsidRPr="00E75F2B">
        <w:rPr>
          <w:rFonts w:ascii="Times New Roman" w:hAnsi="Times New Roman" w:cs="Times New Roman"/>
          <w:b/>
          <w:color w:val="000000" w:themeColor="text1"/>
          <w:sz w:val="24"/>
          <w:szCs w:val="24"/>
        </w:rPr>
        <w:t>4. Experimental Validation</w:t>
      </w:r>
    </w:p>
    <w:p w14:paraId="0A759BC2" w14:textId="77777777" w:rsidR="009118E9" w:rsidRPr="00D34632" w:rsidRDefault="009118E9" w:rsidP="00D34632">
      <w:pPr>
        <w:spacing w:after="200" w:line="360" w:lineRule="auto"/>
        <w:jc w:val="both"/>
        <w:rPr>
          <w:rFonts w:ascii="Times New Roman" w:hAnsi="Times New Roman" w:cs="Times New Roman"/>
          <w:color w:val="000000" w:themeColor="text1"/>
          <w:sz w:val="24"/>
          <w:szCs w:val="24"/>
          <w:lang w:val="en-US"/>
        </w:rPr>
      </w:pPr>
      <w:r w:rsidRPr="00D34632">
        <w:rPr>
          <w:rFonts w:ascii="Times New Roman" w:hAnsi="Times New Roman" w:cs="Times New Roman"/>
          <w:color w:val="000000" w:themeColor="text1"/>
          <w:sz w:val="24"/>
          <w:szCs w:val="24"/>
        </w:rPr>
        <w:t>The experimental analysis of EESQA-DELMOA model has been examined under open-source</w:t>
      </w:r>
      <w:r w:rsidRPr="00D34632">
        <w:rPr>
          <w:rFonts w:ascii="Times New Roman" w:hAnsi="Times New Roman" w:cs="Times New Roman"/>
          <w:b/>
          <w:color w:val="000000" w:themeColor="text1"/>
          <w:sz w:val="24"/>
          <w:szCs w:val="24"/>
        </w:rPr>
        <w:t xml:space="preserve"> </w:t>
      </w:r>
      <w:r w:rsidRPr="00D34632">
        <w:rPr>
          <w:rFonts w:ascii="Times New Roman" w:hAnsi="Times New Roman" w:cs="Times New Roman"/>
          <w:color w:val="000000" w:themeColor="text1"/>
          <w:sz w:val="24"/>
          <w:szCs w:val="24"/>
        </w:rPr>
        <w:t>database</w:t>
      </w:r>
      <w:r w:rsidRPr="00D34632">
        <w:rPr>
          <w:rFonts w:ascii="Times New Roman" w:eastAsiaTheme="minorEastAsia" w:hAnsi="Times New Roman" w:cs="Times New Roman"/>
          <w:bCs/>
          <w:color w:val="000000" w:themeColor="text1"/>
          <w:sz w:val="24"/>
          <w:szCs w:val="24"/>
          <w:lang w:val="en-US"/>
        </w:rPr>
        <w:t xml:space="preserve"> [22-23]</w:t>
      </w:r>
      <w:r w:rsidRPr="00D34632">
        <w:rPr>
          <w:rFonts w:ascii="Times New Roman" w:hAnsi="Times New Roman" w:cs="Times New Roman"/>
          <w:color w:val="000000" w:themeColor="text1"/>
          <w:sz w:val="24"/>
          <w:szCs w:val="24"/>
        </w:rPr>
        <w:t xml:space="preserve">. </w:t>
      </w:r>
      <w:r w:rsidRPr="00D34632">
        <w:rPr>
          <w:rFonts w:ascii="Times New Roman" w:eastAsiaTheme="minorEastAsia" w:hAnsi="Times New Roman" w:cs="Times New Roman"/>
          <w:bCs/>
          <w:color w:val="000000" w:themeColor="text1"/>
          <w:sz w:val="24"/>
          <w:szCs w:val="24"/>
          <w:lang w:val="en-US"/>
        </w:rPr>
        <w:t xml:space="preserve">The dataset holds 703 instances under 6 classes </w:t>
      </w:r>
      <w:r w:rsidRPr="00D34632">
        <w:rPr>
          <w:rFonts w:ascii="Times New Roman" w:hAnsi="Times New Roman" w:cs="Times New Roman"/>
          <w:color w:val="000000" w:themeColor="text1"/>
          <w:sz w:val="24"/>
          <w:szCs w:val="24"/>
          <w:lang w:val="en-US"/>
        </w:rPr>
        <w:t xml:space="preserve">Software Engineer (SE), </w:t>
      </w:r>
      <w:r w:rsidR="009C4FF5" w:rsidRPr="00D34632">
        <w:rPr>
          <w:rFonts w:ascii="Times New Roman" w:hAnsi="Times New Roman" w:cs="Times New Roman"/>
          <w:color w:val="000000" w:themeColor="text1"/>
          <w:sz w:val="24"/>
          <w:szCs w:val="24"/>
          <w:lang w:val="en-US"/>
        </w:rPr>
        <w:t xml:space="preserve">Bot (BOT), </w:t>
      </w:r>
      <w:r w:rsidR="009C4FF5">
        <w:rPr>
          <w:rFonts w:ascii="Times New Roman" w:hAnsi="Times New Roman" w:cs="Times New Roman"/>
          <w:color w:val="000000" w:themeColor="text1"/>
          <w:sz w:val="24"/>
          <w:szCs w:val="24"/>
          <w:lang w:val="en-US"/>
        </w:rPr>
        <w:t xml:space="preserve">Unknown (UNK), </w:t>
      </w:r>
      <w:r w:rsidR="009C4FF5" w:rsidRPr="00D34632">
        <w:rPr>
          <w:rFonts w:ascii="Times New Roman" w:hAnsi="Times New Roman" w:cs="Times New Roman"/>
          <w:color w:val="000000" w:themeColor="text1"/>
          <w:sz w:val="24"/>
          <w:szCs w:val="24"/>
          <w:lang w:val="en-US"/>
        </w:rPr>
        <w:t xml:space="preserve">Non Software Engineer (NSE), </w:t>
      </w:r>
      <w:r w:rsidRPr="00D34632">
        <w:rPr>
          <w:rFonts w:ascii="Times New Roman" w:hAnsi="Times New Roman" w:cs="Times New Roman"/>
          <w:color w:val="000000" w:themeColor="text1"/>
          <w:sz w:val="24"/>
          <w:szCs w:val="24"/>
          <w:lang w:val="en-US"/>
        </w:rPr>
        <w:t xml:space="preserve">Software Architect (SA), and </w:t>
      </w:r>
      <w:r w:rsidR="009C4FF5" w:rsidRPr="00D34632">
        <w:rPr>
          <w:rFonts w:ascii="Times New Roman" w:eastAsiaTheme="minorEastAsia" w:hAnsi="Times New Roman" w:cs="Times New Roman"/>
          <w:bCs/>
          <w:color w:val="000000" w:themeColor="text1"/>
          <w:sz w:val="24"/>
          <w:szCs w:val="24"/>
          <w:lang w:val="en-US"/>
        </w:rPr>
        <w:t>Experienced</w:t>
      </w:r>
      <w:r w:rsidR="009C4FF5" w:rsidRPr="00D34632">
        <w:rPr>
          <w:rFonts w:ascii="Times New Roman" w:hAnsi="Times New Roman" w:cs="Times New Roman"/>
          <w:color w:val="000000" w:themeColor="text1"/>
          <w:sz w:val="24"/>
          <w:szCs w:val="24"/>
          <w:lang w:val="en-US"/>
        </w:rPr>
        <w:t xml:space="preserve"> Software Engineer (ESE), </w:t>
      </w:r>
      <w:r w:rsidRPr="00D34632">
        <w:rPr>
          <w:rFonts w:ascii="Times New Roman" w:hAnsi="Times New Roman" w:cs="Times New Roman"/>
          <w:color w:val="000000" w:themeColor="text1"/>
          <w:sz w:val="24"/>
          <w:szCs w:val="24"/>
          <w:lang w:val="en-US"/>
        </w:rPr>
        <w:t xml:space="preserve">as </w:t>
      </w:r>
      <w:r w:rsidR="009C4FF5" w:rsidRPr="00D34632">
        <w:rPr>
          <w:rFonts w:ascii="Times New Roman" w:hAnsi="Times New Roman" w:cs="Times New Roman"/>
          <w:color w:val="000000" w:themeColor="text1"/>
          <w:sz w:val="24"/>
          <w:szCs w:val="24"/>
          <w:lang w:val="en-US"/>
        </w:rPr>
        <w:t>represented</w:t>
      </w:r>
      <w:r w:rsidRPr="00D34632">
        <w:rPr>
          <w:rFonts w:ascii="Times New Roman" w:hAnsi="Times New Roman" w:cs="Times New Roman"/>
          <w:color w:val="000000" w:themeColor="text1"/>
          <w:sz w:val="24"/>
          <w:szCs w:val="24"/>
          <w:lang w:val="en-US"/>
        </w:rPr>
        <w:t xml:space="preserve"> below in Table 1. The </w:t>
      </w:r>
      <w:r w:rsidR="009C4FF5">
        <w:rPr>
          <w:rFonts w:ascii="Times New Roman" w:hAnsi="Times New Roman" w:cs="Times New Roman"/>
          <w:color w:val="000000" w:themeColor="text1"/>
          <w:sz w:val="24"/>
          <w:szCs w:val="24"/>
          <w:lang w:val="en-US"/>
        </w:rPr>
        <w:t>entire</w:t>
      </w:r>
      <w:r w:rsidRPr="00D34632">
        <w:rPr>
          <w:rFonts w:ascii="Times New Roman" w:hAnsi="Times New Roman" w:cs="Times New Roman"/>
          <w:color w:val="000000" w:themeColor="text1"/>
          <w:sz w:val="24"/>
          <w:szCs w:val="24"/>
          <w:lang w:val="en-US"/>
        </w:rPr>
        <w:t xml:space="preserve"> no. of features </w:t>
      </w:r>
      <w:r w:rsidR="00DB49C4">
        <w:rPr>
          <w:rFonts w:ascii="Times New Roman" w:hAnsi="Times New Roman" w:cs="Times New Roman"/>
          <w:color w:val="000000" w:themeColor="text1"/>
          <w:sz w:val="24"/>
          <w:szCs w:val="24"/>
          <w:lang w:val="en-US"/>
        </w:rPr>
        <w:t>is</w:t>
      </w:r>
      <w:r w:rsidRPr="00D34632">
        <w:rPr>
          <w:rFonts w:ascii="Times New Roman" w:hAnsi="Times New Roman" w:cs="Times New Roman"/>
          <w:color w:val="000000" w:themeColor="text1"/>
          <w:sz w:val="24"/>
          <w:szCs w:val="24"/>
          <w:lang w:val="en-US"/>
        </w:rPr>
        <w:t xml:space="preserve"> 26 but only 18 features were chosen. </w:t>
      </w:r>
    </w:p>
    <w:p w14:paraId="5CE51194" w14:textId="77777777" w:rsidR="009118E9" w:rsidRPr="00D34632" w:rsidRDefault="009118E9" w:rsidP="00D34632">
      <w:pPr>
        <w:spacing w:line="360" w:lineRule="auto"/>
        <w:jc w:val="center"/>
        <w:rPr>
          <w:rFonts w:ascii="Times New Roman" w:eastAsiaTheme="minorEastAsia" w:hAnsi="Times New Roman" w:cs="Times New Roman"/>
          <w:bCs/>
          <w:color w:val="000000" w:themeColor="text1"/>
          <w:sz w:val="24"/>
          <w:szCs w:val="24"/>
          <w:lang w:val="en-US"/>
        </w:rPr>
      </w:pPr>
      <w:r w:rsidRPr="00D34632">
        <w:rPr>
          <w:rFonts w:ascii="Times New Roman" w:hAnsi="Times New Roman" w:cs="Times New Roman"/>
          <w:b/>
          <w:color w:val="000000" w:themeColor="text1"/>
          <w:sz w:val="24"/>
          <w:szCs w:val="24"/>
          <w:lang w:val="en-US"/>
        </w:rPr>
        <w:t>Table 1</w:t>
      </w:r>
      <w:r w:rsidRPr="00D34632">
        <w:rPr>
          <w:rFonts w:ascii="Times New Roman" w:hAnsi="Times New Roman" w:cs="Times New Roman"/>
          <w:color w:val="000000" w:themeColor="text1"/>
          <w:sz w:val="24"/>
          <w:szCs w:val="24"/>
          <w:lang w:val="en-US"/>
        </w:rPr>
        <w:t xml:space="preserve"> Details of </w:t>
      </w:r>
      <w:r w:rsidR="008D1CEF">
        <w:rPr>
          <w:rFonts w:ascii="Times New Roman" w:hAnsi="Times New Roman" w:cs="Times New Roman"/>
          <w:color w:val="000000" w:themeColor="text1"/>
          <w:sz w:val="24"/>
          <w:szCs w:val="24"/>
          <w:lang w:val="en-US"/>
        </w:rPr>
        <w:t>D</w:t>
      </w:r>
      <w:r w:rsidRPr="00D34632">
        <w:rPr>
          <w:rFonts w:ascii="Times New Roman" w:hAnsi="Times New Roman" w:cs="Times New Roman"/>
          <w:color w:val="000000" w:themeColor="text1"/>
          <w:sz w:val="24"/>
          <w:szCs w:val="24"/>
          <w:lang w:val="en-US"/>
        </w:rPr>
        <w:t>ataset</w:t>
      </w:r>
    </w:p>
    <w:tbl>
      <w:tblPr>
        <w:tblW w:w="38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985"/>
      </w:tblGrid>
      <w:tr w:rsidR="009118E9" w:rsidRPr="00D34632" w14:paraId="3FB72B3E" w14:textId="77777777" w:rsidTr="00364462">
        <w:trPr>
          <w:trHeight w:val="300"/>
          <w:jc w:val="center"/>
        </w:trPr>
        <w:tc>
          <w:tcPr>
            <w:tcW w:w="1838" w:type="dxa"/>
            <w:noWrap/>
            <w:vAlign w:val="center"/>
            <w:hideMark/>
          </w:tcPr>
          <w:p w14:paraId="5AE04C21" w14:textId="77777777" w:rsidR="009118E9" w:rsidRPr="00D34632" w:rsidRDefault="009118E9" w:rsidP="00D34632">
            <w:pPr>
              <w:spacing w:after="0" w:line="240" w:lineRule="auto"/>
              <w:rPr>
                <w:rFonts w:ascii="Times New Roman" w:eastAsiaTheme="minorEastAsia" w:hAnsi="Times New Roman" w:cs="Times New Roman"/>
                <w:b/>
                <w:bCs/>
                <w:color w:val="000000" w:themeColor="text1"/>
                <w:sz w:val="24"/>
                <w:szCs w:val="24"/>
                <w:lang w:val="en-US"/>
              </w:rPr>
            </w:pPr>
            <w:r w:rsidRPr="00D34632">
              <w:rPr>
                <w:rFonts w:ascii="Times New Roman" w:eastAsiaTheme="minorEastAsia" w:hAnsi="Times New Roman" w:cs="Times New Roman"/>
                <w:b/>
                <w:bCs/>
                <w:color w:val="000000" w:themeColor="text1"/>
                <w:sz w:val="24"/>
                <w:szCs w:val="24"/>
                <w:lang w:val="en-US"/>
              </w:rPr>
              <w:t>Class labels</w:t>
            </w:r>
          </w:p>
        </w:tc>
        <w:tc>
          <w:tcPr>
            <w:tcW w:w="1985" w:type="dxa"/>
            <w:noWrap/>
            <w:vAlign w:val="center"/>
            <w:hideMark/>
          </w:tcPr>
          <w:p w14:paraId="69D5875F" w14:textId="77777777" w:rsidR="009118E9" w:rsidRPr="00D34632" w:rsidRDefault="009118E9" w:rsidP="009C4FF5">
            <w:pPr>
              <w:spacing w:after="0" w:line="240" w:lineRule="auto"/>
              <w:rPr>
                <w:rFonts w:ascii="Times New Roman" w:eastAsiaTheme="minorEastAsia" w:hAnsi="Times New Roman" w:cs="Times New Roman"/>
                <w:b/>
                <w:bCs/>
                <w:color w:val="000000" w:themeColor="text1"/>
                <w:sz w:val="24"/>
                <w:szCs w:val="24"/>
                <w:lang w:val="en-US"/>
              </w:rPr>
            </w:pPr>
            <w:r w:rsidRPr="00D34632">
              <w:rPr>
                <w:rFonts w:ascii="Times New Roman" w:eastAsiaTheme="minorEastAsia" w:hAnsi="Times New Roman" w:cs="Times New Roman"/>
                <w:b/>
                <w:bCs/>
                <w:color w:val="000000" w:themeColor="text1"/>
                <w:sz w:val="24"/>
                <w:szCs w:val="24"/>
                <w:lang w:val="en-US"/>
              </w:rPr>
              <w:t xml:space="preserve">No. of </w:t>
            </w:r>
            <w:r w:rsidR="009C4FF5">
              <w:rPr>
                <w:rFonts w:ascii="Times New Roman" w:eastAsiaTheme="minorEastAsia" w:hAnsi="Times New Roman" w:cs="Times New Roman"/>
                <w:b/>
                <w:bCs/>
                <w:color w:val="000000" w:themeColor="text1"/>
                <w:sz w:val="24"/>
                <w:szCs w:val="24"/>
                <w:lang w:val="en-US"/>
              </w:rPr>
              <w:t>Samples</w:t>
            </w:r>
          </w:p>
        </w:tc>
      </w:tr>
      <w:tr w:rsidR="009118E9" w:rsidRPr="00D34632" w14:paraId="0F568D34" w14:textId="77777777" w:rsidTr="00364462">
        <w:trPr>
          <w:trHeight w:val="300"/>
          <w:jc w:val="center"/>
        </w:trPr>
        <w:tc>
          <w:tcPr>
            <w:tcW w:w="1838" w:type="dxa"/>
            <w:noWrap/>
            <w:vAlign w:val="center"/>
            <w:hideMark/>
          </w:tcPr>
          <w:p w14:paraId="7102BA4B" w14:textId="77777777" w:rsidR="009118E9" w:rsidRPr="00D34632" w:rsidRDefault="009118E9" w:rsidP="00D34632">
            <w:pPr>
              <w:spacing w:after="0" w:line="240" w:lineRule="auto"/>
              <w:rPr>
                <w:rFonts w:ascii="Times New Roman" w:eastAsiaTheme="minorEastAsia" w:hAnsi="Times New Roman" w:cs="Times New Roman"/>
                <w:color w:val="000000" w:themeColor="text1"/>
                <w:sz w:val="24"/>
                <w:szCs w:val="24"/>
                <w:lang w:val="en-US"/>
              </w:rPr>
            </w:pPr>
            <w:r w:rsidRPr="00D34632">
              <w:rPr>
                <w:rFonts w:ascii="Times New Roman" w:eastAsiaTheme="minorEastAsia" w:hAnsi="Times New Roman" w:cs="Times New Roman"/>
                <w:color w:val="000000" w:themeColor="text1"/>
                <w:sz w:val="24"/>
                <w:szCs w:val="24"/>
                <w:lang w:val="en-US"/>
              </w:rPr>
              <w:t>ESE</w:t>
            </w:r>
          </w:p>
        </w:tc>
        <w:tc>
          <w:tcPr>
            <w:tcW w:w="1985" w:type="dxa"/>
            <w:noWrap/>
            <w:vAlign w:val="center"/>
            <w:hideMark/>
          </w:tcPr>
          <w:p w14:paraId="10B1C81C" w14:textId="77777777" w:rsidR="009118E9" w:rsidRPr="00D34632" w:rsidRDefault="009118E9" w:rsidP="00D34632">
            <w:pPr>
              <w:spacing w:after="0" w:line="240" w:lineRule="auto"/>
              <w:rPr>
                <w:rFonts w:ascii="Times New Roman" w:eastAsiaTheme="minorEastAsia" w:hAnsi="Times New Roman" w:cs="Times New Roman"/>
                <w:color w:val="000000" w:themeColor="text1"/>
                <w:sz w:val="24"/>
                <w:szCs w:val="24"/>
                <w:lang w:val="en-US"/>
              </w:rPr>
            </w:pPr>
            <w:r w:rsidRPr="00D34632">
              <w:rPr>
                <w:rFonts w:ascii="Times New Roman" w:eastAsiaTheme="minorEastAsia" w:hAnsi="Times New Roman" w:cs="Times New Roman"/>
                <w:color w:val="000000" w:themeColor="text1"/>
                <w:sz w:val="24"/>
                <w:szCs w:val="24"/>
                <w:lang w:val="en-US"/>
              </w:rPr>
              <w:t>69</w:t>
            </w:r>
          </w:p>
        </w:tc>
      </w:tr>
      <w:tr w:rsidR="009118E9" w:rsidRPr="00D34632" w14:paraId="358FCEA0" w14:textId="77777777" w:rsidTr="00364462">
        <w:trPr>
          <w:trHeight w:val="300"/>
          <w:jc w:val="center"/>
        </w:trPr>
        <w:tc>
          <w:tcPr>
            <w:tcW w:w="1838" w:type="dxa"/>
            <w:noWrap/>
            <w:vAlign w:val="center"/>
            <w:hideMark/>
          </w:tcPr>
          <w:p w14:paraId="0673ABC2" w14:textId="77777777" w:rsidR="009118E9" w:rsidRPr="00D34632" w:rsidRDefault="009118E9" w:rsidP="00D34632">
            <w:pPr>
              <w:spacing w:after="0" w:line="240" w:lineRule="auto"/>
              <w:rPr>
                <w:rFonts w:ascii="Times New Roman" w:eastAsiaTheme="minorEastAsia" w:hAnsi="Times New Roman" w:cs="Times New Roman"/>
                <w:color w:val="000000" w:themeColor="text1"/>
                <w:sz w:val="24"/>
                <w:szCs w:val="24"/>
                <w:lang w:val="en-US"/>
              </w:rPr>
            </w:pPr>
            <w:r w:rsidRPr="00D34632">
              <w:rPr>
                <w:rFonts w:ascii="Times New Roman" w:eastAsiaTheme="minorEastAsia" w:hAnsi="Times New Roman" w:cs="Times New Roman"/>
                <w:color w:val="000000" w:themeColor="text1"/>
                <w:sz w:val="24"/>
                <w:szCs w:val="24"/>
                <w:lang w:val="en-US"/>
              </w:rPr>
              <w:lastRenderedPageBreak/>
              <w:t>SA</w:t>
            </w:r>
          </w:p>
        </w:tc>
        <w:tc>
          <w:tcPr>
            <w:tcW w:w="1985" w:type="dxa"/>
            <w:noWrap/>
            <w:vAlign w:val="center"/>
            <w:hideMark/>
          </w:tcPr>
          <w:p w14:paraId="1E90D6DE" w14:textId="77777777" w:rsidR="009118E9" w:rsidRPr="00D34632" w:rsidRDefault="009118E9" w:rsidP="00D34632">
            <w:pPr>
              <w:spacing w:after="0" w:line="240" w:lineRule="auto"/>
              <w:rPr>
                <w:rFonts w:ascii="Times New Roman" w:eastAsiaTheme="minorEastAsia" w:hAnsi="Times New Roman" w:cs="Times New Roman"/>
                <w:color w:val="000000" w:themeColor="text1"/>
                <w:sz w:val="24"/>
                <w:szCs w:val="24"/>
                <w:lang w:val="en-US"/>
              </w:rPr>
            </w:pPr>
            <w:r w:rsidRPr="00D34632">
              <w:rPr>
                <w:rFonts w:ascii="Times New Roman" w:eastAsiaTheme="minorEastAsia" w:hAnsi="Times New Roman" w:cs="Times New Roman"/>
                <w:color w:val="000000" w:themeColor="text1"/>
                <w:sz w:val="24"/>
                <w:szCs w:val="24"/>
                <w:lang w:val="en-US"/>
              </w:rPr>
              <w:t>29</w:t>
            </w:r>
          </w:p>
        </w:tc>
      </w:tr>
      <w:tr w:rsidR="009118E9" w:rsidRPr="00D34632" w14:paraId="7B1F3C87" w14:textId="77777777" w:rsidTr="00364462">
        <w:trPr>
          <w:trHeight w:val="300"/>
          <w:jc w:val="center"/>
        </w:trPr>
        <w:tc>
          <w:tcPr>
            <w:tcW w:w="1838" w:type="dxa"/>
            <w:noWrap/>
            <w:vAlign w:val="center"/>
            <w:hideMark/>
          </w:tcPr>
          <w:p w14:paraId="68F6B101" w14:textId="77777777" w:rsidR="009118E9" w:rsidRPr="00D34632" w:rsidRDefault="009118E9" w:rsidP="00D34632">
            <w:pPr>
              <w:spacing w:after="0" w:line="240" w:lineRule="auto"/>
              <w:rPr>
                <w:rFonts w:ascii="Times New Roman" w:eastAsiaTheme="minorEastAsia" w:hAnsi="Times New Roman" w:cs="Times New Roman"/>
                <w:color w:val="000000" w:themeColor="text1"/>
                <w:sz w:val="24"/>
                <w:szCs w:val="24"/>
                <w:lang w:val="en-US"/>
              </w:rPr>
            </w:pPr>
            <w:r w:rsidRPr="00D34632">
              <w:rPr>
                <w:rFonts w:ascii="Times New Roman" w:eastAsiaTheme="minorEastAsia" w:hAnsi="Times New Roman" w:cs="Times New Roman"/>
                <w:color w:val="000000" w:themeColor="text1"/>
                <w:sz w:val="24"/>
                <w:szCs w:val="24"/>
                <w:lang w:val="en-US"/>
              </w:rPr>
              <w:t>SE</w:t>
            </w:r>
          </w:p>
        </w:tc>
        <w:tc>
          <w:tcPr>
            <w:tcW w:w="1985" w:type="dxa"/>
            <w:noWrap/>
            <w:vAlign w:val="center"/>
            <w:hideMark/>
          </w:tcPr>
          <w:p w14:paraId="5AF16E3F" w14:textId="77777777" w:rsidR="009118E9" w:rsidRPr="00D34632" w:rsidRDefault="009118E9" w:rsidP="00D34632">
            <w:pPr>
              <w:spacing w:after="0" w:line="240" w:lineRule="auto"/>
              <w:rPr>
                <w:rFonts w:ascii="Times New Roman" w:eastAsiaTheme="minorEastAsia" w:hAnsi="Times New Roman" w:cs="Times New Roman"/>
                <w:color w:val="000000" w:themeColor="text1"/>
                <w:sz w:val="24"/>
                <w:szCs w:val="24"/>
                <w:lang w:val="en-US"/>
              </w:rPr>
            </w:pPr>
            <w:r w:rsidRPr="00D34632">
              <w:rPr>
                <w:rFonts w:ascii="Times New Roman" w:eastAsiaTheme="minorEastAsia" w:hAnsi="Times New Roman" w:cs="Times New Roman"/>
                <w:color w:val="000000" w:themeColor="text1"/>
                <w:sz w:val="24"/>
                <w:szCs w:val="24"/>
                <w:lang w:val="en-US"/>
              </w:rPr>
              <w:t>73</w:t>
            </w:r>
          </w:p>
        </w:tc>
      </w:tr>
      <w:tr w:rsidR="009118E9" w:rsidRPr="00D34632" w14:paraId="00FD03B3" w14:textId="77777777" w:rsidTr="00364462">
        <w:trPr>
          <w:trHeight w:val="300"/>
          <w:jc w:val="center"/>
        </w:trPr>
        <w:tc>
          <w:tcPr>
            <w:tcW w:w="1838" w:type="dxa"/>
            <w:noWrap/>
            <w:vAlign w:val="center"/>
            <w:hideMark/>
          </w:tcPr>
          <w:p w14:paraId="7861F87B" w14:textId="77777777" w:rsidR="009118E9" w:rsidRPr="00D34632" w:rsidRDefault="009118E9" w:rsidP="00D34632">
            <w:pPr>
              <w:spacing w:after="0" w:line="240" w:lineRule="auto"/>
              <w:rPr>
                <w:rFonts w:ascii="Times New Roman" w:eastAsiaTheme="minorEastAsia" w:hAnsi="Times New Roman" w:cs="Times New Roman"/>
                <w:color w:val="000000" w:themeColor="text1"/>
                <w:sz w:val="24"/>
                <w:szCs w:val="24"/>
                <w:lang w:val="en-US"/>
              </w:rPr>
            </w:pPr>
            <w:r w:rsidRPr="00D34632">
              <w:rPr>
                <w:rFonts w:ascii="Times New Roman" w:eastAsiaTheme="minorEastAsia" w:hAnsi="Times New Roman" w:cs="Times New Roman"/>
                <w:color w:val="000000" w:themeColor="text1"/>
                <w:sz w:val="24"/>
                <w:szCs w:val="24"/>
                <w:lang w:val="en-US"/>
              </w:rPr>
              <w:t>NSE</w:t>
            </w:r>
          </w:p>
        </w:tc>
        <w:tc>
          <w:tcPr>
            <w:tcW w:w="1985" w:type="dxa"/>
            <w:noWrap/>
            <w:vAlign w:val="center"/>
            <w:hideMark/>
          </w:tcPr>
          <w:p w14:paraId="6186872F" w14:textId="77777777" w:rsidR="009118E9" w:rsidRPr="00D34632" w:rsidRDefault="009118E9" w:rsidP="00D34632">
            <w:pPr>
              <w:spacing w:after="0" w:line="240" w:lineRule="auto"/>
              <w:rPr>
                <w:rFonts w:ascii="Times New Roman" w:eastAsiaTheme="minorEastAsia" w:hAnsi="Times New Roman" w:cs="Times New Roman"/>
                <w:color w:val="000000" w:themeColor="text1"/>
                <w:sz w:val="24"/>
                <w:szCs w:val="24"/>
                <w:lang w:val="en-US"/>
              </w:rPr>
            </w:pPr>
            <w:r w:rsidRPr="00D34632">
              <w:rPr>
                <w:rFonts w:ascii="Times New Roman" w:eastAsiaTheme="minorEastAsia" w:hAnsi="Times New Roman" w:cs="Times New Roman"/>
                <w:color w:val="000000" w:themeColor="text1"/>
                <w:sz w:val="24"/>
                <w:szCs w:val="24"/>
                <w:lang w:val="en-US"/>
              </w:rPr>
              <w:t>17</w:t>
            </w:r>
          </w:p>
        </w:tc>
      </w:tr>
      <w:tr w:rsidR="009118E9" w:rsidRPr="00D34632" w14:paraId="131D7C33" w14:textId="77777777" w:rsidTr="00364462">
        <w:trPr>
          <w:trHeight w:val="300"/>
          <w:jc w:val="center"/>
        </w:trPr>
        <w:tc>
          <w:tcPr>
            <w:tcW w:w="1838" w:type="dxa"/>
            <w:noWrap/>
            <w:vAlign w:val="center"/>
            <w:hideMark/>
          </w:tcPr>
          <w:p w14:paraId="0583938B" w14:textId="77777777" w:rsidR="009118E9" w:rsidRPr="00D34632" w:rsidRDefault="009118E9" w:rsidP="00D34632">
            <w:pPr>
              <w:spacing w:after="0" w:line="240" w:lineRule="auto"/>
              <w:rPr>
                <w:rFonts w:ascii="Times New Roman" w:eastAsiaTheme="minorEastAsia" w:hAnsi="Times New Roman" w:cs="Times New Roman"/>
                <w:color w:val="000000" w:themeColor="text1"/>
                <w:sz w:val="24"/>
                <w:szCs w:val="24"/>
                <w:lang w:val="en-US"/>
              </w:rPr>
            </w:pPr>
            <w:r w:rsidRPr="00D34632">
              <w:rPr>
                <w:rFonts w:ascii="Times New Roman" w:eastAsiaTheme="minorEastAsia" w:hAnsi="Times New Roman" w:cs="Times New Roman"/>
                <w:color w:val="000000" w:themeColor="text1"/>
                <w:sz w:val="24"/>
                <w:szCs w:val="24"/>
                <w:lang w:val="en-US"/>
              </w:rPr>
              <w:t>BOT</w:t>
            </w:r>
          </w:p>
        </w:tc>
        <w:tc>
          <w:tcPr>
            <w:tcW w:w="1985" w:type="dxa"/>
            <w:noWrap/>
            <w:vAlign w:val="center"/>
            <w:hideMark/>
          </w:tcPr>
          <w:p w14:paraId="23BFE0BD" w14:textId="77777777" w:rsidR="009118E9" w:rsidRPr="00D34632" w:rsidRDefault="009118E9" w:rsidP="00D34632">
            <w:pPr>
              <w:spacing w:after="0" w:line="240" w:lineRule="auto"/>
              <w:rPr>
                <w:rFonts w:ascii="Times New Roman" w:eastAsiaTheme="minorEastAsia" w:hAnsi="Times New Roman" w:cs="Times New Roman"/>
                <w:color w:val="000000" w:themeColor="text1"/>
                <w:sz w:val="24"/>
                <w:szCs w:val="24"/>
                <w:lang w:val="en-US"/>
              </w:rPr>
            </w:pPr>
            <w:r w:rsidRPr="00D34632">
              <w:rPr>
                <w:rFonts w:ascii="Times New Roman" w:eastAsiaTheme="minorEastAsia" w:hAnsi="Times New Roman" w:cs="Times New Roman"/>
                <w:color w:val="000000" w:themeColor="text1"/>
                <w:sz w:val="24"/>
                <w:szCs w:val="24"/>
                <w:lang w:val="en-US"/>
              </w:rPr>
              <w:t>10</w:t>
            </w:r>
          </w:p>
        </w:tc>
      </w:tr>
      <w:tr w:rsidR="009118E9" w:rsidRPr="00D34632" w14:paraId="0ECCDD2C" w14:textId="77777777" w:rsidTr="00364462">
        <w:trPr>
          <w:trHeight w:val="300"/>
          <w:jc w:val="center"/>
        </w:trPr>
        <w:tc>
          <w:tcPr>
            <w:tcW w:w="1838" w:type="dxa"/>
            <w:noWrap/>
            <w:vAlign w:val="center"/>
            <w:hideMark/>
          </w:tcPr>
          <w:p w14:paraId="6D327A4B" w14:textId="77777777" w:rsidR="009118E9" w:rsidRPr="00D34632" w:rsidRDefault="009118E9" w:rsidP="00D34632">
            <w:pPr>
              <w:spacing w:after="0" w:line="240" w:lineRule="auto"/>
              <w:rPr>
                <w:rFonts w:ascii="Times New Roman" w:eastAsiaTheme="minorEastAsia" w:hAnsi="Times New Roman" w:cs="Times New Roman"/>
                <w:color w:val="000000" w:themeColor="text1"/>
                <w:sz w:val="24"/>
                <w:szCs w:val="24"/>
                <w:lang w:val="en-US"/>
              </w:rPr>
            </w:pPr>
            <w:r w:rsidRPr="00D34632">
              <w:rPr>
                <w:rFonts w:ascii="Times New Roman" w:eastAsiaTheme="minorEastAsia" w:hAnsi="Times New Roman" w:cs="Times New Roman"/>
                <w:color w:val="000000" w:themeColor="text1"/>
                <w:sz w:val="24"/>
                <w:szCs w:val="24"/>
                <w:lang w:val="en-US"/>
              </w:rPr>
              <w:t>UNK</w:t>
            </w:r>
          </w:p>
        </w:tc>
        <w:tc>
          <w:tcPr>
            <w:tcW w:w="1985" w:type="dxa"/>
            <w:noWrap/>
            <w:vAlign w:val="center"/>
            <w:hideMark/>
          </w:tcPr>
          <w:p w14:paraId="448A7590" w14:textId="77777777" w:rsidR="009118E9" w:rsidRPr="00D34632" w:rsidRDefault="009118E9" w:rsidP="00D34632">
            <w:pPr>
              <w:spacing w:after="0" w:line="240" w:lineRule="auto"/>
              <w:rPr>
                <w:rFonts w:ascii="Times New Roman" w:eastAsiaTheme="minorEastAsia" w:hAnsi="Times New Roman" w:cs="Times New Roman"/>
                <w:color w:val="000000" w:themeColor="text1"/>
                <w:sz w:val="24"/>
                <w:szCs w:val="24"/>
                <w:lang w:val="en-US"/>
              </w:rPr>
            </w:pPr>
            <w:r w:rsidRPr="00D34632">
              <w:rPr>
                <w:rFonts w:ascii="Times New Roman" w:eastAsiaTheme="minorEastAsia" w:hAnsi="Times New Roman" w:cs="Times New Roman"/>
                <w:color w:val="000000" w:themeColor="text1"/>
                <w:sz w:val="24"/>
                <w:szCs w:val="24"/>
                <w:lang w:val="en-US"/>
              </w:rPr>
              <w:t>505</w:t>
            </w:r>
          </w:p>
        </w:tc>
      </w:tr>
      <w:tr w:rsidR="009118E9" w:rsidRPr="00D34632" w14:paraId="149E2EB3" w14:textId="77777777" w:rsidTr="00364462">
        <w:trPr>
          <w:trHeight w:val="300"/>
          <w:jc w:val="center"/>
        </w:trPr>
        <w:tc>
          <w:tcPr>
            <w:tcW w:w="1838" w:type="dxa"/>
            <w:noWrap/>
            <w:vAlign w:val="center"/>
            <w:hideMark/>
          </w:tcPr>
          <w:p w14:paraId="644D9BE0" w14:textId="77777777" w:rsidR="009118E9" w:rsidRPr="00D34632" w:rsidRDefault="009118E9" w:rsidP="00D34632">
            <w:pPr>
              <w:spacing w:after="0" w:line="240" w:lineRule="auto"/>
              <w:rPr>
                <w:rFonts w:ascii="Times New Roman" w:eastAsiaTheme="minorEastAsia" w:hAnsi="Times New Roman" w:cs="Times New Roman"/>
                <w:b/>
                <w:bCs/>
                <w:color w:val="000000" w:themeColor="text1"/>
                <w:sz w:val="24"/>
                <w:szCs w:val="24"/>
                <w:lang w:val="en-US"/>
              </w:rPr>
            </w:pPr>
            <w:r w:rsidRPr="00D34632">
              <w:rPr>
                <w:rFonts w:ascii="Times New Roman" w:eastAsiaTheme="minorEastAsia" w:hAnsi="Times New Roman" w:cs="Times New Roman"/>
                <w:b/>
                <w:bCs/>
                <w:color w:val="000000" w:themeColor="text1"/>
                <w:sz w:val="24"/>
                <w:szCs w:val="24"/>
                <w:lang w:val="en-US"/>
              </w:rPr>
              <w:t>Total Instances</w:t>
            </w:r>
          </w:p>
        </w:tc>
        <w:tc>
          <w:tcPr>
            <w:tcW w:w="1985" w:type="dxa"/>
            <w:noWrap/>
            <w:vAlign w:val="center"/>
            <w:hideMark/>
          </w:tcPr>
          <w:p w14:paraId="1061D7BD" w14:textId="77777777" w:rsidR="009118E9" w:rsidRPr="00D34632" w:rsidRDefault="009118E9" w:rsidP="00D34632">
            <w:pPr>
              <w:spacing w:after="0" w:line="240" w:lineRule="auto"/>
              <w:rPr>
                <w:rFonts w:ascii="Times New Roman" w:eastAsiaTheme="minorEastAsia" w:hAnsi="Times New Roman" w:cs="Times New Roman"/>
                <w:b/>
                <w:bCs/>
                <w:color w:val="000000" w:themeColor="text1"/>
                <w:sz w:val="24"/>
                <w:szCs w:val="24"/>
                <w:lang w:val="en-US"/>
              </w:rPr>
            </w:pPr>
            <w:r w:rsidRPr="00D34632">
              <w:rPr>
                <w:rFonts w:ascii="Times New Roman" w:eastAsiaTheme="minorEastAsia" w:hAnsi="Times New Roman" w:cs="Times New Roman"/>
                <w:b/>
                <w:bCs/>
                <w:color w:val="000000" w:themeColor="text1"/>
                <w:sz w:val="24"/>
                <w:szCs w:val="24"/>
                <w:lang w:val="en-US"/>
              </w:rPr>
              <w:t>703</w:t>
            </w:r>
          </w:p>
        </w:tc>
      </w:tr>
    </w:tbl>
    <w:p w14:paraId="137255FB" w14:textId="77777777" w:rsidR="009118E9" w:rsidRPr="00D34632" w:rsidRDefault="009118E9" w:rsidP="00A272C0">
      <w:pPr>
        <w:spacing w:before="240" w:after="200" w:line="360" w:lineRule="auto"/>
        <w:jc w:val="both"/>
        <w:rPr>
          <w:rFonts w:ascii="Times New Roman" w:hAnsi="Times New Roman" w:cs="Times New Roman"/>
          <w:color w:val="000000" w:themeColor="text1"/>
          <w:sz w:val="24"/>
          <w:szCs w:val="24"/>
        </w:rPr>
      </w:pPr>
      <w:r w:rsidRPr="00D34632">
        <w:rPr>
          <w:rFonts w:ascii="Times New Roman" w:hAnsi="Times New Roman" w:cs="Times New Roman"/>
          <w:color w:val="000000" w:themeColor="text1"/>
          <w:sz w:val="24"/>
          <w:szCs w:val="24"/>
        </w:rPr>
        <w:t xml:space="preserve">Table 2 and Fig. 3 signify the classifier finding of EESQA-DELMOA framework under 70%TRPHE and 30%TSPHE. Based on 70% TRPHE, the presented EESQA-DELMOA method acquires average </w:t>
      </w:r>
      <m:oMath>
        <m:r>
          <w:rPr>
            <w:rFonts w:ascii="Cambria Math" w:hAnsi="Cambria Math" w:cs="Times New Roman"/>
            <w:color w:val="000000" w:themeColor="text1"/>
            <w:sz w:val="24"/>
            <w:szCs w:val="24"/>
          </w:rPr>
          <m:t>acc</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y</m:t>
            </m:r>
          </m:sub>
        </m:sSub>
      </m:oMath>
      <w:r w:rsidRPr="00D34632">
        <w:rPr>
          <w:rFonts w:ascii="Times New Roman" w:hAnsi="Times New Roman" w:cs="Times New Roman"/>
          <w:color w:val="000000" w:themeColor="text1"/>
          <w:sz w:val="24"/>
          <w:szCs w:val="24"/>
        </w:rPr>
        <w:t xml:space="preserve">, </w:t>
      </w:r>
      <m:oMath>
        <m:r>
          <w:rPr>
            <w:rFonts w:ascii="Cambria Math" w:hAnsi="Cambria Math" w:cs="Times New Roman"/>
            <w:color w:val="000000" w:themeColor="text1"/>
            <w:sz w:val="24"/>
            <w:szCs w:val="24"/>
          </w:rPr>
          <m:t>pre</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n</m:t>
            </m:r>
          </m:sub>
        </m:sSub>
      </m:oMath>
      <w:r w:rsidRPr="00D34632">
        <w:rPr>
          <w:rFonts w:ascii="Times New Roman" w:hAnsi="Times New Roman" w:cs="Times New Roman"/>
          <w:color w:val="000000" w:themeColor="text1"/>
          <w:sz w:val="24"/>
          <w:szCs w:val="24"/>
        </w:rPr>
        <w:t xml:space="preserve">, </w:t>
      </w:r>
      <m:oMath>
        <m:r>
          <w:rPr>
            <w:rFonts w:ascii="Cambria Math" w:hAnsi="Cambria Math" w:cs="Times New Roman"/>
            <w:color w:val="000000" w:themeColor="text1"/>
            <w:sz w:val="24"/>
            <w:szCs w:val="24"/>
          </w:rPr>
          <m:t>rec</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a</m:t>
            </m:r>
          </m:e>
          <m:sub>
            <m:r>
              <w:rPr>
                <w:rFonts w:ascii="Cambria Math" w:hAnsi="Cambria Math" w:cs="Times New Roman"/>
                <w:color w:val="000000" w:themeColor="text1"/>
                <w:sz w:val="24"/>
                <w:szCs w:val="24"/>
              </w:rPr>
              <m:t>l</m:t>
            </m:r>
          </m:sub>
        </m:sSub>
      </m:oMath>
      <w:r w:rsidRPr="00D34632">
        <w:rPr>
          <w:rFonts w:ascii="Times New Roman" w:hAnsi="Times New Roman" w:cs="Times New Roman"/>
          <w:color w:val="000000" w:themeColor="text1"/>
          <w:sz w:val="24"/>
          <w:szCs w:val="24"/>
        </w:rPr>
        <w:t xml:space="preserve"> ,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F</m:t>
            </m:r>
            <m:r>
              <m:rPr>
                <m:sty m:val="p"/>
              </m:rPr>
              <w:rPr>
                <w:rFonts w:ascii="Cambria Math" w:hAnsi="Cambria Math" w:cs="Times New Roman"/>
                <w:color w:val="000000" w:themeColor="text1"/>
                <w:sz w:val="24"/>
                <w:szCs w:val="24"/>
              </w:rPr>
              <m:t>1</m:t>
            </m:r>
          </m:e>
          <m:sub>
            <m:r>
              <w:rPr>
                <w:rFonts w:ascii="Cambria Math" w:hAnsi="Cambria Math" w:cs="Times New Roman"/>
                <w:color w:val="000000" w:themeColor="text1"/>
                <w:sz w:val="24"/>
                <w:szCs w:val="24"/>
              </w:rPr>
              <m:t>score</m:t>
            </m:r>
          </m:sub>
        </m:sSub>
      </m:oMath>
      <w:r w:rsidRPr="00D34632">
        <w:rPr>
          <w:rFonts w:ascii="Times New Roman" w:hAnsi="Times New Roman" w:cs="Times New Roman"/>
          <w:color w:val="000000" w:themeColor="text1"/>
          <w:sz w:val="24"/>
          <w:szCs w:val="24"/>
        </w:rPr>
        <w:t xml:space="preserve"> and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AUC</m:t>
            </m:r>
          </m:e>
          <m:sub>
            <m:r>
              <w:rPr>
                <w:rFonts w:ascii="Cambria Math" w:hAnsi="Cambria Math" w:cs="Times New Roman"/>
                <w:color w:val="000000" w:themeColor="text1"/>
                <w:sz w:val="24"/>
                <w:szCs w:val="24"/>
              </w:rPr>
              <m:t>Score</m:t>
            </m:r>
          </m:sub>
        </m:sSub>
      </m:oMath>
      <w:r w:rsidRPr="00D34632">
        <w:rPr>
          <w:rFonts w:ascii="Times New Roman" w:hAnsi="Times New Roman" w:cs="Times New Roman"/>
          <w:color w:val="000000" w:themeColor="text1"/>
          <w:sz w:val="24"/>
          <w:szCs w:val="24"/>
        </w:rPr>
        <w:t xml:space="preserve">of 98.10%, 93.84%, 75.21%, 79.54%, and 86.65%, respectively. Moreover, based on 30%TSPHE, the presented EESQA-DELMOA method attains average </w:t>
      </w:r>
      <m:oMath>
        <m:r>
          <w:rPr>
            <w:rFonts w:ascii="Cambria Math" w:hAnsi="Cambria Math" w:cs="Times New Roman"/>
            <w:color w:val="000000" w:themeColor="text1"/>
            <w:sz w:val="24"/>
            <w:szCs w:val="24"/>
          </w:rPr>
          <m:t>acc</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y</m:t>
            </m:r>
          </m:sub>
        </m:sSub>
      </m:oMath>
      <w:r w:rsidRPr="00D34632">
        <w:rPr>
          <w:rFonts w:ascii="Times New Roman" w:hAnsi="Times New Roman" w:cs="Times New Roman"/>
          <w:color w:val="000000" w:themeColor="text1"/>
          <w:sz w:val="24"/>
          <w:szCs w:val="24"/>
        </w:rPr>
        <w:t xml:space="preserve">, </w:t>
      </w:r>
      <m:oMath>
        <m:r>
          <w:rPr>
            <w:rFonts w:ascii="Cambria Math" w:hAnsi="Cambria Math" w:cs="Times New Roman"/>
            <w:color w:val="000000" w:themeColor="text1"/>
            <w:sz w:val="24"/>
            <w:szCs w:val="24"/>
          </w:rPr>
          <m:t>pre</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n</m:t>
            </m:r>
          </m:sub>
        </m:sSub>
      </m:oMath>
      <w:r w:rsidRPr="00D34632">
        <w:rPr>
          <w:rFonts w:ascii="Times New Roman" w:hAnsi="Times New Roman" w:cs="Times New Roman"/>
          <w:color w:val="000000" w:themeColor="text1"/>
          <w:sz w:val="24"/>
          <w:szCs w:val="24"/>
        </w:rPr>
        <w:t xml:space="preserve">, </w:t>
      </w:r>
      <m:oMath>
        <m:r>
          <w:rPr>
            <w:rFonts w:ascii="Cambria Math" w:hAnsi="Cambria Math" w:cs="Times New Roman"/>
            <w:color w:val="000000" w:themeColor="text1"/>
            <w:sz w:val="24"/>
            <w:szCs w:val="24"/>
          </w:rPr>
          <m:t>rec</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a</m:t>
            </m:r>
          </m:e>
          <m:sub>
            <m:r>
              <w:rPr>
                <w:rFonts w:ascii="Cambria Math" w:hAnsi="Cambria Math" w:cs="Times New Roman"/>
                <w:color w:val="000000" w:themeColor="text1"/>
                <w:sz w:val="24"/>
                <w:szCs w:val="24"/>
              </w:rPr>
              <m:t>l</m:t>
            </m:r>
          </m:sub>
        </m:sSub>
      </m:oMath>
      <w:r w:rsidRPr="00D34632">
        <w:rPr>
          <w:rFonts w:ascii="Times New Roman" w:hAnsi="Times New Roman" w:cs="Times New Roman"/>
          <w:color w:val="000000" w:themeColor="text1"/>
          <w:sz w:val="24"/>
          <w:szCs w:val="24"/>
        </w:rPr>
        <w:t xml:space="preserve"> ,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F</m:t>
            </m:r>
            <m:r>
              <m:rPr>
                <m:sty m:val="p"/>
              </m:rPr>
              <w:rPr>
                <w:rFonts w:ascii="Cambria Math" w:hAnsi="Cambria Math" w:cs="Times New Roman"/>
                <w:color w:val="000000" w:themeColor="text1"/>
                <w:sz w:val="24"/>
                <w:szCs w:val="24"/>
              </w:rPr>
              <m:t>1</m:t>
            </m:r>
          </m:e>
          <m:sub>
            <m:r>
              <w:rPr>
                <w:rFonts w:ascii="Cambria Math" w:hAnsi="Cambria Math" w:cs="Times New Roman"/>
                <w:color w:val="000000" w:themeColor="text1"/>
                <w:sz w:val="24"/>
                <w:szCs w:val="24"/>
              </w:rPr>
              <m:t>score</m:t>
            </m:r>
          </m:sub>
        </m:sSub>
      </m:oMath>
      <w:r w:rsidRPr="00D34632">
        <w:rPr>
          <w:rFonts w:ascii="Times New Roman" w:hAnsi="Times New Roman" w:cs="Times New Roman"/>
          <w:color w:val="000000" w:themeColor="text1"/>
          <w:sz w:val="24"/>
          <w:szCs w:val="24"/>
        </w:rPr>
        <w:t xml:space="preserve"> and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AUC</m:t>
            </m:r>
          </m:e>
          <m:sub>
            <m:r>
              <w:rPr>
                <w:rFonts w:ascii="Cambria Math" w:hAnsi="Cambria Math" w:cs="Times New Roman"/>
                <w:color w:val="000000" w:themeColor="text1"/>
                <w:sz w:val="24"/>
                <w:szCs w:val="24"/>
              </w:rPr>
              <m:t>Score</m:t>
            </m:r>
          </m:sub>
        </m:sSub>
      </m:oMath>
      <w:r w:rsidRPr="00D34632">
        <w:rPr>
          <w:rFonts w:ascii="Times New Roman" w:hAnsi="Times New Roman" w:cs="Times New Roman"/>
          <w:color w:val="000000" w:themeColor="text1"/>
          <w:sz w:val="24"/>
          <w:szCs w:val="24"/>
        </w:rPr>
        <w:t>of 98.74%, 96.16%, 83.54%, 85.38%, and 90.84%, correspondingly.</w:t>
      </w:r>
    </w:p>
    <w:p w14:paraId="24594691" w14:textId="77777777" w:rsidR="009118E9" w:rsidRPr="00D34632" w:rsidRDefault="009118E9" w:rsidP="009118E9">
      <w:pPr>
        <w:spacing w:after="200" w:line="360" w:lineRule="auto"/>
        <w:jc w:val="center"/>
        <w:rPr>
          <w:rFonts w:ascii="Times New Roman" w:hAnsi="Times New Roman" w:cs="Times New Roman"/>
          <w:color w:val="000000" w:themeColor="text1"/>
          <w:sz w:val="24"/>
          <w:szCs w:val="24"/>
        </w:rPr>
      </w:pPr>
      <w:r w:rsidRPr="00D34632">
        <w:rPr>
          <w:rFonts w:ascii="Times New Roman" w:hAnsi="Times New Roman" w:cs="Times New Roman"/>
          <w:b/>
          <w:color w:val="000000" w:themeColor="text1"/>
          <w:sz w:val="24"/>
          <w:szCs w:val="24"/>
        </w:rPr>
        <w:t xml:space="preserve">Table 2 </w:t>
      </w:r>
      <w:r w:rsidRPr="00D34632">
        <w:rPr>
          <w:rFonts w:ascii="Times New Roman" w:hAnsi="Times New Roman" w:cs="Times New Roman"/>
          <w:color w:val="000000" w:themeColor="text1"/>
          <w:sz w:val="24"/>
          <w:szCs w:val="24"/>
        </w:rPr>
        <w:t xml:space="preserve">Classifier outcome of EESQA-DELMOA </w:t>
      </w:r>
      <w:r w:rsidRPr="00D34632">
        <w:rPr>
          <w:rFonts w:ascii="Times New Roman" w:hAnsi="Times New Roman" w:cs="Times New Roman"/>
          <w:color w:val="000000" w:themeColor="text1"/>
          <w:sz w:val="24"/>
          <w:szCs w:val="24"/>
          <w:lang w:val="en-US"/>
        </w:rPr>
        <w:t>model under 70%TRPHE and 30%TSPHE</w:t>
      </w:r>
    </w:p>
    <w:tbl>
      <w:tblPr>
        <w:tblStyle w:val="TableGrid"/>
        <w:tblW w:w="8778" w:type="dxa"/>
        <w:jc w:val="center"/>
        <w:tblLook w:val="04A0" w:firstRow="1" w:lastRow="0" w:firstColumn="1" w:lastColumn="0" w:noHBand="0" w:noVBand="1"/>
      </w:tblPr>
      <w:tblGrid>
        <w:gridCol w:w="1689"/>
        <w:gridCol w:w="1438"/>
        <w:gridCol w:w="1435"/>
        <w:gridCol w:w="1404"/>
        <w:gridCol w:w="1404"/>
        <w:gridCol w:w="1408"/>
      </w:tblGrid>
      <w:tr w:rsidR="009118E9" w:rsidRPr="00760B13" w14:paraId="0F29DCD1" w14:textId="77777777" w:rsidTr="00E045AB">
        <w:trPr>
          <w:trHeight w:val="375"/>
          <w:jc w:val="center"/>
        </w:trPr>
        <w:tc>
          <w:tcPr>
            <w:tcW w:w="1689" w:type="dxa"/>
            <w:vAlign w:val="center"/>
          </w:tcPr>
          <w:p w14:paraId="0FF4EDFD"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b/>
                <w:color w:val="000000" w:themeColor="text1"/>
                <w:sz w:val="24"/>
                <w:szCs w:val="24"/>
              </w:rPr>
              <w:t>Class Labels</w:t>
            </w:r>
          </w:p>
        </w:tc>
        <w:tc>
          <w:tcPr>
            <w:tcW w:w="1438" w:type="dxa"/>
          </w:tcPr>
          <w:p w14:paraId="425AB70F" w14:textId="77777777" w:rsidR="009118E9" w:rsidRPr="00760B13" w:rsidRDefault="009118E9" w:rsidP="00364462">
            <w:pPr>
              <w:rPr>
                <w:rFonts w:ascii="Times New Roman" w:hAnsi="Times New Roman" w:cs="Times New Roman"/>
                <w:color w:val="000000" w:themeColor="text1"/>
                <w:sz w:val="24"/>
                <w:szCs w:val="24"/>
              </w:rPr>
            </w:pPr>
            <m:oMathPara>
              <m:oMath>
                <m:r>
                  <m:rPr>
                    <m:sty m:val="bi"/>
                  </m:rPr>
                  <w:rPr>
                    <w:rFonts w:ascii="Cambria Math" w:hAnsi="Cambria Math" w:cs="Times New Roman"/>
                    <w:color w:val="000000" w:themeColor="text1"/>
                    <w:sz w:val="24"/>
                    <w:szCs w:val="24"/>
                  </w:rPr>
                  <m:t>Acc</m:t>
                </m:r>
                <m:sSub>
                  <m:sSubPr>
                    <m:ctrlPr>
                      <w:rPr>
                        <w:rFonts w:ascii="Cambria Math" w:hAnsi="Cambria Math" w:cs="Times New Roman"/>
                        <w:i/>
                        <w:color w:val="000000" w:themeColor="text1"/>
                        <w:sz w:val="24"/>
                        <w:szCs w:val="24"/>
                      </w:rPr>
                    </m:ctrlPr>
                  </m:sSubPr>
                  <m:e>
                    <m:r>
                      <m:rPr>
                        <m:sty m:val="bi"/>
                      </m:rPr>
                      <w:rPr>
                        <w:rFonts w:ascii="Cambria Math" w:hAnsi="Cambria Math" w:cs="Times New Roman"/>
                        <w:color w:val="000000" w:themeColor="text1"/>
                        <w:sz w:val="24"/>
                        <w:szCs w:val="24"/>
                      </w:rPr>
                      <m:t>u</m:t>
                    </m:r>
                  </m:e>
                  <m:sub>
                    <m:r>
                      <m:rPr>
                        <m:sty m:val="bi"/>
                      </m:rPr>
                      <w:rPr>
                        <w:rFonts w:ascii="Cambria Math" w:hAnsi="Cambria Math" w:cs="Times New Roman"/>
                        <w:color w:val="000000" w:themeColor="text1"/>
                        <w:sz w:val="24"/>
                        <w:szCs w:val="24"/>
                      </w:rPr>
                      <m:t>y</m:t>
                    </m:r>
                  </m:sub>
                </m:sSub>
              </m:oMath>
            </m:oMathPara>
          </w:p>
        </w:tc>
        <w:tc>
          <w:tcPr>
            <w:tcW w:w="1435" w:type="dxa"/>
          </w:tcPr>
          <w:p w14:paraId="2D2DA479" w14:textId="77777777" w:rsidR="009118E9" w:rsidRPr="00760B13" w:rsidRDefault="009118E9" w:rsidP="00364462">
            <w:pPr>
              <w:rPr>
                <w:rFonts w:ascii="Times New Roman" w:hAnsi="Times New Roman" w:cs="Times New Roman"/>
                <w:color w:val="000000" w:themeColor="text1"/>
                <w:sz w:val="24"/>
                <w:szCs w:val="24"/>
              </w:rPr>
            </w:pPr>
            <m:oMathPara>
              <m:oMath>
                <m:r>
                  <m:rPr>
                    <m:sty m:val="bi"/>
                  </m:rPr>
                  <w:rPr>
                    <w:rFonts w:ascii="Cambria Math" w:hAnsi="Cambria Math" w:cs="Times New Roman"/>
                    <w:color w:val="000000" w:themeColor="text1"/>
                    <w:sz w:val="24"/>
                    <w:szCs w:val="24"/>
                  </w:rPr>
                  <m:t>Pre</m:t>
                </m:r>
                <m:sSub>
                  <m:sSubPr>
                    <m:ctrlPr>
                      <w:rPr>
                        <w:rFonts w:ascii="Cambria Math" w:hAnsi="Cambria Math" w:cs="Times New Roman"/>
                        <w:i/>
                        <w:color w:val="000000" w:themeColor="text1"/>
                        <w:sz w:val="24"/>
                        <w:szCs w:val="24"/>
                      </w:rPr>
                    </m:ctrlPr>
                  </m:sSubPr>
                  <m:e>
                    <m:r>
                      <m:rPr>
                        <m:sty m:val="bi"/>
                      </m:rPr>
                      <w:rPr>
                        <w:rFonts w:ascii="Cambria Math" w:hAnsi="Cambria Math" w:cs="Times New Roman"/>
                        <w:color w:val="000000" w:themeColor="text1"/>
                        <w:sz w:val="24"/>
                        <w:szCs w:val="24"/>
                      </w:rPr>
                      <m:t>c</m:t>
                    </m:r>
                  </m:e>
                  <m:sub>
                    <m:r>
                      <m:rPr>
                        <m:sty m:val="bi"/>
                      </m:rPr>
                      <w:rPr>
                        <w:rFonts w:ascii="Cambria Math" w:hAnsi="Cambria Math" w:cs="Times New Roman"/>
                        <w:color w:val="000000" w:themeColor="text1"/>
                        <w:sz w:val="24"/>
                        <w:szCs w:val="24"/>
                      </w:rPr>
                      <m:t>n</m:t>
                    </m:r>
                  </m:sub>
                </m:sSub>
              </m:oMath>
            </m:oMathPara>
          </w:p>
        </w:tc>
        <w:tc>
          <w:tcPr>
            <w:tcW w:w="1404" w:type="dxa"/>
          </w:tcPr>
          <w:p w14:paraId="4B0B909F" w14:textId="77777777" w:rsidR="009118E9" w:rsidRPr="00760B13" w:rsidRDefault="009118E9" w:rsidP="00364462">
            <w:pPr>
              <w:rPr>
                <w:rFonts w:ascii="Times New Roman" w:hAnsi="Times New Roman" w:cs="Times New Roman"/>
                <w:color w:val="000000" w:themeColor="text1"/>
                <w:sz w:val="24"/>
                <w:szCs w:val="24"/>
              </w:rPr>
            </w:pPr>
            <m:oMathPara>
              <m:oMath>
                <m:r>
                  <m:rPr>
                    <m:sty m:val="bi"/>
                  </m:rPr>
                  <w:rPr>
                    <w:rFonts w:ascii="Cambria Math" w:hAnsi="Cambria Math" w:cs="Times New Roman"/>
                    <w:color w:val="000000" w:themeColor="text1"/>
                    <w:sz w:val="24"/>
                    <w:szCs w:val="24"/>
                  </w:rPr>
                  <m:t>Rec</m:t>
                </m:r>
                <m:sSub>
                  <m:sSubPr>
                    <m:ctrlPr>
                      <w:rPr>
                        <w:rFonts w:ascii="Cambria Math" w:hAnsi="Cambria Math" w:cs="Times New Roman"/>
                        <w:i/>
                        <w:color w:val="000000" w:themeColor="text1"/>
                        <w:sz w:val="24"/>
                        <w:szCs w:val="24"/>
                      </w:rPr>
                    </m:ctrlPr>
                  </m:sSubPr>
                  <m:e>
                    <m:r>
                      <m:rPr>
                        <m:sty m:val="bi"/>
                      </m:rPr>
                      <w:rPr>
                        <w:rFonts w:ascii="Cambria Math" w:hAnsi="Cambria Math" w:cs="Times New Roman"/>
                        <w:color w:val="000000" w:themeColor="text1"/>
                        <w:sz w:val="24"/>
                        <w:szCs w:val="24"/>
                      </w:rPr>
                      <m:t>a</m:t>
                    </m:r>
                  </m:e>
                  <m:sub>
                    <m:r>
                      <m:rPr>
                        <m:sty m:val="bi"/>
                      </m:rPr>
                      <w:rPr>
                        <w:rFonts w:ascii="Cambria Math" w:hAnsi="Cambria Math" w:cs="Times New Roman"/>
                        <w:color w:val="000000" w:themeColor="text1"/>
                        <w:sz w:val="24"/>
                        <w:szCs w:val="24"/>
                      </w:rPr>
                      <m:t>l</m:t>
                    </m:r>
                  </m:sub>
                </m:sSub>
              </m:oMath>
            </m:oMathPara>
          </w:p>
        </w:tc>
        <w:tc>
          <w:tcPr>
            <w:tcW w:w="1404" w:type="dxa"/>
          </w:tcPr>
          <w:p w14:paraId="15B7F55D" w14:textId="77777777" w:rsidR="009118E9" w:rsidRPr="00760B13" w:rsidRDefault="00000000" w:rsidP="00364462">
            <w:pPr>
              <w:rPr>
                <w:rFonts w:ascii="Times New Roman" w:hAnsi="Times New Roman" w:cs="Times New Roman"/>
                <w:color w:val="000000" w:themeColor="text1"/>
                <w:sz w:val="24"/>
                <w:szCs w:val="24"/>
              </w:rPr>
            </w:pPr>
            <m:oMathPara>
              <m:oMath>
                <m:sSub>
                  <m:sSubPr>
                    <m:ctrlPr>
                      <w:rPr>
                        <w:rFonts w:ascii="Cambria Math" w:hAnsi="Cambria Math" w:cs="Times New Roman"/>
                        <w:i/>
                        <w:color w:val="000000" w:themeColor="text1"/>
                        <w:sz w:val="24"/>
                        <w:szCs w:val="24"/>
                      </w:rPr>
                    </m:ctrlPr>
                  </m:sSubPr>
                  <m:e>
                    <m:r>
                      <m:rPr>
                        <m:sty m:val="bi"/>
                      </m:rPr>
                      <w:rPr>
                        <w:rFonts w:ascii="Cambria Math" w:hAnsi="Cambria Math" w:cs="Times New Roman"/>
                        <w:color w:val="000000" w:themeColor="text1"/>
                        <w:sz w:val="24"/>
                        <w:szCs w:val="24"/>
                      </w:rPr>
                      <m:t>F</m:t>
                    </m:r>
                    <m:r>
                      <m:rPr>
                        <m:sty m:val="bi"/>
                      </m:rPr>
                      <w:rPr>
                        <w:rFonts w:ascii="Cambria Math" w:hAnsi="Cambria Math" w:cs="Times New Roman"/>
                        <w:color w:val="000000" w:themeColor="text1"/>
                        <w:sz w:val="24"/>
                        <w:szCs w:val="24"/>
                      </w:rPr>
                      <m:t>1</m:t>
                    </m:r>
                  </m:e>
                  <m:sub>
                    <m:r>
                      <m:rPr>
                        <m:sty m:val="bi"/>
                      </m:rPr>
                      <w:rPr>
                        <w:rFonts w:ascii="Cambria Math" w:hAnsi="Cambria Math" w:cs="Times New Roman"/>
                        <w:color w:val="000000" w:themeColor="text1"/>
                        <w:sz w:val="24"/>
                        <w:szCs w:val="24"/>
                      </w:rPr>
                      <m:t>score</m:t>
                    </m:r>
                  </m:sub>
                </m:sSub>
              </m:oMath>
            </m:oMathPara>
          </w:p>
        </w:tc>
        <w:tc>
          <w:tcPr>
            <w:tcW w:w="1405" w:type="dxa"/>
            <w:vAlign w:val="center"/>
          </w:tcPr>
          <w:p w14:paraId="4D4C9CD8" w14:textId="77777777" w:rsidR="009118E9" w:rsidRPr="00760B13" w:rsidRDefault="009118E9" w:rsidP="00364462">
            <w:pPr>
              <w:rPr>
                <w:rFonts w:ascii="Times New Roman" w:hAnsi="Times New Roman" w:cs="Times New Roman"/>
                <w:color w:val="000000" w:themeColor="text1"/>
                <w:sz w:val="24"/>
                <w:szCs w:val="24"/>
              </w:rPr>
            </w:pPr>
            <m:oMathPara>
              <m:oMath>
                <m:r>
                  <m:rPr>
                    <m:sty m:val="bi"/>
                  </m:rPr>
                  <w:rPr>
                    <w:rFonts w:ascii="Cambria Math" w:hAnsi="Cambria Math" w:cs="Times New Roman"/>
                    <w:color w:val="000000" w:themeColor="text1"/>
                    <w:sz w:val="24"/>
                    <w:szCs w:val="24"/>
                  </w:rPr>
                  <m:t>AU</m:t>
                </m:r>
                <m:sSub>
                  <m:sSubPr>
                    <m:ctrlPr>
                      <w:rPr>
                        <w:rFonts w:ascii="Cambria Math" w:hAnsi="Cambria Math" w:cs="Times New Roman"/>
                        <w:b/>
                        <w:bCs/>
                        <w:i/>
                        <w:color w:val="000000" w:themeColor="text1"/>
                        <w:sz w:val="24"/>
                        <w:szCs w:val="24"/>
                      </w:rPr>
                    </m:ctrlPr>
                  </m:sSubPr>
                  <m:e>
                    <m:r>
                      <m:rPr>
                        <m:sty m:val="bi"/>
                      </m:rPr>
                      <w:rPr>
                        <w:rFonts w:ascii="Cambria Math" w:hAnsi="Cambria Math" w:cs="Times New Roman"/>
                        <w:color w:val="000000" w:themeColor="text1"/>
                        <w:sz w:val="24"/>
                        <w:szCs w:val="24"/>
                      </w:rPr>
                      <m:t>C</m:t>
                    </m:r>
                  </m:e>
                  <m:sub>
                    <m:r>
                      <m:rPr>
                        <m:sty m:val="bi"/>
                      </m:rPr>
                      <w:rPr>
                        <w:rFonts w:ascii="Cambria Math" w:hAnsi="Cambria Math" w:cs="Times New Roman"/>
                        <w:color w:val="000000" w:themeColor="text1"/>
                        <w:sz w:val="24"/>
                        <w:szCs w:val="24"/>
                      </w:rPr>
                      <m:t>score</m:t>
                    </m:r>
                  </m:sub>
                </m:sSub>
              </m:oMath>
            </m:oMathPara>
          </w:p>
        </w:tc>
      </w:tr>
      <w:tr w:rsidR="009118E9" w:rsidRPr="00760B13" w14:paraId="79B6C4D5" w14:textId="77777777" w:rsidTr="00E045AB">
        <w:trPr>
          <w:trHeight w:val="346"/>
          <w:jc w:val="center"/>
        </w:trPr>
        <w:tc>
          <w:tcPr>
            <w:tcW w:w="8778" w:type="dxa"/>
            <w:gridSpan w:val="6"/>
            <w:vAlign w:val="center"/>
          </w:tcPr>
          <w:p w14:paraId="5409094E"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b/>
                <w:color w:val="000000" w:themeColor="text1"/>
                <w:sz w:val="24"/>
                <w:szCs w:val="24"/>
              </w:rPr>
              <w:t>TRPHE (70%)</w:t>
            </w:r>
          </w:p>
        </w:tc>
      </w:tr>
      <w:tr w:rsidR="009118E9" w:rsidRPr="00760B13" w14:paraId="1B8BAF15" w14:textId="77777777" w:rsidTr="00E045AB">
        <w:trPr>
          <w:trHeight w:val="317"/>
          <w:jc w:val="center"/>
        </w:trPr>
        <w:tc>
          <w:tcPr>
            <w:tcW w:w="1689" w:type="dxa"/>
            <w:vAlign w:val="center"/>
          </w:tcPr>
          <w:p w14:paraId="73AA14DD"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ESE</w:t>
            </w:r>
          </w:p>
        </w:tc>
        <w:tc>
          <w:tcPr>
            <w:tcW w:w="0" w:type="auto"/>
            <w:vAlign w:val="center"/>
          </w:tcPr>
          <w:p w14:paraId="5EEF5B4B"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97.97</w:t>
            </w:r>
          </w:p>
        </w:tc>
        <w:tc>
          <w:tcPr>
            <w:tcW w:w="0" w:type="auto"/>
            <w:vAlign w:val="center"/>
          </w:tcPr>
          <w:p w14:paraId="1F8E3393"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86.67</w:t>
            </w:r>
          </w:p>
        </w:tc>
        <w:tc>
          <w:tcPr>
            <w:tcW w:w="0" w:type="auto"/>
            <w:vAlign w:val="center"/>
          </w:tcPr>
          <w:p w14:paraId="2D5D5463"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90.70</w:t>
            </w:r>
          </w:p>
        </w:tc>
        <w:tc>
          <w:tcPr>
            <w:tcW w:w="0" w:type="auto"/>
            <w:vAlign w:val="center"/>
          </w:tcPr>
          <w:p w14:paraId="707B2677"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88.64</w:t>
            </w:r>
          </w:p>
        </w:tc>
        <w:tc>
          <w:tcPr>
            <w:tcW w:w="0" w:type="auto"/>
            <w:vAlign w:val="center"/>
          </w:tcPr>
          <w:p w14:paraId="3F7F8E87"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94.68</w:t>
            </w:r>
          </w:p>
        </w:tc>
      </w:tr>
      <w:tr w:rsidR="009118E9" w:rsidRPr="00760B13" w14:paraId="448EC3A4" w14:textId="77777777" w:rsidTr="00E045AB">
        <w:trPr>
          <w:trHeight w:val="346"/>
          <w:jc w:val="center"/>
        </w:trPr>
        <w:tc>
          <w:tcPr>
            <w:tcW w:w="1689" w:type="dxa"/>
            <w:vAlign w:val="center"/>
          </w:tcPr>
          <w:p w14:paraId="58C86A88"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SA</w:t>
            </w:r>
          </w:p>
        </w:tc>
        <w:tc>
          <w:tcPr>
            <w:tcW w:w="0" w:type="auto"/>
            <w:vAlign w:val="center"/>
          </w:tcPr>
          <w:p w14:paraId="1BABBC33"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98.98</w:t>
            </w:r>
          </w:p>
        </w:tc>
        <w:tc>
          <w:tcPr>
            <w:tcW w:w="0" w:type="auto"/>
            <w:vAlign w:val="center"/>
          </w:tcPr>
          <w:p w14:paraId="265FAD5F"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95.65</w:t>
            </w:r>
          </w:p>
        </w:tc>
        <w:tc>
          <w:tcPr>
            <w:tcW w:w="0" w:type="auto"/>
            <w:vAlign w:val="center"/>
          </w:tcPr>
          <w:p w14:paraId="3F8ADBDF"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84.62</w:t>
            </w:r>
          </w:p>
        </w:tc>
        <w:tc>
          <w:tcPr>
            <w:tcW w:w="0" w:type="auto"/>
            <w:vAlign w:val="center"/>
          </w:tcPr>
          <w:p w14:paraId="4D21C2FE"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89.80</w:t>
            </w:r>
          </w:p>
        </w:tc>
        <w:tc>
          <w:tcPr>
            <w:tcW w:w="0" w:type="auto"/>
            <w:vAlign w:val="center"/>
          </w:tcPr>
          <w:p w14:paraId="234260F8"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92.20</w:t>
            </w:r>
          </w:p>
        </w:tc>
      </w:tr>
      <w:tr w:rsidR="009118E9" w:rsidRPr="00760B13" w14:paraId="711B7F4D" w14:textId="77777777" w:rsidTr="00E045AB">
        <w:trPr>
          <w:trHeight w:val="317"/>
          <w:jc w:val="center"/>
        </w:trPr>
        <w:tc>
          <w:tcPr>
            <w:tcW w:w="1689" w:type="dxa"/>
            <w:vAlign w:val="center"/>
          </w:tcPr>
          <w:p w14:paraId="33F4313D"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SE</w:t>
            </w:r>
          </w:p>
        </w:tc>
        <w:tc>
          <w:tcPr>
            <w:tcW w:w="0" w:type="auto"/>
            <w:vAlign w:val="center"/>
          </w:tcPr>
          <w:p w14:paraId="3A11AFA7"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96.54</w:t>
            </w:r>
          </w:p>
        </w:tc>
        <w:tc>
          <w:tcPr>
            <w:tcW w:w="0" w:type="auto"/>
            <w:vAlign w:val="center"/>
          </w:tcPr>
          <w:p w14:paraId="538C5FE0"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83.87</w:t>
            </w:r>
          </w:p>
        </w:tc>
        <w:tc>
          <w:tcPr>
            <w:tcW w:w="0" w:type="auto"/>
            <w:vAlign w:val="center"/>
          </w:tcPr>
          <w:p w14:paraId="4B46F5C8"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88.14</w:t>
            </w:r>
          </w:p>
        </w:tc>
        <w:tc>
          <w:tcPr>
            <w:tcW w:w="0" w:type="auto"/>
            <w:vAlign w:val="center"/>
          </w:tcPr>
          <w:p w14:paraId="7C4FD896"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85.95</w:t>
            </w:r>
          </w:p>
        </w:tc>
        <w:tc>
          <w:tcPr>
            <w:tcW w:w="0" w:type="auto"/>
            <w:vAlign w:val="center"/>
          </w:tcPr>
          <w:p w14:paraId="1E34F804"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92.91</w:t>
            </w:r>
          </w:p>
        </w:tc>
      </w:tr>
      <w:tr w:rsidR="009118E9" w:rsidRPr="00760B13" w14:paraId="7747D214" w14:textId="77777777" w:rsidTr="00E045AB">
        <w:trPr>
          <w:trHeight w:val="346"/>
          <w:jc w:val="center"/>
        </w:trPr>
        <w:tc>
          <w:tcPr>
            <w:tcW w:w="1689" w:type="dxa"/>
            <w:vAlign w:val="center"/>
          </w:tcPr>
          <w:p w14:paraId="46EFA29C"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NSE</w:t>
            </w:r>
          </w:p>
        </w:tc>
        <w:tc>
          <w:tcPr>
            <w:tcW w:w="0" w:type="auto"/>
            <w:vAlign w:val="center"/>
          </w:tcPr>
          <w:p w14:paraId="723E1B67"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99.19</w:t>
            </w:r>
          </w:p>
        </w:tc>
        <w:tc>
          <w:tcPr>
            <w:tcW w:w="0" w:type="auto"/>
            <w:vAlign w:val="center"/>
          </w:tcPr>
          <w:p w14:paraId="53AE2B5D"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100.00</w:t>
            </w:r>
          </w:p>
        </w:tc>
        <w:tc>
          <w:tcPr>
            <w:tcW w:w="0" w:type="auto"/>
            <w:vAlign w:val="center"/>
          </w:tcPr>
          <w:p w14:paraId="5BC26CD2"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69.23</w:t>
            </w:r>
          </w:p>
        </w:tc>
        <w:tc>
          <w:tcPr>
            <w:tcW w:w="0" w:type="auto"/>
            <w:vAlign w:val="center"/>
          </w:tcPr>
          <w:p w14:paraId="4CD58C8E"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81.82</w:t>
            </w:r>
          </w:p>
        </w:tc>
        <w:tc>
          <w:tcPr>
            <w:tcW w:w="0" w:type="auto"/>
            <w:vAlign w:val="center"/>
          </w:tcPr>
          <w:p w14:paraId="377DFC60"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84.62</w:t>
            </w:r>
          </w:p>
        </w:tc>
      </w:tr>
      <w:tr w:rsidR="009118E9" w:rsidRPr="00760B13" w14:paraId="6351CFB6" w14:textId="77777777" w:rsidTr="00E045AB">
        <w:trPr>
          <w:trHeight w:val="317"/>
          <w:jc w:val="center"/>
        </w:trPr>
        <w:tc>
          <w:tcPr>
            <w:tcW w:w="1689" w:type="dxa"/>
            <w:vAlign w:val="center"/>
          </w:tcPr>
          <w:p w14:paraId="195335FD"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BOT</w:t>
            </w:r>
          </w:p>
        </w:tc>
        <w:tc>
          <w:tcPr>
            <w:tcW w:w="0" w:type="auto"/>
            <w:vAlign w:val="center"/>
          </w:tcPr>
          <w:p w14:paraId="284AF3F8"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99.19</w:t>
            </w:r>
          </w:p>
        </w:tc>
        <w:tc>
          <w:tcPr>
            <w:tcW w:w="0" w:type="auto"/>
            <w:vAlign w:val="center"/>
          </w:tcPr>
          <w:p w14:paraId="5E7E2864"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100.00</w:t>
            </w:r>
          </w:p>
        </w:tc>
        <w:tc>
          <w:tcPr>
            <w:tcW w:w="0" w:type="auto"/>
            <w:vAlign w:val="center"/>
          </w:tcPr>
          <w:p w14:paraId="28E0601E"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20.00</w:t>
            </w:r>
          </w:p>
        </w:tc>
        <w:tc>
          <w:tcPr>
            <w:tcW w:w="0" w:type="auto"/>
            <w:vAlign w:val="center"/>
          </w:tcPr>
          <w:p w14:paraId="42D425EE"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33.33</w:t>
            </w:r>
          </w:p>
        </w:tc>
        <w:tc>
          <w:tcPr>
            <w:tcW w:w="0" w:type="auto"/>
            <w:vAlign w:val="center"/>
          </w:tcPr>
          <w:p w14:paraId="5FBFFCCB"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60.00</w:t>
            </w:r>
          </w:p>
        </w:tc>
      </w:tr>
      <w:tr w:rsidR="009118E9" w:rsidRPr="00760B13" w14:paraId="3BCBC5A2" w14:textId="77777777" w:rsidTr="00E045AB">
        <w:trPr>
          <w:trHeight w:val="346"/>
          <w:jc w:val="center"/>
        </w:trPr>
        <w:tc>
          <w:tcPr>
            <w:tcW w:w="1689" w:type="dxa"/>
            <w:vAlign w:val="center"/>
          </w:tcPr>
          <w:p w14:paraId="549A5C65"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UNK</w:t>
            </w:r>
          </w:p>
        </w:tc>
        <w:tc>
          <w:tcPr>
            <w:tcW w:w="0" w:type="auto"/>
            <w:vAlign w:val="center"/>
          </w:tcPr>
          <w:p w14:paraId="40D78262"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96.75</w:t>
            </w:r>
          </w:p>
        </w:tc>
        <w:tc>
          <w:tcPr>
            <w:tcW w:w="0" w:type="auto"/>
            <w:vAlign w:val="center"/>
          </w:tcPr>
          <w:p w14:paraId="26B1AE76"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96.88</w:t>
            </w:r>
          </w:p>
        </w:tc>
        <w:tc>
          <w:tcPr>
            <w:tcW w:w="0" w:type="auto"/>
            <w:vAlign w:val="center"/>
          </w:tcPr>
          <w:p w14:paraId="097EBBF0"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98.55</w:t>
            </w:r>
          </w:p>
        </w:tc>
        <w:tc>
          <w:tcPr>
            <w:tcW w:w="0" w:type="auto"/>
            <w:vAlign w:val="center"/>
          </w:tcPr>
          <w:p w14:paraId="5DFC9C36"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97.71</w:t>
            </w:r>
          </w:p>
        </w:tc>
        <w:tc>
          <w:tcPr>
            <w:tcW w:w="0" w:type="auto"/>
            <w:vAlign w:val="center"/>
          </w:tcPr>
          <w:p w14:paraId="3F019C08"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95.51</w:t>
            </w:r>
          </w:p>
        </w:tc>
      </w:tr>
      <w:tr w:rsidR="009118E9" w:rsidRPr="00760B13" w14:paraId="04B174DA" w14:textId="77777777" w:rsidTr="00E045AB">
        <w:trPr>
          <w:trHeight w:val="317"/>
          <w:jc w:val="center"/>
        </w:trPr>
        <w:tc>
          <w:tcPr>
            <w:tcW w:w="1689" w:type="dxa"/>
            <w:vAlign w:val="center"/>
          </w:tcPr>
          <w:p w14:paraId="1369B2D1"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b/>
                <w:color w:val="000000" w:themeColor="text1"/>
                <w:sz w:val="24"/>
                <w:szCs w:val="24"/>
              </w:rPr>
              <w:t>Average</w:t>
            </w:r>
          </w:p>
        </w:tc>
        <w:tc>
          <w:tcPr>
            <w:tcW w:w="0" w:type="auto"/>
            <w:vAlign w:val="center"/>
          </w:tcPr>
          <w:p w14:paraId="58FDC308"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b/>
                <w:color w:val="000000" w:themeColor="text1"/>
                <w:sz w:val="24"/>
                <w:szCs w:val="24"/>
              </w:rPr>
              <w:t>98.10</w:t>
            </w:r>
          </w:p>
        </w:tc>
        <w:tc>
          <w:tcPr>
            <w:tcW w:w="0" w:type="auto"/>
            <w:vAlign w:val="center"/>
          </w:tcPr>
          <w:p w14:paraId="1A2FF236"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b/>
                <w:color w:val="000000" w:themeColor="text1"/>
                <w:sz w:val="24"/>
                <w:szCs w:val="24"/>
              </w:rPr>
              <w:t>93.84</w:t>
            </w:r>
          </w:p>
        </w:tc>
        <w:tc>
          <w:tcPr>
            <w:tcW w:w="0" w:type="auto"/>
            <w:vAlign w:val="center"/>
          </w:tcPr>
          <w:p w14:paraId="3C6BAF19"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b/>
                <w:color w:val="000000" w:themeColor="text1"/>
                <w:sz w:val="24"/>
                <w:szCs w:val="24"/>
              </w:rPr>
              <w:t>75.21</w:t>
            </w:r>
          </w:p>
        </w:tc>
        <w:tc>
          <w:tcPr>
            <w:tcW w:w="0" w:type="auto"/>
            <w:vAlign w:val="center"/>
          </w:tcPr>
          <w:p w14:paraId="0A2935BE"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b/>
                <w:color w:val="000000" w:themeColor="text1"/>
                <w:sz w:val="24"/>
                <w:szCs w:val="24"/>
              </w:rPr>
              <w:t>79.54</w:t>
            </w:r>
          </w:p>
        </w:tc>
        <w:tc>
          <w:tcPr>
            <w:tcW w:w="0" w:type="auto"/>
            <w:vAlign w:val="center"/>
          </w:tcPr>
          <w:p w14:paraId="69FF5D76"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b/>
                <w:color w:val="000000" w:themeColor="text1"/>
                <w:sz w:val="24"/>
                <w:szCs w:val="24"/>
              </w:rPr>
              <w:t>86.65</w:t>
            </w:r>
          </w:p>
        </w:tc>
      </w:tr>
      <w:tr w:rsidR="009118E9" w:rsidRPr="00760B13" w14:paraId="746B53B5" w14:textId="77777777" w:rsidTr="00E045AB">
        <w:trPr>
          <w:trHeight w:val="346"/>
          <w:jc w:val="center"/>
        </w:trPr>
        <w:tc>
          <w:tcPr>
            <w:tcW w:w="8778" w:type="dxa"/>
            <w:gridSpan w:val="6"/>
            <w:vAlign w:val="center"/>
          </w:tcPr>
          <w:p w14:paraId="26DC81C6"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b/>
                <w:color w:val="000000" w:themeColor="text1"/>
                <w:sz w:val="24"/>
                <w:szCs w:val="24"/>
              </w:rPr>
              <w:t>TSPHE (30%)</w:t>
            </w:r>
          </w:p>
        </w:tc>
      </w:tr>
      <w:tr w:rsidR="009118E9" w:rsidRPr="00760B13" w14:paraId="52D18FEE" w14:textId="77777777" w:rsidTr="00E045AB">
        <w:trPr>
          <w:trHeight w:val="317"/>
          <w:jc w:val="center"/>
        </w:trPr>
        <w:tc>
          <w:tcPr>
            <w:tcW w:w="1689" w:type="dxa"/>
            <w:vAlign w:val="center"/>
          </w:tcPr>
          <w:p w14:paraId="54772B3B"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ESE</w:t>
            </w:r>
          </w:p>
        </w:tc>
        <w:tc>
          <w:tcPr>
            <w:tcW w:w="0" w:type="auto"/>
            <w:vAlign w:val="center"/>
          </w:tcPr>
          <w:p w14:paraId="7AC26699"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99.53</w:t>
            </w:r>
          </w:p>
        </w:tc>
        <w:tc>
          <w:tcPr>
            <w:tcW w:w="0" w:type="auto"/>
            <w:vAlign w:val="center"/>
          </w:tcPr>
          <w:p w14:paraId="0EE6F891"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100.00</w:t>
            </w:r>
          </w:p>
        </w:tc>
        <w:tc>
          <w:tcPr>
            <w:tcW w:w="0" w:type="auto"/>
            <w:vAlign w:val="center"/>
          </w:tcPr>
          <w:p w14:paraId="4DDA8540"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96.15</w:t>
            </w:r>
          </w:p>
        </w:tc>
        <w:tc>
          <w:tcPr>
            <w:tcW w:w="0" w:type="auto"/>
            <w:vAlign w:val="center"/>
          </w:tcPr>
          <w:p w14:paraId="5336D964"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98.04</w:t>
            </w:r>
          </w:p>
        </w:tc>
        <w:tc>
          <w:tcPr>
            <w:tcW w:w="0" w:type="auto"/>
            <w:vAlign w:val="center"/>
          </w:tcPr>
          <w:p w14:paraId="7A3EB5CE"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98.08</w:t>
            </w:r>
          </w:p>
        </w:tc>
      </w:tr>
      <w:tr w:rsidR="009118E9" w:rsidRPr="00760B13" w14:paraId="6A5E09B4" w14:textId="77777777" w:rsidTr="00E045AB">
        <w:trPr>
          <w:trHeight w:val="346"/>
          <w:jc w:val="center"/>
        </w:trPr>
        <w:tc>
          <w:tcPr>
            <w:tcW w:w="1689" w:type="dxa"/>
            <w:vAlign w:val="center"/>
          </w:tcPr>
          <w:p w14:paraId="4C8B6D1C"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SA</w:t>
            </w:r>
          </w:p>
        </w:tc>
        <w:tc>
          <w:tcPr>
            <w:tcW w:w="0" w:type="auto"/>
            <w:vAlign w:val="center"/>
          </w:tcPr>
          <w:p w14:paraId="1BE5A83C"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100.00</w:t>
            </w:r>
          </w:p>
        </w:tc>
        <w:tc>
          <w:tcPr>
            <w:tcW w:w="0" w:type="auto"/>
            <w:vAlign w:val="center"/>
          </w:tcPr>
          <w:p w14:paraId="5473D033"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100.00</w:t>
            </w:r>
          </w:p>
        </w:tc>
        <w:tc>
          <w:tcPr>
            <w:tcW w:w="0" w:type="auto"/>
            <w:vAlign w:val="center"/>
          </w:tcPr>
          <w:p w14:paraId="7A071C86"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100.00</w:t>
            </w:r>
          </w:p>
        </w:tc>
        <w:tc>
          <w:tcPr>
            <w:tcW w:w="0" w:type="auto"/>
            <w:vAlign w:val="center"/>
          </w:tcPr>
          <w:p w14:paraId="7DDE4560"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100.00</w:t>
            </w:r>
          </w:p>
        </w:tc>
        <w:tc>
          <w:tcPr>
            <w:tcW w:w="0" w:type="auto"/>
            <w:vAlign w:val="center"/>
          </w:tcPr>
          <w:p w14:paraId="53186817"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100.00</w:t>
            </w:r>
          </w:p>
        </w:tc>
      </w:tr>
      <w:tr w:rsidR="009118E9" w:rsidRPr="00760B13" w14:paraId="2A50BDBD" w14:textId="77777777" w:rsidTr="00E045AB">
        <w:trPr>
          <w:trHeight w:val="317"/>
          <w:jc w:val="center"/>
        </w:trPr>
        <w:tc>
          <w:tcPr>
            <w:tcW w:w="1689" w:type="dxa"/>
            <w:vAlign w:val="center"/>
          </w:tcPr>
          <w:p w14:paraId="34A725F1"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SE</w:t>
            </w:r>
          </w:p>
        </w:tc>
        <w:tc>
          <w:tcPr>
            <w:tcW w:w="0" w:type="auto"/>
            <w:vAlign w:val="center"/>
          </w:tcPr>
          <w:p w14:paraId="0B676971"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97.63</w:t>
            </w:r>
          </w:p>
        </w:tc>
        <w:tc>
          <w:tcPr>
            <w:tcW w:w="0" w:type="auto"/>
            <w:vAlign w:val="center"/>
          </w:tcPr>
          <w:p w14:paraId="1944D431"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80.00</w:t>
            </w:r>
          </w:p>
        </w:tc>
        <w:tc>
          <w:tcPr>
            <w:tcW w:w="0" w:type="auto"/>
            <w:vAlign w:val="center"/>
          </w:tcPr>
          <w:p w14:paraId="008D21DD"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85.71</w:t>
            </w:r>
          </w:p>
        </w:tc>
        <w:tc>
          <w:tcPr>
            <w:tcW w:w="0" w:type="auto"/>
            <w:vAlign w:val="center"/>
          </w:tcPr>
          <w:p w14:paraId="4158C864"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82.76</w:t>
            </w:r>
          </w:p>
        </w:tc>
        <w:tc>
          <w:tcPr>
            <w:tcW w:w="0" w:type="auto"/>
            <w:vAlign w:val="center"/>
          </w:tcPr>
          <w:p w14:paraId="060C8B82"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92.10</w:t>
            </w:r>
          </w:p>
        </w:tc>
      </w:tr>
      <w:tr w:rsidR="009118E9" w:rsidRPr="00760B13" w14:paraId="2F30AE4B" w14:textId="77777777" w:rsidTr="00E045AB">
        <w:trPr>
          <w:trHeight w:val="346"/>
          <w:jc w:val="center"/>
        </w:trPr>
        <w:tc>
          <w:tcPr>
            <w:tcW w:w="1689" w:type="dxa"/>
            <w:vAlign w:val="center"/>
          </w:tcPr>
          <w:p w14:paraId="768BC862"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NSE</w:t>
            </w:r>
          </w:p>
        </w:tc>
        <w:tc>
          <w:tcPr>
            <w:tcW w:w="0" w:type="auto"/>
            <w:vAlign w:val="center"/>
          </w:tcPr>
          <w:p w14:paraId="6B9357CD"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100.00</w:t>
            </w:r>
          </w:p>
        </w:tc>
        <w:tc>
          <w:tcPr>
            <w:tcW w:w="0" w:type="auto"/>
            <w:vAlign w:val="center"/>
          </w:tcPr>
          <w:p w14:paraId="0E9C4B96"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100.00</w:t>
            </w:r>
          </w:p>
        </w:tc>
        <w:tc>
          <w:tcPr>
            <w:tcW w:w="0" w:type="auto"/>
            <w:vAlign w:val="center"/>
          </w:tcPr>
          <w:p w14:paraId="1D0C7390"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100.00</w:t>
            </w:r>
          </w:p>
        </w:tc>
        <w:tc>
          <w:tcPr>
            <w:tcW w:w="0" w:type="auto"/>
            <w:vAlign w:val="center"/>
          </w:tcPr>
          <w:p w14:paraId="01BA2C64"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100.00</w:t>
            </w:r>
          </w:p>
        </w:tc>
        <w:tc>
          <w:tcPr>
            <w:tcW w:w="0" w:type="auto"/>
            <w:vAlign w:val="center"/>
          </w:tcPr>
          <w:p w14:paraId="5E4599F8"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100.00</w:t>
            </w:r>
          </w:p>
        </w:tc>
      </w:tr>
      <w:tr w:rsidR="009118E9" w:rsidRPr="00760B13" w14:paraId="279543E3" w14:textId="77777777" w:rsidTr="00E045AB">
        <w:trPr>
          <w:trHeight w:val="317"/>
          <w:jc w:val="center"/>
        </w:trPr>
        <w:tc>
          <w:tcPr>
            <w:tcW w:w="1689" w:type="dxa"/>
            <w:vAlign w:val="center"/>
          </w:tcPr>
          <w:p w14:paraId="799B2CA3"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BOT</w:t>
            </w:r>
          </w:p>
        </w:tc>
        <w:tc>
          <w:tcPr>
            <w:tcW w:w="0" w:type="auto"/>
            <w:vAlign w:val="center"/>
          </w:tcPr>
          <w:p w14:paraId="510C6EA9"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98.10</w:t>
            </w:r>
          </w:p>
        </w:tc>
        <w:tc>
          <w:tcPr>
            <w:tcW w:w="0" w:type="auto"/>
            <w:vAlign w:val="center"/>
          </w:tcPr>
          <w:p w14:paraId="64FE3690"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100.00</w:t>
            </w:r>
          </w:p>
        </w:tc>
        <w:tc>
          <w:tcPr>
            <w:tcW w:w="0" w:type="auto"/>
            <w:vAlign w:val="center"/>
          </w:tcPr>
          <w:p w14:paraId="0780251B"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20.00</w:t>
            </w:r>
          </w:p>
        </w:tc>
        <w:tc>
          <w:tcPr>
            <w:tcW w:w="0" w:type="auto"/>
            <w:vAlign w:val="center"/>
          </w:tcPr>
          <w:p w14:paraId="5A1C3AC6"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33.33</w:t>
            </w:r>
          </w:p>
        </w:tc>
        <w:tc>
          <w:tcPr>
            <w:tcW w:w="0" w:type="auto"/>
            <w:vAlign w:val="center"/>
          </w:tcPr>
          <w:p w14:paraId="0807A017"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60.00</w:t>
            </w:r>
          </w:p>
        </w:tc>
      </w:tr>
      <w:tr w:rsidR="009118E9" w:rsidRPr="00760B13" w14:paraId="7FED5CA3" w14:textId="77777777" w:rsidTr="00E045AB">
        <w:trPr>
          <w:trHeight w:val="346"/>
          <w:jc w:val="center"/>
        </w:trPr>
        <w:tc>
          <w:tcPr>
            <w:tcW w:w="1689" w:type="dxa"/>
            <w:vAlign w:val="center"/>
          </w:tcPr>
          <w:p w14:paraId="245A116A"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UNK</w:t>
            </w:r>
          </w:p>
        </w:tc>
        <w:tc>
          <w:tcPr>
            <w:tcW w:w="0" w:type="auto"/>
            <w:vAlign w:val="center"/>
          </w:tcPr>
          <w:p w14:paraId="2E5AE0F5"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97.16</w:t>
            </w:r>
          </w:p>
        </w:tc>
        <w:tc>
          <w:tcPr>
            <w:tcW w:w="0" w:type="auto"/>
            <w:vAlign w:val="center"/>
          </w:tcPr>
          <w:p w14:paraId="6F74DB7C"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96.93</w:t>
            </w:r>
          </w:p>
        </w:tc>
        <w:tc>
          <w:tcPr>
            <w:tcW w:w="0" w:type="auto"/>
            <w:vAlign w:val="center"/>
          </w:tcPr>
          <w:p w14:paraId="711524FF"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99.37</w:t>
            </w:r>
          </w:p>
        </w:tc>
        <w:tc>
          <w:tcPr>
            <w:tcW w:w="0" w:type="auto"/>
            <w:vAlign w:val="center"/>
          </w:tcPr>
          <w:p w14:paraId="53393BB4"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98.14</w:t>
            </w:r>
          </w:p>
        </w:tc>
        <w:tc>
          <w:tcPr>
            <w:tcW w:w="0" w:type="auto"/>
            <w:vAlign w:val="center"/>
          </w:tcPr>
          <w:p w14:paraId="55B445FA"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color w:val="000000" w:themeColor="text1"/>
                <w:sz w:val="24"/>
                <w:szCs w:val="24"/>
              </w:rPr>
              <w:t>94.88</w:t>
            </w:r>
          </w:p>
        </w:tc>
      </w:tr>
      <w:tr w:rsidR="009118E9" w:rsidRPr="00760B13" w14:paraId="22585868" w14:textId="77777777" w:rsidTr="00E045AB">
        <w:trPr>
          <w:trHeight w:val="346"/>
          <w:jc w:val="center"/>
        </w:trPr>
        <w:tc>
          <w:tcPr>
            <w:tcW w:w="1689" w:type="dxa"/>
            <w:vAlign w:val="center"/>
          </w:tcPr>
          <w:p w14:paraId="5007CABB"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b/>
                <w:color w:val="000000" w:themeColor="text1"/>
                <w:sz w:val="24"/>
                <w:szCs w:val="24"/>
              </w:rPr>
              <w:t>Average</w:t>
            </w:r>
          </w:p>
        </w:tc>
        <w:tc>
          <w:tcPr>
            <w:tcW w:w="0" w:type="auto"/>
            <w:vAlign w:val="center"/>
          </w:tcPr>
          <w:p w14:paraId="55F948F7"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b/>
                <w:color w:val="000000" w:themeColor="text1"/>
                <w:sz w:val="24"/>
                <w:szCs w:val="24"/>
              </w:rPr>
              <w:t>98.74</w:t>
            </w:r>
          </w:p>
        </w:tc>
        <w:tc>
          <w:tcPr>
            <w:tcW w:w="0" w:type="auto"/>
            <w:vAlign w:val="center"/>
          </w:tcPr>
          <w:p w14:paraId="57710E2F"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b/>
                <w:color w:val="000000" w:themeColor="text1"/>
                <w:sz w:val="24"/>
                <w:szCs w:val="24"/>
              </w:rPr>
              <w:t>96.16</w:t>
            </w:r>
          </w:p>
        </w:tc>
        <w:tc>
          <w:tcPr>
            <w:tcW w:w="0" w:type="auto"/>
            <w:vAlign w:val="center"/>
          </w:tcPr>
          <w:p w14:paraId="273A14D7"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b/>
                <w:color w:val="000000" w:themeColor="text1"/>
                <w:sz w:val="24"/>
                <w:szCs w:val="24"/>
              </w:rPr>
              <w:t>83.54</w:t>
            </w:r>
          </w:p>
        </w:tc>
        <w:tc>
          <w:tcPr>
            <w:tcW w:w="0" w:type="auto"/>
            <w:vAlign w:val="center"/>
          </w:tcPr>
          <w:p w14:paraId="7A3E47EE"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b/>
                <w:color w:val="000000" w:themeColor="text1"/>
                <w:sz w:val="24"/>
                <w:szCs w:val="24"/>
              </w:rPr>
              <w:t>85.38</w:t>
            </w:r>
          </w:p>
        </w:tc>
        <w:tc>
          <w:tcPr>
            <w:tcW w:w="0" w:type="auto"/>
            <w:vAlign w:val="center"/>
          </w:tcPr>
          <w:p w14:paraId="425A6EC5" w14:textId="77777777" w:rsidR="009118E9" w:rsidRPr="00760B13" w:rsidRDefault="009118E9" w:rsidP="00364462">
            <w:pPr>
              <w:rPr>
                <w:rFonts w:ascii="Times New Roman" w:hAnsi="Times New Roman" w:cs="Times New Roman"/>
                <w:color w:val="000000" w:themeColor="text1"/>
                <w:sz w:val="24"/>
                <w:szCs w:val="24"/>
              </w:rPr>
            </w:pPr>
            <w:r w:rsidRPr="00760B13">
              <w:rPr>
                <w:rFonts w:ascii="Times New Roman" w:hAnsi="Times New Roman" w:cs="Times New Roman"/>
                <w:b/>
                <w:color w:val="000000" w:themeColor="text1"/>
                <w:sz w:val="24"/>
                <w:szCs w:val="24"/>
              </w:rPr>
              <w:t>90.84</w:t>
            </w:r>
          </w:p>
        </w:tc>
      </w:tr>
    </w:tbl>
    <w:p w14:paraId="32444348" w14:textId="77777777" w:rsidR="009118E9" w:rsidRPr="00D34632" w:rsidRDefault="009118E9" w:rsidP="00A272C0">
      <w:pPr>
        <w:spacing w:line="360" w:lineRule="auto"/>
        <w:jc w:val="center"/>
        <w:rPr>
          <w:rFonts w:ascii="Times New Roman" w:hAnsi="Times New Roman" w:cs="Times New Roman"/>
          <w:color w:val="000000" w:themeColor="text1"/>
          <w:sz w:val="24"/>
          <w:szCs w:val="24"/>
        </w:rPr>
      </w:pPr>
      <w:r w:rsidRPr="00D34632">
        <w:rPr>
          <w:rFonts w:ascii="Times New Roman" w:hAnsi="Times New Roman" w:cs="Times New Roman"/>
          <w:noProof/>
          <w:color w:val="000000" w:themeColor="text1"/>
          <w:sz w:val="24"/>
          <w:szCs w:val="24"/>
          <w:lang w:eastAsia="en-IN"/>
        </w:rPr>
        <w:lastRenderedPageBreak/>
        <w:drawing>
          <wp:inline distT="0" distB="0" distL="0" distR="0" wp14:anchorId="01113465" wp14:editId="0C13AEEE">
            <wp:extent cx="4560124" cy="3420094"/>
            <wp:effectExtent l="0" t="0" r="0" b="9525"/>
            <wp:docPr id="1" name="Picture 1" descr="D:\08-04-2025\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08-04-2025\2-\0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0142" cy="3427607"/>
                    </a:xfrm>
                    <a:prstGeom prst="rect">
                      <a:avLst/>
                    </a:prstGeom>
                    <a:noFill/>
                    <a:ln>
                      <a:noFill/>
                    </a:ln>
                  </pic:spPr>
                </pic:pic>
              </a:graphicData>
            </a:graphic>
          </wp:inline>
        </w:drawing>
      </w:r>
    </w:p>
    <w:p w14:paraId="7FD5EF27" w14:textId="77777777" w:rsidR="009118E9" w:rsidRPr="00D34632" w:rsidRDefault="009118E9" w:rsidP="00A272C0">
      <w:pPr>
        <w:spacing w:line="360" w:lineRule="auto"/>
        <w:jc w:val="center"/>
        <w:rPr>
          <w:rFonts w:ascii="Times New Roman" w:hAnsi="Times New Roman" w:cs="Times New Roman"/>
          <w:color w:val="000000" w:themeColor="text1"/>
          <w:sz w:val="24"/>
          <w:szCs w:val="24"/>
        </w:rPr>
      </w:pPr>
      <w:r w:rsidRPr="00D34632">
        <w:rPr>
          <w:rFonts w:ascii="Times New Roman" w:hAnsi="Times New Roman" w:cs="Times New Roman"/>
          <w:b/>
          <w:color w:val="000000" w:themeColor="text1"/>
          <w:sz w:val="24"/>
          <w:szCs w:val="24"/>
        </w:rPr>
        <w:t>Fig. 3.</w:t>
      </w:r>
      <w:r w:rsidRPr="00D34632">
        <w:rPr>
          <w:rFonts w:ascii="Times New Roman" w:hAnsi="Times New Roman" w:cs="Times New Roman"/>
          <w:color w:val="000000" w:themeColor="text1"/>
          <w:sz w:val="24"/>
          <w:szCs w:val="24"/>
        </w:rPr>
        <w:t xml:space="preserve"> Average of EESQA-DELMOA </w:t>
      </w:r>
      <w:r w:rsidRPr="00D34632">
        <w:rPr>
          <w:rFonts w:ascii="Times New Roman" w:hAnsi="Times New Roman" w:cs="Times New Roman"/>
          <w:color w:val="000000" w:themeColor="text1"/>
          <w:sz w:val="24"/>
          <w:szCs w:val="24"/>
          <w:lang w:val="en-US"/>
        </w:rPr>
        <w:t>model under 70%TRPHE and 30%TSPHE</w:t>
      </w:r>
    </w:p>
    <w:p w14:paraId="4D44AEBE" w14:textId="77777777" w:rsidR="009118E9" w:rsidRPr="00D34632" w:rsidRDefault="009118E9" w:rsidP="00A272C0">
      <w:pPr>
        <w:spacing w:line="360" w:lineRule="auto"/>
        <w:jc w:val="center"/>
        <w:rPr>
          <w:rFonts w:ascii="Times New Roman" w:hAnsi="Times New Roman" w:cs="Times New Roman"/>
          <w:color w:val="000000" w:themeColor="text1"/>
          <w:sz w:val="24"/>
          <w:szCs w:val="24"/>
        </w:rPr>
      </w:pPr>
      <w:r w:rsidRPr="00D34632">
        <w:rPr>
          <w:rFonts w:ascii="Times New Roman" w:hAnsi="Times New Roman" w:cs="Times New Roman"/>
          <w:noProof/>
          <w:color w:val="000000" w:themeColor="text1"/>
          <w:sz w:val="24"/>
          <w:szCs w:val="24"/>
          <w:lang w:eastAsia="en-IN"/>
        </w:rPr>
        <w:drawing>
          <wp:inline distT="0" distB="0" distL="0" distR="0" wp14:anchorId="6A2AA8B1" wp14:editId="1F304CDB">
            <wp:extent cx="4868884" cy="3121792"/>
            <wp:effectExtent l="0" t="0" r="8255" b="2540"/>
            <wp:docPr id="8" name="Picture 8" descr="D:\08-04-2025\2-\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08-04-2025\2-\accuracy.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90651" cy="3135748"/>
                    </a:xfrm>
                    <a:prstGeom prst="rect">
                      <a:avLst/>
                    </a:prstGeom>
                    <a:noFill/>
                    <a:ln>
                      <a:noFill/>
                    </a:ln>
                  </pic:spPr>
                </pic:pic>
              </a:graphicData>
            </a:graphic>
          </wp:inline>
        </w:drawing>
      </w:r>
    </w:p>
    <w:p w14:paraId="5EF0875D" w14:textId="77777777" w:rsidR="009118E9" w:rsidRPr="00D34632" w:rsidRDefault="009118E9" w:rsidP="00A272C0">
      <w:pPr>
        <w:spacing w:line="360" w:lineRule="auto"/>
        <w:jc w:val="center"/>
        <w:rPr>
          <w:rFonts w:ascii="Times New Roman" w:eastAsiaTheme="minorEastAsia" w:hAnsi="Times New Roman" w:cs="Times New Roman"/>
          <w:bCs/>
          <w:color w:val="000000" w:themeColor="text1"/>
          <w:sz w:val="24"/>
          <w:szCs w:val="24"/>
          <w:lang w:val="en-US"/>
        </w:rPr>
      </w:pPr>
      <w:r w:rsidRPr="00D34632">
        <w:rPr>
          <w:rFonts w:ascii="Times New Roman" w:hAnsi="Times New Roman" w:cs="Times New Roman"/>
          <w:b/>
          <w:color w:val="000000" w:themeColor="text1"/>
          <w:sz w:val="24"/>
          <w:szCs w:val="24"/>
        </w:rPr>
        <w:t>Fig. 4.</w:t>
      </w:r>
      <w:r w:rsidRPr="00D34632">
        <w:rPr>
          <w:rFonts w:ascii="Times New Roman" w:hAnsi="Times New Roman" w:cs="Times New Roman"/>
          <w:color w:val="000000" w:themeColor="text1"/>
          <w:sz w:val="24"/>
          <w:szCs w:val="24"/>
        </w:rPr>
        <w:t xml:space="preserve"> </w:t>
      </w:r>
      <m:oMath>
        <m:r>
          <w:rPr>
            <w:rFonts w:ascii="Cambria Math" w:hAnsi="Cambria Math" w:cs="Times New Roman"/>
            <w:color w:val="000000" w:themeColor="text1"/>
            <w:sz w:val="24"/>
            <w:szCs w:val="24"/>
          </w:rPr>
          <m:t>Acc</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y</m:t>
            </m:r>
          </m:sub>
        </m:sSub>
      </m:oMath>
      <w:r w:rsidRPr="00D34632">
        <w:rPr>
          <w:rFonts w:ascii="Times New Roman" w:eastAsiaTheme="minorEastAsia" w:hAnsi="Times New Roman" w:cs="Times New Roman"/>
          <w:color w:val="000000" w:themeColor="text1"/>
          <w:sz w:val="24"/>
          <w:szCs w:val="24"/>
        </w:rPr>
        <w:t xml:space="preserve"> curve </w:t>
      </w:r>
      <w:r w:rsidRPr="00D34632">
        <w:rPr>
          <w:rFonts w:ascii="Times New Roman" w:hAnsi="Times New Roman" w:cs="Times New Roman"/>
          <w:color w:val="000000" w:themeColor="text1"/>
          <w:sz w:val="24"/>
          <w:szCs w:val="24"/>
        </w:rPr>
        <w:t xml:space="preserve">of EESQA-DELMOA </w:t>
      </w:r>
      <w:r w:rsidRPr="00D34632">
        <w:rPr>
          <w:rFonts w:ascii="Times New Roman" w:eastAsiaTheme="minorEastAsia" w:hAnsi="Times New Roman" w:cs="Times New Roman"/>
          <w:color w:val="000000" w:themeColor="text1"/>
          <w:sz w:val="24"/>
          <w:szCs w:val="24"/>
          <w:lang w:val="en-US"/>
        </w:rPr>
        <w:t xml:space="preserve">model </w:t>
      </w:r>
    </w:p>
    <w:p w14:paraId="4C85DA8B" w14:textId="77777777" w:rsidR="009118E9" w:rsidRDefault="009118E9" w:rsidP="00760B13">
      <w:pPr>
        <w:spacing w:after="200" w:line="360" w:lineRule="auto"/>
        <w:jc w:val="both"/>
        <w:rPr>
          <w:rFonts w:ascii="Times New Roman" w:hAnsi="Times New Roman" w:cs="Times New Roman"/>
          <w:color w:val="000000" w:themeColor="text1"/>
          <w:sz w:val="24"/>
          <w:szCs w:val="24"/>
        </w:rPr>
      </w:pPr>
      <w:r w:rsidRPr="00D34632">
        <w:rPr>
          <w:rFonts w:ascii="Times New Roman" w:hAnsi="Times New Roman" w:cs="Times New Roman"/>
          <w:color w:val="000000" w:themeColor="text1"/>
          <w:sz w:val="24"/>
          <w:szCs w:val="24"/>
        </w:rPr>
        <w:t xml:space="preserve">In Fig. 4, the training (TRNG)  </w:t>
      </w:r>
      <m:oMath>
        <m:r>
          <w:rPr>
            <w:rFonts w:ascii="Cambria Math" w:hAnsi="Cambria Math" w:cs="Times New Roman"/>
            <w:color w:val="000000" w:themeColor="text1"/>
            <w:sz w:val="24"/>
            <w:szCs w:val="24"/>
          </w:rPr>
          <m:t>acc</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y</m:t>
            </m:r>
          </m:sub>
        </m:sSub>
      </m:oMath>
      <w:r w:rsidRPr="00D34632">
        <w:rPr>
          <w:rFonts w:ascii="Times New Roman" w:hAnsi="Times New Roman" w:cs="Times New Roman"/>
          <w:color w:val="000000" w:themeColor="text1"/>
          <w:sz w:val="24"/>
          <w:szCs w:val="24"/>
        </w:rPr>
        <w:t xml:space="preserve"> and validation (VALID) </w:t>
      </w:r>
      <m:oMath>
        <m:r>
          <w:rPr>
            <w:rFonts w:ascii="Cambria Math" w:hAnsi="Cambria Math" w:cs="Times New Roman"/>
            <w:color w:val="000000" w:themeColor="text1"/>
            <w:sz w:val="24"/>
            <w:szCs w:val="24"/>
          </w:rPr>
          <m:t>acc</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y</m:t>
            </m:r>
          </m:sub>
        </m:sSub>
      </m:oMath>
      <w:r w:rsidRPr="00D34632">
        <w:rPr>
          <w:rFonts w:ascii="Times New Roman" w:hAnsi="Times New Roman" w:cs="Times New Roman"/>
          <w:color w:val="000000" w:themeColor="text1"/>
          <w:sz w:val="24"/>
          <w:szCs w:val="24"/>
        </w:rPr>
        <w:t xml:space="preserve"> outcomes of the EESQA-DELMOA system are verified. Both the</w:t>
      </w:r>
      <m:oMath>
        <m:r>
          <w:rPr>
            <w:rFonts w:ascii="Cambria Math" w:hAnsi="Cambria Math" w:cs="Times New Roman"/>
            <w:color w:val="000000" w:themeColor="text1"/>
            <w:sz w:val="24"/>
            <w:szCs w:val="24"/>
          </w:rPr>
          <m:t xml:space="preserve"> </m:t>
        </m:r>
      </m:oMath>
      <w:r w:rsidRPr="00D34632">
        <w:rPr>
          <w:rFonts w:ascii="Times New Roman" w:hAnsi="Times New Roman" w:cs="Times New Roman"/>
          <w:color w:val="000000" w:themeColor="text1"/>
          <w:sz w:val="24"/>
          <w:szCs w:val="24"/>
        </w:rPr>
        <w:t xml:space="preserve">values are </w:t>
      </w:r>
      <w:r w:rsidR="008D1CEF">
        <w:rPr>
          <w:rFonts w:ascii="Times New Roman" w:hAnsi="Times New Roman" w:cs="Times New Roman"/>
          <w:color w:val="000000" w:themeColor="text1"/>
          <w:sz w:val="24"/>
          <w:szCs w:val="24"/>
        </w:rPr>
        <w:t>measured</w:t>
      </w:r>
      <w:r w:rsidRPr="00D34632">
        <w:rPr>
          <w:rFonts w:ascii="Times New Roman" w:hAnsi="Times New Roman" w:cs="Times New Roman"/>
          <w:color w:val="000000" w:themeColor="text1"/>
          <w:sz w:val="24"/>
          <w:szCs w:val="24"/>
        </w:rPr>
        <w:t xml:space="preserve"> for 0-25 epochs. The figure emphasized that both </w:t>
      </w:r>
      <m:oMath>
        <m:r>
          <w:rPr>
            <w:rFonts w:ascii="Cambria Math" w:hAnsi="Cambria Math" w:cs="Times New Roman"/>
            <w:color w:val="000000" w:themeColor="text1"/>
            <w:sz w:val="24"/>
            <w:szCs w:val="24"/>
          </w:rPr>
          <m:t>acc</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y</m:t>
            </m:r>
          </m:sub>
        </m:sSub>
      </m:oMath>
      <w:r w:rsidRPr="00D34632">
        <w:rPr>
          <w:rFonts w:ascii="Times New Roman" w:hAnsi="Times New Roman" w:cs="Times New Roman"/>
          <w:color w:val="000000" w:themeColor="text1"/>
          <w:sz w:val="24"/>
          <w:szCs w:val="24"/>
        </w:rPr>
        <w:t xml:space="preserve"> values exhibit an expanding bent that states the EESQA-DELMOA model’s ability by better-quality performance across some iterations. </w:t>
      </w:r>
    </w:p>
    <w:p w14:paraId="461DE594" w14:textId="77777777" w:rsidR="00A272C0" w:rsidRPr="00D34632" w:rsidRDefault="00A272C0" w:rsidP="00A272C0">
      <w:pPr>
        <w:spacing w:after="200" w:line="360" w:lineRule="auto"/>
        <w:jc w:val="both"/>
        <w:rPr>
          <w:rFonts w:ascii="Times New Roman" w:hAnsi="Times New Roman" w:cs="Times New Roman"/>
          <w:color w:val="000000" w:themeColor="text1"/>
          <w:sz w:val="24"/>
          <w:szCs w:val="24"/>
        </w:rPr>
      </w:pPr>
      <w:r w:rsidRPr="00D34632">
        <w:rPr>
          <w:rFonts w:ascii="Times New Roman" w:hAnsi="Times New Roman" w:cs="Times New Roman"/>
          <w:color w:val="000000" w:themeColor="text1"/>
          <w:sz w:val="24"/>
          <w:szCs w:val="24"/>
        </w:rPr>
        <w:lastRenderedPageBreak/>
        <w:t xml:space="preserve">In Fig. 5, the TRNG loss and VALID loss graph of the EESQA-DELMOA paradigm are shown. Both values are </w:t>
      </w:r>
      <w:proofErr w:type="spellStart"/>
      <w:r w:rsidRPr="00D34632">
        <w:rPr>
          <w:rFonts w:ascii="Times New Roman" w:hAnsi="Times New Roman" w:cs="Times New Roman"/>
          <w:color w:val="000000" w:themeColor="text1"/>
          <w:sz w:val="24"/>
          <w:szCs w:val="24"/>
        </w:rPr>
        <w:t>totaled</w:t>
      </w:r>
      <w:proofErr w:type="spellEnd"/>
      <w:r w:rsidRPr="00D34632">
        <w:rPr>
          <w:rFonts w:ascii="Times New Roman" w:hAnsi="Times New Roman" w:cs="Times New Roman"/>
          <w:color w:val="000000" w:themeColor="text1"/>
          <w:sz w:val="24"/>
          <w:szCs w:val="24"/>
        </w:rPr>
        <w:t xml:space="preserve"> throughout 0-25 epochs and represent that both values exemplify a declining bent, reporting the EESQA-DELMOA paradigm’s capability of balancing a</w:t>
      </w:r>
      <w:r>
        <w:rPr>
          <w:rFonts w:ascii="Times New Roman" w:hAnsi="Times New Roman" w:cs="Times New Roman"/>
          <w:color w:val="000000" w:themeColor="text1"/>
          <w:sz w:val="24"/>
          <w:szCs w:val="24"/>
        </w:rPr>
        <w:t>n</w:t>
      </w:r>
      <w:r w:rsidRPr="00D3463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exchange</w:t>
      </w:r>
      <w:r w:rsidRPr="00D3463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among</w:t>
      </w:r>
      <w:r w:rsidRPr="00D34632">
        <w:rPr>
          <w:rFonts w:ascii="Times New Roman" w:hAnsi="Times New Roman" w:cs="Times New Roman"/>
          <w:color w:val="000000" w:themeColor="text1"/>
          <w:sz w:val="24"/>
          <w:szCs w:val="24"/>
        </w:rPr>
        <w:t xml:space="preserve"> data fitting and</w:t>
      </w:r>
      <w:r w:rsidRPr="008D1CEF">
        <w:rPr>
          <w:rFonts w:ascii="Times New Roman" w:hAnsi="Times New Roman" w:cs="Times New Roman"/>
          <w:color w:val="000000" w:themeColor="text1"/>
          <w:sz w:val="24"/>
          <w:szCs w:val="24"/>
        </w:rPr>
        <w:t xml:space="preserve"> </w:t>
      </w:r>
      <w:r w:rsidRPr="00D34632">
        <w:rPr>
          <w:rFonts w:ascii="Times New Roman" w:hAnsi="Times New Roman" w:cs="Times New Roman"/>
          <w:color w:val="000000" w:themeColor="text1"/>
          <w:sz w:val="24"/>
          <w:szCs w:val="24"/>
        </w:rPr>
        <w:t xml:space="preserve">generality.  </w:t>
      </w:r>
    </w:p>
    <w:p w14:paraId="03FD4BDD" w14:textId="77777777" w:rsidR="00760B13" w:rsidRPr="00D34632" w:rsidRDefault="00760B13" w:rsidP="00760B13">
      <w:pPr>
        <w:jc w:val="center"/>
        <w:rPr>
          <w:rFonts w:ascii="Times New Roman" w:hAnsi="Times New Roman" w:cs="Times New Roman"/>
          <w:color w:val="000000" w:themeColor="text1"/>
          <w:sz w:val="24"/>
          <w:szCs w:val="24"/>
        </w:rPr>
      </w:pPr>
      <w:r w:rsidRPr="00D34632">
        <w:rPr>
          <w:rFonts w:ascii="Times New Roman" w:hAnsi="Times New Roman" w:cs="Times New Roman"/>
          <w:noProof/>
          <w:color w:val="000000" w:themeColor="text1"/>
          <w:sz w:val="24"/>
          <w:szCs w:val="24"/>
          <w:lang w:eastAsia="en-IN"/>
        </w:rPr>
        <w:drawing>
          <wp:inline distT="0" distB="0" distL="0" distR="0" wp14:anchorId="0474B437" wp14:editId="0C32559C">
            <wp:extent cx="4858736" cy="3152008"/>
            <wp:effectExtent l="0" t="0" r="0" b="0"/>
            <wp:docPr id="3" name="Picture 3" descr="D:\08-04-2025\2-\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08-04-2025\2-\los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92111" cy="3173659"/>
                    </a:xfrm>
                    <a:prstGeom prst="rect">
                      <a:avLst/>
                    </a:prstGeom>
                    <a:noFill/>
                    <a:ln>
                      <a:noFill/>
                    </a:ln>
                  </pic:spPr>
                </pic:pic>
              </a:graphicData>
            </a:graphic>
          </wp:inline>
        </w:drawing>
      </w:r>
    </w:p>
    <w:p w14:paraId="275422BF" w14:textId="77777777" w:rsidR="00760B13" w:rsidRPr="00760B13" w:rsidRDefault="00760B13" w:rsidP="00760B13">
      <w:pPr>
        <w:jc w:val="center"/>
        <w:rPr>
          <w:rFonts w:ascii="Times New Roman" w:eastAsiaTheme="minorEastAsia" w:hAnsi="Times New Roman" w:cs="Times New Roman"/>
          <w:bCs/>
          <w:color w:val="000000" w:themeColor="text1"/>
          <w:sz w:val="24"/>
          <w:szCs w:val="24"/>
          <w:lang w:val="en-US"/>
        </w:rPr>
      </w:pPr>
      <w:r w:rsidRPr="00D34632">
        <w:rPr>
          <w:rFonts w:ascii="Times New Roman" w:hAnsi="Times New Roman" w:cs="Times New Roman"/>
          <w:b/>
          <w:color w:val="000000" w:themeColor="text1"/>
          <w:sz w:val="24"/>
          <w:szCs w:val="24"/>
        </w:rPr>
        <w:t>Fig. 5.</w:t>
      </w:r>
      <w:r w:rsidRPr="00D34632">
        <w:rPr>
          <w:rFonts w:ascii="Times New Roman" w:hAnsi="Times New Roman" w:cs="Times New Roman"/>
          <w:color w:val="000000" w:themeColor="text1"/>
          <w:sz w:val="24"/>
          <w:szCs w:val="24"/>
        </w:rPr>
        <w:t xml:space="preserve"> Loss</w:t>
      </w:r>
      <w:r w:rsidRPr="00D34632">
        <w:rPr>
          <w:rFonts w:ascii="Times New Roman" w:eastAsiaTheme="minorEastAsia" w:hAnsi="Times New Roman" w:cs="Times New Roman"/>
          <w:color w:val="000000" w:themeColor="text1"/>
          <w:sz w:val="24"/>
          <w:szCs w:val="24"/>
        </w:rPr>
        <w:t xml:space="preserve"> curve </w:t>
      </w:r>
      <w:r w:rsidRPr="00D34632">
        <w:rPr>
          <w:rFonts w:ascii="Times New Roman" w:hAnsi="Times New Roman" w:cs="Times New Roman"/>
          <w:color w:val="000000" w:themeColor="text1"/>
          <w:sz w:val="24"/>
          <w:szCs w:val="24"/>
        </w:rPr>
        <w:t xml:space="preserve">of EESQA-DELMOA </w:t>
      </w:r>
      <w:r w:rsidRPr="00D34632">
        <w:rPr>
          <w:rFonts w:ascii="Times New Roman" w:eastAsiaTheme="minorEastAsia" w:hAnsi="Times New Roman" w:cs="Times New Roman"/>
          <w:color w:val="000000" w:themeColor="text1"/>
          <w:sz w:val="24"/>
          <w:szCs w:val="24"/>
          <w:lang w:val="en-US"/>
        </w:rPr>
        <w:t xml:space="preserve">model </w:t>
      </w:r>
    </w:p>
    <w:p w14:paraId="61C5BB79" w14:textId="77777777" w:rsidR="009118E9" w:rsidRPr="00D34632" w:rsidRDefault="009118E9" w:rsidP="00A272C0">
      <w:pPr>
        <w:jc w:val="center"/>
        <w:rPr>
          <w:rFonts w:ascii="Times New Roman" w:hAnsi="Times New Roman" w:cs="Times New Roman"/>
          <w:color w:val="000000" w:themeColor="text1"/>
          <w:sz w:val="24"/>
          <w:szCs w:val="24"/>
        </w:rPr>
      </w:pPr>
      <w:r w:rsidRPr="00D34632">
        <w:rPr>
          <w:rFonts w:ascii="Times New Roman" w:hAnsi="Times New Roman" w:cs="Times New Roman"/>
          <w:noProof/>
          <w:color w:val="000000" w:themeColor="text1"/>
          <w:sz w:val="24"/>
          <w:szCs w:val="24"/>
          <w:lang w:eastAsia="en-IN"/>
        </w:rPr>
        <w:drawing>
          <wp:inline distT="0" distB="0" distL="0" distR="0" wp14:anchorId="020B066B" wp14:editId="7C01E8AD">
            <wp:extent cx="5176354" cy="3358055"/>
            <wp:effectExtent l="0" t="0" r="5715" b="0"/>
            <wp:docPr id="4" name="Picture 4" descr="D:\08-04-2025\2-\pr_curve_tr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08-04-2025\2-\pr_curve_train.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84805" cy="3363537"/>
                    </a:xfrm>
                    <a:prstGeom prst="rect">
                      <a:avLst/>
                    </a:prstGeom>
                    <a:noFill/>
                    <a:ln>
                      <a:noFill/>
                    </a:ln>
                  </pic:spPr>
                </pic:pic>
              </a:graphicData>
            </a:graphic>
          </wp:inline>
        </w:drawing>
      </w:r>
    </w:p>
    <w:p w14:paraId="79B5F2BC" w14:textId="77777777" w:rsidR="009118E9" w:rsidRPr="00D34632" w:rsidRDefault="009118E9" w:rsidP="009118E9">
      <w:pPr>
        <w:jc w:val="center"/>
        <w:rPr>
          <w:rFonts w:ascii="Times New Roman" w:eastAsiaTheme="minorEastAsia" w:hAnsi="Times New Roman" w:cs="Times New Roman"/>
          <w:color w:val="000000" w:themeColor="text1"/>
          <w:sz w:val="24"/>
          <w:szCs w:val="24"/>
          <w:lang w:val="en-US"/>
        </w:rPr>
      </w:pPr>
      <w:r w:rsidRPr="00D34632">
        <w:rPr>
          <w:rFonts w:ascii="Times New Roman" w:hAnsi="Times New Roman" w:cs="Times New Roman"/>
          <w:b/>
          <w:color w:val="000000" w:themeColor="text1"/>
          <w:sz w:val="24"/>
          <w:szCs w:val="24"/>
        </w:rPr>
        <w:t>Fig. 6.</w:t>
      </w:r>
      <w:r w:rsidRPr="00D34632">
        <w:rPr>
          <w:rFonts w:ascii="Times New Roman" w:hAnsi="Times New Roman" w:cs="Times New Roman"/>
          <w:color w:val="000000" w:themeColor="text1"/>
          <w:sz w:val="24"/>
          <w:szCs w:val="24"/>
        </w:rPr>
        <w:t xml:space="preserve"> PR</w:t>
      </w:r>
      <w:r w:rsidRPr="00D34632">
        <w:rPr>
          <w:rFonts w:ascii="Times New Roman" w:eastAsiaTheme="minorEastAsia" w:hAnsi="Times New Roman" w:cs="Times New Roman"/>
          <w:color w:val="000000" w:themeColor="text1"/>
          <w:sz w:val="24"/>
          <w:szCs w:val="24"/>
        </w:rPr>
        <w:t xml:space="preserve"> curve </w:t>
      </w:r>
      <w:r w:rsidRPr="00D34632">
        <w:rPr>
          <w:rFonts w:ascii="Times New Roman" w:hAnsi="Times New Roman" w:cs="Times New Roman"/>
          <w:color w:val="000000" w:themeColor="text1"/>
          <w:sz w:val="24"/>
          <w:szCs w:val="24"/>
        </w:rPr>
        <w:t xml:space="preserve">of EESQA-DELMOA </w:t>
      </w:r>
      <w:r w:rsidRPr="00D34632">
        <w:rPr>
          <w:rFonts w:ascii="Times New Roman" w:eastAsiaTheme="minorEastAsia" w:hAnsi="Times New Roman" w:cs="Times New Roman"/>
          <w:color w:val="000000" w:themeColor="text1"/>
          <w:sz w:val="24"/>
          <w:szCs w:val="24"/>
          <w:lang w:val="en-US"/>
        </w:rPr>
        <w:t>model</w:t>
      </w:r>
    </w:p>
    <w:p w14:paraId="542E1812" w14:textId="77777777" w:rsidR="009118E9" w:rsidRPr="00D34632" w:rsidRDefault="009118E9" w:rsidP="009118E9">
      <w:pPr>
        <w:jc w:val="center"/>
        <w:rPr>
          <w:rFonts w:ascii="Times New Roman" w:eastAsiaTheme="minorEastAsia" w:hAnsi="Times New Roman" w:cs="Times New Roman"/>
          <w:color w:val="000000" w:themeColor="text1"/>
          <w:sz w:val="24"/>
          <w:szCs w:val="24"/>
          <w:lang w:val="en-US"/>
        </w:rPr>
      </w:pPr>
    </w:p>
    <w:p w14:paraId="075E5B76" w14:textId="77777777" w:rsidR="009118E9" w:rsidRPr="00D34632" w:rsidRDefault="009118E9" w:rsidP="00A272C0">
      <w:pPr>
        <w:spacing w:after="200" w:line="360" w:lineRule="auto"/>
        <w:jc w:val="both"/>
        <w:rPr>
          <w:rFonts w:ascii="Times New Roman" w:hAnsi="Times New Roman" w:cs="Times New Roman"/>
          <w:color w:val="000000" w:themeColor="text1"/>
          <w:sz w:val="24"/>
          <w:szCs w:val="24"/>
        </w:rPr>
      </w:pPr>
      <w:r w:rsidRPr="00D34632">
        <w:rPr>
          <w:rFonts w:ascii="Times New Roman" w:hAnsi="Times New Roman" w:cs="Times New Roman"/>
          <w:color w:val="000000" w:themeColor="text1"/>
          <w:sz w:val="24"/>
          <w:szCs w:val="24"/>
        </w:rPr>
        <w:lastRenderedPageBreak/>
        <w:t xml:space="preserve">In Fig. 6, the precision-recall (PR) curve of the EESQA-DELMOA method provides analysis of its performance through intrigue Precision in contradiction of Recall to each class. The figure presents that the EESQA-DELMOA process </w:t>
      </w:r>
      <w:r w:rsidR="006C5336" w:rsidRPr="00D34632">
        <w:rPr>
          <w:rFonts w:ascii="Times New Roman" w:hAnsi="Times New Roman" w:cs="Times New Roman"/>
          <w:color w:val="000000" w:themeColor="text1"/>
          <w:sz w:val="24"/>
          <w:szCs w:val="24"/>
        </w:rPr>
        <w:t>continually</w:t>
      </w:r>
      <w:r w:rsidRPr="00D34632">
        <w:rPr>
          <w:rFonts w:ascii="Times New Roman" w:hAnsi="Times New Roman" w:cs="Times New Roman"/>
          <w:color w:val="000000" w:themeColor="text1"/>
          <w:sz w:val="24"/>
          <w:szCs w:val="24"/>
        </w:rPr>
        <w:t xml:space="preserve"> </w:t>
      </w:r>
      <w:r w:rsidR="006C5336" w:rsidRPr="00D34632">
        <w:rPr>
          <w:rFonts w:ascii="Times New Roman" w:hAnsi="Times New Roman" w:cs="Times New Roman"/>
          <w:color w:val="000000" w:themeColor="text1"/>
          <w:sz w:val="24"/>
          <w:szCs w:val="24"/>
        </w:rPr>
        <w:t>accompl</w:t>
      </w:r>
      <w:r w:rsidR="006C5336">
        <w:rPr>
          <w:rFonts w:ascii="Times New Roman" w:hAnsi="Times New Roman" w:cs="Times New Roman"/>
          <w:color w:val="000000" w:themeColor="text1"/>
          <w:sz w:val="24"/>
          <w:szCs w:val="24"/>
        </w:rPr>
        <w:t>ishes</w:t>
      </w:r>
      <w:r w:rsidRPr="00D34632">
        <w:rPr>
          <w:rFonts w:ascii="Times New Roman" w:hAnsi="Times New Roman" w:cs="Times New Roman"/>
          <w:color w:val="000000" w:themeColor="text1"/>
          <w:sz w:val="24"/>
          <w:szCs w:val="24"/>
        </w:rPr>
        <w:t xml:space="preserve"> enhanced </w:t>
      </w:r>
      <w:r w:rsidR="006C5336" w:rsidRPr="00D34632">
        <w:rPr>
          <w:rFonts w:ascii="Times New Roman" w:hAnsi="Times New Roman" w:cs="Times New Roman"/>
          <w:color w:val="000000" w:themeColor="text1"/>
          <w:sz w:val="24"/>
          <w:szCs w:val="24"/>
        </w:rPr>
        <w:t>values</w:t>
      </w:r>
      <w:r w:rsidR="006C5336">
        <w:rPr>
          <w:rFonts w:ascii="Times New Roman" w:hAnsi="Times New Roman" w:cs="Times New Roman"/>
          <w:color w:val="000000" w:themeColor="text1"/>
          <w:sz w:val="24"/>
          <w:szCs w:val="24"/>
        </w:rPr>
        <w:t xml:space="preserve"> of</w:t>
      </w:r>
      <w:r w:rsidR="006C5336" w:rsidRPr="00D34632">
        <w:rPr>
          <w:rFonts w:ascii="Times New Roman" w:hAnsi="Times New Roman" w:cs="Times New Roman"/>
          <w:color w:val="000000" w:themeColor="text1"/>
          <w:sz w:val="24"/>
          <w:szCs w:val="24"/>
        </w:rPr>
        <w:t xml:space="preserve"> </w:t>
      </w:r>
      <w:r w:rsidRPr="00D34632">
        <w:rPr>
          <w:rFonts w:ascii="Times New Roman" w:hAnsi="Times New Roman" w:cs="Times New Roman"/>
          <w:color w:val="000000" w:themeColor="text1"/>
          <w:sz w:val="24"/>
          <w:szCs w:val="24"/>
        </w:rPr>
        <w:t xml:space="preserve">PR over diverse classes, demonstrating their </w:t>
      </w:r>
      <w:r w:rsidR="006C5336" w:rsidRPr="00D34632">
        <w:rPr>
          <w:rFonts w:ascii="Times New Roman" w:hAnsi="Times New Roman" w:cs="Times New Roman"/>
          <w:color w:val="000000" w:themeColor="text1"/>
          <w:sz w:val="24"/>
          <w:szCs w:val="24"/>
        </w:rPr>
        <w:t>abilit</w:t>
      </w:r>
      <w:r w:rsidR="006C5336">
        <w:rPr>
          <w:rFonts w:ascii="Times New Roman" w:hAnsi="Times New Roman" w:cs="Times New Roman"/>
          <w:color w:val="000000" w:themeColor="text1"/>
          <w:sz w:val="24"/>
          <w:szCs w:val="24"/>
        </w:rPr>
        <w:t>ies</w:t>
      </w:r>
      <w:r w:rsidRPr="00D34632">
        <w:rPr>
          <w:rFonts w:ascii="Times New Roman" w:hAnsi="Times New Roman" w:cs="Times New Roman"/>
          <w:color w:val="000000" w:themeColor="text1"/>
          <w:sz w:val="24"/>
          <w:szCs w:val="24"/>
        </w:rPr>
        <w:t xml:space="preserve"> </w:t>
      </w:r>
      <w:r w:rsidR="00DB49C4">
        <w:rPr>
          <w:rFonts w:ascii="Times New Roman" w:hAnsi="Times New Roman" w:cs="Times New Roman"/>
          <w:color w:val="000000" w:themeColor="text1"/>
          <w:sz w:val="24"/>
          <w:szCs w:val="24"/>
        </w:rPr>
        <w:t>to maintain</w:t>
      </w:r>
      <w:r w:rsidRPr="00D34632">
        <w:rPr>
          <w:rFonts w:ascii="Times New Roman" w:hAnsi="Times New Roman" w:cs="Times New Roman"/>
          <w:color w:val="000000" w:themeColor="text1"/>
          <w:sz w:val="24"/>
          <w:szCs w:val="24"/>
        </w:rPr>
        <w:t xml:space="preserve"> a major share of accurate positive estimations between every positive estimation. </w:t>
      </w:r>
    </w:p>
    <w:p w14:paraId="49E76714" w14:textId="77777777" w:rsidR="009118E9" w:rsidRPr="00D34632" w:rsidRDefault="009118E9" w:rsidP="00A272C0">
      <w:pPr>
        <w:spacing w:after="200" w:line="360" w:lineRule="auto"/>
        <w:jc w:val="both"/>
        <w:rPr>
          <w:rFonts w:ascii="Times New Roman" w:hAnsi="Times New Roman" w:cs="Times New Roman"/>
          <w:color w:val="000000" w:themeColor="text1"/>
          <w:sz w:val="24"/>
          <w:szCs w:val="24"/>
        </w:rPr>
      </w:pPr>
      <w:r w:rsidRPr="00D34632">
        <w:rPr>
          <w:rFonts w:ascii="Times New Roman" w:hAnsi="Times New Roman" w:cs="Times New Roman"/>
          <w:color w:val="000000" w:themeColor="text1"/>
          <w:sz w:val="24"/>
          <w:szCs w:val="24"/>
        </w:rPr>
        <w:t>In Fig. 7, the ROC curves of the EESQA-DELMOA systems are analy</w:t>
      </w:r>
      <w:r w:rsidR="00DB49C4">
        <w:rPr>
          <w:rFonts w:ascii="Times New Roman" w:hAnsi="Times New Roman" w:cs="Times New Roman"/>
          <w:color w:val="000000" w:themeColor="text1"/>
          <w:sz w:val="24"/>
          <w:szCs w:val="24"/>
        </w:rPr>
        <w:t>z</w:t>
      </w:r>
      <w:r w:rsidRPr="00D34632">
        <w:rPr>
          <w:rFonts w:ascii="Times New Roman" w:hAnsi="Times New Roman" w:cs="Times New Roman"/>
          <w:color w:val="000000" w:themeColor="text1"/>
          <w:sz w:val="24"/>
          <w:szCs w:val="24"/>
        </w:rPr>
        <w:t xml:space="preserve">ed. The fallouts suggest the EESQA-DELMOA systems reach better </w:t>
      </w:r>
      <w:r w:rsidR="006C5336" w:rsidRPr="00D34632">
        <w:rPr>
          <w:rFonts w:ascii="Times New Roman" w:hAnsi="Times New Roman" w:cs="Times New Roman"/>
          <w:color w:val="000000" w:themeColor="text1"/>
          <w:sz w:val="24"/>
          <w:szCs w:val="24"/>
        </w:rPr>
        <w:t xml:space="preserve">outcomes </w:t>
      </w:r>
      <w:r w:rsidR="006C5336">
        <w:rPr>
          <w:rFonts w:ascii="Times New Roman" w:hAnsi="Times New Roman" w:cs="Times New Roman"/>
          <w:color w:val="000000" w:themeColor="text1"/>
          <w:sz w:val="24"/>
          <w:szCs w:val="24"/>
        </w:rPr>
        <w:t xml:space="preserve">of </w:t>
      </w:r>
      <w:r w:rsidRPr="00D34632">
        <w:rPr>
          <w:rFonts w:ascii="Times New Roman" w:hAnsi="Times New Roman" w:cs="Times New Roman"/>
          <w:color w:val="000000" w:themeColor="text1"/>
          <w:sz w:val="24"/>
          <w:szCs w:val="24"/>
        </w:rPr>
        <w:t xml:space="preserve">ROC </w:t>
      </w:r>
      <w:r w:rsidR="006C5336" w:rsidRPr="00D34632">
        <w:rPr>
          <w:rFonts w:ascii="Times New Roman" w:hAnsi="Times New Roman" w:cs="Times New Roman"/>
          <w:color w:val="000000" w:themeColor="text1"/>
          <w:sz w:val="24"/>
          <w:szCs w:val="24"/>
        </w:rPr>
        <w:t>through</w:t>
      </w:r>
      <w:r w:rsidRPr="00D34632">
        <w:rPr>
          <w:rFonts w:ascii="Times New Roman" w:hAnsi="Times New Roman" w:cs="Times New Roman"/>
          <w:color w:val="000000" w:themeColor="text1"/>
          <w:sz w:val="24"/>
          <w:szCs w:val="24"/>
        </w:rPr>
        <w:t xml:space="preserve"> all class</w:t>
      </w:r>
      <w:r w:rsidR="006C5336">
        <w:rPr>
          <w:rFonts w:ascii="Times New Roman" w:hAnsi="Times New Roman" w:cs="Times New Roman"/>
          <w:color w:val="000000" w:themeColor="text1"/>
          <w:sz w:val="24"/>
          <w:szCs w:val="24"/>
        </w:rPr>
        <w:t>es</w:t>
      </w:r>
      <w:r w:rsidRPr="00D34632">
        <w:rPr>
          <w:rFonts w:ascii="Times New Roman" w:hAnsi="Times New Roman" w:cs="Times New Roman"/>
          <w:color w:val="000000" w:themeColor="text1"/>
          <w:sz w:val="24"/>
          <w:szCs w:val="24"/>
        </w:rPr>
        <w:t xml:space="preserve">, </w:t>
      </w:r>
      <w:r w:rsidR="006C5336" w:rsidRPr="00D34632">
        <w:rPr>
          <w:rFonts w:ascii="Times New Roman" w:hAnsi="Times New Roman" w:cs="Times New Roman"/>
          <w:color w:val="000000" w:themeColor="text1"/>
          <w:sz w:val="24"/>
          <w:szCs w:val="24"/>
        </w:rPr>
        <w:t>signifying</w:t>
      </w:r>
      <w:r w:rsidRPr="00D34632">
        <w:rPr>
          <w:rFonts w:ascii="Times New Roman" w:hAnsi="Times New Roman" w:cs="Times New Roman"/>
          <w:color w:val="000000" w:themeColor="text1"/>
          <w:sz w:val="24"/>
          <w:szCs w:val="24"/>
        </w:rPr>
        <w:t xml:space="preserve"> important abilit</w:t>
      </w:r>
      <w:r w:rsidR="006C5336">
        <w:rPr>
          <w:rFonts w:ascii="Times New Roman" w:hAnsi="Times New Roman" w:cs="Times New Roman"/>
          <w:color w:val="000000" w:themeColor="text1"/>
          <w:sz w:val="24"/>
          <w:szCs w:val="24"/>
        </w:rPr>
        <w:t>ies</w:t>
      </w:r>
      <w:r w:rsidRPr="00D34632">
        <w:rPr>
          <w:rFonts w:ascii="Times New Roman" w:hAnsi="Times New Roman" w:cs="Times New Roman"/>
          <w:color w:val="000000" w:themeColor="text1"/>
          <w:sz w:val="24"/>
          <w:szCs w:val="24"/>
        </w:rPr>
        <w:t xml:space="preserve"> </w:t>
      </w:r>
      <w:r w:rsidR="006C5336">
        <w:rPr>
          <w:rFonts w:ascii="Times New Roman" w:hAnsi="Times New Roman" w:cs="Times New Roman"/>
          <w:color w:val="000000" w:themeColor="text1"/>
          <w:sz w:val="24"/>
          <w:szCs w:val="24"/>
        </w:rPr>
        <w:t>to discern</w:t>
      </w:r>
      <w:r w:rsidRPr="00D34632">
        <w:rPr>
          <w:rFonts w:ascii="Times New Roman" w:hAnsi="Times New Roman" w:cs="Times New Roman"/>
          <w:color w:val="000000" w:themeColor="text1"/>
          <w:sz w:val="24"/>
          <w:szCs w:val="24"/>
        </w:rPr>
        <w:t xml:space="preserve"> the class</w:t>
      </w:r>
      <w:r w:rsidR="006C5336">
        <w:rPr>
          <w:rFonts w:ascii="Times New Roman" w:hAnsi="Times New Roman" w:cs="Times New Roman"/>
          <w:color w:val="000000" w:themeColor="text1"/>
          <w:sz w:val="24"/>
          <w:szCs w:val="24"/>
        </w:rPr>
        <w:t>es</w:t>
      </w:r>
      <w:r w:rsidRPr="00D34632">
        <w:rPr>
          <w:rFonts w:ascii="Times New Roman" w:hAnsi="Times New Roman" w:cs="Times New Roman"/>
          <w:color w:val="000000" w:themeColor="text1"/>
          <w:sz w:val="24"/>
          <w:szCs w:val="24"/>
        </w:rPr>
        <w:t xml:space="preserve"> </w:t>
      </w:r>
      <w:r w:rsidR="006C5336">
        <w:rPr>
          <w:rFonts w:ascii="Times New Roman" w:hAnsi="Times New Roman" w:cs="Times New Roman"/>
          <w:color w:val="000000" w:themeColor="text1"/>
          <w:sz w:val="24"/>
          <w:szCs w:val="24"/>
        </w:rPr>
        <w:t>and the consistent tendencies</w:t>
      </w:r>
      <w:r w:rsidRPr="00D34632">
        <w:rPr>
          <w:rFonts w:ascii="Times New Roman" w:hAnsi="Times New Roman" w:cs="Times New Roman"/>
          <w:color w:val="000000" w:themeColor="text1"/>
          <w:sz w:val="24"/>
          <w:szCs w:val="24"/>
        </w:rPr>
        <w:t xml:space="preserve"> of upgraded </w:t>
      </w:r>
      <w:r w:rsidR="006C5336" w:rsidRPr="00D34632">
        <w:rPr>
          <w:rFonts w:ascii="Times New Roman" w:hAnsi="Times New Roman" w:cs="Times New Roman"/>
          <w:color w:val="000000" w:themeColor="text1"/>
          <w:sz w:val="24"/>
          <w:szCs w:val="24"/>
        </w:rPr>
        <w:t xml:space="preserve">values </w:t>
      </w:r>
      <w:r w:rsidR="006C5336">
        <w:rPr>
          <w:rFonts w:ascii="Times New Roman" w:hAnsi="Times New Roman" w:cs="Times New Roman"/>
          <w:color w:val="000000" w:themeColor="text1"/>
          <w:sz w:val="24"/>
          <w:szCs w:val="24"/>
        </w:rPr>
        <w:t xml:space="preserve">of </w:t>
      </w:r>
      <w:r w:rsidRPr="00D34632">
        <w:rPr>
          <w:rFonts w:ascii="Times New Roman" w:hAnsi="Times New Roman" w:cs="Times New Roman"/>
          <w:color w:val="000000" w:themeColor="text1"/>
          <w:sz w:val="24"/>
          <w:szCs w:val="24"/>
        </w:rPr>
        <w:t xml:space="preserve">ROC in various classes signifies the capable EESQA-DELMOA system’s performance. </w:t>
      </w:r>
    </w:p>
    <w:p w14:paraId="4D6A405C" w14:textId="77777777" w:rsidR="009118E9" w:rsidRPr="00D34632" w:rsidRDefault="009118E9" w:rsidP="00A272C0">
      <w:pPr>
        <w:spacing w:line="360" w:lineRule="auto"/>
        <w:jc w:val="center"/>
        <w:rPr>
          <w:rFonts w:ascii="Times New Roman" w:hAnsi="Times New Roman" w:cs="Times New Roman"/>
          <w:color w:val="000000" w:themeColor="text1"/>
          <w:sz w:val="24"/>
          <w:szCs w:val="24"/>
        </w:rPr>
      </w:pPr>
      <w:r w:rsidRPr="00D34632">
        <w:rPr>
          <w:rFonts w:ascii="Times New Roman" w:hAnsi="Times New Roman" w:cs="Times New Roman"/>
          <w:noProof/>
          <w:color w:val="000000" w:themeColor="text1"/>
          <w:sz w:val="24"/>
          <w:szCs w:val="24"/>
          <w:lang w:eastAsia="en-IN"/>
        </w:rPr>
        <w:drawing>
          <wp:inline distT="0" distB="0" distL="0" distR="0" wp14:anchorId="704834E2" wp14:editId="1D21A4C9">
            <wp:extent cx="5070764" cy="3289556"/>
            <wp:effectExtent l="0" t="0" r="0" b="6350"/>
            <wp:docPr id="5" name="Picture 5" descr="D:\08-04-2025\2-\roc_curve_tr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08-04-2025\2-\roc_curve_train.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76639" cy="3293367"/>
                    </a:xfrm>
                    <a:prstGeom prst="rect">
                      <a:avLst/>
                    </a:prstGeom>
                    <a:noFill/>
                    <a:ln>
                      <a:noFill/>
                    </a:ln>
                  </pic:spPr>
                </pic:pic>
              </a:graphicData>
            </a:graphic>
          </wp:inline>
        </w:drawing>
      </w:r>
    </w:p>
    <w:p w14:paraId="0033D7F3" w14:textId="77777777" w:rsidR="009118E9" w:rsidRPr="00D34632" w:rsidRDefault="009118E9" w:rsidP="00A272C0">
      <w:pPr>
        <w:spacing w:line="360" w:lineRule="auto"/>
        <w:jc w:val="center"/>
        <w:rPr>
          <w:rFonts w:ascii="Times New Roman" w:hAnsi="Times New Roman" w:cs="Times New Roman"/>
          <w:color w:val="000000" w:themeColor="text1"/>
          <w:sz w:val="24"/>
          <w:szCs w:val="24"/>
        </w:rPr>
      </w:pPr>
      <w:r w:rsidRPr="00D34632">
        <w:rPr>
          <w:rFonts w:ascii="Times New Roman" w:hAnsi="Times New Roman" w:cs="Times New Roman"/>
          <w:b/>
          <w:color w:val="000000" w:themeColor="text1"/>
          <w:sz w:val="24"/>
          <w:szCs w:val="24"/>
        </w:rPr>
        <w:t>Fig. 7.</w:t>
      </w:r>
      <w:r w:rsidRPr="00D34632">
        <w:rPr>
          <w:rFonts w:ascii="Times New Roman" w:hAnsi="Times New Roman" w:cs="Times New Roman"/>
          <w:color w:val="000000" w:themeColor="text1"/>
          <w:sz w:val="24"/>
          <w:szCs w:val="24"/>
        </w:rPr>
        <w:t xml:space="preserve"> ROC</w:t>
      </w:r>
      <w:r w:rsidRPr="00D34632">
        <w:rPr>
          <w:rFonts w:ascii="Times New Roman" w:eastAsiaTheme="minorEastAsia" w:hAnsi="Times New Roman" w:cs="Times New Roman"/>
          <w:color w:val="000000" w:themeColor="text1"/>
          <w:sz w:val="24"/>
          <w:szCs w:val="24"/>
        </w:rPr>
        <w:t xml:space="preserve"> curve </w:t>
      </w:r>
      <w:r w:rsidRPr="00D34632">
        <w:rPr>
          <w:rFonts w:ascii="Times New Roman" w:hAnsi="Times New Roman" w:cs="Times New Roman"/>
          <w:color w:val="000000" w:themeColor="text1"/>
          <w:sz w:val="24"/>
          <w:szCs w:val="24"/>
        </w:rPr>
        <w:t xml:space="preserve">of EESQA-DELMOA </w:t>
      </w:r>
      <w:r w:rsidRPr="00D34632">
        <w:rPr>
          <w:rFonts w:ascii="Times New Roman" w:eastAsiaTheme="minorEastAsia" w:hAnsi="Times New Roman" w:cs="Times New Roman"/>
          <w:color w:val="000000" w:themeColor="text1"/>
          <w:sz w:val="24"/>
          <w:szCs w:val="24"/>
          <w:lang w:val="en-US"/>
        </w:rPr>
        <w:t>model</w:t>
      </w:r>
    </w:p>
    <w:p w14:paraId="5FF0468A" w14:textId="77777777" w:rsidR="009118E9" w:rsidRPr="00D34632" w:rsidRDefault="009118E9" w:rsidP="00A272C0">
      <w:pPr>
        <w:spacing w:after="200" w:line="360" w:lineRule="auto"/>
        <w:jc w:val="both"/>
        <w:rPr>
          <w:rFonts w:ascii="Times New Roman" w:eastAsiaTheme="minorEastAsia" w:hAnsi="Times New Roman" w:cs="Times New Roman"/>
          <w:color w:val="000000" w:themeColor="text1"/>
          <w:sz w:val="24"/>
          <w:szCs w:val="24"/>
        </w:rPr>
      </w:pPr>
      <w:r w:rsidRPr="00D34632">
        <w:rPr>
          <w:rFonts w:ascii="Times New Roman" w:hAnsi="Times New Roman" w:cs="Times New Roman"/>
          <w:color w:val="000000" w:themeColor="text1"/>
          <w:sz w:val="24"/>
          <w:szCs w:val="24"/>
        </w:rPr>
        <w:t xml:space="preserve">The comparative study of EESQA-DELMOA methodology by present methods is validated in Table 3 and Fig. 8 [24]. Based on </w:t>
      </w:r>
      <m:oMath>
        <m:r>
          <w:rPr>
            <w:rFonts w:ascii="Cambria Math" w:hAnsi="Cambria Math" w:cs="Times New Roman"/>
            <w:color w:val="000000" w:themeColor="text1"/>
            <w:sz w:val="24"/>
            <w:szCs w:val="24"/>
          </w:rPr>
          <m:t>acc</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y</m:t>
            </m:r>
          </m:sub>
        </m:sSub>
      </m:oMath>
      <w:r w:rsidRPr="00D34632">
        <w:rPr>
          <w:rFonts w:ascii="Times New Roman" w:eastAsiaTheme="minorEastAsia" w:hAnsi="Times New Roman" w:cs="Times New Roman"/>
          <w:color w:val="000000" w:themeColor="text1"/>
          <w:sz w:val="24"/>
          <w:szCs w:val="24"/>
        </w:rPr>
        <w:t>, the</w:t>
      </w:r>
      <w:r w:rsidRPr="00D34632">
        <w:rPr>
          <w:rFonts w:ascii="Times New Roman" w:hAnsi="Times New Roman" w:cs="Times New Roman"/>
          <w:color w:val="000000" w:themeColor="text1"/>
          <w:sz w:val="24"/>
          <w:szCs w:val="24"/>
        </w:rPr>
        <w:t xml:space="preserve"> EESQA-DELMOA model </w:t>
      </w:r>
      <w:r w:rsidRPr="00D34632">
        <w:rPr>
          <w:rFonts w:ascii="Times New Roman" w:eastAsiaTheme="minorEastAsia" w:hAnsi="Times New Roman" w:cs="Times New Roman"/>
          <w:color w:val="000000" w:themeColor="text1"/>
          <w:sz w:val="24"/>
          <w:szCs w:val="24"/>
        </w:rPr>
        <w:t>ha</w:t>
      </w:r>
      <w:r w:rsidR="00DB49C4">
        <w:rPr>
          <w:rFonts w:ascii="Times New Roman" w:eastAsiaTheme="minorEastAsia" w:hAnsi="Times New Roman" w:cs="Times New Roman"/>
          <w:color w:val="000000" w:themeColor="text1"/>
          <w:sz w:val="24"/>
          <w:szCs w:val="24"/>
        </w:rPr>
        <w:t>s</w:t>
      </w:r>
      <w:r w:rsidRPr="00D34632">
        <w:rPr>
          <w:rFonts w:ascii="Times New Roman" w:eastAsiaTheme="minorEastAsia" w:hAnsi="Times New Roman" w:cs="Times New Roman"/>
          <w:color w:val="000000" w:themeColor="text1"/>
          <w:sz w:val="24"/>
          <w:szCs w:val="24"/>
        </w:rPr>
        <w:t xml:space="preserve"> greater </w:t>
      </w:r>
      <m:oMath>
        <m:r>
          <w:rPr>
            <w:rFonts w:ascii="Cambria Math" w:eastAsiaTheme="minorEastAsia" w:hAnsi="Cambria Math" w:cs="Times New Roman"/>
            <w:color w:val="000000" w:themeColor="text1"/>
            <w:sz w:val="24"/>
            <w:szCs w:val="24"/>
          </w:rPr>
          <m:t>acc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u</m:t>
            </m:r>
          </m:e>
          <m:sub>
            <m:r>
              <w:rPr>
                <w:rFonts w:ascii="Cambria Math" w:eastAsiaTheme="minorEastAsia" w:hAnsi="Cambria Math" w:cs="Times New Roman"/>
                <w:color w:val="000000" w:themeColor="text1"/>
                <w:sz w:val="24"/>
                <w:szCs w:val="24"/>
              </w:rPr>
              <m:t>y</m:t>
            </m:r>
          </m:sub>
        </m:sSub>
      </m:oMath>
      <w:r w:rsidRPr="00D34632">
        <w:rPr>
          <w:rFonts w:ascii="Times New Roman" w:eastAsiaTheme="minorEastAsia" w:hAnsi="Times New Roman" w:cs="Times New Roman"/>
          <w:color w:val="000000" w:themeColor="text1"/>
          <w:sz w:val="24"/>
          <w:szCs w:val="24"/>
        </w:rPr>
        <w:t xml:space="preserve"> of 98.74% however</w:t>
      </w:r>
      <w:r w:rsidR="00DB49C4">
        <w:rPr>
          <w:rFonts w:ascii="Times New Roman" w:eastAsiaTheme="minorEastAsia" w:hAnsi="Times New Roman" w:cs="Times New Roman"/>
          <w:color w:val="000000" w:themeColor="text1"/>
          <w:sz w:val="24"/>
          <w:szCs w:val="24"/>
        </w:rPr>
        <w:t>,</w:t>
      </w:r>
      <w:r w:rsidRPr="00D34632">
        <w:rPr>
          <w:rFonts w:ascii="Times New Roman" w:eastAsiaTheme="minorEastAsia" w:hAnsi="Times New Roman" w:cs="Times New Roman"/>
          <w:color w:val="000000" w:themeColor="text1"/>
          <w:sz w:val="24"/>
          <w:szCs w:val="24"/>
        </w:rPr>
        <w:t xml:space="preserve"> the Random Forest, Decision Tree, Naïve Bayes, Artificial Neural Network, DBN, CNN</w:t>
      </w:r>
      <w:r w:rsidR="00DB49C4">
        <w:rPr>
          <w:rFonts w:ascii="Times New Roman" w:eastAsiaTheme="minorEastAsia" w:hAnsi="Times New Roman" w:cs="Times New Roman"/>
          <w:color w:val="000000" w:themeColor="text1"/>
          <w:sz w:val="24"/>
          <w:szCs w:val="24"/>
        </w:rPr>
        <w:t>,</w:t>
      </w:r>
      <w:r w:rsidRPr="00D34632">
        <w:rPr>
          <w:rFonts w:ascii="Times New Roman" w:eastAsiaTheme="minorEastAsia" w:hAnsi="Times New Roman" w:cs="Times New Roman"/>
          <w:color w:val="000000" w:themeColor="text1"/>
          <w:sz w:val="24"/>
          <w:szCs w:val="24"/>
        </w:rPr>
        <w:t xml:space="preserve"> and AlexNet approaches got less </w:t>
      </w:r>
      <m:oMath>
        <m:r>
          <w:rPr>
            <w:rFonts w:ascii="Cambria Math" w:eastAsiaTheme="minorEastAsia" w:hAnsi="Cambria Math" w:cs="Times New Roman"/>
            <w:color w:val="000000" w:themeColor="text1"/>
            <w:sz w:val="24"/>
            <w:szCs w:val="24"/>
          </w:rPr>
          <m:t>acc</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u</m:t>
            </m:r>
          </m:e>
          <m:sub>
            <m:r>
              <w:rPr>
                <w:rFonts w:ascii="Cambria Math" w:eastAsiaTheme="minorEastAsia" w:hAnsi="Cambria Math" w:cs="Times New Roman"/>
                <w:color w:val="000000" w:themeColor="text1"/>
                <w:sz w:val="24"/>
                <w:szCs w:val="24"/>
              </w:rPr>
              <m:t>y</m:t>
            </m:r>
          </m:sub>
        </m:sSub>
      </m:oMath>
      <w:r w:rsidRPr="00D34632">
        <w:rPr>
          <w:rFonts w:ascii="Times New Roman" w:eastAsiaTheme="minorEastAsia" w:hAnsi="Times New Roman" w:cs="Times New Roman"/>
          <w:color w:val="000000" w:themeColor="text1"/>
          <w:sz w:val="24"/>
          <w:szCs w:val="24"/>
        </w:rPr>
        <w:t xml:space="preserve"> of 94.70%, 94.08%, 89.15%, 93.20%, 91.86%, 94.78%, and 92.34%, correspondingly. Likewise,</w:t>
      </w:r>
      <w:r w:rsidRPr="00D34632">
        <w:rPr>
          <w:rFonts w:ascii="Times New Roman" w:hAnsi="Times New Roman" w:cs="Times New Roman"/>
          <w:color w:val="000000" w:themeColor="text1"/>
          <w:sz w:val="24"/>
          <w:szCs w:val="24"/>
        </w:rPr>
        <w:t xml:space="preserve"> based on </w:t>
      </w:r>
      <m:oMath>
        <m:r>
          <w:rPr>
            <w:rFonts w:ascii="Cambria Math" w:hAnsi="Cambria Math" w:cs="Times New Roman"/>
            <w:color w:val="000000" w:themeColor="text1"/>
            <w:sz w:val="24"/>
            <w:szCs w:val="24"/>
          </w:rPr>
          <m:t>pre</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n</m:t>
            </m:r>
          </m:sub>
        </m:sSub>
      </m:oMath>
      <w:r w:rsidRPr="00D34632">
        <w:rPr>
          <w:rFonts w:ascii="Times New Roman" w:eastAsiaTheme="minorEastAsia" w:hAnsi="Times New Roman" w:cs="Times New Roman"/>
          <w:color w:val="000000" w:themeColor="text1"/>
          <w:sz w:val="24"/>
          <w:szCs w:val="24"/>
        </w:rPr>
        <w:t>, the</w:t>
      </w:r>
      <w:r w:rsidRPr="00D34632">
        <w:rPr>
          <w:rFonts w:ascii="Times New Roman" w:hAnsi="Times New Roman" w:cs="Times New Roman"/>
          <w:color w:val="000000" w:themeColor="text1"/>
          <w:sz w:val="24"/>
          <w:szCs w:val="24"/>
        </w:rPr>
        <w:t xml:space="preserve"> EESQA-DELMOA method</w:t>
      </w:r>
      <w:r w:rsidRPr="00D34632">
        <w:rPr>
          <w:rFonts w:ascii="Times New Roman" w:eastAsiaTheme="minorEastAsia" w:hAnsi="Times New Roman" w:cs="Times New Roman"/>
          <w:color w:val="000000" w:themeColor="text1"/>
          <w:sz w:val="24"/>
          <w:szCs w:val="24"/>
        </w:rPr>
        <w:t xml:space="preserve"> ha</w:t>
      </w:r>
      <w:r w:rsidR="00DB49C4">
        <w:rPr>
          <w:rFonts w:ascii="Times New Roman" w:eastAsiaTheme="minorEastAsia" w:hAnsi="Times New Roman" w:cs="Times New Roman"/>
          <w:color w:val="000000" w:themeColor="text1"/>
          <w:sz w:val="24"/>
          <w:szCs w:val="24"/>
        </w:rPr>
        <w:t>s</w:t>
      </w:r>
      <w:r w:rsidRPr="00D34632">
        <w:rPr>
          <w:rFonts w:ascii="Times New Roman" w:eastAsiaTheme="minorEastAsia" w:hAnsi="Times New Roman" w:cs="Times New Roman"/>
          <w:color w:val="000000" w:themeColor="text1"/>
          <w:sz w:val="24"/>
          <w:szCs w:val="24"/>
        </w:rPr>
        <w:t xml:space="preserve"> better </w:t>
      </w:r>
      <m:oMath>
        <m:r>
          <w:rPr>
            <w:rFonts w:ascii="Cambria Math" w:hAnsi="Cambria Math" w:cs="Times New Roman"/>
            <w:color w:val="000000" w:themeColor="text1"/>
            <w:sz w:val="24"/>
            <w:szCs w:val="24"/>
          </w:rPr>
          <m:t>pre</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n</m:t>
            </m:r>
          </m:sub>
        </m:sSub>
      </m:oMath>
      <w:r w:rsidRPr="00D34632">
        <w:rPr>
          <w:rFonts w:ascii="Times New Roman" w:eastAsiaTheme="minorEastAsia" w:hAnsi="Times New Roman" w:cs="Times New Roman"/>
          <w:color w:val="000000" w:themeColor="text1"/>
          <w:sz w:val="24"/>
          <w:szCs w:val="24"/>
        </w:rPr>
        <w:t xml:space="preserve"> of 96.16% though the Random Forest, Decision Tree, Naïve Bayes, Artificial Neural Network, DBN, CNN</w:t>
      </w:r>
      <w:r w:rsidR="00DB49C4">
        <w:rPr>
          <w:rFonts w:ascii="Times New Roman" w:eastAsiaTheme="minorEastAsia" w:hAnsi="Times New Roman" w:cs="Times New Roman"/>
          <w:color w:val="000000" w:themeColor="text1"/>
          <w:sz w:val="24"/>
          <w:szCs w:val="24"/>
        </w:rPr>
        <w:t>,</w:t>
      </w:r>
      <w:r w:rsidRPr="00D34632">
        <w:rPr>
          <w:rFonts w:ascii="Times New Roman" w:eastAsiaTheme="minorEastAsia" w:hAnsi="Times New Roman" w:cs="Times New Roman"/>
          <w:color w:val="000000" w:themeColor="text1"/>
          <w:sz w:val="24"/>
          <w:szCs w:val="24"/>
        </w:rPr>
        <w:t xml:space="preserve"> and AlexNet methods have lower </w:t>
      </w:r>
      <m:oMath>
        <m:r>
          <w:rPr>
            <w:rFonts w:ascii="Cambria Math" w:hAnsi="Cambria Math" w:cs="Times New Roman"/>
            <w:color w:val="000000" w:themeColor="text1"/>
            <w:sz w:val="24"/>
            <w:szCs w:val="24"/>
          </w:rPr>
          <m:t>pre</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n</m:t>
            </m:r>
          </m:sub>
        </m:sSub>
      </m:oMath>
      <w:r w:rsidRPr="00D34632">
        <w:rPr>
          <w:rFonts w:ascii="Times New Roman" w:eastAsiaTheme="minorEastAsia" w:hAnsi="Times New Roman" w:cs="Times New Roman"/>
          <w:color w:val="000000" w:themeColor="text1"/>
          <w:sz w:val="24"/>
          <w:szCs w:val="24"/>
        </w:rPr>
        <w:t xml:space="preserve"> of 92.82%, 89.52%, 95.60%, 90.93%, 92.12%, 90.30%, and 94.04%, respectively. Lastly,</w:t>
      </w:r>
      <w:r w:rsidRPr="00D34632">
        <w:rPr>
          <w:rFonts w:ascii="Times New Roman" w:hAnsi="Times New Roman" w:cs="Times New Roman"/>
          <w:color w:val="000000" w:themeColor="text1"/>
          <w:sz w:val="24"/>
          <w:szCs w:val="24"/>
        </w:rPr>
        <w:t xml:space="preserve"> based on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F1</m:t>
            </m:r>
          </m:e>
          <m:sub>
            <m:r>
              <w:rPr>
                <w:rFonts w:ascii="Cambria Math" w:hAnsi="Cambria Math" w:cs="Times New Roman"/>
                <w:color w:val="000000" w:themeColor="text1"/>
                <w:sz w:val="24"/>
                <w:szCs w:val="24"/>
              </w:rPr>
              <m:t>score</m:t>
            </m:r>
          </m:sub>
        </m:sSub>
      </m:oMath>
      <w:r w:rsidRPr="00D34632">
        <w:rPr>
          <w:rFonts w:ascii="Times New Roman" w:eastAsiaTheme="minorEastAsia" w:hAnsi="Times New Roman" w:cs="Times New Roman"/>
          <w:color w:val="000000" w:themeColor="text1"/>
          <w:sz w:val="24"/>
          <w:szCs w:val="24"/>
        </w:rPr>
        <w:t>, the</w:t>
      </w:r>
      <w:r w:rsidRPr="00D34632">
        <w:rPr>
          <w:rFonts w:ascii="Times New Roman" w:hAnsi="Times New Roman" w:cs="Times New Roman"/>
          <w:color w:val="000000" w:themeColor="text1"/>
          <w:sz w:val="24"/>
          <w:szCs w:val="24"/>
        </w:rPr>
        <w:t xml:space="preserve"> EESQA-DELMOA methodology</w:t>
      </w:r>
      <w:r w:rsidRPr="00D34632">
        <w:rPr>
          <w:rFonts w:ascii="Times New Roman" w:eastAsiaTheme="minorEastAsia" w:hAnsi="Times New Roman" w:cs="Times New Roman"/>
          <w:color w:val="000000" w:themeColor="text1"/>
          <w:sz w:val="24"/>
          <w:szCs w:val="24"/>
        </w:rPr>
        <w:t xml:space="preserve"> ha</w:t>
      </w:r>
      <w:r w:rsidR="00DB49C4">
        <w:rPr>
          <w:rFonts w:ascii="Times New Roman" w:eastAsiaTheme="minorEastAsia" w:hAnsi="Times New Roman" w:cs="Times New Roman"/>
          <w:color w:val="000000" w:themeColor="text1"/>
          <w:sz w:val="24"/>
          <w:szCs w:val="24"/>
        </w:rPr>
        <w:t>s</w:t>
      </w:r>
      <w:r w:rsidRPr="00D34632">
        <w:rPr>
          <w:rFonts w:ascii="Times New Roman" w:eastAsiaTheme="minorEastAsia" w:hAnsi="Times New Roman" w:cs="Times New Roman"/>
          <w:color w:val="000000" w:themeColor="text1"/>
          <w:sz w:val="24"/>
          <w:szCs w:val="24"/>
        </w:rPr>
        <w:t xml:space="preserve"> superior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F1</m:t>
            </m:r>
          </m:e>
          <m:sub>
            <m:r>
              <w:rPr>
                <w:rFonts w:ascii="Cambria Math" w:hAnsi="Cambria Math" w:cs="Times New Roman"/>
                <w:color w:val="000000" w:themeColor="text1"/>
                <w:sz w:val="24"/>
                <w:szCs w:val="24"/>
              </w:rPr>
              <m:t>score</m:t>
            </m:r>
          </m:sub>
        </m:sSub>
      </m:oMath>
      <w:r w:rsidRPr="00D34632">
        <w:rPr>
          <w:rFonts w:ascii="Times New Roman" w:eastAsiaTheme="minorEastAsia" w:hAnsi="Times New Roman" w:cs="Times New Roman"/>
          <w:color w:val="000000" w:themeColor="text1"/>
          <w:sz w:val="24"/>
          <w:szCs w:val="24"/>
        </w:rPr>
        <w:t xml:space="preserve"> of 85.38% </w:t>
      </w:r>
      <w:r w:rsidRPr="00D34632">
        <w:rPr>
          <w:rFonts w:ascii="Times New Roman" w:eastAsiaTheme="minorEastAsia" w:hAnsi="Times New Roman" w:cs="Times New Roman"/>
          <w:color w:val="000000" w:themeColor="text1"/>
          <w:sz w:val="24"/>
          <w:szCs w:val="24"/>
        </w:rPr>
        <w:lastRenderedPageBreak/>
        <w:t>whereas the Random Forest, Decision Tree, Naïve Bayes, Artificial Neural Network, DBN, CNN</w:t>
      </w:r>
      <w:r w:rsidR="00DB49C4">
        <w:rPr>
          <w:rFonts w:ascii="Times New Roman" w:eastAsiaTheme="minorEastAsia" w:hAnsi="Times New Roman" w:cs="Times New Roman"/>
          <w:color w:val="000000" w:themeColor="text1"/>
          <w:sz w:val="24"/>
          <w:szCs w:val="24"/>
        </w:rPr>
        <w:t>,</w:t>
      </w:r>
      <w:r w:rsidRPr="00D34632">
        <w:rPr>
          <w:rFonts w:ascii="Times New Roman" w:eastAsiaTheme="minorEastAsia" w:hAnsi="Times New Roman" w:cs="Times New Roman"/>
          <w:color w:val="000000" w:themeColor="text1"/>
          <w:sz w:val="24"/>
          <w:szCs w:val="24"/>
        </w:rPr>
        <w:t xml:space="preserve"> and AlexNet methodologies ha</w:t>
      </w:r>
      <w:r w:rsidR="00DB49C4">
        <w:rPr>
          <w:rFonts w:ascii="Times New Roman" w:eastAsiaTheme="minorEastAsia" w:hAnsi="Times New Roman" w:cs="Times New Roman"/>
          <w:color w:val="000000" w:themeColor="text1"/>
          <w:sz w:val="24"/>
          <w:szCs w:val="24"/>
        </w:rPr>
        <w:t>ve</w:t>
      </w:r>
      <w:r w:rsidRPr="00D34632">
        <w:rPr>
          <w:rFonts w:ascii="Times New Roman" w:eastAsiaTheme="minorEastAsia" w:hAnsi="Times New Roman" w:cs="Times New Roman"/>
          <w:color w:val="000000" w:themeColor="text1"/>
          <w:sz w:val="24"/>
          <w:szCs w:val="24"/>
        </w:rPr>
        <w:t xml:space="preserve"> fewer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F1</m:t>
            </m:r>
          </m:e>
          <m:sub>
            <m:r>
              <w:rPr>
                <w:rFonts w:ascii="Cambria Math" w:hAnsi="Cambria Math" w:cs="Times New Roman"/>
                <w:color w:val="000000" w:themeColor="text1"/>
                <w:sz w:val="24"/>
                <w:szCs w:val="24"/>
              </w:rPr>
              <m:t>score</m:t>
            </m:r>
          </m:sub>
        </m:sSub>
      </m:oMath>
      <w:r w:rsidRPr="00D34632">
        <w:rPr>
          <w:rFonts w:ascii="Times New Roman" w:eastAsiaTheme="minorEastAsia" w:hAnsi="Times New Roman" w:cs="Times New Roman"/>
          <w:color w:val="000000" w:themeColor="text1"/>
          <w:sz w:val="24"/>
          <w:szCs w:val="24"/>
        </w:rPr>
        <w:t xml:space="preserve"> of 81.28%, 79.79%, 81.55%, 80.82%, 81.31%, 84.34%, and 81.67%, correspondingly.  </w:t>
      </w:r>
    </w:p>
    <w:p w14:paraId="1FCEFDFE" w14:textId="77777777" w:rsidR="009118E9" w:rsidRPr="00760B13" w:rsidRDefault="009118E9" w:rsidP="00A272C0">
      <w:pPr>
        <w:spacing w:line="360" w:lineRule="auto"/>
        <w:jc w:val="center"/>
        <w:rPr>
          <w:rFonts w:ascii="Times New Roman" w:eastAsiaTheme="minorEastAsia" w:hAnsi="Times New Roman" w:cs="Times New Roman"/>
          <w:color w:val="000000" w:themeColor="text1"/>
          <w:sz w:val="24"/>
          <w:szCs w:val="24"/>
        </w:rPr>
      </w:pPr>
      <w:r w:rsidRPr="00D34632">
        <w:rPr>
          <w:rFonts w:ascii="Times New Roman" w:eastAsiaTheme="minorEastAsia" w:hAnsi="Times New Roman" w:cs="Times New Roman"/>
          <w:b/>
          <w:color w:val="000000" w:themeColor="text1"/>
          <w:sz w:val="24"/>
          <w:szCs w:val="24"/>
        </w:rPr>
        <w:t>Table 3</w:t>
      </w:r>
      <w:r w:rsidRPr="00D34632">
        <w:rPr>
          <w:rFonts w:ascii="Times New Roman" w:eastAsiaTheme="minorEastAsia" w:hAnsi="Times New Roman" w:cs="Times New Roman"/>
          <w:color w:val="000000" w:themeColor="text1"/>
          <w:sz w:val="24"/>
          <w:szCs w:val="24"/>
        </w:rPr>
        <w:t xml:space="preserve"> Comparative analysis of EESQA-DELMOA model with existing classifiers</w:t>
      </w:r>
    </w:p>
    <w:tbl>
      <w:tblPr>
        <w:tblW w:w="73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1189"/>
        <w:gridCol w:w="1163"/>
        <w:gridCol w:w="960"/>
        <w:gridCol w:w="1252"/>
      </w:tblGrid>
      <w:tr w:rsidR="009118E9" w:rsidRPr="00760B13" w14:paraId="639EDC20" w14:textId="77777777" w:rsidTr="00364462">
        <w:trPr>
          <w:trHeight w:val="300"/>
          <w:jc w:val="center"/>
        </w:trPr>
        <w:tc>
          <w:tcPr>
            <w:tcW w:w="2808" w:type="dxa"/>
            <w:noWrap/>
            <w:vAlign w:val="center"/>
            <w:hideMark/>
          </w:tcPr>
          <w:p w14:paraId="62F2C3AD" w14:textId="77777777" w:rsidR="009118E9" w:rsidRPr="00760B13" w:rsidRDefault="009118E9" w:rsidP="00760B13">
            <w:pPr>
              <w:spacing w:after="0" w:line="240" w:lineRule="auto"/>
              <w:rPr>
                <w:rFonts w:ascii="Times New Roman" w:eastAsiaTheme="minorEastAsia" w:hAnsi="Times New Roman" w:cs="Times New Roman"/>
                <w:b/>
                <w:bCs/>
                <w:color w:val="000000" w:themeColor="text1"/>
                <w:sz w:val="24"/>
                <w:szCs w:val="24"/>
                <w:lang w:val="en-US"/>
              </w:rPr>
            </w:pPr>
            <w:r w:rsidRPr="00760B13">
              <w:rPr>
                <w:rFonts w:ascii="Times New Roman" w:eastAsiaTheme="minorEastAsia" w:hAnsi="Times New Roman" w:cs="Times New Roman"/>
                <w:b/>
                <w:bCs/>
                <w:color w:val="000000" w:themeColor="text1"/>
                <w:sz w:val="24"/>
                <w:szCs w:val="24"/>
                <w:lang w:val="en-US"/>
              </w:rPr>
              <w:t>Classifier</w:t>
            </w:r>
          </w:p>
        </w:tc>
        <w:tc>
          <w:tcPr>
            <w:tcW w:w="1189" w:type="dxa"/>
            <w:noWrap/>
            <w:hideMark/>
          </w:tcPr>
          <w:p w14:paraId="1649ABDA" w14:textId="77777777" w:rsidR="009118E9" w:rsidRPr="00760B13" w:rsidRDefault="009118E9" w:rsidP="00760B13">
            <w:pPr>
              <w:spacing w:after="0" w:line="240" w:lineRule="auto"/>
              <w:rPr>
                <w:rFonts w:ascii="Times New Roman" w:hAnsi="Times New Roman" w:cs="Times New Roman"/>
                <w:color w:val="000000" w:themeColor="text1"/>
                <w:sz w:val="24"/>
                <w:szCs w:val="24"/>
              </w:rPr>
            </w:pPr>
            <m:oMathPara>
              <m:oMath>
                <m:r>
                  <m:rPr>
                    <m:sty m:val="bi"/>
                  </m:rPr>
                  <w:rPr>
                    <w:rFonts w:ascii="Cambria Math" w:hAnsi="Cambria Math" w:cs="Times New Roman"/>
                    <w:color w:val="000000" w:themeColor="text1"/>
                    <w:sz w:val="24"/>
                    <w:szCs w:val="24"/>
                  </w:rPr>
                  <m:t>Acc</m:t>
                </m:r>
                <m:sSub>
                  <m:sSubPr>
                    <m:ctrlPr>
                      <w:rPr>
                        <w:rFonts w:ascii="Cambria Math" w:hAnsi="Cambria Math" w:cs="Times New Roman"/>
                        <w:i/>
                        <w:color w:val="000000" w:themeColor="text1"/>
                        <w:sz w:val="24"/>
                        <w:szCs w:val="24"/>
                      </w:rPr>
                    </m:ctrlPr>
                  </m:sSubPr>
                  <m:e>
                    <m:r>
                      <m:rPr>
                        <m:sty m:val="bi"/>
                      </m:rPr>
                      <w:rPr>
                        <w:rFonts w:ascii="Cambria Math" w:hAnsi="Cambria Math" w:cs="Times New Roman"/>
                        <w:color w:val="000000" w:themeColor="text1"/>
                        <w:sz w:val="24"/>
                        <w:szCs w:val="24"/>
                      </w:rPr>
                      <m:t>u</m:t>
                    </m:r>
                  </m:e>
                  <m:sub>
                    <m:r>
                      <m:rPr>
                        <m:sty m:val="bi"/>
                      </m:rPr>
                      <w:rPr>
                        <w:rFonts w:ascii="Cambria Math" w:hAnsi="Cambria Math" w:cs="Times New Roman"/>
                        <w:color w:val="000000" w:themeColor="text1"/>
                        <w:sz w:val="24"/>
                        <w:szCs w:val="24"/>
                      </w:rPr>
                      <m:t>y</m:t>
                    </m:r>
                  </m:sub>
                </m:sSub>
              </m:oMath>
            </m:oMathPara>
          </w:p>
        </w:tc>
        <w:tc>
          <w:tcPr>
            <w:tcW w:w="1163" w:type="dxa"/>
            <w:noWrap/>
            <w:hideMark/>
          </w:tcPr>
          <w:p w14:paraId="2352822B" w14:textId="77777777" w:rsidR="009118E9" w:rsidRPr="00760B13" w:rsidRDefault="009118E9" w:rsidP="00760B13">
            <w:pPr>
              <w:spacing w:after="0" w:line="240" w:lineRule="auto"/>
              <w:rPr>
                <w:rFonts w:ascii="Times New Roman" w:hAnsi="Times New Roman" w:cs="Times New Roman"/>
                <w:color w:val="000000" w:themeColor="text1"/>
                <w:sz w:val="24"/>
                <w:szCs w:val="24"/>
              </w:rPr>
            </w:pPr>
            <m:oMathPara>
              <m:oMath>
                <m:r>
                  <m:rPr>
                    <m:sty m:val="bi"/>
                  </m:rPr>
                  <w:rPr>
                    <w:rFonts w:ascii="Cambria Math" w:hAnsi="Cambria Math" w:cs="Times New Roman"/>
                    <w:color w:val="000000" w:themeColor="text1"/>
                    <w:sz w:val="24"/>
                    <w:szCs w:val="24"/>
                  </w:rPr>
                  <m:t>Pre</m:t>
                </m:r>
                <m:sSub>
                  <m:sSubPr>
                    <m:ctrlPr>
                      <w:rPr>
                        <w:rFonts w:ascii="Cambria Math" w:hAnsi="Cambria Math" w:cs="Times New Roman"/>
                        <w:i/>
                        <w:color w:val="000000" w:themeColor="text1"/>
                        <w:sz w:val="24"/>
                        <w:szCs w:val="24"/>
                      </w:rPr>
                    </m:ctrlPr>
                  </m:sSubPr>
                  <m:e>
                    <m:r>
                      <m:rPr>
                        <m:sty m:val="bi"/>
                      </m:rPr>
                      <w:rPr>
                        <w:rFonts w:ascii="Cambria Math" w:hAnsi="Cambria Math" w:cs="Times New Roman"/>
                        <w:color w:val="000000" w:themeColor="text1"/>
                        <w:sz w:val="24"/>
                        <w:szCs w:val="24"/>
                      </w:rPr>
                      <m:t>c</m:t>
                    </m:r>
                  </m:e>
                  <m:sub>
                    <m:r>
                      <m:rPr>
                        <m:sty m:val="bi"/>
                      </m:rPr>
                      <w:rPr>
                        <w:rFonts w:ascii="Cambria Math" w:hAnsi="Cambria Math" w:cs="Times New Roman"/>
                        <w:color w:val="000000" w:themeColor="text1"/>
                        <w:sz w:val="24"/>
                        <w:szCs w:val="24"/>
                      </w:rPr>
                      <m:t>n</m:t>
                    </m:r>
                  </m:sub>
                </m:sSub>
              </m:oMath>
            </m:oMathPara>
          </w:p>
        </w:tc>
        <w:tc>
          <w:tcPr>
            <w:tcW w:w="960" w:type="dxa"/>
            <w:noWrap/>
            <w:hideMark/>
          </w:tcPr>
          <w:p w14:paraId="2F587966" w14:textId="77777777" w:rsidR="009118E9" w:rsidRPr="00760B13" w:rsidRDefault="009118E9" w:rsidP="00760B13">
            <w:pPr>
              <w:spacing w:after="0" w:line="240" w:lineRule="auto"/>
              <w:rPr>
                <w:rFonts w:ascii="Times New Roman" w:hAnsi="Times New Roman" w:cs="Times New Roman"/>
                <w:color w:val="000000" w:themeColor="text1"/>
                <w:sz w:val="24"/>
                <w:szCs w:val="24"/>
              </w:rPr>
            </w:pPr>
            <m:oMathPara>
              <m:oMath>
                <m:r>
                  <m:rPr>
                    <m:sty m:val="bi"/>
                  </m:rPr>
                  <w:rPr>
                    <w:rFonts w:ascii="Cambria Math" w:hAnsi="Cambria Math" w:cs="Times New Roman"/>
                    <w:color w:val="000000" w:themeColor="text1"/>
                    <w:sz w:val="24"/>
                    <w:szCs w:val="24"/>
                  </w:rPr>
                  <m:t>Rec</m:t>
                </m:r>
                <m:sSub>
                  <m:sSubPr>
                    <m:ctrlPr>
                      <w:rPr>
                        <w:rFonts w:ascii="Cambria Math" w:hAnsi="Cambria Math" w:cs="Times New Roman"/>
                        <w:i/>
                        <w:color w:val="000000" w:themeColor="text1"/>
                        <w:sz w:val="24"/>
                        <w:szCs w:val="24"/>
                      </w:rPr>
                    </m:ctrlPr>
                  </m:sSubPr>
                  <m:e>
                    <m:r>
                      <m:rPr>
                        <m:sty m:val="bi"/>
                      </m:rPr>
                      <w:rPr>
                        <w:rFonts w:ascii="Cambria Math" w:hAnsi="Cambria Math" w:cs="Times New Roman"/>
                        <w:color w:val="000000" w:themeColor="text1"/>
                        <w:sz w:val="24"/>
                        <w:szCs w:val="24"/>
                      </w:rPr>
                      <m:t>a</m:t>
                    </m:r>
                  </m:e>
                  <m:sub>
                    <m:r>
                      <m:rPr>
                        <m:sty m:val="bi"/>
                      </m:rPr>
                      <w:rPr>
                        <w:rFonts w:ascii="Cambria Math" w:hAnsi="Cambria Math" w:cs="Times New Roman"/>
                        <w:color w:val="000000" w:themeColor="text1"/>
                        <w:sz w:val="24"/>
                        <w:szCs w:val="24"/>
                      </w:rPr>
                      <m:t>l</m:t>
                    </m:r>
                  </m:sub>
                </m:sSub>
              </m:oMath>
            </m:oMathPara>
          </w:p>
        </w:tc>
        <w:tc>
          <w:tcPr>
            <w:tcW w:w="1252" w:type="dxa"/>
            <w:noWrap/>
            <w:hideMark/>
          </w:tcPr>
          <w:p w14:paraId="7036065C" w14:textId="77777777" w:rsidR="009118E9" w:rsidRPr="00760B13" w:rsidRDefault="00000000" w:rsidP="00760B13">
            <w:pPr>
              <w:spacing w:after="0" w:line="240" w:lineRule="auto"/>
              <w:rPr>
                <w:rFonts w:ascii="Times New Roman" w:hAnsi="Times New Roman" w:cs="Times New Roman"/>
                <w:color w:val="000000" w:themeColor="text1"/>
                <w:sz w:val="24"/>
                <w:szCs w:val="24"/>
              </w:rPr>
            </w:pPr>
            <m:oMathPara>
              <m:oMath>
                <m:sSub>
                  <m:sSubPr>
                    <m:ctrlPr>
                      <w:rPr>
                        <w:rFonts w:ascii="Cambria Math" w:hAnsi="Cambria Math" w:cs="Times New Roman"/>
                        <w:i/>
                        <w:color w:val="000000" w:themeColor="text1"/>
                        <w:sz w:val="24"/>
                        <w:szCs w:val="24"/>
                      </w:rPr>
                    </m:ctrlPr>
                  </m:sSubPr>
                  <m:e>
                    <m:r>
                      <m:rPr>
                        <m:sty m:val="bi"/>
                      </m:rPr>
                      <w:rPr>
                        <w:rFonts w:ascii="Cambria Math" w:hAnsi="Cambria Math" w:cs="Times New Roman"/>
                        <w:color w:val="000000" w:themeColor="text1"/>
                        <w:sz w:val="24"/>
                        <w:szCs w:val="24"/>
                      </w:rPr>
                      <m:t>F</m:t>
                    </m:r>
                    <m:r>
                      <m:rPr>
                        <m:sty m:val="bi"/>
                      </m:rPr>
                      <w:rPr>
                        <w:rFonts w:ascii="Cambria Math" w:hAnsi="Cambria Math" w:cs="Times New Roman"/>
                        <w:color w:val="000000" w:themeColor="text1"/>
                        <w:sz w:val="24"/>
                        <w:szCs w:val="24"/>
                      </w:rPr>
                      <m:t>1</m:t>
                    </m:r>
                  </m:e>
                  <m:sub>
                    <m:r>
                      <m:rPr>
                        <m:sty m:val="bi"/>
                      </m:rPr>
                      <w:rPr>
                        <w:rFonts w:ascii="Cambria Math" w:hAnsi="Cambria Math" w:cs="Times New Roman"/>
                        <w:color w:val="000000" w:themeColor="text1"/>
                        <w:sz w:val="24"/>
                        <w:szCs w:val="24"/>
                      </w:rPr>
                      <m:t>score</m:t>
                    </m:r>
                  </m:sub>
                </m:sSub>
              </m:oMath>
            </m:oMathPara>
          </w:p>
        </w:tc>
      </w:tr>
      <w:tr w:rsidR="009118E9" w:rsidRPr="00760B13" w14:paraId="42EBBE2F" w14:textId="77777777" w:rsidTr="00364462">
        <w:trPr>
          <w:trHeight w:val="300"/>
          <w:jc w:val="center"/>
        </w:trPr>
        <w:tc>
          <w:tcPr>
            <w:tcW w:w="2808" w:type="dxa"/>
            <w:noWrap/>
            <w:vAlign w:val="center"/>
            <w:hideMark/>
          </w:tcPr>
          <w:p w14:paraId="606F9642"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Random Forest</w:t>
            </w:r>
          </w:p>
        </w:tc>
        <w:tc>
          <w:tcPr>
            <w:tcW w:w="1189" w:type="dxa"/>
            <w:noWrap/>
            <w:vAlign w:val="center"/>
            <w:hideMark/>
          </w:tcPr>
          <w:p w14:paraId="33E44BA0"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94.70</w:t>
            </w:r>
          </w:p>
        </w:tc>
        <w:tc>
          <w:tcPr>
            <w:tcW w:w="1163" w:type="dxa"/>
            <w:noWrap/>
            <w:vAlign w:val="center"/>
            <w:hideMark/>
          </w:tcPr>
          <w:p w14:paraId="5836174F"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92.82</w:t>
            </w:r>
          </w:p>
        </w:tc>
        <w:tc>
          <w:tcPr>
            <w:tcW w:w="960" w:type="dxa"/>
            <w:noWrap/>
            <w:vAlign w:val="center"/>
            <w:hideMark/>
          </w:tcPr>
          <w:p w14:paraId="2E2917E7"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81.41</w:t>
            </w:r>
          </w:p>
        </w:tc>
        <w:tc>
          <w:tcPr>
            <w:tcW w:w="1252" w:type="dxa"/>
            <w:noWrap/>
            <w:vAlign w:val="center"/>
            <w:hideMark/>
          </w:tcPr>
          <w:p w14:paraId="7986C976"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81.28</w:t>
            </w:r>
          </w:p>
        </w:tc>
      </w:tr>
      <w:tr w:rsidR="009118E9" w:rsidRPr="00760B13" w14:paraId="153E18AC" w14:textId="77777777" w:rsidTr="00364462">
        <w:trPr>
          <w:trHeight w:val="300"/>
          <w:jc w:val="center"/>
        </w:trPr>
        <w:tc>
          <w:tcPr>
            <w:tcW w:w="2808" w:type="dxa"/>
            <w:noWrap/>
            <w:vAlign w:val="center"/>
            <w:hideMark/>
          </w:tcPr>
          <w:p w14:paraId="68EBF6E6"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Decision Tree</w:t>
            </w:r>
          </w:p>
        </w:tc>
        <w:tc>
          <w:tcPr>
            <w:tcW w:w="1189" w:type="dxa"/>
            <w:noWrap/>
            <w:vAlign w:val="center"/>
            <w:hideMark/>
          </w:tcPr>
          <w:p w14:paraId="3F6BCFFD"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94.08</w:t>
            </w:r>
          </w:p>
        </w:tc>
        <w:tc>
          <w:tcPr>
            <w:tcW w:w="1163" w:type="dxa"/>
            <w:noWrap/>
            <w:vAlign w:val="center"/>
            <w:hideMark/>
          </w:tcPr>
          <w:p w14:paraId="2616EF1C"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89.52</w:t>
            </w:r>
          </w:p>
        </w:tc>
        <w:tc>
          <w:tcPr>
            <w:tcW w:w="960" w:type="dxa"/>
            <w:noWrap/>
            <w:vAlign w:val="center"/>
            <w:hideMark/>
          </w:tcPr>
          <w:p w14:paraId="58DFC29D"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79.53</w:t>
            </w:r>
          </w:p>
        </w:tc>
        <w:tc>
          <w:tcPr>
            <w:tcW w:w="1252" w:type="dxa"/>
            <w:noWrap/>
            <w:vAlign w:val="center"/>
            <w:hideMark/>
          </w:tcPr>
          <w:p w14:paraId="1B39D8C7"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79.79</w:t>
            </w:r>
          </w:p>
        </w:tc>
      </w:tr>
      <w:tr w:rsidR="009118E9" w:rsidRPr="00760B13" w14:paraId="0A8357F0" w14:textId="77777777" w:rsidTr="00364462">
        <w:trPr>
          <w:trHeight w:val="300"/>
          <w:jc w:val="center"/>
        </w:trPr>
        <w:tc>
          <w:tcPr>
            <w:tcW w:w="2808" w:type="dxa"/>
            <w:noWrap/>
            <w:vAlign w:val="center"/>
            <w:hideMark/>
          </w:tcPr>
          <w:p w14:paraId="0A4531D0"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Naïve Bayes</w:t>
            </w:r>
          </w:p>
        </w:tc>
        <w:tc>
          <w:tcPr>
            <w:tcW w:w="1189" w:type="dxa"/>
            <w:noWrap/>
            <w:vAlign w:val="center"/>
            <w:hideMark/>
          </w:tcPr>
          <w:p w14:paraId="1B94BC4D"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89.15</w:t>
            </w:r>
          </w:p>
        </w:tc>
        <w:tc>
          <w:tcPr>
            <w:tcW w:w="1163" w:type="dxa"/>
            <w:noWrap/>
            <w:vAlign w:val="center"/>
            <w:hideMark/>
          </w:tcPr>
          <w:p w14:paraId="3408913E"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95.60</w:t>
            </w:r>
          </w:p>
        </w:tc>
        <w:tc>
          <w:tcPr>
            <w:tcW w:w="960" w:type="dxa"/>
            <w:noWrap/>
            <w:vAlign w:val="center"/>
            <w:hideMark/>
          </w:tcPr>
          <w:p w14:paraId="47B8C500"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82.01</w:t>
            </w:r>
          </w:p>
        </w:tc>
        <w:tc>
          <w:tcPr>
            <w:tcW w:w="1252" w:type="dxa"/>
            <w:noWrap/>
            <w:vAlign w:val="center"/>
            <w:hideMark/>
          </w:tcPr>
          <w:p w14:paraId="166A63CC"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81.55</w:t>
            </w:r>
          </w:p>
        </w:tc>
      </w:tr>
      <w:tr w:rsidR="009118E9" w:rsidRPr="00760B13" w14:paraId="58FA6BAD" w14:textId="77777777" w:rsidTr="00364462">
        <w:trPr>
          <w:trHeight w:val="300"/>
          <w:jc w:val="center"/>
        </w:trPr>
        <w:tc>
          <w:tcPr>
            <w:tcW w:w="2808" w:type="dxa"/>
            <w:noWrap/>
            <w:vAlign w:val="center"/>
            <w:hideMark/>
          </w:tcPr>
          <w:p w14:paraId="6BD148F5"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Artificial Neural Network</w:t>
            </w:r>
          </w:p>
        </w:tc>
        <w:tc>
          <w:tcPr>
            <w:tcW w:w="1189" w:type="dxa"/>
            <w:noWrap/>
            <w:vAlign w:val="center"/>
            <w:hideMark/>
          </w:tcPr>
          <w:p w14:paraId="56E8D6BD"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93.20</w:t>
            </w:r>
          </w:p>
        </w:tc>
        <w:tc>
          <w:tcPr>
            <w:tcW w:w="1163" w:type="dxa"/>
            <w:noWrap/>
            <w:vAlign w:val="center"/>
            <w:hideMark/>
          </w:tcPr>
          <w:p w14:paraId="3D82F4B1"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90.93</w:t>
            </w:r>
          </w:p>
        </w:tc>
        <w:tc>
          <w:tcPr>
            <w:tcW w:w="960" w:type="dxa"/>
            <w:noWrap/>
            <w:vAlign w:val="center"/>
            <w:hideMark/>
          </w:tcPr>
          <w:p w14:paraId="63F1F095"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80.83</w:t>
            </w:r>
          </w:p>
        </w:tc>
        <w:tc>
          <w:tcPr>
            <w:tcW w:w="1252" w:type="dxa"/>
            <w:noWrap/>
            <w:vAlign w:val="center"/>
            <w:hideMark/>
          </w:tcPr>
          <w:p w14:paraId="53A76C81"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80.82</w:t>
            </w:r>
          </w:p>
        </w:tc>
      </w:tr>
      <w:tr w:rsidR="009118E9" w:rsidRPr="00760B13" w14:paraId="728B75E7" w14:textId="77777777" w:rsidTr="00364462">
        <w:trPr>
          <w:trHeight w:val="300"/>
          <w:jc w:val="center"/>
        </w:trPr>
        <w:tc>
          <w:tcPr>
            <w:tcW w:w="2808" w:type="dxa"/>
            <w:noWrap/>
            <w:vAlign w:val="center"/>
            <w:hideMark/>
          </w:tcPr>
          <w:p w14:paraId="1A01AB62"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DBN Model</w:t>
            </w:r>
          </w:p>
        </w:tc>
        <w:tc>
          <w:tcPr>
            <w:tcW w:w="1189" w:type="dxa"/>
            <w:noWrap/>
            <w:vAlign w:val="center"/>
            <w:hideMark/>
          </w:tcPr>
          <w:p w14:paraId="4D1898C8"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91.86</w:t>
            </w:r>
          </w:p>
        </w:tc>
        <w:tc>
          <w:tcPr>
            <w:tcW w:w="1163" w:type="dxa"/>
            <w:noWrap/>
            <w:vAlign w:val="center"/>
            <w:hideMark/>
          </w:tcPr>
          <w:p w14:paraId="43AA03C0"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92.12</w:t>
            </w:r>
          </w:p>
        </w:tc>
        <w:tc>
          <w:tcPr>
            <w:tcW w:w="960" w:type="dxa"/>
            <w:noWrap/>
            <w:vAlign w:val="center"/>
            <w:hideMark/>
          </w:tcPr>
          <w:p w14:paraId="6C5EC772"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80.44</w:t>
            </w:r>
          </w:p>
        </w:tc>
        <w:tc>
          <w:tcPr>
            <w:tcW w:w="1252" w:type="dxa"/>
            <w:noWrap/>
            <w:vAlign w:val="center"/>
            <w:hideMark/>
          </w:tcPr>
          <w:p w14:paraId="0B16536F"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81.31</w:t>
            </w:r>
          </w:p>
        </w:tc>
      </w:tr>
      <w:tr w:rsidR="009118E9" w:rsidRPr="00760B13" w14:paraId="3872B912" w14:textId="77777777" w:rsidTr="00364462">
        <w:trPr>
          <w:trHeight w:val="300"/>
          <w:jc w:val="center"/>
        </w:trPr>
        <w:tc>
          <w:tcPr>
            <w:tcW w:w="2808" w:type="dxa"/>
            <w:noWrap/>
            <w:vAlign w:val="center"/>
            <w:hideMark/>
          </w:tcPr>
          <w:p w14:paraId="6B37220A"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CNN Method</w:t>
            </w:r>
          </w:p>
        </w:tc>
        <w:tc>
          <w:tcPr>
            <w:tcW w:w="1189" w:type="dxa"/>
            <w:noWrap/>
            <w:vAlign w:val="center"/>
            <w:hideMark/>
          </w:tcPr>
          <w:p w14:paraId="3D21D50A"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94.78</w:t>
            </w:r>
          </w:p>
        </w:tc>
        <w:tc>
          <w:tcPr>
            <w:tcW w:w="1163" w:type="dxa"/>
            <w:noWrap/>
            <w:vAlign w:val="center"/>
            <w:hideMark/>
          </w:tcPr>
          <w:p w14:paraId="55F6C0C4"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90.30</w:t>
            </w:r>
          </w:p>
        </w:tc>
        <w:tc>
          <w:tcPr>
            <w:tcW w:w="960" w:type="dxa"/>
            <w:noWrap/>
            <w:vAlign w:val="center"/>
            <w:hideMark/>
          </w:tcPr>
          <w:p w14:paraId="764DFAC3"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79.55</w:t>
            </w:r>
          </w:p>
        </w:tc>
        <w:tc>
          <w:tcPr>
            <w:tcW w:w="1252" w:type="dxa"/>
            <w:noWrap/>
            <w:vAlign w:val="center"/>
            <w:hideMark/>
          </w:tcPr>
          <w:p w14:paraId="289A09B2"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84.34</w:t>
            </w:r>
          </w:p>
        </w:tc>
      </w:tr>
      <w:tr w:rsidR="009118E9" w:rsidRPr="00760B13" w14:paraId="347611D9" w14:textId="77777777" w:rsidTr="00364462">
        <w:trPr>
          <w:trHeight w:val="300"/>
          <w:jc w:val="center"/>
        </w:trPr>
        <w:tc>
          <w:tcPr>
            <w:tcW w:w="2808" w:type="dxa"/>
            <w:noWrap/>
            <w:vAlign w:val="center"/>
            <w:hideMark/>
          </w:tcPr>
          <w:p w14:paraId="2432C55A"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AlexNet Model</w:t>
            </w:r>
          </w:p>
        </w:tc>
        <w:tc>
          <w:tcPr>
            <w:tcW w:w="1189" w:type="dxa"/>
            <w:noWrap/>
            <w:vAlign w:val="center"/>
            <w:hideMark/>
          </w:tcPr>
          <w:p w14:paraId="4AC9D10E"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92.34</w:t>
            </w:r>
          </w:p>
        </w:tc>
        <w:tc>
          <w:tcPr>
            <w:tcW w:w="1163" w:type="dxa"/>
            <w:noWrap/>
            <w:vAlign w:val="center"/>
            <w:hideMark/>
          </w:tcPr>
          <w:p w14:paraId="3B65EB3D"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94.04</w:t>
            </w:r>
          </w:p>
        </w:tc>
        <w:tc>
          <w:tcPr>
            <w:tcW w:w="960" w:type="dxa"/>
            <w:noWrap/>
            <w:vAlign w:val="center"/>
            <w:hideMark/>
          </w:tcPr>
          <w:p w14:paraId="4FFE653E"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79.82</w:t>
            </w:r>
          </w:p>
        </w:tc>
        <w:tc>
          <w:tcPr>
            <w:tcW w:w="1252" w:type="dxa"/>
            <w:noWrap/>
            <w:vAlign w:val="center"/>
            <w:hideMark/>
          </w:tcPr>
          <w:p w14:paraId="6D7ECC72"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81.67</w:t>
            </w:r>
          </w:p>
        </w:tc>
      </w:tr>
      <w:tr w:rsidR="009118E9" w:rsidRPr="00760B13" w14:paraId="70CC4217" w14:textId="77777777" w:rsidTr="00364462">
        <w:trPr>
          <w:trHeight w:val="300"/>
          <w:jc w:val="center"/>
        </w:trPr>
        <w:tc>
          <w:tcPr>
            <w:tcW w:w="2808" w:type="dxa"/>
            <w:noWrap/>
            <w:vAlign w:val="center"/>
            <w:hideMark/>
          </w:tcPr>
          <w:p w14:paraId="309782FB"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EESQA-DELMOA</w:t>
            </w:r>
          </w:p>
        </w:tc>
        <w:tc>
          <w:tcPr>
            <w:tcW w:w="1189" w:type="dxa"/>
            <w:noWrap/>
            <w:vAlign w:val="center"/>
            <w:hideMark/>
          </w:tcPr>
          <w:p w14:paraId="3F88A629"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98.74</w:t>
            </w:r>
          </w:p>
        </w:tc>
        <w:tc>
          <w:tcPr>
            <w:tcW w:w="1163" w:type="dxa"/>
            <w:noWrap/>
            <w:vAlign w:val="center"/>
            <w:hideMark/>
          </w:tcPr>
          <w:p w14:paraId="785B379A"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96.16</w:t>
            </w:r>
          </w:p>
        </w:tc>
        <w:tc>
          <w:tcPr>
            <w:tcW w:w="960" w:type="dxa"/>
            <w:noWrap/>
            <w:vAlign w:val="center"/>
            <w:hideMark/>
          </w:tcPr>
          <w:p w14:paraId="5E70FE70"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83.54</w:t>
            </w:r>
          </w:p>
        </w:tc>
        <w:tc>
          <w:tcPr>
            <w:tcW w:w="1252" w:type="dxa"/>
            <w:noWrap/>
            <w:vAlign w:val="center"/>
            <w:hideMark/>
          </w:tcPr>
          <w:p w14:paraId="2FDDF351" w14:textId="77777777" w:rsidR="009118E9" w:rsidRPr="00760B13"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760B13">
              <w:rPr>
                <w:rFonts w:ascii="Times New Roman" w:eastAsiaTheme="minorEastAsia" w:hAnsi="Times New Roman" w:cs="Times New Roman"/>
                <w:color w:val="000000" w:themeColor="text1"/>
                <w:sz w:val="24"/>
                <w:szCs w:val="24"/>
                <w:lang w:val="en-US"/>
              </w:rPr>
              <w:t>85.38</w:t>
            </w:r>
          </w:p>
        </w:tc>
      </w:tr>
    </w:tbl>
    <w:p w14:paraId="67105A20" w14:textId="77777777" w:rsidR="009118E9" w:rsidRPr="00D34632" w:rsidRDefault="009118E9" w:rsidP="009118E9">
      <w:pPr>
        <w:jc w:val="center"/>
        <w:rPr>
          <w:rFonts w:ascii="Times New Roman" w:hAnsi="Times New Roman" w:cs="Times New Roman"/>
          <w:color w:val="000000" w:themeColor="text1"/>
          <w:sz w:val="24"/>
          <w:szCs w:val="24"/>
        </w:rPr>
      </w:pPr>
      <w:r w:rsidRPr="00D34632">
        <w:rPr>
          <w:rFonts w:ascii="Times New Roman" w:hAnsi="Times New Roman" w:cs="Times New Roman"/>
          <w:noProof/>
          <w:color w:val="000000" w:themeColor="text1"/>
          <w:sz w:val="24"/>
          <w:szCs w:val="24"/>
          <w:lang w:eastAsia="en-IN"/>
        </w:rPr>
        <w:drawing>
          <wp:inline distT="0" distB="0" distL="0" distR="0" wp14:anchorId="2EBB6F0A" wp14:editId="679F9910">
            <wp:extent cx="4876182" cy="3657136"/>
            <wp:effectExtent l="0" t="0" r="635" b="635"/>
            <wp:docPr id="9" name="Picture 9" descr="D:\08-04-2025\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08-04-2025\2-\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98184" cy="3673638"/>
                    </a:xfrm>
                    <a:prstGeom prst="rect">
                      <a:avLst/>
                    </a:prstGeom>
                    <a:noFill/>
                    <a:ln>
                      <a:noFill/>
                    </a:ln>
                  </pic:spPr>
                </pic:pic>
              </a:graphicData>
            </a:graphic>
          </wp:inline>
        </w:drawing>
      </w:r>
    </w:p>
    <w:p w14:paraId="795E5B82" w14:textId="77777777" w:rsidR="009118E9" w:rsidRPr="00D34632" w:rsidRDefault="009118E9" w:rsidP="00760B13">
      <w:pPr>
        <w:jc w:val="center"/>
        <w:rPr>
          <w:rFonts w:ascii="Times New Roman" w:eastAsiaTheme="minorEastAsia" w:hAnsi="Times New Roman" w:cs="Times New Roman"/>
          <w:color w:val="000000" w:themeColor="text1"/>
          <w:sz w:val="24"/>
          <w:szCs w:val="24"/>
        </w:rPr>
      </w:pPr>
      <w:r w:rsidRPr="00D34632">
        <w:rPr>
          <w:rFonts w:ascii="Times New Roman" w:eastAsiaTheme="minorEastAsia" w:hAnsi="Times New Roman" w:cs="Times New Roman"/>
          <w:b/>
          <w:color w:val="000000" w:themeColor="text1"/>
          <w:sz w:val="24"/>
          <w:szCs w:val="24"/>
        </w:rPr>
        <w:t>Fig. 8.</w:t>
      </w:r>
      <w:r w:rsidRPr="00D34632">
        <w:rPr>
          <w:rFonts w:ascii="Times New Roman" w:eastAsiaTheme="minorEastAsia" w:hAnsi="Times New Roman" w:cs="Times New Roman"/>
          <w:color w:val="000000" w:themeColor="text1"/>
          <w:sz w:val="24"/>
          <w:szCs w:val="24"/>
        </w:rPr>
        <w:t xml:space="preserve"> Comparative analysis of EESQA-DELMOA model with existing classifiers</w:t>
      </w:r>
    </w:p>
    <w:p w14:paraId="33E97AEB" w14:textId="77777777" w:rsidR="009118E9" w:rsidRDefault="009118E9" w:rsidP="00760B13">
      <w:pPr>
        <w:spacing w:after="200" w:line="360" w:lineRule="auto"/>
        <w:jc w:val="both"/>
        <w:rPr>
          <w:rFonts w:ascii="Times New Roman" w:hAnsi="Times New Roman" w:cs="Times New Roman"/>
          <w:color w:val="000000" w:themeColor="text1"/>
          <w:sz w:val="24"/>
          <w:szCs w:val="24"/>
        </w:rPr>
      </w:pPr>
      <w:r w:rsidRPr="00D34632">
        <w:rPr>
          <w:rFonts w:ascii="Times New Roman" w:hAnsi="Times New Roman" w:cs="Times New Roman"/>
          <w:color w:val="000000" w:themeColor="text1"/>
          <w:sz w:val="24"/>
          <w:szCs w:val="24"/>
        </w:rPr>
        <w:t xml:space="preserve">In Table 4 and Fig. 9, the execution time (ET) of EESQA-DELMOA paradigm through prevailing procedures is determined.  Based on ET, the EESQA-DELMOA model gives a lesser value of 8.27sec, where the </w:t>
      </w:r>
      <w:r w:rsidRPr="00D34632">
        <w:rPr>
          <w:rFonts w:ascii="Times New Roman" w:eastAsiaTheme="minorEastAsia" w:hAnsi="Times New Roman" w:cs="Times New Roman"/>
          <w:color w:val="000000" w:themeColor="text1"/>
          <w:sz w:val="24"/>
          <w:szCs w:val="24"/>
        </w:rPr>
        <w:t>Random Forest, Decision Tree, Naïve Bayes, Artificial Neural Network, DBN, CNN</w:t>
      </w:r>
      <w:r w:rsidR="00DB49C4">
        <w:rPr>
          <w:rFonts w:ascii="Times New Roman" w:eastAsiaTheme="minorEastAsia" w:hAnsi="Times New Roman" w:cs="Times New Roman"/>
          <w:color w:val="000000" w:themeColor="text1"/>
          <w:sz w:val="24"/>
          <w:szCs w:val="24"/>
        </w:rPr>
        <w:t>,</w:t>
      </w:r>
      <w:r w:rsidRPr="00D34632">
        <w:rPr>
          <w:rFonts w:ascii="Times New Roman" w:eastAsiaTheme="minorEastAsia" w:hAnsi="Times New Roman" w:cs="Times New Roman"/>
          <w:color w:val="000000" w:themeColor="text1"/>
          <w:sz w:val="24"/>
          <w:szCs w:val="24"/>
        </w:rPr>
        <w:t xml:space="preserve"> and AlexNet </w:t>
      </w:r>
      <w:r w:rsidRPr="00D34632">
        <w:rPr>
          <w:rFonts w:ascii="Times New Roman" w:hAnsi="Times New Roman" w:cs="Times New Roman"/>
          <w:color w:val="000000" w:themeColor="text1"/>
          <w:sz w:val="24"/>
          <w:szCs w:val="24"/>
        </w:rPr>
        <w:t xml:space="preserve">models obtain bigger ET of 14.57sec, 16.18sec, 11.60sec, 14.51sec, 12.29sec, 17.33sec, and 15.82sec, correspondingly. </w:t>
      </w:r>
    </w:p>
    <w:p w14:paraId="1F1D6A68" w14:textId="77777777" w:rsidR="00A272C0" w:rsidRPr="00D34632" w:rsidRDefault="00A272C0" w:rsidP="00760B13">
      <w:pPr>
        <w:spacing w:after="200" w:line="360" w:lineRule="auto"/>
        <w:jc w:val="both"/>
        <w:rPr>
          <w:rFonts w:ascii="Times New Roman" w:hAnsi="Times New Roman" w:cs="Times New Roman"/>
          <w:color w:val="000000" w:themeColor="text1"/>
          <w:sz w:val="24"/>
          <w:szCs w:val="24"/>
        </w:rPr>
      </w:pPr>
    </w:p>
    <w:p w14:paraId="4687D3E0" w14:textId="77777777" w:rsidR="009118E9" w:rsidRPr="00D34632" w:rsidRDefault="009118E9" w:rsidP="00760B13">
      <w:pPr>
        <w:jc w:val="center"/>
        <w:rPr>
          <w:rFonts w:ascii="Times New Roman" w:hAnsi="Times New Roman" w:cs="Times New Roman"/>
          <w:color w:val="000000" w:themeColor="text1"/>
          <w:sz w:val="24"/>
          <w:szCs w:val="24"/>
        </w:rPr>
      </w:pPr>
      <w:r w:rsidRPr="00D34632">
        <w:rPr>
          <w:rFonts w:ascii="Times New Roman" w:hAnsi="Times New Roman" w:cs="Times New Roman"/>
          <w:b/>
          <w:bCs/>
          <w:color w:val="000000" w:themeColor="text1"/>
          <w:sz w:val="24"/>
          <w:szCs w:val="24"/>
        </w:rPr>
        <w:lastRenderedPageBreak/>
        <w:t xml:space="preserve">Table 4 </w:t>
      </w:r>
      <w:r w:rsidRPr="00D34632">
        <w:rPr>
          <w:rFonts w:ascii="Times New Roman" w:hAnsi="Times New Roman" w:cs="Times New Roman"/>
          <w:color w:val="000000" w:themeColor="text1"/>
          <w:sz w:val="24"/>
          <w:szCs w:val="24"/>
        </w:rPr>
        <w:t>ET outcome of EESQA-DELMOA model with recent methods</w:t>
      </w:r>
    </w:p>
    <w:tbl>
      <w:tblPr>
        <w:tblW w:w="53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2574"/>
      </w:tblGrid>
      <w:tr w:rsidR="009118E9" w:rsidRPr="00D34632" w14:paraId="684DCB35" w14:textId="77777777" w:rsidTr="00364462">
        <w:trPr>
          <w:trHeight w:val="300"/>
          <w:jc w:val="center"/>
        </w:trPr>
        <w:tc>
          <w:tcPr>
            <w:tcW w:w="2808" w:type="dxa"/>
            <w:noWrap/>
            <w:vAlign w:val="center"/>
            <w:hideMark/>
          </w:tcPr>
          <w:p w14:paraId="63D805C6" w14:textId="77777777" w:rsidR="009118E9" w:rsidRPr="00D34632" w:rsidRDefault="009118E9" w:rsidP="00760B13">
            <w:pPr>
              <w:spacing w:after="0" w:line="240" w:lineRule="auto"/>
              <w:rPr>
                <w:rFonts w:ascii="Times New Roman" w:eastAsiaTheme="minorEastAsia" w:hAnsi="Times New Roman" w:cs="Times New Roman"/>
                <w:b/>
                <w:bCs/>
                <w:color w:val="000000" w:themeColor="text1"/>
                <w:sz w:val="24"/>
                <w:szCs w:val="24"/>
                <w:lang w:val="en-US"/>
              </w:rPr>
            </w:pPr>
            <w:r w:rsidRPr="00D34632">
              <w:rPr>
                <w:rFonts w:ascii="Times New Roman" w:eastAsiaTheme="minorEastAsia" w:hAnsi="Times New Roman" w:cs="Times New Roman"/>
                <w:b/>
                <w:bCs/>
                <w:color w:val="000000" w:themeColor="text1"/>
                <w:sz w:val="24"/>
                <w:szCs w:val="24"/>
                <w:lang w:val="en-US"/>
              </w:rPr>
              <w:t>Classifier</w:t>
            </w:r>
          </w:p>
        </w:tc>
        <w:tc>
          <w:tcPr>
            <w:tcW w:w="2574" w:type="dxa"/>
            <w:noWrap/>
            <w:vAlign w:val="center"/>
            <w:hideMark/>
          </w:tcPr>
          <w:p w14:paraId="71626F1E" w14:textId="77777777" w:rsidR="009118E9" w:rsidRPr="00D34632" w:rsidRDefault="009118E9" w:rsidP="00760B13">
            <w:pPr>
              <w:spacing w:after="0" w:line="240" w:lineRule="auto"/>
              <w:rPr>
                <w:rFonts w:ascii="Times New Roman" w:eastAsiaTheme="minorEastAsia" w:hAnsi="Times New Roman" w:cs="Times New Roman"/>
                <w:b/>
                <w:bCs/>
                <w:color w:val="000000" w:themeColor="text1"/>
                <w:sz w:val="24"/>
                <w:szCs w:val="24"/>
                <w:lang w:val="en-US"/>
              </w:rPr>
            </w:pPr>
            <w:r w:rsidRPr="00D34632">
              <w:rPr>
                <w:rFonts w:ascii="Times New Roman" w:eastAsiaTheme="minorEastAsia" w:hAnsi="Times New Roman" w:cs="Times New Roman"/>
                <w:b/>
                <w:bCs/>
                <w:color w:val="000000" w:themeColor="text1"/>
                <w:sz w:val="24"/>
                <w:szCs w:val="24"/>
                <w:lang w:val="en-US"/>
              </w:rPr>
              <w:t>Execution Time (sec)</w:t>
            </w:r>
          </w:p>
        </w:tc>
      </w:tr>
      <w:tr w:rsidR="009118E9" w:rsidRPr="00D34632" w14:paraId="4E1E3D58" w14:textId="77777777" w:rsidTr="00364462">
        <w:trPr>
          <w:trHeight w:val="300"/>
          <w:jc w:val="center"/>
        </w:trPr>
        <w:tc>
          <w:tcPr>
            <w:tcW w:w="2808" w:type="dxa"/>
            <w:noWrap/>
            <w:vAlign w:val="center"/>
            <w:hideMark/>
          </w:tcPr>
          <w:p w14:paraId="0B798D18" w14:textId="77777777" w:rsidR="009118E9" w:rsidRPr="00D34632"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D34632">
              <w:rPr>
                <w:rFonts w:ascii="Times New Roman" w:eastAsiaTheme="minorEastAsia" w:hAnsi="Times New Roman" w:cs="Times New Roman"/>
                <w:color w:val="000000" w:themeColor="text1"/>
                <w:sz w:val="24"/>
                <w:szCs w:val="24"/>
                <w:lang w:val="en-US"/>
              </w:rPr>
              <w:t>Random Forest</w:t>
            </w:r>
          </w:p>
        </w:tc>
        <w:tc>
          <w:tcPr>
            <w:tcW w:w="2574" w:type="dxa"/>
            <w:noWrap/>
            <w:vAlign w:val="center"/>
            <w:hideMark/>
          </w:tcPr>
          <w:p w14:paraId="51268738" w14:textId="77777777" w:rsidR="009118E9" w:rsidRPr="00D34632"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D34632">
              <w:rPr>
                <w:rFonts w:ascii="Times New Roman" w:eastAsiaTheme="minorEastAsia" w:hAnsi="Times New Roman" w:cs="Times New Roman"/>
                <w:color w:val="000000" w:themeColor="text1"/>
                <w:sz w:val="24"/>
                <w:szCs w:val="24"/>
                <w:lang w:val="en-US"/>
              </w:rPr>
              <w:t>14.57</w:t>
            </w:r>
          </w:p>
        </w:tc>
      </w:tr>
      <w:tr w:rsidR="009118E9" w:rsidRPr="00D34632" w14:paraId="0294E18F" w14:textId="77777777" w:rsidTr="00364462">
        <w:trPr>
          <w:trHeight w:val="300"/>
          <w:jc w:val="center"/>
        </w:trPr>
        <w:tc>
          <w:tcPr>
            <w:tcW w:w="2808" w:type="dxa"/>
            <w:noWrap/>
            <w:vAlign w:val="center"/>
            <w:hideMark/>
          </w:tcPr>
          <w:p w14:paraId="7924362D" w14:textId="77777777" w:rsidR="009118E9" w:rsidRPr="00D34632"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D34632">
              <w:rPr>
                <w:rFonts w:ascii="Times New Roman" w:eastAsiaTheme="minorEastAsia" w:hAnsi="Times New Roman" w:cs="Times New Roman"/>
                <w:color w:val="000000" w:themeColor="text1"/>
                <w:sz w:val="24"/>
                <w:szCs w:val="24"/>
                <w:lang w:val="en-US"/>
              </w:rPr>
              <w:t>Decision Tree</w:t>
            </w:r>
          </w:p>
        </w:tc>
        <w:tc>
          <w:tcPr>
            <w:tcW w:w="2574" w:type="dxa"/>
            <w:noWrap/>
            <w:vAlign w:val="center"/>
            <w:hideMark/>
          </w:tcPr>
          <w:p w14:paraId="7D3F5B0C" w14:textId="77777777" w:rsidR="009118E9" w:rsidRPr="00D34632"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D34632">
              <w:rPr>
                <w:rFonts w:ascii="Times New Roman" w:eastAsiaTheme="minorEastAsia" w:hAnsi="Times New Roman" w:cs="Times New Roman"/>
                <w:color w:val="000000" w:themeColor="text1"/>
                <w:sz w:val="24"/>
                <w:szCs w:val="24"/>
                <w:lang w:val="en-US"/>
              </w:rPr>
              <w:t>16.18</w:t>
            </w:r>
          </w:p>
        </w:tc>
      </w:tr>
      <w:tr w:rsidR="009118E9" w:rsidRPr="00D34632" w14:paraId="5C6D9687" w14:textId="77777777" w:rsidTr="00364462">
        <w:trPr>
          <w:trHeight w:val="300"/>
          <w:jc w:val="center"/>
        </w:trPr>
        <w:tc>
          <w:tcPr>
            <w:tcW w:w="2808" w:type="dxa"/>
            <w:noWrap/>
            <w:vAlign w:val="center"/>
            <w:hideMark/>
          </w:tcPr>
          <w:p w14:paraId="249DEAB7" w14:textId="77777777" w:rsidR="009118E9" w:rsidRPr="00D34632"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D34632">
              <w:rPr>
                <w:rFonts w:ascii="Times New Roman" w:eastAsiaTheme="minorEastAsia" w:hAnsi="Times New Roman" w:cs="Times New Roman"/>
                <w:color w:val="000000" w:themeColor="text1"/>
                <w:sz w:val="24"/>
                <w:szCs w:val="24"/>
                <w:lang w:val="en-US"/>
              </w:rPr>
              <w:t>Naïve Bayes</w:t>
            </w:r>
          </w:p>
        </w:tc>
        <w:tc>
          <w:tcPr>
            <w:tcW w:w="2574" w:type="dxa"/>
            <w:noWrap/>
            <w:vAlign w:val="center"/>
            <w:hideMark/>
          </w:tcPr>
          <w:p w14:paraId="59423810" w14:textId="77777777" w:rsidR="009118E9" w:rsidRPr="00D34632"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D34632">
              <w:rPr>
                <w:rFonts w:ascii="Times New Roman" w:eastAsiaTheme="minorEastAsia" w:hAnsi="Times New Roman" w:cs="Times New Roman"/>
                <w:color w:val="000000" w:themeColor="text1"/>
                <w:sz w:val="24"/>
                <w:szCs w:val="24"/>
                <w:lang w:val="en-US"/>
              </w:rPr>
              <w:t>11.60</w:t>
            </w:r>
          </w:p>
        </w:tc>
      </w:tr>
      <w:tr w:rsidR="009118E9" w:rsidRPr="00D34632" w14:paraId="63F7F6F8" w14:textId="77777777" w:rsidTr="00364462">
        <w:trPr>
          <w:trHeight w:val="300"/>
          <w:jc w:val="center"/>
        </w:trPr>
        <w:tc>
          <w:tcPr>
            <w:tcW w:w="2808" w:type="dxa"/>
            <w:noWrap/>
            <w:vAlign w:val="center"/>
            <w:hideMark/>
          </w:tcPr>
          <w:p w14:paraId="73349547" w14:textId="77777777" w:rsidR="009118E9" w:rsidRPr="00D34632"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D34632">
              <w:rPr>
                <w:rFonts w:ascii="Times New Roman" w:eastAsiaTheme="minorEastAsia" w:hAnsi="Times New Roman" w:cs="Times New Roman"/>
                <w:color w:val="000000" w:themeColor="text1"/>
                <w:sz w:val="24"/>
                <w:szCs w:val="24"/>
                <w:lang w:val="en-US"/>
              </w:rPr>
              <w:t>Artificial Neural Network</w:t>
            </w:r>
          </w:p>
        </w:tc>
        <w:tc>
          <w:tcPr>
            <w:tcW w:w="2574" w:type="dxa"/>
            <w:noWrap/>
            <w:vAlign w:val="center"/>
            <w:hideMark/>
          </w:tcPr>
          <w:p w14:paraId="434FB5A3" w14:textId="77777777" w:rsidR="009118E9" w:rsidRPr="00D34632"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D34632">
              <w:rPr>
                <w:rFonts w:ascii="Times New Roman" w:eastAsiaTheme="minorEastAsia" w:hAnsi="Times New Roman" w:cs="Times New Roman"/>
                <w:color w:val="000000" w:themeColor="text1"/>
                <w:sz w:val="24"/>
                <w:szCs w:val="24"/>
                <w:lang w:val="en-US"/>
              </w:rPr>
              <w:t>14.51</w:t>
            </w:r>
          </w:p>
        </w:tc>
      </w:tr>
      <w:tr w:rsidR="009118E9" w:rsidRPr="00D34632" w14:paraId="6BE2E5A4" w14:textId="77777777" w:rsidTr="00364462">
        <w:trPr>
          <w:trHeight w:val="300"/>
          <w:jc w:val="center"/>
        </w:trPr>
        <w:tc>
          <w:tcPr>
            <w:tcW w:w="2808" w:type="dxa"/>
            <w:noWrap/>
            <w:vAlign w:val="center"/>
            <w:hideMark/>
          </w:tcPr>
          <w:p w14:paraId="3ACA703F" w14:textId="77777777" w:rsidR="009118E9" w:rsidRPr="00D34632"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D34632">
              <w:rPr>
                <w:rFonts w:ascii="Times New Roman" w:eastAsiaTheme="minorEastAsia" w:hAnsi="Times New Roman" w:cs="Times New Roman"/>
                <w:color w:val="000000" w:themeColor="text1"/>
                <w:sz w:val="24"/>
                <w:szCs w:val="24"/>
                <w:lang w:val="en-US"/>
              </w:rPr>
              <w:t>DBN Model</w:t>
            </w:r>
          </w:p>
        </w:tc>
        <w:tc>
          <w:tcPr>
            <w:tcW w:w="2574" w:type="dxa"/>
            <w:noWrap/>
            <w:vAlign w:val="center"/>
            <w:hideMark/>
          </w:tcPr>
          <w:p w14:paraId="0340E6CD" w14:textId="77777777" w:rsidR="009118E9" w:rsidRPr="00D34632"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D34632">
              <w:rPr>
                <w:rFonts w:ascii="Times New Roman" w:eastAsiaTheme="minorEastAsia" w:hAnsi="Times New Roman" w:cs="Times New Roman"/>
                <w:color w:val="000000" w:themeColor="text1"/>
                <w:sz w:val="24"/>
                <w:szCs w:val="24"/>
                <w:lang w:val="en-US"/>
              </w:rPr>
              <w:t>12.29</w:t>
            </w:r>
          </w:p>
        </w:tc>
      </w:tr>
      <w:tr w:rsidR="009118E9" w:rsidRPr="00D34632" w14:paraId="31D486C5" w14:textId="77777777" w:rsidTr="00364462">
        <w:trPr>
          <w:trHeight w:val="300"/>
          <w:jc w:val="center"/>
        </w:trPr>
        <w:tc>
          <w:tcPr>
            <w:tcW w:w="2808" w:type="dxa"/>
            <w:noWrap/>
            <w:vAlign w:val="center"/>
            <w:hideMark/>
          </w:tcPr>
          <w:p w14:paraId="7A90B3FF" w14:textId="77777777" w:rsidR="009118E9" w:rsidRPr="00D34632"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D34632">
              <w:rPr>
                <w:rFonts w:ascii="Times New Roman" w:eastAsiaTheme="minorEastAsia" w:hAnsi="Times New Roman" w:cs="Times New Roman"/>
                <w:color w:val="000000" w:themeColor="text1"/>
                <w:sz w:val="24"/>
                <w:szCs w:val="24"/>
                <w:lang w:val="en-US"/>
              </w:rPr>
              <w:t>CNN Method</w:t>
            </w:r>
          </w:p>
        </w:tc>
        <w:tc>
          <w:tcPr>
            <w:tcW w:w="2574" w:type="dxa"/>
            <w:noWrap/>
            <w:vAlign w:val="center"/>
            <w:hideMark/>
          </w:tcPr>
          <w:p w14:paraId="1C56324D" w14:textId="77777777" w:rsidR="009118E9" w:rsidRPr="00D34632"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D34632">
              <w:rPr>
                <w:rFonts w:ascii="Times New Roman" w:eastAsiaTheme="minorEastAsia" w:hAnsi="Times New Roman" w:cs="Times New Roman"/>
                <w:color w:val="000000" w:themeColor="text1"/>
                <w:sz w:val="24"/>
                <w:szCs w:val="24"/>
                <w:lang w:val="en-US"/>
              </w:rPr>
              <w:t>17.33</w:t>
            </w:r>
          </w:p>
        </w:tc>
      </w:tr>
      <w:tr w:rsidR="009118E9" w:rsidRPr="00D34632" w14:paraId="4A890D9A" w14:textId="77777777" w:rsidTr="00364462">
        <w:trPr>
          <w:trHeight w:val="300"/>
          <w:jc w:val="center"/>
        </w:trPr>
        <w:tc>
          <w:tcPr>
            <w:tcW w:w="2808" w:type="dxa"/>
            <w:noWrap/>
            <w:vAlign w:val="center"/>
            <w:hideMark/>
          </w:tcPr>
          <w:p w14:paraId="41430264" w14:textId="77777777" w:rsidR="009118E9" w:rsidRPr="00D34632"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D34632">
              <w:rPr>
                <w:rFonts w:ascii="Times New Roman" w:eastAsiaTheme="minorEastAsia" w:hAnsi="Times New Roman" w:cs="Times New Roman"/>
                <w:color w:val="000000" w:themeColor="text1"/>
                <w:sz w:val="24"/>
                <w:szCs w:val="24"/>
                <w:lang w:val="en-US"/>
              </w:rPr>
              <w:t>AlexNet Model</w:t>
            </w:r>
          </w:p>
        </w:tc>
        <w:tc>
          <w:tcPr>
            <w:tcW w:w="2574" w:type="dxa"/>
            <w:noWrap/>
            <w:vAlign w:val="center"/>
            <w:hideMark/>
          </w:tcPr>
          <w:p w14:paraId="42BF9377" w14:textId="77777777" w:rsidR="009118E9" w:rsidRPr="00D34632"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D34632">
              <w:rPr>
                <w:rFonts w:ascii="Times New Roman" w:eastAsiaTheme="minorEastAsia" w:hAnsi="Times New Roman" w:cs="Times New Roman"/>
                <w:color w:val="000000" w:themeColor="text1"/>
                <w:sz w:val="24"/>
                <w:szCs w:val="24"/>
                <w:lang w:val="en-US"/>
              </w:rPr>
              <w:t>15.82</w:t>
            </w:r>
          </w:p>
        </w:tc>
      </w:tr>
      <w:tr w:rsidR="009118E9" w:rsidRPr="00D34632" w14:paraId="783F5309" w14:textId="77777777" w:rsidTr="00364462">
        <w:trPr>
          <w:trHeight w:val="300"/>
          <w:jc w:val="center"/>
        </w:trPr>
        <w:tc>
          <w:tcPr>
            <w:tcW w:w="2808" w:type="dxa"/>
            <w:noWrap/>
            <w:vAlign w:val="center"/>
            <w:hideMark/>
          </w:tcPr>
          <w:p w14:paraId="06DBB0D4" w14:textId="77777777" w:rsidR="009118E9" w:rsidRPr="00D34632"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D34632">
              <w:rPr>
                <w:rFonts w:ascii="Times New Roman" w:eastAsiaTheme="minorEastAsia" w:hAnsi="Times New Roman" w:cs="Times New Roman"/>
                <w:color w:val="000000" w:themeColor="text1"/>
                <w:sz w:val="24"/>
                <w:szCs w:val="24"/>
                <w:lang w:val="en-US"/>
              </w:rPr>
              <w:t>EESQA-DELMOA</w:t>
            </w:r>
          </w:p>
        </w:tc>
        <w:tc>
          <w:tcPr>
            <w:tcW w:w="2574" w:type="dxa"/>
            <w:noWrap/>
            <w:vAlign w:val="center"/>
            <w:hideMark/>
          </w:tcPr>
          <w:p w14:paraId="351B6D5D" w14:textId="77777777" w:rsidR="009118E9" w:rsidRPr="00D34632" w:rsidRDefault="009118E9" w:rsidP="00760B13">
            <w:pPr>
              <w:spacing w:after="0" w:line="240" w:lineRule="auto"/>
              <w:rPr>
                <w:rFonts w:ascii="Times New Roman" w:eastAsiaTheme="minorEastAsia" w:hAnsi="Times New Roman" w:cs="Times New Roman"/>
                <w:color w:val="000000" w:themeColor="text1"/>
                <w:sz w:val="24"/>
                <w:szCs w:val="24"/>
                <w:lang w:val="en-US"/>
              </w:rPr>
            </w:pPr>
            <w:r w:rsidRPr="00D34632">
              <w:rPr>
                <w:rFonts w:ascii="Times New Roman" w:eastAsiaTheme="minorEastAsia" w:hAnsi="Times New Roman" w:cs="Times New Roman"/>
                <w:color w:val="000000" w:themeColor="text1"/>
                <w:sz w:val="24"/>
                <w:szCs w:val="24"/>
                <w:lang w:val="en-US"/>
              </w:rPr>
              <w:t>8.27</w:t>
            </w:r>
          </w:p>
        </w:tc>
      </w:tr>
    </w:tbl>
    <w:p w14:paraId="306180B3" w14:textId="77777777" w:rsidR="009118E9" w:rsidRPr="00D34632" w:rsidRDefault="009118E9" w:rsidP="00760B13">
      <w:pPr>
        <w:jc w:val="center"/>
        <w:rPr>
          <w:rFonts w:ascii="Times New Roman" w:hAnsi="Times New Roman" w:cs="Times New Roman"/>
          <w:color w:val="000000" w:themeColor="text1"/>
          <w:sz w:val="24"/>
          <w:szCs w:val="24"/>
        </w:rPr>
      </w:pPr>
      <w:r w:rsidRPr="00D34632">
        <w:rPr>
          <w:rFonts w:ascii="Times New Roman" w:hAnsi="Times New Roman" w:cs="Times New Roman"/>
          <w:noProof/>
          <w:color w:val="000000" w:themeColor="text1"/>
          <w:sz w:val="24"/>
          <w:szCs w:val="24"/>
          <w:lang w:eastAsia="en-IN"/>
        </w:rPr>
        <w:drawing>
          <wp:inline distT="0" distB="0" distL="0" distR="0" wp14:anchorId="70BFF11F" wp14:editId="0E922B33">
            <wp:extent cx="4629015" cy="3538847"/>
            <wp:effectExtent l="0" t="0" r="635" b="5080"/>
            <wp:docPr id="7" name="Picture 7" descr="D:\08-04-2025\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08-04-2025\2-\0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7278" cy="3545164"/>
                    </a:xfrm>
                    <a:prstGeom prst="rect">
                      <a:avLst/>
                    </a:prstGeom>
                    <a:noFill/>
                    <a:ln>
                      <a:noFill/>
                    </a:ln>
                  </pic:spPr>
                </pic:pic>
              </a:graphicData>
            </a:graphic>
          </wp:inline>
        </w:drawing>
      </w:r>
    </w:p>
    <w:p w14:paraId="27931364" w14:textId="77777777" w:rsidR="00D34632" w:rsidRPr="00D34632" w:rsidRDefault="009118E9" w:rsidP="00D34632">
      <w:pPr>
        <w:jc w:val="center"/>
        <w:rPr>
          <w:rFonts w:ascii="Times New Roman" w:hAnsi="Times New Roman" w:cs="Times New Roman"/>
          <w:color w:val="000000" w:themeColor="text1"/>
          <w:sz w:val="24"/>
          <w:szCs w:val="24"/>
        </w:rPr>
      </w:pPr>
      <w:r w:rsidRPr="00D34632">
        <w:rPr>
          <w:rFonts w:ascii="Times New Roman" w:hAnsi="Times New Roman" w:cs="Times New Roman"/>
          <w:b/>
          <w:color w:val="000000" w:themeColor="text1"/>
          <w:sz w:val="24"/>
          <w:szCs w:val="24"/>
        </w:rPr>
        <w:t>Fig. 9.</w:t>
      </w:r>
      <w:r w:rsidRPr="00D34632">
        <w:rPr>
          <w:rFonts w:ascii="Times New Roman" w:hAnsi="Times New Roman" w:cs="Times New Roman"/>
          <w:color w:val="000000" w:themeColor="text1"/>
          <w:sz w:val="24"/>
          <w:szCs w:val="24"/>
        </w:rPr>
        <w:t xml:space="preserve"> ET outcome of EESQA-DELMOA model with recent methods</w:t>
      </w:r>
    </w:p>
    <w:p w14:paraId="505BBE4A" w14:textId="77777777" w:rsidR="004B3D05" w:rsidRPr="00E75F2B" w:rsidRDefault="004B3D05" w:rsidP="00E63D5C">
      <w:pPr>
        <w:spacing w:after="200" w:line="360" w:lineRule="auto"/>
        <w:jc w:val="both"/>
        <w:rPr>
          <w:rFonts w:ascii="Times New Roman" w:hAnsi="Times New Roman" w:cs="Times New Roman"/>
          <w:b/>
          <w:color w:val="000000" w:themeColor="text1"/>
          <w:sz w:val="24"/>
          <w:szCs w:val="24"/>
        </w:rPr>
      </w:pPr>
      <w:r w:rsidRPr="00E75F2B">
        <w:rPr>
          <w:rFonts w:ascii="Times New Roman" w:hAnsi="Times New Roman" w:cs="Times New Roman"/>
          <w:b/>
          <w:color w:val="000000" w:themeColor="text1"/>
          <w:sz w:val="24"/>
          <w:szCs w:val="24"/>
        </w:rPr>
        <w:t>5. Conclusion</w:t>
      </w:r>
    </w:p>
    <w:p w14:paraId="6AA00A5A" w14:textId="77777777" w:rsidR="004307C3" w:rsidRDefault="0053378A" w:rsidP="00E63D5C">
      <w:pPr>
        <w:spacing w:after="200" w:line="360" w:lineRule="auto"/>
        <w:jc w:val="both"/>
        <w:rPr>
          <w:rFonts w:ascii="Times New Roman" w:hAnsi="Times New Roman" w:cs="Times New Roman"/>
          <w:color w:val="000000" w:themeColor="text1"/>
          <w:sz w:val="24"/>
          <w:szCs w:val="24"/>
        </w:rPr>
      </w:pPr>
      <w:r w:rsidRPr="00E75F2B">
        <w:rPr>
          <w:rFonts w:ascii="Times New Roman" w:hAnsi="Times New Roman" w:cs="Times New Roman"/>
          <w:color w:val="000000" w:themeColor="text1"/>
          <w:sz w:val="24"/>
          <w:szCs w:val="24"/>
        </w:rPr>
        <w:t>In this manuscript, we propose an</w:t>
      </w:r>
      <w:r w:rsidRPr="00E75F2B">
        <w:rPr>
          <w:rFonts w:ascii="Times New Roman" w:hAnsi="Times New Roman" w:cs="Times New Roman"/>
          <w:b/>
          <w:color w:val="000000" w:themeColor="text1"/>
          <w:sz w:val="24"/>
          <w:szCs w:val="24"/>
        </w:rPr>
        <w:t xml:space="preserve"> </w:t>
      </w:r>
      <w:r w:rsidRPr="00E75F2B">
        <w:rPr>
          <w:rFonts w:ascii="Times New Roman" w:hAnsi="Times New Roman" w:cs="Times New Roman"/>
          <w:color w:val="000000" w:themeColor="text1"/>
          <w:sz w:val="24"/>
          <w:szCs w:val="24"/>
        </w:rPr>
        <w:t>EESQA-DELMOA model. The EESQA-DELMOA model aims to assess software quality by analy</w:t>
      </w:r>
      <w:r w:rsidR="00DB49C4">
        <w:rPr>
          <w:rFonts w:ascii="Times New Roman" w:hAnsi="Times New Roman" w:cs="Times New Roman"/>
          <w:color w:val="000000" w:themeColor="text1"/>
          <w:sz w:val="24"/>
          <w:szCs w:val="24"/>
        </w:rPr>
        <w:t>z</w:t>
      </w:r>
      <w:r w:rsidR="009C7530">
        <w:rPr>
          <w:rFonts w:ascii="Times New Roman" w:hAnsi="Times New Roman" w:cs="Times New Roman"/>
          <w:color w:val="000000" w:themeColor="text1"/>
          <w:sz w:val="24"/>
          <w:szCs w:val="24"/>
        </w:rPr>
        <w:t>ing the developer</w:t>
      </w:r>
      <w:r w:rsidRPr="00E75F2B">
        <w:rPr>
          <w:rFonts w:ascii="Times New Roman" w:hAnsi="Times New Roman" w:cs="Times New Roman"/>
          <w:color w:val="000000" w:themeColor="text1"/>
          <w:sz w:val="24"/>
          <w:szCs w:val="24"/>
        </w:rPr>
        <w:t xml:space="preserve">' experience levels on code reliability and maintainability. Initially, the data pre-processing stage applies min-max normalization method to clean, transform, and organize raw data into a structured format. In addition, the proposed EESQA-DELMOA model implements BAHB technique for the selection of feature process to select the most relevant features for enhancing model performance. Followed by, the SSNN method has been deployed for the classification method. </w:t>
      </w:r>
      <w:r w:rsidR="00DF2812">
        <w:rPr>
          <w:rFonts w:ascii="Times New Roman" w:hAnsi="Times New Roman" w:cs="Times New Roman"/>
          <w:color w:val="000000" w:themeColor="text1"/>
          <w:sz w:val="24"/>
          <w:szCs w:val="24"/>
        </w:rPr>
        <w:t>Eventually</w:t>
      </w:r>
      <w:r w:rsidRPr="00E75F2B">
        <w:rPr>
          <w:rFonts w:ascii="Times New Roman" w:hAnsi="Times New Roman" w:cs="Times New Roman"/>
          <w:color w:val="000000" w:themeColor="text1"/>
          <w:sz w:val="24"/>
          <w:szCs w:val="24"/>
        </w:rPr>
        <w:t xml:space="preserve">, the parameter tuning process is </w:t>
      </w:r>
      <w:r w:rsidR="00DF2812">
        <w:rPr>
          <w:rFonts w:ascii="Times New Roman" w:hAnsi="Times New Roman" w:cs="Times New Roman"/>
          <w:color w:val="000000" w:themeColor="text1"/>
          <w:sz w:val="24"/>
          <w:szCs w:val="24"/>
        </w:rPr>
        <w:t>implemented</w:t>
      </w:r>
      <w:r w:rsidRPr="00E75F2B">
        <w:rPr>
          <w:rFonts w:ascii="Times New Roman" w:hAnsi="Times New Roman" w:cs="Times New Roman"/>
          <w:color w:val="000000" w:themeColor="text1"/>
          <w:sz w:val="24"/>
          <w:szCs w:val="24"/>
        </w:rPr>
        <w:t xml:space="preserve"> through AMBOA </w:t>
      </w:r>
      <w:r w:rsidR="00DB49C4">
        <w:rPr>
          <w:rFonts w:ascii="Times New Roman" w:hAnsi="Times New Roman" w:cs="Times New Roman"/>
          <w:color w:val="000000" w:themeColor="text1"/>
          <w:sz w:val="24"/>
          <w:szCs w:val="24"/>
        </w:rPr>
        <w:t xml:space="preserve">to </w:t>
      </w:r>
      <w:r w:rsidR="00DF2812">
        <w:rPr>
          <w:rFonts w:ascii="Times New Roman" w:hAnsi="Times New Roman" w:cs="Times New Roman"/>
          <w:color w:val="000000" w:themeColor="text1"/>
          <w:sz w:val="24"/>
          <w:szCs w:val="24"/>
        </w:rPr>
        <w:t>enhance</w:t>
      </w:r>
      <w:r w:rsidRPr="00E75F2B">
        <w:rPr>
          <w:rFonts w:ascii="Times New Roman" w:hAnsi="Times New Roman" w:cs="Times New Roman"/>
          <w:color w:val="000000" w:themeColor="text1"/>
          <w:sz w:val="24"/>
          <w:szCs w:val="24"/>
        </w:rPr>
        <w:t xml:space="preserve"> the classification performance of </w:t>
      </w:r>
      <w:r w:rsidR="00DB49C4">
        <w:rPr>
          <w:rFonts w:ascii="Times New Roman" w:hAnsi="Times New Roman" w:cs="Times New Roman"/>
          <w:color w:val="000000" w:themeColor="text1"/>
          <w:sz w:val="24"/>
          <w:szCs w:val="24"/>
        </w:rPr>
        <w:t xml:space="preserve">the </w:t>
      </w:r>
      <w:r w:rsidRPr="00E75F2B">
        <w:rPr>
          <w:rFonts w:ascii="Times New Roman" w:hAnsi="Times New Roman" w:cs="Times New Roman"/>
          <w:color w:val="000000" w:themeColor="text1"/>
          <w:sz w:val="24"/>
          <w:szCs w:val="24"/>
        </w:rPr>
        <w:t xml:space="preserve">SSNN classifier. The experimental evaluation of </w:t>
      </w:r>
      <w:r w:rsidR="00DB49C4">
        <w:rPr>
          <w:rFonts w:ascii="Times New Roman" w:hAnsi="Times New Roman" w:cs="Times New Roman"/>
          <w:color w:val="000000" w:themeColor="text1"/>
          <w:sz w:val="24"/>
          <w:szCs w:val="24"/>
        </w:rPr>
        <w:t xml:space="preserve">the </w:t>
      </w:r>
      <w:r w:rsidRPr="00E75F2B">
        <w:rPr>
          <w:rFonts w:ascii="Times New Roman" w:hAnsi="Times New Roman" w:cs="Times New Roman"/>
          <w:color w:val="000000" w:themeColor="text1"/>
          <w:sz w:val="24"/>
          <w:szCs w:val="24"/>
        </w:rPr>
        <w:t xml:space="preserve">EESQA-DELMOA model occurs </w:t>
      </w:r>
      <w:r w:rsidRPr="00E75F2B">
        <w:rPr>
          <w:rFonts w:ascii="Times New Roman" w:hAnsi="Times New Roman" w:cs="Times New Roman"/>
          <w:color w:val="000000" w:themeColor="text1"/>
          <w:sz w:val="24"/>
          <w:szCs w:val="24"/>
        </w:rPr>
        <w:lastRenderedPageBreak/>
        <w:t>using benchmark dataset. The stimulated results indicated the enhanced performance of the EESQA-DELMOA method compared to recent approaches.</w:t>
      </w:r>
    </w:p>
    <w:p w14:paraId="18BA0700" w14:textId="77777777" w:rsidR="005E5811" w:rsidRPr="00E75F2B" w:rsidRDefault="005E5811" w:rsidP="00E63D5C">
      <w:pPr>
        <w:spacing w:after="200" w:line="360" w:lineRule="auto"/>
        <w:jc w:val="both"/>
        <w:rPr>
          <w:rFonts w:ascii="Times New Roman" w:hAnsi="Times New Roman" w:cs="Times New Roman"/>
          <w:b/>
          <w:color w:val="000000" w:themeColor="text1"/>
          <w:sz w:val="24"/>
          <w:szCs w:val="24"/>
        </w:rPr>
      </w:pPr>
      <w:bookmarkStart w:id="0" w:name="_Hlk119676169"/>
      <w:r w:rsidRPr="00E75F2B">
        <w:rPr>
          <w:rFonts w:ascii="Times New Roman" w:hAnsi="Times New Roman" w:cs="Times New Roman"/>
          <w:b/>
          <w:color w:val="000000" w:themeColor="text1"/>
          <w:sz w:val="24"/>
          <w:szCs w:val="24"/>
        </w:rPr>
        <w:t>References</w:t>
      </w:r>
    </w:p>
    <w:p w14:paraId="33AB387C" w14:textId="77777777" w:rsidR="005E5811" w:rsidRPr="00E75F2B" w:rsidRDefault="005E5811" w:rsidP="00E63D5C">
      <w:pPr>
        <w:pStyle w:val="ListParagraph"/>
        <w:numPr>
          <w:ilvl w:val="0"/>
          <w:numId w:val="1"/>
        </w:numPr>
        <w:spacing w:after="200" w:line="360" w:lineRule="auto"/>
        <w:ind w:left="567" w:hanging="567"/>
        <w:jc w:val="both"/>
        <w:rPr>
          <w:rFonts w:ascii="Times New Roman" w:hAnsi="Times New Roman" w:cs="Times New Roman"/>
          <w:color w:val="000000" w:themeColor="text1"/>
          <w:sz w:val="24"/>
          <w:szCs w:val="24"/>
          <w:shd w:val="clear" w:color="auto" w:fill="FFFFFF"/>
        </w:rPr>
      </w:pPr>
      <w:proofErr w:type="spellStart"/>
      <w:r w:rsidRPr="00E75F2B">
        <w:rPr>
          <w:rFonts w:ascii="Times New Roman" w:hAnsi="Times New Roman" w:cs="Times New Roman"/>
          <w:color w:val="000000" w:themeColor="text1"/>
          <w:sz w:val="24"/>
          <w:szCs w:val="24"/>
          <w:shd w:val="clear" w:color="auto" w:fill="FFFFFF"/>
        </w:rPr>
        <w:t>Brasil</w:t>
      </w:r>
      <w:proofErr w:type="spellEnd"/>
      <w:r w:rsidRPr="00E75F2B">
        <w:rPr>
          <w:rFonts w:ascii="Times New Roman" w:hAnsi="Times New Roman" w:cs="Times New Roman"/>
          <w:color w:val="000000" w:themeColor="text1"/>
          <w:sz w:val="24"/>
          <w:szCs w:val="24"/>
          <w:shd w:val="clear" w:color="auto" w:fill="FFFFFF"/>
        </w:rPr>
        <w:t>-Silva, R. and Siqueira, F.L., 2022, April. Metrics to quantify software developer experience: a systematic mapping. In </w:t>
      </w:r>
      <w:r w:rsidRPr="00E75F2B">
        <w:rPr>
          <w:rFonts w:ascii="Times New Roman" w:hAnsi="Times New Roman" w:cs="Times New Roman"/>
          <w:i/>
          <w:iCs/>
          <w:color w:val="000000" w:themeColor="text1"/>
          <w:sz w:val="24"/>
          <w:szCs w:val="24"/>
          <w:shd w:val="clear" w:color="auto" w:fill="FFFFFF"/>
        </w:rPr>
        <w:t>Proceedings of the 37th ACM/SIGAPP symposium on applied computing</w:t>
      </w:r>
      <w:r w:rsidRPr="00E75F2B">
        <w:rPr>
          <w:rFonts w:ascii="Times New Roman" w:hAnsi="Times New Roman" w:cs="Times New Roman"/>
          <w:color w:val="000000" w:themeColor="text1"/>
          <w:sz w:val="24"/>
          <w:szCs w:val="24"/>
          <w:shd w:val="clear" w:color="auto" w:fill="FFFFFF"/>
        </w:rPr>
        <w:t> (pp. 1562-1569).</w:t>
      </w:r>
    </w:p>
    <w:p w14:paraId="4AA2AA57" w14:textId="77777777" w:rsidR="005E5811" w:rsidRPr="00E75F2B" w:rsidRDefault="005E5811" w:rsidP="00E63D5C">
      <w:pPr>
        <w:pStyle w:val="ListParagraph"/>
        <w:numPr>
          <w:ilvl w:val="0"/>
          <w:numId w:val="1"/>
        </w:numPr>
        <w:spacing w:after="200" w:line="360" w:lineRule="auto"/>
        <w:ind w:left="567" w:hanging="567"/>
        <w:jc w:val="both"/>
        <w:rPr>
          <w:rFonts w:ascii="Times New Roman" w:hAnsi="Times New Roman" w:cs="Times New Roman"/>
          <w:color w:val="000000" w:themeColor="text1"/>
          <w:sz w:val="24"/>
          <w:szCs w:val="24"/>
        </w:rPr>
      </w:pPr>
      <w:proofErr w:type="spellStart"/>
      <w:r w:rsidRPr="00E75F2B">
        <w:rPr>
          <w:rFonts w:ascii="Times New Roman" w:hAnsi="Times New Roman" w:cs="Times New Roman"/>
          <w:color w:val="000000" w:themeColor="text1"/>
          <w:sz w:val="24"/>
          <w:szCs w:val="24"/>
          <w:shd w:val="clear" w:color="auto" w:fill="FFFFFF"/>
        </w:rPr>
        <w:t>Garousi</w:t>
      </w:r>
      <w:proofErr w:type="spellEnd"/>
      <w:r w:rsidRPr="00E75F2B">
        <w:rPr>
          <w:rFonts w:ascii="Times New Roman" w:hAnsi="Times New Roman" w:cs="Times New Roman"/>
          <w:color w:val="000000" w:themeColor="text1"/>
          <w:sz w:val="24"/>
          <w:szCs w:val="24"/>
          <w:shd w:val="clear" w:color="auto" w:fill="FFFFFF"/>
        </w:rPr>
        <w:t xml:space="preserve">, V., Tarhan, A., Pfahl, D., </w:t>
      </w:r>
      <w:proofErr w:type="spellStart"/>
      <w:r w:rsidRPr="00E75F2B">
        <w:rPr>
          <w:rFonts w:ascii="Times New Roman" w:hAnsi="Times New Roman" w:cs="Times New Roman"/>
          <w:color w:val="000000" w:themeColor="text1"/>
          <w:sz w:val="24"/>
          <w:szCs w:val="24"/>
          <w:shd w:val="clear" w:color="auto" w:fill="FFFFFF"/>
        </w:rPr>
        <w:t>Coşkunçay</w:t>
      </w:r>
      <w:proofErr w:type="spellEnd"/>
      <w:r w:rsidRPr="00E75F2B">
        <w:rPr>
          <w:rFonts w:ascii="Times New Roman" w:hAnsi="Times New Roman" w:cs="Times New Roman"/>
          <w:color w:val="000000" w:themeColor="text1"/>
          <w:sz w:val="24"/>
          <w:szCs w:val="24"/>
          <w:shd w:val="clear" w:color="auto" w:fill="FFFFFF"/>
        </w:rPr>
        <w:t xml:space="preserve">, A. and </w:t>
      </w:r>
      <w:proofErr w:type="spellStart"/>
      <w:r w:rsidRPr="00E75F2B">
        <w:rPr>
          <w:rFonts w:ascii="Times New Roman" w:hAnsi="Times New Roman" w:cs="Times New Roman"/>
          <w:color w:val="000000" w:themeColor="text1"/>
          <w:sz w:val="24"/>
          <w:szCs w:val="24"/>
          <w:shd w:val="clear" w:color="auto" w:fill="FFFFFF"/>
        </w:rPr>
        <w:t>Demirörs</w:t>
      </w:r>
      <w:proofErr w:type="spellEnd"/>
      <w:r w:rsidRPr="00E75F2B">
        <w:rPr>
          <w:rFonts w:ascii="Times New Roman" w:hAnsi="Times New Roman" w:cs="Times New Roman"/>
          <w:color w:val="000000" w:themeColor="text1"/>
          <w:sz w:val="24"/>
          <w:szCs w:val="24"/>
          <w:shd w:val="clear" w:color="auto" w:fill="FFFFFF"/>
        </w:rPr>
        <w:t>, O., 2019. Correlation of critical success factors with success of software projects: an empirical investigation. </w:t>
      </w:r>
      <w:r w:rsidRPr="00E75F2B">
        <w:rPr>
          <w:rFonts w:ascii="Times New Roman" w:hAnsi="Times New Roman" w:cs="Times New Roman"/>
          <w:i/>
          <w:iCs/>
          <w:color w:val="000000" w:themeColor="text1"/>
          <w:sz w:val="24"/>
          <w:szCs w:val="24"/>
          <w:shd w:val="clear" w:color="auto" w:fill="FFFFFF"/>
        </w:rPr>
        <w:t>Software Quality Journal</w:t>
      </w:r>
      <w:r w:rsidRPr="00E75F2B">
        <w:rPr>
          <w:rFonts w:ascii="Times New Roman" w:hAnsi="Times New Roman" w:cs="Times New Roman"/>
          <w:color w:val="000000" w:themeColor="text1"/>
          <w:sz w:val="24"/>
          <w:szCs w:val="24"/>
          <w:shd w:val="clear" w:color="auto" w:fill="FFFFFF"/>
        </w:rPr>
        <w:t>, </w:t>
      </w:r>
      <w:r w:rsidRPr="00E75F2B">
        <w:rPr>
          <w:rFonts w:ascii="Times New Roman" w:hAnsi="Times New Roman" w:cs="Times New Roman"/>
          <w:i/>
          <w:iCs/>
          <w:color w:val="000000" w:themeColor="text1"/>
          <w:sz w:val="24"/>
          <w:szCs w:val="24"/>
          <w:shd w:val="clear" w:color="auto" w:fill="FFFFFF"/>
        </w:rPr>
        <w:t>27</w:t>
      </w:r>
      <w:r w:rsidRPr="00E75F2B">
        <w:rPr>
          <w:rFonts w:ascii="Times New Roman" w:hAnsi="Times New Roman" w:cs="Times New Roman"/>
          <w:color w:val="000000" w:themeColor="text1"/>
          <w:sz w:val="24"/>
          <w:szCs w:val="24"/>
          <w:shd w:val="clear" w:color="auto" w:fill="FFFFFF"/>
        </w:rPr>
        <w:t>, pp.429-493.</w:t>
      </w:r>
    </w:p>
    <w:p w14:paraId="5D6D9569" w14:textId="77777777" w:rsidR="005E5811" w:rsidRPr="00E75F2B" w:rsidRDefault="005E5811" w:rsidP="00E63D5C">
      <w:pPr>
        <w:pStyle w:val="ListParagraph"/>
        <w:numPr>
          <w:ilvl w:val="0"/>
          <w:numId w:val="1"/>
        </w:numPr>
        <w:spacing w:after="200" w:line="360" w:lineRule="auto"/>
        <w:ind w:left="567" w:hanging="567"/>
        <w:jc w:val="both"/>
        <w:rPr>
          <w:rFonts w:ascii="Times New Roman" w:hAnsi="Times New Roman" w:cs="Times New Roman"/>
          <w:color w:val="000000" w:themeColor="text1"/>
          <w:sz w:val="24"/>
          <w:szCs w:val="24"/>
          <w:shd w:val="clear" w:color="auto" w:fill="FFFFFF"/>
        </w:rPr>
      </w:pPr>
      <w:r w:rsidRPr="00E75F2B">
        <w:rPr>
          <w:rFonts w:ascii="Times New Roman" w:hAnsi="Times New Roman" w:cs="Times New Roman"/>
          <w:color w:val="000000" w:themeColor="text1"/>
          <w:sz w:val="24"/>
          <w:szCs w:val="24"/>
          <w:shd w:val="clear" w:color="auto" w:fill="FFFFFF"/>
        </w:rPr>
        <w:t xml:space="preserve">Salamea, M.J. and </w:t>
      </w:r>
      <w:proofErr w:type="spellStart"/>
      <w:r w:rsidRPr="00E75F2B">
        <w:rPr>
          <w:rFonts w:ascii="Times New Roman" w:hAnsi="Times New Roman" w:cs="Times New Roman"/>
          <w:color w:val="000000" w:themeColor="text1"/>
          <w:sz w:val="24"/>
          <w:szCs w:val="24"/>
          <w:shd w:val="clear" w:color="auto" w:fill="FFFFFF"/>
        </w:rPr>
        <w:t>Farré</w:t>
      </w:r>
      <w:proofErr w:type="spellEnd"/>
      <w:r w:rsidRPr="00E75F2B">
        <w:rPr>
          <w:rFonts w:ascii="Times New Roman" w:hAnsi="Times New Roman" w:cs="Times New Roman"/>
          <w:color w:val="000000" w:themeColor="text1"/>
          <w:sz w:val="24"/>
          <w:szCs w:val="24"/>
          <w:shd w:val="clear" w:color="auto" w:fill="FFFFFF"/>
        </w:rPr>
        <w:t>, C., 2019, July. Influence of developer factors on code quality: A data study. In </w:t>
      </w:r>
      <w:r w:rsidRPr="00E75F2B">
        <w:rPr>
          <w:rFonts w:ascii="Times New Roman" w:hAnsi="Times New Roman" w:cs="Times New Roman"/>
          <w:i/>
          <w:iCs/>
          <w:color w:val="000000" w:themeColor="text1"/>
          <w:sz w:val="24"/>
          <w:szCs w:val="24"/>
          <w:shd w:val="clear" w:color="auto" w:fill="FFFFFF"/>
        </w:rPr>
        <w:t>2019 IEEE 19th International Conference on Software Quality, Reliability and Security Companion (QRS-C)</w:t>
      </w:r>
      <w:r w:rsidRPr="00E75F2B">
        <w:rPr>
          <w:rFonts w:ascii="Times New Roman" w:hAnsi="Times New Roman" w:cs="Times New Roman"/>
          <w:color w:val="000000" w:themeColor="text1"/>
          <w:sz w:val="24"/>
          <w:szCs w:val="24"/>
          <w:shd w:val="clear" w:color="auto" w:fill="FFFFFF"/>
        </w:rPr>
        <w:t> (pp. 120-125). IEEE.</w:t>
      </w:r>
    </w:p>
    <w:p w14:paraId="5009B3C3" w14:textId="77777777" w:rsidR="005E5811" w:rsidRPr="00E75F2B" w:rsidRDefault="005E5811" w:rsidP="00E63D5C">
      <w:pPr>
        <w:pStyle w:val="ListParagraph"/>
        <w:numPr>
          <w:ilvl w:val="0"/>
          <w:numId w:val="1"/>
        </w:numPr>
        <w:spacing w:after="200" w:line="360" w:lineRule="auto"/>
        <w:ind w:left="567" w:hanging="567"/>
        <w:jc w:val="both"/>
        <w:rPr>
          <w:rFonts w:ascii="Times New Roman" w:hAnsi="Times New Roman" w:cs="Times New Roman"/>
          <w:color w:val="000000" w:themeColor="text1"/>
          <w:sz w:val="24"/>
          <w:szCs w:val="24"/>
          <w:shd w:val="clear" w:color="auto" w:fill="FFFFFF"/>
        </w:rPr>
      </w:pPr>
      <w:r w:rsidRPr="00E75F2B">
        <w:rPr>
          <w:rFonts w:ascii="Times New Roman" w:hAnsi="Times New Roman" w:cs="Times New Roman"/>
          <w:color w:val="000000" w:themeColor="text1"/>
          <w:sz w:val="24"/>
          <w:szCs w:val="24"/>
          <w:shd w:val="clear" w:color="auto" w:fill="FFFFFF"/>
        </w:rPr>
        <w:t>Yadav, A., Singh, S.K. and Suri, J.S., 2019. Ranking of software developers based on expertise score for bug triaging. </w:t>
      </w:r>
      <w:r w:rsidRPr="00E75F2B">
        <w:rPr>
          <w:rFonts w:ascii="Times New Roman" w:hAnsi="Times New Roman" w:cs="Times New Roman"/>
          <w:i/>
          <w:iCs/>
          <w:color w:val="000000" w:themeColor="text1"/>
          <w:sz w:val="24"/>
          <w:szCs w:val="24"/>
          <w:shd w:val="clear" w:color="auto" w:fill="FFFFFF"/>
        </w:rPr>
        <w:t>Information and Software Technology</w:t>
      </w:r>
      <w:r w:rsidRPr="00E75F2B">
        <w:rPr>
          <w:rFonts w:ascii="Times New Roman" w:hAnsi="Times New Roman" w:cs="Times New Roman"/>
          <w:color w:val="000000" w:themeColor="text1"/>
          <w:sz w:val="24"/>
          <w:szCs w:val="24"/>
          <w:shd w:val="clear" w:color="auto" w:fill="FFFFFF"/>
        </w:rPr>
        <w:t>, </w:t>
      </w:r>
      <w:r w:rsidRPr="00E75F2B">
        <w:rPr>
          <w:rFonts w:ascii="Times New Roman" w:hAnsi="Times New Roman" w:cs="Times New Roman"/>
          <w:i/>
          <w:iCs/>
          <w:color w:val="000000" w:themeColor="text1"/>
          <w:sz w:val="24"/>
          <w:szCs w:val="24"/>
          <w:shd w:val="clear" w:color="auto" w:fill="FFFFFF"/>
        </w:rPr>
        <w:t>112</w:t>
      </w:r>
      <w:r w:rsidRPr="00E75F2B">
        <w:rPr>
          <w:rFonts w:ascii="Times New Roman" w:hAnsi="Times New Roman" w:cs="Times New Roman"/>
          <w:color w:val="000000" w:themeColor="text1"/>
          <w:sz w:val="24"/>
          <w:szCs w:val="24"/>
          <w:shd w:val="clear" w:color="auto" w:fill="FFFFFF"/>
        </w:rPr>
        <w:t>, pp.1-17.</w:t>
      </w:r>
    </w:p>
    <w:p w14:paraId="1F4218C8" w14:textId="77777777" w:rsidR="005E5811" w:rsidRPr="00E75F2B" w:rsidRDefault="005E5811" w:rsidP="00E63D5C">
      <w:pPr>
        <w:pStyle w:val="ListParagraph"/>
        <w:numPr>
          <w:ilvl w:val="0"/>
          <w:numId w:val="1"/>
        </w:numPr>
        <w:spacing w:after="200" w:line="360" w:lineRule="auto"/>
        <w:ind w:left="567" w:hanging="567"/>
        <w:jc w:val="both"/>
        <w:rPr>
          <w:rFonts w:ascii="Times New Roman" w:hAnsi="Times New Roman" w:cs="Times New Roman"/>
          <w:color w:val="000000" w:themeColor="text1"/>
          <w:sz w:val="24"/>
          <w:szCs w:val="24"/>
          <w:shd w:val="clear" w:color="auto" w:fill="FFFFFF"/>
        </w:rPr>
      </w:pPr>
      <w:r w:rsidRPr="00E75F2B">
        <w:rPr>
          <w:rFonts w:ascii="Times New Roman" w:hAnsi="Times New Roman" w:cs="Times New Roman"/>
          <w:color w:val="000000" w:themeColor="text1"/>
          <w:sz w:val="24"/>
          <w:szCs w:val="24"/>
          <w:shd w:val="clear" w:color="auto" w:fill="FFFFFF"/>
        </w:rPr>
        <w:t xml:space="preserve">Storey, M.A., Zimmermann, T., Bird, C., Czerwonka, J., Murphy, B. and </w:t>
      </w:r>
      <w:proofErr w:type="spellStart"/>
      <w:r w:rsidRPr="00E75F2B">
        <w:rPr>
          <w:rFonts w:ascii="Times New Roman" w:hAnsi="Times New Roman" w:cs="Times New Roman"/>
          <w:color w:val="000000" w:themeColor="text1"/>
          <w:sz w:val="24"/>
          <w:szCs w:val="24"/>
          <w:shd w:val="clear" w:color="auto" w:fill="FFFFFF"/>
        </w:rPr>
        <w:t>Kalliamvakou</w:t>
      </w:r>
      <w:proofErr w:type="spellEnd"/>
      <w:r w:rsidRPr="00E75F2B">
        <w:rPr>
          <w:rFonts w:ascii="Times New Roman" w:hAnsi="Times New Roman" w:cs="Times New Roman"/>
          <w:color w:val="000000" w:themeColor="text1"/>
          <w:sz w:val="24"/>
          <w:szCs w:val="24"/>
          <w:shd w:val="clear" w:color="auto" w:fill="FFFFFF"/>
        </w:rPr>
        <w:t>, E., 2019. Towards a theory of software developer job satisfaction and perceived productivity. </w:t>
      </w:r>
      <w:r w:rsidRPr="00E75F2B">
        <w:rPr>
          <w:rFonts w:ascii="Times New Roman" w:hAnsi="Times New Roman" w:cs="Times New Roman"/>
          <w:i/>
          <w:iCs/>
          <w:color w:val="000000" w:themeColor="text1"/>
          <w:sz w:val="24"/>
          <w:szCs w:val="24"/>
          <w:shd w:val="clear" w:color="auto" w:fill="FFFFFF"/>
        </w:rPr>
        <w:t>IEEE Transactions on Software Engineering</w:t>
      </w:r>
      <w:r w:rsidRPr="00E75F2B">
        <w:rPr>
          <w:rFonts w:ascii="Times New Roman" w:hAnsi="Times New Roman" w:cs="Times New Roman"/>
          <w:color w:val="000000" w:themeColor="text1"/>
          <w:sz w:val="24"/>
          <w:szCs w:val="24"/>
          <w:shd w:val="clear" w:color="auto" w:fill="FFFFFF"/>
        </w:rPr>
        <w:t>, </w:t>
      </w:r>
      <w:r w:rsidRPr="00E75F2B">
        <w:rPr>
          <w:rFonts w:ascii="Times New Roman" w:hAnsi="Times New Roman" w:cs="Times New Roman"/>
          <w:i/>
          <w:iCs/>
          <w:color w:val="000000" w:themeColor="text1"/>
          <w:sz w:val="24"/>
          <w:szCs w:val="24"/>
          <w:shd w:val="clear" w:color="auto" w:fill="FFFFFF"/>
        </w:rPr>
        <w:t>47</w:t>
      </w:r>
      <w:r w:rsidRPr="00E75F2B">
        <w:rPr>
          <w:rFonts w:ascii="Times New Roman" w:hAnsi="Times New Roman" w:cs="Times New Roman"/>
          <w:color w:val="000000" w:themeColor="text1"/>
          <w:sz w:val="24"/>
          <w:szCs w:val="24"/>
          <w:shd w:val="clear" w:color="auto" w:fill="FFFFFF"/>
        </w:rPr>
        <w:t>(10), pp.2125-2142.</w:t>
      </w:r>
    </w:p>
    <w:p w14:paraId="45BD7B6F" w14:textId="77777777" w:rsidR="005E5811" w:rsidRPr="00E75F2B" w:rsidRDefault="005E5811" w:rsidP="00E63D5C">
      <w:pPr>
        <w:pStyle w:val="ListParagraph"/>
        <w:numPr>
          <w:ilvl w:val="0"/>
          <w:numId w:val="1"/>
        </w:numPr>
        <w:spacing w:after="200" w:line="360" w:lineRule="auto"/>
        <w:ind w:left="567" w:hanging="567"/>
        <w:jc w:val="both"/>
        <w:rPr>
          <w:rFonts w:ascii="Times New Roman" w:hAnsi="Times New Roman" w:cs="Times New Roman"/>
          <w:color w:val="000000" w:themeColor="text1"/>
          <w:sz w:val="24"/>
          <w:szCs w:val="24"/>
          <w:shd w:val="clear" w:color="auto" w:fill="FFFFFF"/>
        </w:rPr>
      </w:pPr>
      <w:r w:rsidRPr="00E75F2B">
        <w:rPr>
          <w:rFonts w:ascii="Times New Roman" w:hAnsi="Times New Roman" w:cs="Times New Roman"/>
          <w:color w:val="000000" w:themeColor="text1"/>
          <w:sz w:val="24"/>
          <w:szCs w:val="24"/>
          <w:shd w:val="clear" w:color="auto" w:fill="FFFFFF"/>
        </w:rPr>
        <w:t>Bogner, J., Fritzsch, J., Wagner, S. and Zimmermann, A., 2019, March. Microservices in industry: insights into technologies, characteristics, and software quality. In </w:t>
      </w:r>
      <w:r w:rsidRPr="00E75F2B">
        <w:rPr>
          <w:rFonts w:ascii="Times New Roman" w:hAnsi="Times New Roman" w:cs="Times New Roman"/>
          <w:i/>
          <w:iCs/>
          <w:color w:val="000000" w:themeColor="text1"/>
          <w:sz w:val="24"/>
          <w:szCs w:val="24"/>
          <w:shd w:val="clear" w:color="auto" w:fill="FFFFFF"/>
        </w:rPr>
        <w:t>2019 IEEE international conference on software architecture companion (ICSA-C)</w:t>
      </w:r>
      <w:r w:rsidRPr="00E75F2B">
        <w:rPr>
          <w:rFonts w:ascii="Times New Roman" w:hAnsi="Times New Roman" w:cs="Times New Roman"/>
          <w:color w:val="000000" w:themeColor="text1"/>
          <w:sz w:val="24"/>
          <w:szCs w:val="24"/>
          <w:shd w:val="clear" w:color="auto" w:fill="FFFFFF"/>
        </w:rPr>
        <w:t> (pp. 187-195). IEEE.</w:t>
      </w:r>
    </w:p>
    <w:p w14:paraId="113535CE" w14:textId="77777777" w:rsidR="005E5811" w:rsidRPr="00E75F2B" w:rsidRDefault="005E5811" w:rsidP="00E63D5C">
      <w:pPr>
        <w:pStyle w:val="ListParagraph"/>
        <w:numPr>
          <w:ilvl w:val="0"/>
          <w:numId w:val="1"/>
        </w:numPr>
        <w:spacing w:after="200" w:line="360" w:lineRule="auto"/>
        <w:ind w:left="567" w:hanging="567"/>
        <w:jc w:val="both"/>
        <w:rPr>
          <w:rFonts w:ascii="Times New Roman" w:hAnsi="Times New Roman" w:cs="Times New Roman"/>
          <w:color w:val="000000" w:themeColor="text1"/>
          <w:sz w:val="24"/>
          <w:szCs w:val="24"/>
          <w:shd w:val="clear" w:color="auto" w:fill="FFFFFF"/>
        </w:rPr>
      </w:pPr>
      <w:proofErr w:type="spellStart"/>
      <w:r w:rsidRPr="00E75F2B">
        <w:rPr>
          <w:rFonts w:ascii="Times New Roman" w:hAnsi="Times New Roman" w:cs="Times New Roman"/>
          <w:color w:val="000000" w:themeColor="text1"/>
          <w:sz w:val="24"/>
          <w:szCs w:val="24"/>
          <w:shd w:val="clear" w:color="auto" w:fill="FFFFFF"/>
        </w:rPr>
        <w:t>Garousi</w:t>
      </w:r>
      <w:proofErr w:type="spellEnd"/>
      <w:r w:rsidRPr="00E75F2B">
        <w:rPr>
          <w:rFonts w:ascii="Times New Roman" w:hAnsi="Times New Roman" w:cs="Times New Roman"/>
          <w:color w:val="000000" w:themeColor="text1"/>
          <w:sz w:val="24"/>
          <w:szCs w:val="24"/>
          <w:shd w:val="clear" w:color="auto" w:fill="FFFFFF"/>
        </w:rPr>
        <w:t>, V., Rainer, A., Lauvås Jr, P. and Arcuri, A., 2020. Software-testing education: A systematic literature mapping. </w:t>
      </w:r>
      <w:r w:rsidRPr="00E75F2B">
        <w:rPr>
          <w:rFonts w:ascii="Times New Roman" w:hAnsi="Times New Roman" w:cs="Times New Roman"/>
          <w:i/>
          <w:iCs/>
          <w:color w:val="000000" w:themeColor="text1"/>
          <w:sz w:val="24"/>
          <w:szCs w:val="24"/>
          <w:shd w:val="clear" w:color="auto" w:fill="FFFFFF"/>
        </w:rPr>
        <w:t>Journal of Systems and Software</w:t>
      </w:r>
      <w:r w:rsidRPr="00E75F2B">
        <w:rPr>
          <w:rFonts w:ascii="Times New Roman" w:hAnsi="Times New Roman" w:cs="Times New Roman"/>
          <w:color w:val="000000" w:themeColor="text1"/>
          <w:sz w:val="24"/>
          <w:szCs w:val="24"/>
          <w:shd w:val="clear" w:color="auto" w:fill="FFFFFF"/>
        </w:rPr>
        <w:t>, </w:t>
      </w:r>
      <w:r w:rsidRPr="00E75F2B">
        <w:rPr>
          <w:rFonts w:ascii="Times New Roman" w:hAnsi="Times New Roman" w:cs="Times New Roman"/>
          <w:i/>
          <w:iCs/>
          <w:color w:val="000000" w:themeColor="text1"/>
          <w:sz w:val="24"/>
          <w:szCs w:val="24"/>
          <w:shd w:val="clear" w:color="auto" w:fill="FFFFFF"/>
        </w:rPr>
        <w:t>165</w:t>
      </w:r>
      <w:r w:rsidRPr="00E75F2B">
        <w:rPr>
          <w:rFonts w:ascii="Times New Roman" w:hAnsi="Times New Roman" w:cs="Times New Roman"/>
          <w:color w:val="000000" w:themeColor="text1"/>
          <w:sz w:val="24"/>
          <w:szCs w:val="24"/>
          <w:shd w:val="clear" w:color="auto" w:fill="FFFFFF"/>
        </w:rPr>
        <w:t>, p.110570.</w:t>
      </w:r>
    </w:p>
    <w:p w14:paraId="415DE991" w14:textId="77777777" w:rsidR="005E5811" w:rsidRPr="00E75F2B" w:rsidRDefault="005E5811" w:rsidP="00E63D5C">
      <w:pPr>
        <w:pStyle w:val="ListParagraph"/>
        <w:numPr>
          <w:ilvl w:val="0"/>
          <w:numId w:val="1"/>
        </w:numPr>
        <w:spacing w:after="200" w:line="360" w:lineRule="auto"/>
        <w:ind w:left="567" w:hanging="567"/>
        <w:jc w:val="both"/>
        <w:rPr>
          <w:rFonts w:ascii="Times New Roman" w:hAnsi="Times New Roman" w:cs="Times New Roman"/>
          <w:color w:val="000000" w:themeColor="text1"/>
          <w:sz w:val="24"/>
          <w:szCs w:val="24"/>
          <w:shd w:val="clear" w:color="auto" w:fill="FFFFFF"/>
        </w:rPr>
      </w:pPr>
      <w:r w:rsidRPr="00E75F2B">
        <w:rPr>
          <w:rFonts w:ascii="Times New Roman" w:hAnsi="Times New Roman" w:cs="Times New Roman"/>
          <w:color w:val="000000" w:themeColor="text1"/>
          <w:sz w:val="24"/>
          <w:szCs w:val="24"/>
          <w:shd w:val="clear" w:color="auto" w:fill="FFFFFF"/>
        </w:rPr>
        <w:t xml:space="preserve">Martínez-Fernández, S., Vollmer, A.M., </w:t>
      </w:r>
      <w:proofErr w:type="spellStart"/>
      <w:r w:rsidRPr="00E75F2B">
        <w:rPr>
          <w:rFonts w:ascii="Times New Roman" w:hAnsi="Times New Roman" w:cs="Times New Roman"/>
          <w:color w:val="000000" w:themeColor="text1"/>
          <w:sz w:val="24"/>
          <w:szCs w:val="24"/>
          <w:shd w:val="clear" w:color="auto" w:fill="FFFFFF"/>
        </w:rPr>
        <w:t>Jedlitschka</w:t>
      </w:r>
      <w:proofErr w:type="spellEnd"/>
      <w:r w:rsidRPr="00E75F2B">
        <w:rPr>
          <w:rFonts w:ascii="Times New Roman" w:hAnsi="Times New Roman" w:cs="Times New Roman"/>
          <w:color w:val="000000" w:themeColor="text1"/>
          <w:sz w:val="24"/>
          <w:szCs w:val="24"/>
          <w:shd w:val="clear" w:color="auto" w:fill="FFFFFF"/>
        </w:rPr>
        <w:t xml:space="preserve">, A., Franch, X., López, L., Ram, P., Rodríguez, P., </w:t>
      </w:r>
      <w:proofErr w:type="spellStart"/>
      <w:r w:rsidRPr="00E75F2B">
        <w:rPr>
          <w:rFonts w:ascii="Times New Roman" w:hAnsi="Times New Roman" w:cs="Times New Roman"/>
          <w:color w:val="000000" w:themeColor="text1"/>
          <w:sz w:val="24"/>
          <w:szCs w:val="24"/>
          <w:shd w:val="clear" w:color="auto" w:fill="FFFFFF"/>
        </w:rPr>
        <w:t>Aaramaa</w:t>
      </w:r>
      <w:proofErr w:type="spellEnd"/>
      <w:r w:rsidRPr="00E75F2B">
        <w:rPr>
          <w:rFonts w:ascii="Times New Roman" w:hAnsi="Times New Roman" w:cs="Times New Roman"/>
          <w:color w:val="000000" w:themeColor="text1"/>
          <w:sz w:val="24"/>
          <w:szCs w:val="24"/>
          <w:shd w:val="clear" w:color="auto" w:fill="FFFFFF"/>
        </w:rPr>
        <w:t xml:space="preserve">, S., Bagnato, A., </w:t>
      </w:r>
      <w:proofErr w:type="spellStart"/>
      <w:r w:rsidRPr="00E75F2B">
        <w:rPr>
          <w:rFonts w:ascii="Times New Roman" w:hAnsi="Times New Roman" w:cs="Times New Roman"/>
          <w:color w:val="000000" w:themeColor="text1"/>
          <w:sz w:val="24"/>
          <w:szCs w:val="24"/>
          <w:shd w:val="clear" w:color="auto" w:fill="FFFFFF"/>
        </w:rPr>
        <w:t>Choraś</w:t>
      </w:r>
      <w:proofErr w:type="spellEnd"/>
      <w:r w:rsidRPr="00E75F2B">
        <w:rPr>
          <w:rFonts w:ascii="Times New Roman" w:hAnsi="Times New Roman" w:cs="Times New Roman"/>
          <w:color w:val="000000" w:themeColor="text1"/>
          <w:sz w:val="24"/>
          <w:szCs w:val="24"/>
          <w:shd w:val="clear" w:color="auto" w:fill="FFFFFF"/>
        </w:rPr>
        <w:t>, M. and Partanen, J., 2019. Continuously assessing and improving software quality with software analytics tools: a case study. </w:t>
      </w:r>
      <w:r w:rsidRPr="00E75F2B">
        <w:rPr>
          <w:rFonts w:ascii="Times New Roman" w:hAnsi="Times New Roman" w:cs="Times New Roman"/>
          <w:i/>
          <w:iCs/>
          <w:color w:val="000000" w:themeColor="text1"/>
          <w:sz w:val="24"/>
          <w:szCs w:val="24"/>
          <w:shd w:val="clear" w:color="auto" w:fill="FFFFFF"/>
        </w:rPr>
        <w:t>IEEE access</w:t>
      </w:r>
      <w:r w:rsidRPr="00E75F2B">
        <w:rPr>
          <w:rFonts w:ascii="Times New Roman" w:hAnsi="Times New Roman" w:cs="Times New Roman"/>
          <w:color w:val="000000" w:themeColor="text1"/>
          <w:sz w:val="24"/>
          <w:szCs w:val="24"/>
          <w:shd w:val="clear" w:color="auto" w:fill="FFFFFF"/>
        </w:rPr>
        <w:t>, </w:t>
      </w:r>
      <w:r w:rsidRPr="00E75F2B">
        <w:rPr>
          <w:rFonts w:ascii="Times New Roman" w:hAnsi="Times New Roman" w:cs="Times New Roman"/>
          <w:i/>
          <w:iCs/>
          <w:color w:val="000000" w:themeColor="text1"/>
          <w:sz w:val="24"/>
          <w:szCs w:val="24"/>
          <w:shd w:val="clear" w:color="auto" w:fill="FFFFFF"/>
        </w:rPr>
        <w:t>7</w:t>
      </w:r>
      <w:r w:rsidRPr="00E75F2B">
        <w:rPr>
          <w:rFonts w:ascii="Times New Roman" w:hAnsi="Times New Roman" w:cs="Times New Roman"/>
          <w:color w:val="000000" w:themeColor="text1"/>
          <w:sz w:val="24"/>
          <w:szCs w:val="24"/>
          <w:shd w:val="clear" w:color="auto" w:fill="FFFFFF"/>
        </w:rPr>
        <w:t>, pp.68219-68239.</w:t>
      </w:r>
    </w:p>
    <w:p w14:paraId="4AD62F53" w14:textId="77777777" w:rsidR="005E5811" w:rsidRPr="00E75F2B" w:rsidRDefault="005E5811" w:rsidP="00E63D5C">
      <w:pPr>
        <w:pStyle w:val="ListParagraph"/>
        <w:numPr>
          <w:ilvl w:val="0"/>
          <w:numId w:val="1"/>
        </w:numPr>
        <w:spacing w:after="200" w:line="360" w:lineRule="auto"/>
        <w:ind w:left="567" w:hanging="567"/>
        <w:jc w:val="both"/>
        <w:rPr>
          <w:rFonts w:ascii="Times New Roman" w:hAnsi="Times New Roman" w:cs="Times New Roman"/>
          <w:color w:val="000000" w:themeColor="text1"/>
          <w:sz w:val="24"/>
          <w:szCs w:val="24"/>
          <w:shd w:val="clear" w:color="auto" w:fill="FFFFFF"/>
        </w:rPr>
      </w:pPr>
      <w:r w:rsidRPr="00E75F2B">
        <w:rPr>
          <w:rFonts w:ascii="Times New Roman" w:hAnsi="Times New Roman" w:cs="Times New Roman"/>
          <w:color w:val="000000" w:themeColor="text1"/>
          <w:sz w:val="24"/>
          <w:szCs w:val="24"/>
          <w:shd w:val="clear" w:color="auto" w:fill="FFFFFF"/>
        </w:rPr>
        <w:t>Fraser, G., Gambi, A., Kreis, M. and Rojas, J.M., 2019, February. Gamifying a software testing course with code defenders. In </w:t>
      </w:r>
      <w:r w:rsidRPr="00E75F2B">
        <w:rPr>
          <w:rFonts w:ascii="Times New Roman" w:hAnsi="Times New Roman" w:cs="Times New Roman"/>
          <w:i/>
          <w:iCs/>
          <w:color w:val="000000" w:themeColor="text1"/>
          <w:sz w:val="24"/>
          <w:szCs w:val="24"/>
          <w:shd w:val="clear" w:color="auto" w:fill="FFFFFF"/>
        </w:rPr>
        <w:t>Proceedings of the 50th ACM Technical Symposium on Computer Science Education</w:t>
      </w:r>
      <w:r w:rsidRPr="00E75F2B">
        <w:rPr>
          <w:rFonts w:ascii="Times New Roman" w:hAnsi="Times New Roman" w:cs="Times New Roman"/>
          <w:color w:val="000000" w:themeColor="text1"/>
          <w:sz w:val="24"/>
          <w:szCs w:val="24"/>
          <w:shd w:val="clear" w:color="auto" w:fill="FFFFFF"/>
        </w:rPr>
        <w:t> (pp. 571-577).</w:t>
      </w:r>
    </w:p>
    <w:p w14:paraId="15E26037" w14:textId="77777777" w:rsidR="005164F1" w:rsidRPr="00E75F2B" w:rsidRDefault="00E2583F" w:rsidP="00E63D5C">
      <w:pPr>
        <w:pStyle w:val="ListParagraph"/>
        <w:numPr>
          <w:ilvl w:val="0"/>
          <w:numId w:val="1"/>
        </w:numPr>
        <w:spacing w:after="200" w:line="360" w:lineRule="auto"/>
        <w:ind w:left="567" w:hanging="567"/>
        <w:jc w:val="both"/>
        <w:rPr>
          <w:rFonts w:ascii="Times New Roman" w:hAnsi="Times New Roman" w:cs="Times New Roman"/>
          <w:color w:val="000000" w:themeColor="text1"/>
          <w:sz w:val="24"/>
          <w:szCs w:val="24"/>
          <w:shd w:val="clear" w:color="auto" w:fill="FFFFFF"/>
        </w:rPr>
      </w:pPr>
      <w:r w:rsidRPr="00E75F2B">
        <w:rPr>
          <w:rFonts w:ascii="Times New Roman" w:hAnsi="Times New Roman" w:cs="Times New Roman"/>
          <w:color w:val="222222"/>
          <w:sz w:val="24"/>
          <w:szCs w:val="24"/>
          <w:shd w:val="clear" w:color="auto" w:fill="FFFFFF"/>
        </w:rPr>
        <w:t>Sharma, A., Sharma, Y., Bansal, R. and Verma, S., 2020. Empirical Study of Function Point Analysis during Software Development Phase. </w:t>
      </w:r>
      <w:r w:rsidRPr="00E75F2B">
        <w:rPr>
          <w:rFonts w:ascii="Times New Roman" w:hAnsi="Times New Roman" w:cs="Times New Roman"/>
          <w:i/>
          <w:iCs/>
          <w:color w:val="222222"/>
          <w:sz w:val="24"/>
          <w:szCs w:val="24"/>
          <w:shd w:val="clear" w:color="auto" w:fill="FFFFFF"/>
        </w:rPr>
        <w:t>Journal of Cybersecurity and Information Management</w:t>
      </w:r>
      <w:r w:rsidRPr="00E75F2B">
        <w:rPr>
          <w:rFonts w:ascii="Times New Roman" w:hAnsi="Times New Roman" w:cs="Times New Roman"/>
          <w:color w:val="222222"/>
          <w:sz w:val="24"/>
          <w:szCs w:val="24"/>
          <w:shd w:val="clear" w:color="auto" w:fill="FFFFFF"/>
        </w:rPr>
        <w:t>, </w:t>
      </w:r>
      <w:r w:rsidRPr="00E75F2B">
        <w:rPr>
          <w:rFonts w:ascii="Times New Roman" w:hAnsi="Times New Roman" w:cs="Times New Roman"/>
          <w:i/>
          <w:iCs/>
          <w:color w:val="222222"/>
          <w:sz w:val="24"/>
          <w:szCs w:val="24"/>
          <w:shd w:val="clear" w:color="auto" w:fill="FFFFFF"/>
        </w:rPr>
        <w:t>2</w:t>
      </w:r>
      <w:r w:rsidRPr="00E75F2B">
        <w:rPr>
          <w:rFonts w:ascii="Times New Roman" w:hAnsi="Times New Roman" w:cs="Times New Roman"/>
          <w:color w:val="222222"/>
          <w:sz w:val="24"/>
          <w:szCs w:val="24"/>
          <w:shd w:val="clear" w:color="auto" w:fill="FFFFFF"/>
        </w:rPr>
        <w:t>(1), pp.20-24.</w:t>
      </w:r>
    </w:p>
    <w:p w14:paraId="2891E863" w14:textId="77777777" w:rsidR="005164F1" w:rsidRPr="00E75F2B" w:rsidRDefault="005164F1" w:rsidP="00E63D5C">
      <w:pPr>
        <w:pStyle w:val="ListParagraph"/>
        <w:numPr>
          <w:ilvl w:val="0"/>
          <w:numId w:val="1"/>
        </w:numPr>
        <w:spacing w:after="200" w:line="360" w:lineRule="auto"/>
        <w:ind w:left="567" w:hanging="567"/>
        <w:jc w:val="both"/>
        <w:rPr>
          <w:rFonts w:ascii="Times New Roman" w:hAnsi="Times New Roman" w:cs="Times New Roman"/>
          <w:color w:val="000000" w:themeColor="text1"/>
          <w:sz w:val="24"/>
          <w:szCs w:val="24"/>
          <w:shd w:val="clear" w:color="auto" w:fill="FFFFFF"/>
        </w:rPr>
      </w:pPr>
      <w:r w:rsidRPr="00E75F2B">
        <w:rPr>
          <w:rFonts w:ascii="Times New Roman" w:hAnsi="Times New Roman" w:cs="Times New Roman"/>
          <w:sz w:val="24"/>
          <w:szCs w:val="24"/>
        </w:rPr>
        <w:lastRenderedPageBreak/>
        <w:t>Zamir, S., Rehman, A., Mohsin, H., Zamir, E., Abbas, A. and Al-</w:t>
      </w:r>
      <w:proofErr w:type="spellStart"/>
      <w:r w:rsidRPr="00E75F2B">
        <w:rPr>
          <w:rFonts w:ascii="Times New Roman" w:hAnsi="Times New Roman" w:cs="Times New Roman"/>
          <w:sz w:val="24"/>
          <w:szCs w:val="24"/>
        </w:rPr>
        <w:t>Yarimi</w:t>
      </w:r>
      <w:proofErr w:type="spellEnd"/>
      <w:r w:rsidRPr="00E75F2B">
        <w:rPr>
          <w:rFonts w:ascii="Times New Roman" w:hAnsi="Times New Roman" w:cs="Times New Roman"/>
          <w:sz w:val="24"/>
          <w:szCs w:val="24"/>
        </w:rPr>
        <w:t>, F.A., 2025. Integrating Pull Request Comment Analysis and Developer Profiles for Expertise-based Recommendations in Global Software Development. IEEE Access.</w:t>
      </w:r>
    </w:p>
    <w:p w14:paraId="008CDF9B" w14:textId="77777777" w:rsidR="005164F1" w:rsidRPr="00E75F2B" w:rsidRDefault="005164F1" w:rsidP="00E63D5C">
      <w:pPr>
        <w:pStyle w:val="ListParagraph"/>
        <w:numPr>
          <w:ilvl w:val="0"/>
          <w:numId w:val="1"/>
        </w:numPr>
        <w:spacing w:after="200" w:line="360" w:lineRule="auto"/>
        <w:ind w:left="567" w:hanging="567"/>
        <w:jc w:val="both"/>
        <w:rPr>
          <w:rFonts w:ascii="Times New Roman" w:hAnsi="Times New Roman" w:cs="Times New Roman"/>
          <w:color w:val="000000" w:themeColor="text1"/>
          <w:sz w:val="24"/>
          <w:szCs w:val="24"/>
          <w:shd w:val="clear" w:color="auto" w:fill="FFFFFF"/>
        </w:rPr>
      </w:pPr>
      <w:r w:rsidRPr="00E75F2B">
        <w:rPr>
          <w:rFonts w:ascii="Times New Roman" w:hAnsi="Times New Roman" w:cs="Times New Roman"/>
          <w:sz w:val="24"/>
          <w:szCs w:val="24"/>
        </w:rPr>
        <w:t>Akhtar, S. and Daviglus, M., 2025. AI-Augmented Software Engineering: Measuring Developer Productivity with Automated Insights.</w:t>
      </w:r>
    </w:p>
    <w:p w14:paraId="376AF548" w14:textId="77777777" w:rsidR="005164F1" w:rsidRPr="00E75F2B" w:rsidRDefault="005164F1" w:rsidP="00E63D5C">
      <w:pPr>
        <w:pStyle w:val="ListParagraph"/>
        <w:numPr>
          <w:ilvl w:val="0"/>
          <w:numId w:val="1"/>
        </w:numPr>
        <w:spacing w:after="200" w:line="360" w:lineRule="auto"/>
        <w:ind w:left="567" w:hanging="567"/>
        <w:jc w:val="both"/>
        <w:rPr>
          <w:rFonts w:ascii="Times New Roman" w:hAnsi="Times New Roman" w:cs="Times New Roman"/>
          <w:color w:val="000000" w:themeColor="text1"/>
          <w:sz w:val="24"/>
          <w:szCs w:val="24"/>
          <w:shd w:val="clear" w:color="auto" w:fill="FFFFFF"/>
        </w:rPr>
      </w:pPr>
      <w:r w:rsidRPr="00E75F2B">
        <w:rPr>
          <w:rFonts w:ascii="Times New Roman" w:hAnsi="Times New Roman" w:cs="Times New Roman"/>
          <w:sz w:val="24"/>
          <w:szCs w:val="24"/>
        </w:rPr>
        <w:t xml:space="preserve">Rodriguez-Cardenas, D., Khan, S.A., Mandal, P., Nadkarni, A., Moran, K. and </w:t>
      </w:r>
      <w:proofErr w:type="spellStart"/>
      <w:r w:rsidRPr="00E75F2B">
        <w:rPr>
          <w:rFonts w:ascii="Times New Roman" w:hAnsi="Times New Roman" w:cs="Times New Roman"/>
          <w:sz w:val="24"/>
          <w:szCs w:val="24"/>
        </w:rPr>
        <w:t>Poshyvanyk</w:t>
      </w:r>
      <w:proofErr w:type="spellEnd"/>
      <w:r w:rsidRPr="00E75F2B">
        <w:rPr>
          <w:rFonts w:ascii="Times New Roman" w:hAnsi="Times New Roman" w:cs="Times New Roman"/>
          <w:sz w:val="24"/>
          <w:szCs w:val="24"/>
        </w:rPr>
        <w:t>, D., 2025. Testing Practices, Challenges, and Developer Perspectives in Open-Source IoT Platforms. </w:t>
      </w:r>
      <w:proofErr w:type="spellStart"/>
      <w:r w:rsidRPr="00E75F2B">
        <w:rPr>
          <w:rFonts w:ascii="Times New Roman" w:hAnsi="Times New Roman" w:cs="Times New Roman"/>
          <w:sz w:val="24"/>
          <w:szCs w:val="24"/>
        </w:rPr>
        <w:t>arXiv</w:t>
      </w:r>
      <w:proofErr w:type="spellEnd"/>
      <w:r w:rsidRPr="00E75F2B">
        <w:rPr>
          <w:rFonts w:ascii="Times New Roman" w:hAnsi="Times New Roman" w:cs="Times New Roman"/>
          <w:sz w:val="24"/>
          <w:szCs w:val="24"/>
        </w:rPr>
        <w:t xml:space="preserve"> preprint arXiv:2502.07257.</w:t>
      </w:r>
    </w:p>
    <w:p w14:paraId="1D5098EF" w14:textId="77777777" w:rsidR="005164F1" w:rsidRPr="00E75F2B" w:rsidRDefault="005164F1" w:rsidP="00E63D5C">
      <w:pPr>
        <w:pStyle w:val="ListParagraph"/>
        <w:numPr>
          <w:ilvl w:val="0"/>
          <w:numId w:val="1"/>
        </w:numPr>
        <w:spacing w:after="200" w:line="360" w:lineRule="auto"/>
        <w:ind w:left="567" w:hanging="567"/>
        <w:jc w:val="both"/>
        <w:rPr>
          <w:rFonts w:ascii="Times New Roman" w:hAnsi="Times New Roman" w:cs="Times New Roman"/>
          <w:color w:val="000000" w:themeColor="text1"/>
          <w:sz w:val="24"/>
          <w:szCs w:val="24"/>
          <w:shd w:val="clear" w:color="auto" w:fill="FFFFFF"/>
        </w:rPr>
      </w:pPr>
      <w:r w:rsidRPr="00E75F2B">
        <w:rPr>
          <w:rFonts w:ascii="Times New Roman" w:hAnsi="Times New Roman" w:cs="Times New Roman"/>
          <w:sz w:val="24"/>
          <w:szCs w:val="24"/>
        </w:rPr>
        <w:t xml:space="preserve">Bernardo, S., </w:t>
      </w:r>
      <w:proofErr w:type="spellStart"/>
      <w:r w:rsidRPr="00E75F2B">
        <w:rPr>
          <w:rFonts w:ascii="Times New Roman" w:hAnsi="Times New Roman" w:cs="Times New Roman"/>
          <w:sz w:val="24"/>
          <w:szCs w:val="24"/>
        </w:rPr>
        <w:t>Orviz</w:t>
      </w:r>
      <w:proofErr w:type="spellEnd"/>
      <w:r w:rsidRPr="00E75F2B">
        <w:rPr>
          <w:rFonts w:ascii="Times New Roman" w:hAnsi="Times New Roman" w:cs="Times New Roman"/>
          <w:sz w:val="24"/>
          <w:szCs w:val="24"/>
        </w:rPr>
        <w:t xml:space="preserve">, P., David, M., Gomes, J., Arce, D., Naranjo, D., </w:t>
      </w:r>
      <w:proofErr w:type="spellStart"/>
      <w:r w:rsidRPr="00E75F2B">
        <w:rPr>
          <w:rFonts w:ascii="Times New Roman" w:hAnsi="Times New Roman" w:cs="Times New Roman"/>
          <w:sz w:val="24"/>
          <w:szCs w:val="24"/>
        </w:rPr>
        <w:t>Blanquer</w:t>
      </w:r>
      <w:proofErr w:type="spellEnd"/>
      <w:r w:rsidRPr="00E75F2B">
        <w:rPr>
          <w:rFonts w:ascii="Times New Roman" w:hAnsi="Times New Roman" w:cs="Times New Roman"/>
          <w:sz w:val="24"/>
          <w:szCs w:val="24"/>
        </w:rPr>
        <w:t xml:space="preserve">, I., Campos, I., </w:t>
      </w:r>
      <w:proofErr w:type="spellStart"/>
      <w:r w:rsidRPr="00E75F2B">
        <w:rPr>
          <w:rFonts w:ascii="Times New Roman" w:hAnsi="Times New Roman" w:cs="Times New Roman"/>
          <w:sz w:val="24"/>
          <w:szCs w:val="24"/>
        </w:rPr>
        <w:t>Moltó</w:t>
      </w:r>
      <w:proofErr w:type="spellEnd"/>
      <w:r w:rsidRPr="00E75F2B">
        <w:rPr>
          <w:rFonts w:ascii="Times New Roman" w:hAnsi="Times New Roman" w:cs="Times New Roman"/>
          <w:sz w:val="24"/>
          <w:szCs w:val="24"/>
        </w:rPr>
        <w:t>, G. and Pina, J., 2024. Software Quality Assurance as a Service: Encompassing the quality assessment of software and services. Future Generation Computer Systems, 156, pp.254-268.</w:t>
      </w:r>
    </w:p>
    <w:p w14:paraId="3807DC98" w14:textId="77777777" w:rsidR="005164F1" w:rsidRPr="00E75F2B" w:rsidRDefault="005164F1" w:rsidP="00E63D5C">
      <w:pPr>
        <w:pStyle w:val="ListParagraph"/>
        <w:numPr>
          <w:ilvl w:val="0"/>
          <w:numId w:val="1"/>
        </w:numPr>
        <w:spacing w:after="200" w:line="360" w:lineRule="auto"/>
        <w:ind w:left="567" w:hanging="567"/>
        <w:jc w:val="both"/>
        <w:rPr>
          <w:rFonts w:ascii="Times New Roman" w:hAnsi="Times New Roman" w:cs="Times New Roman"/>
          <w:color w:val="000000" w:themeColor="text1"/>
          <w:sz w:val="24"/>
          <w:szCs w:val="24"/>
          <w:shd w:val="clear" w:color="auto" w:fill="FFFFFF"/>
        </w:rPr>
      </w:pPr>
      <w:proofErr w:type="spellStart"/>
      <w:r w:rsidRPr="00E75F2B">
        <w:rPr>
          <w:rFonts w:ascii="Times New Roman" w:hAnsi="Times New Roman" w:cs="Times New Roman"/>
          <w:sz w:val="24"/>
          <w:szCs w:val="24"/>
        </w:rPr>
        <w:t>Bayrı</w:t>
      </w:r>
      <w:proofErr w:type="spellEnd"/>
      <w:r w:rsidRPr="00E75F2B">
        <w:rPr>
          <w:rFonts w:ascii="Times New Roman" w:hAnsi="Times New Roman" w:cs="Times New Roman"/>
          <w:sz w:val="24"/>
          <w:szCs w:val="24"/>
        </w:rPr>
        <w:t>, V. and Demirel, E., 2023, December. Ai-powered software testing: The impact of large language models on testing methodologies. In 2023 4th International Informatics and Software Engineering Conference (IISEC) (pp. 1-4). IEEE.</w:t>
      </w:r>
    </w:p>
    <w:p w14:paraId="20A68FE8" w14:textId="77777777" w:rsidR="005164F1" w:rsidRPr="00E75F2B" w:rsidRDefault="005164F1" w:rsidP="00E63D5C">
      <w:pPr>
        <w:pStyle w:val="ListParagraph"/>
        <w:numPr>
          <w:ilvl w:val="0"/>
          <w:numId w:val="1"/>
        </w:numPr>
        <w:spacing w:after="200" w:line="360" w:lineRule="auto"/>
        <w:ind w:left="567" w:hanging="567"/>
        <w:jc w:val="both"/>
        <w:rPr>
          <w:rFonts w:ascii="Times New Roman" w:hAnsi="Times New Roman" w:cs="Times New Roman"/>
          <w:color w:val="000000" w:themeColor="text1"/>
          <w:sz w:val="24"/>
          <w:szCs w:val="24"/>
          <w:shd w:val="clear" w:color="auto" w:fill="FFFFFF"/>
        </w:rPr>
      </w:pPr>
      <w:r w:rsidRPr="00E75F2B">
        <w:rPr>
          <w:rFonts w:ascii="Times New Roman" w:hAnsi="Times New Roman" w:cs="Times New Roman"/>
          <w:sz w:val="24"/>
          <w:szCs w:val="24"/>
        </w:rPr>
        <w:t>Samir, M., Sherief, N. and Abdelmoez, W., 2023. Improving bug assignment and developer allocation in software engineering through interpretable machine learning models. Computers, 12(7), p.128.</w:t>
      </w:r>
    </w:p>
    <w:p w14:paraId="30EB8535" w14:textId="77777777" w:rsidR="005164F1" w:rsidRPr="00E75F2B" w:rsidRDefault="005164F1" w:rsidP="00E63D5C">
      <w:pPr>
        <w:pStyle w:val="ListParagraph"/>
        <w:numPr>
          <w:ilvl w:val="0"/>
          <w:numId w:val="1"/>
        </w:numPr>
        <w:spacing w:after="200" w:line="360" w:lineRule="auto"/>
        <w:ind w:left="567" w:hanging="567"/>
        <w:jc w:val="both"/>
        <w:rPr>
          <w:rFonts w:ascii="Times New Roman" w:hAnsi="Times New Roman" w:cs="Times New Roman"/>
          <w:color w:val="000000" w:themeColor="text1"/>
          <w:sz w:val="24"/>
          <w:szCs w:val="24"/>
          <w:shd w:val="clear" w:color="auto" w:fill="FFFFFF"/>
        </w:rPr>
      </w:pPr>
      <w:r w:rsidRPr="00E75F2B">
        <w:rPr>
          <w:rFonts w:ascii="Times New Roman" w:hAnsi="Times New Roman" w:cs="Times New Roman"/>
          <w:sz w:val="24"/>
          <w:szCs w:val="24"/>
        </w:rPr>
        <w:t xml:space="preserve">Al </w:t>
      </w:r>
      <w:proofErr w:type="spellStart"/>
      <w:r w:rsidRPr="00E75F2B">
        <w:rPr>
          <w:rFonts w:ascii="Times New Roman" w:hAnsi="Times New Roman" w:cs="Times New Roman"/>
          <w:sz w:val="24"/>
          <w:szCs w:val="24"/>
        </w:rPr>
        <w:t>MohamadSaleh</w:t>
      </w:r>
      <w:proofErr w:type="spellEnd"/>
      <w:r w:rsidRPr="00E75F2B">
        <w:rPr>
          <w:rFonts w:ascii="Times New Roman" w:hAnsi="Times New Roman" w:cs="Times New Roman"/>
          <w:sz w:val="24"/>
          <w:szCs w:val="24"/>
        </w:rPr>
        <w:t>, A. and Alzahrani, S., 2023. Development of a maturity model for software quality assurance practices. Systems, 11(9), p.464.</w:t>
      </w:r>
    </w:p>
    <w:p w14:paraId="5662187F" w14:textId="77777777" w:rsidR="00E1414E" w:rsidRPr="00E75F2B" w:rsidRDefault="00471C96" w:rsidP="00E63D5C">
      <w:pPr>
        <w:pStyle w:val="ListParagraph"/>
        <w:numPr>
          <w:ilvl w:val="0"/>
          <w:numId w:val="1"/>
        </w:numPr>
        <w:spacing w:after="200" w:line="360" w:lineRule="auto"/>
        <w:ind w:left="567" w:hanging="567"/>
        <w:jc w:val="both"/>
        <w:rPr>
          <w:rFonts w:ascii="Times New Roman" w:hAnsi="Times New Roman" w:cs="Times New Roman"/>
          <w:color w:val="000000" w:themeColor="text1"/>
          <w:sz w:val="24"/>
          <w:szCs w:val="24"/>
          <w:shd w:val="clear" w:color="auto" w:fill="FFFFFF"/>
        </w:rPr>
      </w:pPr>
      <w:r w:rsidRPr="00E75F2B">
        <w:rPr>
          <w:rFonts w:ascii="Times New Roman" w:hAnsi="Times New Roman" w:cs="Times New Roman"/>
          <w:color w:val="1D1C1D"/>
          <w:sz w:val="24"/>
          <w:szCs w:val="24"/>
          <w:shd w:val="clear" w:color="auto" w:fill="FFFFFF"/>
        </w:rPr>
        <w:t xml:space="preserve">Fatima, I., Lago, P., Andrikopoulos, V. and van der </w:t>
      </w:r>
      <w:proofErr w:type="spellStart"/>
      <w:r w:rsidRPr="00E75F2B">
        <w:rPr>
          <w:rFonts w:ascii="Times New Roman" w:hAnsi="Times New Roman" w:cs="Times New Roman"/>
          <w:color w:val="1D1C1D"/>
          <w:sz w:val="24"/>
          <w:szCs w:val="24"/>
          <w:shd w:val="clear" w:color="auto" w:fill="FFFFFF"/>
        </w:rPr>
        <w:t>Waaij</w:t>
      </w:r>
      <w:proofErr w:type="spellEnd"/>
      <w:r w:rsidRPr="00E75F2B">
        <w:rPr>
          <w:rFonts w:ascii="Times New Roman" w:hAnsi="Times New Roman" w:cs="Times New Roman"/>
          <w:color w:val="1D1C1D"/>
          <w:sz w:val="24"/>
          <w:szCs w:val="24"/>
          <w:shd w:val="clear" w:color="auto" w:fill="FFFFFF"/>
        </w:rPr>
        <w:t>, B., 2025. Using Sustainability Impact Scores for Software Architecture Evaluation. </w:t>
      </w:r>
      <w:proofErr w:type="spellStart"/>
      <w:r w:rsidRPr="00E75F2B">
        <w:rPr>
          <w:rFonts w:ascii="Times New Roman" w:hAnsi="Times New Roman" w:cs="Times New Roman"/>
          <w:i/>
          <w:iCs/>
          <w:color w:val="1D1C1D"/>
          <w:sz w:val="24"/>
          <w:szCs w:val="24"/>
          <w:shd w:val="clear" w:color="auto" w:fill="FFFFFF"/>
        </w:rPr>
        <w:t>arXiv</w:t>
      </w:r>
      <w:proofErr w:type="spellEnd"/>
      <w:r w:rsidRPr="00E75F2B">
        <w:rPr>
          <w:rFonts w:ascii="Times New Roman" w:hAnsi="Times New Roman" w:cs="Times New Roman"/>
          <w:i/>
          <w:iCs/>
          <w:color w:val="1D1C1D"/>
          <w:sz w:val="24"/>
          <w:szCs w:val="24"/>
          <w:shd w:val="clear" w:color="auto" w:fill="FFFFFF"/>
        </w:rPr>
        <w:t xml:space="preserve"> preprint arXiv:2501.17004</w:t>
      </w:r>
      <w:r w:rsidRPr="00E75F2B">
        <w:rPr>
          <w:rFonts w:ascii="Times New Roman" w:hAnsi="Times New Roman" w:cs="Times New Roman"/>
          <w:color w:val="1D1C1D"/>
          <w:sz w:val="24"/>
          <w:szCs w:val="24"/>
          <w:shd w:val="clear" w:color="auto" w:fill="FFFFFF"/>
        </w:rPr>
        <w:t>.</w:t>
      </w:r>
    </w:p>
    <w:p w14:paraId="0C529C9A" w14:textId="77777777" w:rsidR="00E81424" w:rsidRPr="00E75F2B" w:rsidRDefault="00E1414E" w:rsidP="00E63D5C">
      <w:pPr>
        <w:pStyle w:val="ListParagraph"/>
        <w:numPr>
          <w:ilvl w:val="0"/>
          <w:numId w:val="1"/>
        </w:numPr>
        <w:spacing w:after="200" w:line="360" w:lineRule="auto"/>
        <w:ind w:left="567" w:hanging="567"/>
        <w:jc w:val="both"/>
        <w:rPr>
          <w:rFonts w:ascii="Times New Roman" w:hAnsi="Times New Roman" w:cs="Times New Roman"/>
          <w:color w:val="000000" w:themeColor="text1"/>
          <w:sz w:val="24"/>
          <w:szCs w:val="24"/>
          <w:shd w:val="clear" w:color="auto" w:fill="FFFFFF"/>
        </w:rPr>
      </w:pPr>
      <w:r w:rsidRPr="00E75F2B">
        <w:rPr>
          <w:rFonts w:ascii="Times New Roman" w:hAnsi="Times New Roman" w:cs="Times New Roman"/>
          <w:color w:val="222222"/>
          <w:sz w:val="24"/>
          <w:szCs w:val="24"/>
          <w:shd w:val="clear" w:color="auto" w:fill="FFFFFF"/>
        </w:rPr>
        <w:t>Raman, R. and Jayaraman, S., 2025. Artificial intelligence for sustainable farming with dual branch convolutional graph attention networks in rice leaf disease detection. </w:t>
      </w:r>
      <w:r w:rsidRPr="00E75F2B">
        <w:rPr>
          <w:rFonts w:ascii="Times New Roman" w:hAnsi="Times New Roman" w:cs="Times New Roman"/>
          <w:i/>
          <w:iCs/>
          <w:color w:val="222222"/>
          <w:sz w:val="24"/>
          <w:szCs w:val="24"/>
          <w:shd w:val="clear" w:color="auto" w:fill="FFFFFF"/>
        </w:rPr>
        <w:t>Scientific Reports</w:t>
      </w:r>
      <w:r w:rsidRPr="00E75F2B">
        <w:rPr>
          <w:rFonts w:ascii="Times New Roman" w:hAnsi="Times New Roman" w:cs="Times New Roman"/>
          <w:color w:val="222222"/>
          <w:sz w:val="24"/>
          <w:szCs w:val="24"/>
          <w:shd w:val="clear" w:color="auto" w:fill="FFFFFF"/>
        </w:rPr>
        <w:t>, </w:t>
      </w:r>
      <w:r w:rsidRPr="00E75F2B">
        <w:rPr>
          <w:rFonts w:ascii="Times New Roman" w:hAnsi="Times New Roman" w:cs="Times New Roman"/>
          <w:i/>
          <w:iCs/>
          <w:color w:val="222222"/>
          <w:sz w:val="24"/>
          <w:szCs w:val="24"/>
          <w:shd w:val="clear" w:color="auto" w:fill="FFFFFF"/>
        </w:rPr>
        <w:t>15</w:t>
      </w:r>
      <w:r w:rsidRPr="00E75F2B">
        <w:rPr>
          <w:rFonts w:ascii="Times New Roman" w:hAnsi="Times New Roman" w:cs="Times New Roman"/>
          <w:color w:val="222222"/>
          <w:sz w:val="24"/>
          <w:szCs w:val="24"/>
          <w:shd w:val="clear" w:color="auto" w:fill="FFFFFF"/>
        </w:rPr>
        <w:t>(1), p.10595.</w:t>
      </w:r>
    </w:p>
    <w:p w14:paraId="584E78F7" w14:textId="77777777" w:rsidR="00E81424" w:rsidRPr="00E75F2B" w:rsidRDefault="00E81424" w:rsidP="00E63D5C">
      <w:pPr>
        <w:pStyle w:val="ListParagraph"/>
        <w:numPr>
          <w:ilvl w:val="0"/>
          <w:numId w:val="1"/>
        </w:numPr>
        <w:spacing w:after="200" w:line="360" w:lineRule="auto"/>
        <w:ind w:left="567" w:hanging="567"/>
        <w:jc w:val="both"/>
        <w:rPr>
          <w:rFonts w:ascii="Times New Roman" w:hAnsi="Times New Roman" w:cs="Times New Roman"/>
          <w:color w:val="000000" w:themeColor="text1"/>
          <w:sz w:val="24"/>
          <w:szCs w:val="24"/>
          <w:shd w:val="clear" w:color="auto" w:fill="FFFFFF"/>
        </w:rPr>
      </w:pPr>
      <w:r w:rsidRPr="00E75F2B">
        <w:rPr>
          <w:rFonts w:ascii="Times New Roman" w:hAnsi="Times New Roman" w:cs="Times New Roman"/>
          <w:color w:val="222222"/>
          <w:sz w:val="24"/>
          <w:szCs w:val="24"/>
          <w:shd w:val="clear" w:color="auto" w:fill="FFFFFF"/>
        </w:rPr>
        <w:t>Siva Senthil, D. and Sivarani, T.S., 2025. SED-NET: Real-Time Suspicious Event Detection via Deep Learning-Based Di-Stream Neural Network. </w:t>
      </w:r>
      <w:r w:rsidRPr="00E75F2B">
        <w:rPr>
          <w:rFonts w:ascii="Times New Roman" w:hAnsi="Times New Roman" w:cs="Times New Roman"/>
          <w:i/>
          <w:iCs/>
          <w:color w:val="222222"/>
          <w:sz w:val="24"/>
          <w:szCs w:val="24"/>
          <w:shd w:val="clear" w:color="auto" w:fill="FFFFFF"/>
        </w:rPr>
        <w:t>International Journal of Computational Intelligence Systems</w:t>
      </w:r>
      <w:r w:rsidRPr="00E75F2B">
        <w:rPr>
          <w:rFonts w:ascii="Times New Roman" w:hAnsi="Times New Roman" w:cs="Times New Roman"/>
          <w:color w:val="222222"/>
          <w:sz w:val="24"/>
          <w:szCs w:val="24"/>
          <w:shd w:val="clear" w:color="auto" w:fill="FFFFFF"/>
        </w:rPr>
        <w:t>, </w:t>
      </w:r>
      <w:r w:rsidRPr="00E75F2B">
        <w:rPr>
          <w:rFonts w:ascii="Times New Roman" w:hAnsi="Times New Roman" w:cs="Times New Roman"/>
          <w:i/>
          <w:iCs/>
          <w:color w:val="222222"/>
          <w:sz w:val="24"/>
          <w:szCs w:val="24"/>
          <w:shd w:val="clear" w:color="auto" w:fill="FFFFFF"/>
        </w:rPr>
        <w:t>18</w:t>
      </w:r>
      <w:r w:rsidRPr="00E75F2B">
        <w:rPr>
          <w:rFonts w:ascii="Times New Roman" w:hAnsi="Times New Roman" w:cs="Times New Roman"/>
          <w:color w:val="222222"/>
          <w:sz w:val="24"/>
          <w:szCs w:val="24"/>
          <w:shd w:val="clear" w:color="auto" w:fill="FFFFFF"/>
        </w:rPr>
        <w:t>(1), pp.1-19.</w:t>
      </w:r>
    </w:p>
    <w:p w14:paraId="55837E56" w14:textId="77777777" w:rsidR="00E81424" w:rsidRPr="00E75F2B" w:rsidRDefault="00E81424" w:rsidP="00E63D5C">
      <w:pPr>
        <w:pStyle w:val="ListParagraph"/>
        <w:numPr>
          <w:ilvl w:val="0"/>
          <w:numId w:val="1"/>
        </w:numPr>
        <w:spacing w:after="200" w:line="360" w:lineRule="auto"/>
        <w:ind w:left="567" w:hanging="567"/>
        <w:jc w:val="both"/>
        <w:rPr>
          <w:rFonts w:ascii="Times New Roman" w:hAnsi="Times New Roman" w:cs="Times New Roman"/>
          <w:color w:val="000000" w:themeColor="text1"/>
          <w:sz w:val="24"/>
          <w:szCs w:val="24"/>
          <w:shd w:val="clear" w:color="auto" w:fill="FFFFFF"/>
        </w:rPr>
      </w:pPr>
      <w:r w:rsidRPr="00E75F2B">
        <w:rPr>
          <w:rFonts w:ascii="Times New Roman" w:hAnsi="Times New Roman" w:cs="Times New Roman"/>
          <w:color w:val="222222"/>
          <w:sz w:val="24"/>
          <w:szCs w:val="24"/>
          <w:shd w:val="clear" w:color="auto" w:fill="FFFFFF"/>
        </w:rPr>
        <w:t>Sun, X., Xin, F. and Li, G., 2025. Energy distribution strategy of power split marine hybrid energy storage propulsion system. </w:t>
      </w:r>
      <w:r w:rsidRPr="00E75F2B">
        <w:rPr>
          <w:rFonts w:ascii="Times New Roman" w:hAnsi="Times New Roman" w:cs="Times New Roman"/>
          <w:i/>
          <w:iCs/>
          <w:color w:val="222222"/>
          <w:sz w:val="24"/>
          <w:szCs w:val="24"/>
          <w:shd w:val="clear" w:color="auto" w:fill="FFFFFF"/>
        </w:rPr>
        <w:t>Alexandria Engineering Journal</w:t>
      </w:r>
      <w:r w:rsidRPr="00E75F2B">
        <w:rPr>
          <w:rFonts w:ascii="Times New Roman" w:hAnsi="Times New Roman" w:cs="Times New Roman"/>
          <w:color w:val="222222"/>
          <w:sz w:val="24"/>
          <w:szCs w:val="24"/>
          <w:shd w:val="clear" w:color="auto" w:fill="FFFFFF"/>
        </w:rPr>
        <w:t>, </w:t>
      </w:r>
      <w:r w:rsidRPr="00E75F2B">
        <w:rPr>
          <w:rFonts w:ascii="Times New Roman" w:hAnsi="Times New Roman" w:cs="Times New Roman"/>
          <w:i/>
          <w:iCs/>
          <w:color w:val="222222"/>
          <w:sz w:val="24"/>
          <w:szCs w:val="24"/>
          <w:shd w:val="clear" w:color="auto" w:fill="FFFFFF"/>
        </w:rPr>
        <w:t>124</w:t>
      </w:r>
      <w:r w:rsidRPr="00E75F2B">
        <w:rPr>
          <w:rFonts w:ascii="Times New Roman" w:hAnsi="Times New Roman" w:cs="Times New Roman"/>
          <w:color w:val="222222"/>
          <w:sz w:val="24"/>
          <w:szCs w:val="24"/>
          <w:shd w:val="clear" w:color="auto" w:fill="FFFFFF"/>
        </w:rPr>
        <w:t>, pp.238-256.</w:t>
      </w:r>
    </w:p>
    <w:p w14:paraId="30928495" w14:textId="77777777" w:rsidR="00BE51F8" w:rsidRPr="00BE51F8" w:rsidRDefault="00BE51F8" w:rsidP="00BE51F8">
      <w:pPr>
        <w:pStyle w:val="ListParagraph"/>
        <w:numPr>
          <w:ilvl w:val="0"/>
          <w:numId w:val="1"/>
        </w:numPr>
        <w:spacing w:after="200" w:line="360" w:lineRule="auto"/>
        <w:ind w:left="567" w:hanging="567"/>
        <w:jc w:val="both"/>
        <w:rPr>
          <w:rStyle w:val="Hyperlink"/>
          <w:rFonts w:ascii="Times New Roman" w:hAnsi="Times New Roman" w:cs="Times New Roman"/>
          <w:color w:val="000000" w:themeColor="text1"/>
          <w:sz w:val="24"/>
          <w:szCs w:val="24"/>
          <w:u w:val="none"/>
          <w:shd w:val="clear" w:color="auto" w:fill="FFFFFF"/>
        </w:rPr>
      </w:pPr>
      <w:hyperlink r:id="rId14" w:tgtFrame="_blank" w:history="1">
        <w:r w:rsidRPr="00BE51F8">
          <w:rPr>
            <w:rStyle w:val="Hyperlink"/>
            <w:rFonts w:ascii="Times New Roman" w:hAnsi="Times New Roman" w:cs="Times New Roman"/>
            <w:sz w:val="24"/>
            <w:szCs w:val="24"/>
          </w:rPr>
          <w:t>https://zenodo.org/records/7011334</w:t>
        </w:r>
      </w:hyperlink>
      <w:r w:rsidRPr="00BE51F8">
        <w:rPr>
          <w:rStyle w:val="Hyperlink"/>
          <w:rFonts w:ascii="Times New Roman" w:hAnsi="Times New Roman" w:cs="Times New Roman"/>
          <w:sz w:val="24"/>
          <w:szCs w:val="24"/>
        </w:rPr>
        <w:t xml:space="preserve"> </w:t>
      </w:r>
    </w:p>
    <w:p w14:paraId="7FF50BB6" w14:textId="77777777" w:rsidR="00BE51F8" w:rsidRPr="00BE51F8" w:rsidRDefault="00BE51F8" w:rsidP="00BE51F8">
      <w:pPr>
        <w:pStyle w:val="ListParagraph"/>
        <w:numPr>
          <w:ilvl w:val="0"/>
          <w:numId w:val="1"/>
        </w:numPr>
        <w:spacing w:after="200" w:line="360" w:lineRule="auto"/>
        <w:ind w:left="567" w:hanging="567"/>
        <w:jc w:val="both"/>
        <w:rPr>
          <w:rFonts w:ascii="Times New Roman" w:hAnsi="Times New Roman" w:cs="Times New Roman"/>
          <w:color w:val="222222"/>
          <w:sz w:val="24"/>
          <w:szCs w:val="24"/>
          <w:shd w:val="clear" w:color="auto" w:fill="FFFFFF"/>
        </w:rPr>
      </w:pPr>
      <w:r w:rsidRPr="00BE51F8">
        <w:rPr>
          <w:rFonts w:ascii="Times New Roman" w:hAnsi="Times New Roman" w:cs="Times New Roman"/>
          <w:color w:val="222222"/>
          <w:sz w:val="24"/>
          <w:szCs w:val="24"/>
          <w:shd w:val="clear" w:color="auto" w:fill="FFFFFF"/>
        </w:rPr>
        <w:lastRenderedPageBreak/>
        <w:t xml:space="preserve">Perez, Q., Urtado, C. and </w:t>
      </w:r>
      <w:proofErr w:type="spellStart"/>
      <w:r w:rsidRPr="00BE51F8">
        <w:rPr>
          <w:rFonts w:ascii="Times New Roman" w:hAnsi="Times New Roman" w:cs="Times New Roman"/>
          <w:color w:val="222222"/>
          <w:sz w:val="24"/>
          <w:szCs w:val="24"/>
          <w:shd w:val="clear" w:color="auto" w:fill="FFFFFF"/>
        </w:rPr>
        <w:t>Vauttier</w:t>
      </w:r>
      <w:proofErr w:type="spellEnd"/>
      <w:r w:rsidRPr="00BE51F8">
        <w:rPr>
          <w:rFonts w:ascii="Times New Roman" w:hAnsi="Times New Roman" w:cs="Times New Roman"/>
          <w:color w:val="222222"/>
          <w:sz w:val="24"/>
          <w:szCs w:val="24"/>
          <w:shd w:val="clear" w:color="auto" w:fill="FFFFFF"/>
        </w:rPr>
        <w:t>, S., 2023. Dataset of open-source software developers labeled by their experience level in the project and their associated software metrics. Data in Brief, 46, p.108842.</w:t>
      </w:r>
    </w:p>
    <w:p w14:paraId="76CF3F2C" w14:textId="77777777" w:rsidR="00BE51F8" w:rsidRPr="00BE51F8" w:rsidRDefault="00BE51F8" w:rsidP="00BE51F8">
      <w:pPr>
        <w:pStyle w:val="ListParagraph"/>
        <w:numPr>
          <w:ilvl w:val="0"/>
          <w:numId w:val="1"/>
        </w:numPr>
        <w:spacing w:after="200" w:line="360" w:lineRule="auto"/>
        <w:ind w:left="567" w:hanging="567"/>
        <w:jc w:val="both"/>
        <w:rPr>
          <w:rFonts w:ascii="Times New Roman" w:hAnsi="Times New Roman" w:cs="Times New Roman"/>
          <w:color w:val="222222"/>
          <w:sz w:val="24"/>
          <w:szCs w:val="24"/>
          <w:shd w:val="clear" w:color="auto" w:fill="FFFFFF"/>
        </w:rPr>
      </w:pPr>
      <w:r w:rsidRPr="00BE51F8">
        <w:rPr>
          <w:rFonts w:ascii="Times New Roman" w:hAnsi="Times New Roman" w:cs="Times New Roman"/>
          <w:color w:val="222222"/>
          <w:sz w:val="24"/>
          <w:szCs w:val="24"/>
          <w:shd w:val="clear" w:color="auto" w:fill="FFFFFF"/>
        </w:rPr>
        <w:t>Desai, B. and Sungkur, R.K., 2021, November. Software Quality Prediction Using Machine Learning. In The Proceedings of the International Conference on Smart City Applications (pp. 401-411). Cham: Springer International Publishing.</w:t>
      </w:r>
    </w:p>
    <w:p w14:paraId="07B77725" w14:textId="77777777" w:rsidR="00BE51F8" w:rsidRPr="00E75F2B" w:rsidRDefault="00BE51F8" w:rsidP="00BE51F8">
      <w:pPr>
        <w:pStyle w:val="ListParagraph"/>
        <w:spacing w:after="200" w:line="360" w:lineRule="auto"/>
        <w:ind w:left="567"/>
        <w:jc w:val="both"/>
        <w:rPr>
          <w:rFonts w:ascii="Times New Roman" w:hAnsi="Times New Roman" w:cs="Times New Roman"/>
          <w:color w:val="000000" w:themeColor="text1"/>
          <w:sz w:val="24"/>
          <w:szCs w:val="24"/>
          <w:shd w:val="clear" w:color="auto" w:fill="FFFFFF"/>
        </w:rPr>
      </w:pPr>
    </w:p>
    <w:bookmarkEnd w:id="0"/>
    <w:p w14:paraId="2462792B" w14:textId="77777777" w:rsidR="005E5811" w:rsidRPr="00E75F2B" w:rsidRDefault="005E5811" w:rsidP="00E63D5C">
      <w:pPr>
        <w:spacing w:after="200" w:line="360" w:lineRule="auto"/>
        <w:jc w:val="both"/>
        <w:rPr>
          <w:rFonts w:ascii="Times New Roman" w:hAnsi="Times New Roman" w:cs="Times New Roman"/>
          <w:color w:val="000000" w:themeColor="text1"/>
          <w:sz w:val="24"/>
          <w:szCs w:val="24"/>
        </w:rPr>
      </w:pPr>
    </w:p>
    <w:sectPr w:rsidR="005E5811" w:rsidRPr="00E75F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B0BE9"/>
    <w:multiLevelType w:val="hybridMultilevel"/>
    <w:tmpl w:val="4718D918"/>
    <w:lvl w:ilvl="0" w:tplc="FE50FDC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46A584B"/>
    <w:multiLevelType w:val="hybridMultilevel"/>
    <w:tmpl w:val="21A4F1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9579490">
    <w:abstractNumId w:val="0"/>
  </w:num>
  <w:num w:numId="2" w16cid:durableId="979843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sDA1MzcxNjIyMTKwtDBV0lEKTi0uzszPAykwqwUA7HOcdywAAAA="/>
  </w:docVars>
  <w:rsids>
    <w:rsidRoot w:val="008B2957"/>
    <w:rsid w:val="000047BB"/>
    <w:rsid w:val="0001304E"/>
    <w:rsid w:val="00014E0A"/>
    <w:rsid w:val="00031267"/>
    <w:rsid w:val="00047769"/>
    <w:rsid w:val="00057BD2"/>
    <w:rsid w:val="000751B8"/>
    <w:rsid w:val="00087AD9"/>
    <w:rsid w:val="000A5B2D"/>
    <w:rsid w:val="000B27F0"/>
    <w:rsid w:val="000C1830"/>
    <w:rsid w:val="00126598"/>
    <w:rsid w:val="0015703C"/>
    <w:rsid w:val="00171371"/>
    <w:rsid w:val="001A01CB"/>
    <w:rsid w:val="001B16D9"/>
    <w:rsid w:val="001D528F"/>
    <w:rsid w:val="001D5438"/>
    <w:rsid w:val="001F37AF"/>
    <w:rsid w:val="00200C23"/>
    <w:rsid w:val="00232C06"/>
    <w:rsid w:val="002450C3"/>
    <w:rsid w:val="0026330F"/>
    <w:rsid w:val="00270B3D"/>
    <w:rsid w:val="002B51CC"/>
    <w:rsid w:val="002C7153"/>
    <w:rsid w:val="002E6605"/>
    <w:rsid w:val="00383271"/>
    <w:rsid w:val="003B1C81"/>
    <w:rsid w:val="003D4AF3"/>
    <w:rsid w:val="003D6C06"/>
    <w:rsid w:val="003F29F1"/>
    <w:rsid w:val="00415781"/>
    <w:rsid w:val="004307C3"/>
    <w:rsid w:val="004407A6"/>
    <w:rsid w:val="00453C0F"/>
    <w:rsid w:val="00471C96"/>
    <w:rsid w:val="004B3D05"/>
    <w:rsid w:val="004B5AE9"/>
    <w:rsid w:val="004D767F"/>
    <w:rsid w:val="004E6E88"/>
    <w:rsid w:val="00507B91"/>
    <w:rsid w:val="005164F1"/>
    <w:rsid w:val="00523148"/>
    <w:rsid w:val="00524ED4"/>
    <w:rsid w:val="00525DB4"/>
    <w:rsid w:val="0053378A"/>
    <w:rsid w:val="005B1312"/>
    <w:rsid w:val="005B5C3C"/>
    <w:rsid w:val="005C1E78"/>
    <w:rsid w:val="005D0567"/>
    <w:rsid w:val="005E3FB1"/>
    <w:rsid w:val="005E5811"/>
    <w:rsid w:val="005F5AC8"/>
    <w:rsid w:val="005F7BFC"/>
    <w:rsid w:val="00630FC0"/>
    <w:rsid w:val="006330A2"/>
    <w:rsid w:val="00677A37"/>
    <w:rsid w:val="006858EE"/>
    <w:rsid w:val="00685D74"/>
    <w:rsid w:val="006B3DA1"/>
    <w:rsid w:val="006C5336"/>
    <w:rsid w:val="006E0DE2"/>
    <w:rsid w:val="006E4FC3"/>
    <w:rsid w:val="007305C6"/>
    <w:rsid w:val="00747177"/>
    <w:rsid w:val="00753844"/>
    <w:rsid w:val="0075467E"/>
    <w:rsid w:val="00756695"/>
    <w:rsid w:val="00756B38"/>
    <w:rsid w:val="00760B13"/>
    <w:rsid w:val="00770EC1"/>
    <w:rsid w:val="007903A9"/>
    <w:rsid w:val="007C54E9"/>
    <w:rsid w:val="00852466"/>
    <w:rsid w:val="00857F5D"/>
    <w:rsid w:val="0086774D"/>
    <w:rsid w:val="008720E2"/>
    <w:rsid w:val="00881ED2"/>
    <w:rsid w:val="008A40C3"/>
    <w:rsid w:val="008B2957"/>
    <w:rsid w:val="008B4049"/>
    <w:rsid w:val="008D1CEF"/>
    <w:rsid w:val="008D431D"/>
    <w:rsid w:val="0091101A"/>
    <w:rsid w:val="009118E9"/>
    <w:rsid w:val="00926CFC"/>
    <w:rsid w:val="00927C41"/>
    <w:rsid w:val="00950D47"/>
    <w:rsid w:val="00965A3E"/>
    <w:rsid w:val="009C4FF5"/>
    <w:rsid w:val="009C7530"/>
    <w:rsid w:val="009D2372"/>
    <w:rsid w:val="009E7A44"/>
    <w:rsid w:val="00A12B62"/>
    <w:rsid w:val="00A16EE6"/>
    <w:rsid w:val="00A21CB9"/>
    <w:rsid w:val="00A272C0"/>
    <w:rsid w:val="00A37063"/>
    <w:rsid w:val="00A4118B"/>
    <w:rsid w:val="00A85B98"/>
    <w:rsid w:val="00A91391"/>
    <w:rsid w:val="00AF2098"/>
    <w:rsid w:val="00B03526"/>
    <w:rsid w:val="00B26213"/>
    <w:rsid w:val="00B43746"/>
    <w:rsid w:val="00B9405A"/>
    <w:rsid w:val="00BE51F8"/>
    <w:rsid w:val="00C03789"/>
    <w:rsid w:val="00C57271"/>
    <w:rsid w:val="00C74AC8"/>
    <w:rsid w:val="00CE4F85"/>
    <w:rsid w:val="00CF46F7"/>
    <w:rsid w:val="00D1088B"/>
    <w:rsid w:val="00D34632"/>
    <w:rsid w:val="00D44CB8"/>
    <w:rsid w:val="00D608B2"/>
    <w:rsid w:val="00D90DD8"/>
    <w:rsid w:val="00DB49C4"/>
    <w:rsid w:val="00DD63FA"/>
    <w:rsid w:val="00DF2692"/>
    <w:rsid w:val="00DF2812"/>
    <w:rsid w:val="00E045AB"/>
    <w:rsid w:val="00E1414E"/>
    <w:rsid w:val="00E2583F"/>
    <w:rsid w:val="00E32088"/>
    <w:rsid w:val="00E62F43"/>
    <w:rsid w:val="00E63D5C"/>
    <w:rsid w:val="00E75F2B"/>
    <w:rsid w:val="00E81424"/>
    <w:rsid w:val="00E9647F"/>
    <w:rsid w:val="00EA0909"/>
    <w:rsid w:val="00ED1665"/>
    <w:rsid w:val="00EE695B"/>
    <w:rsid w:val="00F6713B"/>
    <w:rsid w:val="00F750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46877"/>
  <w15:chartTrackingRefBased/>
  <w15:docId w15:val="{5E87C2AA-080F-452A-A711-6C54F2836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14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5811"/>
    <w:pPr>
      <w:ind w:left="720"/>
      <w:contextualSpacing/>
    </w:pPr>
  </w:style>
  <w:style w:type="character" w:styleId="Hyperlink">
    <w:name w:val="Hyperlink"/>
    <w:basedOn w:val="DefaultParagraphFont"/>
    <w:uiPriority w:val="99"/>
    <w:unhideWhenUsed/>
    <w:rsid w:val="00BE51F8"/>
    <w:rPr>
      <w:color w:val="0563C1" w:themeColor="hyperlink"/>
      <w:u w:val="single"/>
    </w:rPr>
  </w:style>
  <w:style w:type="table" w:styleId="TableGrid">
    <w:name w:val="Table Grid"/>
    <w:basedOn w:val="TableNormal"/>
    <w:uiPriority w:val="59"/>
    <w:rsid w:val="009118E9"/>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9250426">
      <w:bodyDiv w:val="1"/>
      <w:marLeft w:val="0"/>
      <w:marRight w:val="0"/>
      <w:marTop w:val="0"/>
      <w:marBottom w:val="0"/>
      <w:divBdr>
        <w:top w:val="none" w:sz="0" w:space="0" w:color="auto"/>
        <w:left w:val="none" w:sz="0" w:space="0" w:color="auto"/>
        <w:bottom w:val="none" w:sz="0" w:space="0" w:color="auto"/>
        <w:right w:val="none" w:sz="0" w:space="0" w:color="auto"/>
      </w:divBdr>
      <w:divsChild>
        <w:div w:id="2109344227">
          <w:marLeft w:val="0"/>
          <w:marRight w:val="0"/>
          <w:marTop w:val="0"/>
          <w:marBottom w:val="0"/>
          <w:divBdr>
            <w:top w:val="none" w:sz="0" w:space="0" w:color="auto"/>
            <w:left w:val="none" w:sz="0" w:space="0" w:color="auto"/>
            <w:bottom w:val="none" w:sz="0" w:space="0" w:color="auto"/>
            <w:right w:val="none" w:sz="0" w:space="0" w:color="auto"/>
          </w:divBdr>
          <w:divsChild>
            <w:div w:id="1930773815">
              <w:marLeft w:val="0"/>
              <w:marRight w:val="0"/>
              <w:marTop w:val="0"/>
              <w:marBottom w:val="0"/>
              <w:divBdr>
                <w:top w:val="none" w:sz="0" w:space="0" w:color="auto"/>
                <w:left w:val="none" w:sz="0" w:space="0" w:color="auto"/>
                <w:bottom w:val="none" w:sz="0" w:space="0" w:color="auto"/>
                <w:right w:val="none" w:sz="0" w:space="0" w:color="auto"/>
              </w:divBdr>
              <w:divsChild>
                <w:div w:id="304358045">
                  <w:marLeft w:val="0"/>
                  <w:marRight w:val="0"/>
                  <w:marTop w:val="0"/>
                  <w:marBottom w:val="0"/>
                  <w:divBdr>
                    <w:top w:val="none" w:sz="0" w:space="0" w:color="auto"/>
                    <w:left w:val="none" w:sz="0" w:space="0" w:color="auto"/>
                    <w:bottom w:val="none" w:sz="0" w:space="0" w:color="auto"/>
                    <w:right w:val="none" w:sz="0" w:space="0" w:color="auto"/>
                  </w:divBdr>
                  <w:divsChild>
                    <w:div w:id="1817912443">
                      <w:marLeft w:val="0"/>
                      <w:marRight w:val="0"/>
                      <w:marTop w:val="0"/>
                      <w:marBottom w:val="0"/>
                      <w:divBdr>
                        <w:top w:val="none" w:sz="0" w:space="0" w:color="auto"/>
                        <w:left w:val="none" w:sz="0" w:space="0" w:color="auto"/>
                        <w:bottom w:val="none" w:sz="0" w:space="0" w:color="auto"/>
                        <w:right w:val="none" w:sz="0" w:space="0" w:color="auto"/>
                      </w:divBdr>
                      <w:divsChild>
                        <w:div w:id="430008576">
                          <w:marLeft w:val="0"/>
                          <w:marRight w:val="0"/>
                          <w:marTop w:val="0"/>
                          <w:marBottom w:val="0"/>
                          <w:divBdr>
                            <w:top w:val="none" w:sz="0" w:space="0" w:color="auto"/>
                            <w:left w:val="none" w:sz="0" w:space="0" w:color="auto"/>
                            <w:bottom w:val="none" w:sz="0" w:space="0" w:color="auto"/>
                            <w:right w:val="none" w:sz="0" w:space="0" w:color="auto"/>
                          </w:divBdr>
                          <w:divsChild>
                            <w:div w:id="1914005872">
                              <w:marLeft w:val="-240"/>
                              <w:marRight w:val="-120"/>
                              <w:marTop w:val="0"/>
                              <w:marBottom w:val="0"/>
                              <w:divBdr>
                                <w:top w:val="none" w:sz="0" w:space="0" w:color="auto"/>
                                <w:left w:val="none" w:sz="0" w:space="0" w:color="auto"/>
                                <w:bottom w:val="none" w:sz="0" w:space="0" w:color="auto"/>
                                <w:right w:val="none" w:sz="0" w:space="0" w:color="auto"/>
                              </w:divBdr>
                              <w:divsChild>
                                <w:div w:id="2089956502">
                                  <w:marLeft w:val="0"/>
                                  <w:marRight w:val="0"/>
                                  <w:marTop w:val="0"/>
                                  <w:marBottom w:val="60"/>
                                  <w:divBdr>
                                    <w:top w:val="none" w:sz="0" w:space="0" w:color="auto"/>
                                    <w:left w:val="none" w:sz="0" w:space="0" w:color="auto"/>
                                    <w:bottom w:val="none" w:sz="0" w:space="0" w:color="auto"/>
                                    <w:right w:val="none" w:sz="0" w:space="0" w:color="auto"/>
                                  </w:divBdr>
                                  <w:divsChild>
                                    <w:div w:id="631864635">
                                      <w:marLeft w:val="0"/>
                                      <w:marRight w:val="0"/>
                                      <w:marTop w:val="0"/>
                                      <w:marBottom w:val="0"/>
                                      <w:divBdr>
                                        <w:top w:val="none" w:sz="0" w:space="0" w:color="auto"/>
                                        <w:left w:val="none" w:sz="0" w:space="0" w:color="auto"/>
                                        <w:bottom w:val="none" w:sz="0" w:space="0" w:color="auto"/>
                                        <w:right w:val="none" w:sz="0" w:space="0" w:color="auto"/>
                                      </w:divBdr>
                                      <w:divsChild>
                                        <w:div w:id="1308584021">
                                          <w:marLeft w:val="0"/>
                                          <w:marRight w:val="0"/>
                                          <w:marTop w:val="0"/>
                                          <w:marBottom w:val="0"/>
                                          <w:divBdr>
                                            <w:top w:val="none" w:sz="0" w:space="0" w:color="auto"/>
                                            <w:left w:val="none" w:sz="0" w:space="0" w:color="auto"/>
                                            <w:bottom w:val="none" w:sz="0" w:space="0" w:color="auto"/>
                                            <w:right w:val="none" w:sz="0" w:space="0" w:color="auto"/>
                                          </w:divBdr>
                                          <w:divsChild>
                                            <w:div w:id="741756021">
                                              <w:marLeft w:val="0"/>
                                              <w:marRight w:val="0"/>
                                              <w:marTop w:val="0"/>
                                              <w:marBottom w:val="0"/>
                                              <w:divBdr>
                                                <w:top w:val="none" w:sz="0" w:space="0" w:color="auto"/>
                                                <w:left w:val="none" w:sz="0" w:space="0" w:color="auto"/>
                                                <w:bottom w:val="none" w:sz="0" w:space="0" w:color="auto"/>
                                                <w:right w:val="none" w:sz="0" w:space="0" w:color="auto"/>
                                              </w:divBdr>
                                              <w:divsChild>
                                                <w:div w:id="35438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2158963">
                          <w:marLeft w:val="0"/>
                          <w:marRight w:val="0"/>
                          <w:marTop w:val="0"/>
                          <w:marBottom w:val="0"/>
                          <w:divBdr>
                            <w:top w:val="none" w:sz="0" w:space="0" w:color="auto"/>
                            <w:left w:val="none" w:sz="0" w:space="0" w:color="auto"/>
                            <w:bottom w:val="none" w:sz="0" w:space="0" w:color="auto"/>
                            <w:right w:val="none" w:sz="0" w:space="0" w:color="auto"/>
                          </w:divBdr>
                          <w:divsChild>
                            <w:div w:id="159489647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zenodo.org/records/7011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20</Pages>
  <Words>5086</Words>
  <Characters>28992</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GENESYS-01</dc:creator>
  <cp:keywords/>
  <dc:description/>
  <cp:lastModifiedBy>uthayakumar j</cp:lastModifiedBy>
  <cp:revision>90</cp:revision>
  <dcterms:created xsi:type="dcterms:W3CDTF">2025-04-08T10:48:00Z</dcterms:created>
  <dcterms:modified xsi:type="dcterms:W3CDTF">2026-05-28T05:26:00Z</dcterms:modified>
</cp:coreProperties>
</file>