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9364" w14:textId="2720744A" w:rsidR="00316E98" w:rsidRDefault="004C0908" w:rsidP="004C0908">
      <w:pPr>
        <w:jc w:val="center"/>
        <w:rPr>
          <w:b/>
          <w:bCs/>
          <w:sz w:val="44"/>
          <w:szCs w:val="44"/>
          <w:lang w:val="en-US"/>
        </w:rPr>
      </w:pPr>
      <w:r w:rsidRPr="004C0908">
        <w:rPr>
          <w:b/>
          <w:bCs/>
          <w:sz w:val="44"/>
          <w:szCs w:val="44"/>
          <w:lang w:val="en-US"/>
        </w:rPr>
        <w:t>Swift Language Interview Basics</w:t>
      </w:r>
    </w:p>
    <w:p w14:paraId="231A0058" w14:textId="6A51D9B3" w:rsidR="004C0908" w:rsidRDefault="004C0908" w:rsidP="004C090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-: </w:t>
      </w:r>
      <w:proofErr w:type="spellStart"/>
      <w:proofErr w:type="gramStart"/>
      <w:r>
        <w:rPr>
          <w:b/>
          <w:bCs/>
          <w:sz w:val="44"/>
          <w:szCs w:val="44"/>
          <w:lang w:val="en-US"/>
        </w:rPr>
        <w:t>KeyWords</w:t>
      </w:r>
      <w:proofErr w:type="spellEnd"/>
      <w:r>
        <w:rPr>
          <w:b/>
          <w:bCs/>
          <w:sz w:val="44"/>
          <w:szCs w:val="44"/>
          <w:lang w:val="en-US"/>
        </w:rPr>
        <w:t xml:space="preserve"> :</w:t>
      </w:r>
      <w:proofErr w:type="gramEnd"/>
      <w:r>
        <w:rPr>
          <w:b/>
          <w:bCs/>
          <w:sz w:val="44"/>
          <w:szCs w:val="44"/>
          <w:lang w:val="en-US"/>
        </w:rPr>
        <w:t>-</w:t>
      </w:r>
    </w:p>
    <w:p w14:paraId="4C180F35" w14:textId="77777777" w:rsidR="004C0908" w:rsidRPr="004C0908" w:rsidRDefault="004C0908" w:rsidP="004C0908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Keywords used in declarations: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associatedtype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class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deinit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enum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extension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fileprivate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func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import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init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inout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internal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let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open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operator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private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precedencegroup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protocol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public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rethrows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static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struct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subscript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typealias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 and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var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.</w:t>
      </w:r>
    </w:p>
    <w:p w14:paraId="520C3DCB" w14:textId="77777777" w:rsidR="004C0908" w:rsidRPr="004C0908" w:rsidRDefault="004C0908" w:rsidP="004C0908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Keywords used in statements: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break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case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catch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continue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default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defer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do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else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fallthrough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for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guard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if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in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repeat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return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throw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switch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where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 and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while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.</w:t>
      </w:r>
    </w:p>
    <w:p w14:paraId="3AAB70E9" w14:textId="77777777" w:rsidR="004C0908" w:rsidRPr="004C0908" w:rsidRDefault="004C0908" w:rsidP="004C0908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Keywords used in expressions and types: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Any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as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catch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false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is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nil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rethrows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self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Self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super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throw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throws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true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 and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try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.</w:t>
      </w:r>
    </w:p>
    <w:p w14:paraId="5E175E27" w14:textId="77777777" w:rsidR="004C0908" w:rsidRPr="004C0908" w:rsidRDefault="004C0908" w:rsidP="004C0908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Keywords used in patterns: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_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.</w:t>
      </w:r>
    </w:p>
    <w:p w14:paraId="4183F142" w14:textId="77777777" w:rsidR="004C0908" w:rsidRPr="004C0908" w:rsidRDefault="004C0908" w:rsidP="004C0908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Keywords that begin with a number sign (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):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#available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#colorLiteral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#column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#dsohandle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#elseif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#else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#endif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#error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#fileID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#fileLiteral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#filePath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#file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#function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#if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#imageLiteral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#keyPath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#line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#selector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#sourceLocation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 and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#warning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.</w:t>
      </w:r>
    </w:p>
    <w:p w14:paraId="7DCB4AD0" w14:textId="77777777" w:rsidR="004C0908" w:rsidRPr="004C0908" w:rsidRDefault="004C0908" w:rsidP="004C0908">
      <w:pPr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Keywords reserved in particular contexts: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associativity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convenience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didSet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dynamic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final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get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indirect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infix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lazy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left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mutating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none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nonmutating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optional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override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postfix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precedence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prefix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Protocol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required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right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set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some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Type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unowned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 </w:t>
      </w:r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weak</w:t>
      </w:r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, and </w:t>
      </w:r>
      <w:proofErr w:type="spellStart"/>
      <w:r w:rsidRPr="004C090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willSet</w:t>
      </w:r>
      <w:proofErr w:type="spellEnd"/>
      <w:r w:rsidRPr="004C090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. Outside the context in which they appear in the grammar, they can be used as identifiers.</w:t>
      </w:r>
    </w:p>
    <w:p w14:paraId="7B020598" w14:textId="6119A382" w:rsidR="004C0908" w:rsidRDefault="004C0908" w:rsidP="004C0908">
      <w:pPr>
        <w:rPr>
          <w:rFonts w:ascii="Times New Roman" w:eastAsia="Times New Roman" w:hAnsi="Times New Roman" w:cs="Times New Roman"/>
          <w:lang w:eastAsia="en-GB"/>
        </w:rPr>
      </w:pPr>
    </w:p>
    <w:p w14:paraId="2FA29941" w14:textId="61EB47BC" w:rsidR="004C0908" w:rsidRDefault="004C0908" w:rsidP="004C090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 w:rsidRPr="00074920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Liter</w:t>
      </w:r>
      <w:r w:rsidR="00074920" w:rsidRPr="00074920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als</w:t>
      </w:r>
      <w:r w:rsidR="00074920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 xml:space="preserve"> : -</w:t>
      </w:r>
    </w:p>
    <w:p w14:paraId="1A2BEAD7" w14:textId="21DCF108" w:rsidR="00074920" w:rsidRDefault="00074920" w:rsidP="004C090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</w:p>
    <w:p w14:paraId="60F821FB" w14:textId="77777777" w:rsidR="00074920" w:rsidRPr="00074920" w:rsidRDefault="00074920" w:rsidP="00074920">
      <w:pPr>
        <w:rPr>
          <w:rFonts w:ascii="Times New Roman" w:eastAsia="Times New Roman" w:hAnsi="Times New Roman" w:cs="Times New Roman"/>
          <w:lang w:eastAsia="en-GB"/>
        </w:rPr>
      </w:pP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shd w:val="clear" w:color="auto" w:fill="FFFFFF"/>
          <w:lang w:eastAsia="en-GB"/>
        </w:rPr>
        <w:t>A literal doesn’t have a type on its own. Instead, a literal is parsed as having infinite precision and Swift’s type inference attempts to infer a type for the literal. For example, in the declaration </w:t>
      </w:r>
      <w:r w:rsidRPr="00074920">
        <w:rPr>
          <w:rFonts w:ascii="Menlo" w:eastAsia="Times New Roman" w:hAnsi="Menlo" w:cs="Menlo"/>
          <w:color w:val="666666"/>
          <w:sz w:val="22"/>
          <w:szCs w:val="22"/>
          <w:bdr w:val="none" w:sz="0" w:space="0" w:color="auto" w:frame="1"/>
          <w:shd w:val="clear" w:color="auto" w:fill="FFFFFF"/>
          <w:lang w:eastAsia="en-GB"/>
        </w:rPr>
        <w:t>let x: Int8 = 42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shd w:val="clear" w:color="auto" w:fill="FFFFFF"/>
          <w:lang w:eastAsia="en-GB"/>
        </w:rPr>
        <w:t>, Swift uses the explicit type annotation (</w:t>
      </w:r>
      <w:r w:rsidRPr="00074920">
        <w:rPr>
          <w:rFonts w:ascii="Menlo" w:eastAsia="Times New Roman" w:hAnsi="Menlo" w:cs="Menlo"/>
          <w:color w:val="666666"/>
          <w:sz w:val="22"/>
          <w:szCs w:val="22"/>
          <w:bdr w:val="none" w:sz="0" w:space="0" w:color="auto" w:frame="1"/>
          <w:shd w:val="clear" w:color="auto" w:fill="FFFFFF"/>
          <w:lang w:eastAsia="en-GB"/>
        </w:rPr>
        <w:t>: Int8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shd w:val="clear" w:color="auto" w:fill="FFFFFF"/>
          <w:lang w:eastAsia="en-GB"/>
        </w:rPr>
        <w:t>) to infer that the type of the integer literal </w:t>
      </w:r>
      <w:r w:rsidRPr="00074920">
        <w:rPr>
          <w:rFonts w:ascii="Menlo" w:eastAsia="Times New Roman" w:hAnsi="Menlo" w:cs="Menlo"/>
          <w:color w:val="666666"/>
          <w:sz w:val="22"/>
          <w:szCs w:val="22"/>
          <w:bdr w:val="none" w:sz="0" w:space="0" w:color="auto" w:frame="1"/>
          <w:shd w:val="clear" w:color="auto" w:fill="FFFFFF"/>
          <w:lang w:eastAsia="en-GB"/>
        </w:rPr>
        <w:t>42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shd w:val="clear" w:color="auto" w:fill="FFFFFF"/>
          <w:lang w:eastAsia="en-GB"/>
        </w:rPr>
        <w:t> is </w:t>
      </w:r>
      <w:r w:rsidRPr="00074920">
        <w:rPr>
          <w:rFonts w:ascii="Menlo" w:eastAsia="Times New Roman" w:hAnsi="Menlo" w:cs="Menlo"/>
          <w:color w:val="666666"/>
          <w:sz w:val="22"/>
          <w:szCs w:val="22"/>
          <w:bdr w:val="none" w:sz="0" w:space="0" w:color="auto" w:frame="1"/>
          <w:shd w:val="clear" w:color="auto" w:fill="FFFFFF"/>
          <w:lang w:eastAsia="en-GB"/>
        </w:rPr>
        <w:t>Int8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shd w:val="clear" w:color="auto" w:fill="FFFFFF"/>
          <w:lang w:eastAsia="en-GB"/>
        </w:rPr>
        <w:t>. If there isn’t suitable type information available</w:t>
      </w:r>
    </w:p>
    <w:p w14:paraId="341778DA" w14:textId="77777777" w:rsidR="00074920" w:rsidRDefault="00074920" w:rsidP="004C090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</w:p>
    <w:p w14:paraId="3A99713A" w14:textId="77777777" w:rsidR="00074920" w:rsidRDefault="00074920" w:rsidP="00074920">
      <w:pPr>
        <w:pStyle w:val="syntax-def"/>
        <w:shd w:val="clear" w:color="auto" w:fill="FFFFFF"/>
        <w:spacing w:before="0" w:beforeAutospacing="0" w:after="0" w:afterAutospacing="0"/>
        <w:ind w:left="375" w:hanging="375"/>
        <w:rPr>
          <w:rFonts w:ascii="Helvetica Neue" w:hAnsi="Helvetica Neue"/>
          <w:color w:val="333333"/>
          <w:sz w:val="22"/>
          <w:szCs w:val="22"/>
        </w:rPr>
      </w:pPr>
      <w:r>
        <w:rPr>
          <w:rStyle w:val="syntax-def-name"/>
          <w:rFonts w:ascii="Helvetica Neue" w:hAnsi="Helvetica Neue"/>
          <w:i/>
          <w:iCs/>
          <w:color w:val="808080"/>
          <w:sz w:val="23"/>
          <w:szCs w:val="23"/>
        </w:rPr>
        <w:t>literal</w:t>
      </w:r>
      <w:r>
        <w:rPr>
          <w:rStyle w:val="arrow"/>
          <w:rFonts w:ascii="Helvetica Neue" w:hAnsi="Helvetica Neue"/>
          <w:color w:val="333333"/>
          <w:sz w:val="22"/>
          <w:szCs w:val="22"/>
        </w:rPr>
        <w:t> </w:t>
      </w:r>
      <w:r>
        <w:rPr>
          <w:rStyle w:val="arrow"/>
          <w:color w:val="333333"/>
          <w:sz w:val="22"/>
          <w:szCs w:val="22"/>
        </w:rPr>
        <w:t>→</w:t>
      </w:r>
      <w:r>
        <w:rPr>
          <w:rStyle w:val="arrow"/>
          <w:rFonts w:ascii="Helvetica Neue" w:hAnsi="Helvetica Neue"/>
          <w:color w:val="333333"/>
          <w:sz w:val="22"/>
          <w:szCs w:val="22"/>
        </w:rPr>
        <w:t> </w:t>
      </w:r>
      <w:hyperlink r:id="rId5" w:anchor="grammar_numeric-literal" w:history="1">
        <w:r>
          <w:rPr>
            <w:rStyle w:val="Hyperlink"/>
            <w:rFonts w:ascii="Helvetica Neue" w:hAnsi="Helvetica Neue"/>
            <w:color w:val="0088CC"/>
            <w:sz w:val="22"/>
            <w:szCs w:val="22"/>
            <w:u w:val="none"/>
          </w:rPr>
          <w:t>numeric-literal</w:t>
        </w:r>
      </w:hyperlink>
      <w:r>
        <w:rPr>
          <w:rFonts w:ascii="Helvetica Neue" w:hAnsi="Helvetica Neue"/>
          <w:color w:val="333333"/>
          <w:sz w:val="22"/>
          <w:szCs w:val="22"/>
        </w:rPr>
        <w:t> | </w:t>
      </w:r>
      <w:hyperlink r:id="rId6" w:anchor="grammar_string-literal" w:history="1">
        <w:r>
          <w:rPr>
            <w:rStyle w:val="Hyperlink"/>
            <w:rFonts w:ascii="Helvetica Neue" w:hAnsi="Helvetica Neue"/>
            <w:color w:val="0088CC"/>
            <w:sz w:val="22"/>
            <w:szCs w:val="22"/>
            <w:u w:val="none"/>
          </w:rPr>
          <w:t>string-literal</w:t>
        </w:r>
      </w:hyperlink>
      <w:r>
        <w:rPr>
          <w:rFonts w:ascii="Helvetica Neue" w:hAnsi="Helvetica Neue"/>
          <w:color w:val="333333"/>
          <w:sz w:val="22"/>
          <w:szCs w:val="22"/>
        </w:rPr>
        <w:t> | </w:t>
      </w:r>
      <w:hyperlink r:id="rId7" w:anchor="grammar_boolean-literal" w:history="1">
        <w:r>
          <w:rPr>
            <w:rStyle w:val="Hyperlink"/>
            <w:rFonts w:ascii="Helvetica Neue" w:hAnsi="Helvetica Neue"/>
            <w:color w:val="0088CC"/>
            <w:sz w:val="22"/>
            <w:szCs w:val="22"/>
            <w:u w:val="none"/>
          </w:rPr>
          <w:t>boolean-literal</w:t>
        </w:r>
      </w:hyperlink>
      <w:r>
        <w:rPr>
          <w:rFonts w:ascii="Helvetica Neue" w:hAnsi="Helvetica Neue"/>
          <w:color w:val="333333"/>
          <w:sz w:val="22"/>
          <w:szCs w:val="22"/>
        </w:rPr>
        <w:t> | </w:t>
      </w:r>
      <w:hyperlink r:id="rId8" w:anchor="grammar_nil-literal" w:history="1">
        <w:r>
          <w:rPr>
            <w:rStyle w:val="Hyperlink"/>
            <w:rFonts w:ascii="Helvetica Neue" w:hAnsi="Helvetica Neue"/>
            <w:color w:val="0088CC"/>
            <w:sz w:val="22"/>
            <w:szCs w:val="22"/>
            <w:u w:val="none"/>
          </w:rPr>
          <w:t>nil-literal</w:t>
        </w:r>
      </w:hyperlink>
    </w:p>
    <w:p w14:paraId="2B99A34D" w14:textId="77777777" w:rsidR="00074920" w:rsidRDefault="00074920" w:rsidP="00074920">
      <w:pPr>
        <w:pStyle w:val="syntax-def"/>
        <w:shd w:val="clear" w:color="auto" w:fill="FFFFFF"/>
        <w:spacing w:before="0" w:beforeAutospacing="0" w:after="0" w:afterAutospacing="0"/>
        <w:ind w:left="375" w:hanging="375"/>
        <w:rPr>
          <w:rFonts w:ascii="Helvetica Neue" w:hAnsi="Helvetica Neue"/>
          <w:color w:val="333333"/>
          <w:sz w:val="22"/>
          <w:szCs w:val="22"/>
        </w:rPr>
      </w:pPr>
      <w:r>
        <w:rPr>
          <w:rStyle w:val="syntax-def-name"/>
          <w:rFonts w:ascii="Helvetica Neue" w:hAnsi="Helvetica Neue"/>
          <w:i/>
          <w:iCs/>
          <w:color w:val="808080"/>
          <w:sz w:val="23"/>
          <w:szCs w:val="23"/>
        </w:rPr>
        <w:t>numeric-literal</w:t>
      </w:r>
      <w:r>
        <w:rPr>
          <w:rStyle w:val="arrow"/>
          <w:rFonts w:ascii="Helvetica Neue" w:hAnsi="Helvetica Neue"/>
          <w:color w:val="333333"/>
          <w:sz w:val="22"/>
          <w:szCs w:val="22"/>
        </w:rPr>
        <w:t> </w:t>
      </w:r>
      <w:r>
        <w:rPr>
          <w:rStyle w:val="arrow"/>
          <w:color w:val="333333"/>
          <w:sz w:val="22"/>
          <w:szCs w:val="22"/>
        </w:rPr>
        <w:t>→</w:t>
      </w:r>
      <w:r>
        <w:rPr>
          <w:rStyle w:val="arrow"/>
          <w:rFonts w:ascii="Helvetica Neue" w:hAnsi="Helvetica Neue"/>
          <w:color w:val="333333"/>
          <w:sz w:val="22"/>
          <w:szCs w:val="22"/>
        </w:rPr>
        <w:t> </w:t>
      </w:r>
      <w:r>
        <w:rPr>
          <w:rStyle w:val="HTMLCode"/>
          <w:rFonts w:ascii="Menlo" w:hAnsi="Menlo" w:cs="Menlo"/>
          <w:b/>
          <w:bCs/>
          <w:color w:val="000000"/>
          <w:sz w:val="21"/>
          <w:szCs w:val="21"/>
          <w:bdr w:val="none" w:sz="0" w:space="0" w:color="auto" w:frame="1"/>
        </w:rPr>
        <w:t>-</w:t>
      </w:r>
      <w:r>
        <w:rPr>
          <w:rFonts w:ascii="Helvetica Neue" w:hAnsi="Helvetica Neue"/>
          <w:i/>
          <w:iCs/>
          <w:color w:val="808080"/>
          <w:sz w:val="18"/>
          <w:szCs w:val="18"/>
          <w:vertAlign w:val="subscript"/>
        </w:rPr>
        <w:t>opt</w:t>
      </w:r>
      <w:r>
        <w:rPr>
          <w:rFonts w:ascii="Helvetica Neue" w:hAnsi="Helvetica Neue"/>
          <w:color w:val="333333"/>
          <w:sz w:val="22"/>
          <w:szCs w:val="22"/>
        </w:rPr>
        <w:t> </w:t>
      </w:r>
      <w:hyperlink r:id="rId9" w:anchor="grammar_integer-literal" w:history="1">
        <w:r>
          <w:rPr>
            <w:rStyle w:val="Hyperlink"/>
            <w:rFonts w:ascii="Helvetica Neue" w:hAnsi="Helvetica Neue"/>
            <w:color w:val="0088CC"/>
            <w:sz w:val="22"/>
            <w:szCs w:val="22"/>
            <w:u w:val="none"/>
          </w:rPr>
          <w:t>integer-literal</w:t>
        </w:r>
      </w:hyperlink>
      <w:r>
        <w:rPr>
          <w:rFonts w:ascii="Helvetica Neue" w:hAnsi="Helvetica Neue"/>
          <w:color w:val="333333"/>
          <w:sz w:val="22"/>
          <w:szCs w:val="22"/>
        </w:rPr>
        <w:t> | </w:t>
      </w:r>
      <w:r>
        <w:rPr>
          <w:rStyle w:val="HTMLCode"/>
          <w:rFonts w:ascii="Menlo" w:hAnsi="Menlo" w:cs="Menlo"/>
          <w:b/>
          <w:bCs/>
          <w:color w:val="000000"/>
          <w:sz w:val="21"/>
          <w:szCs w:val="21"/>
          <w:bdr w:val="none" w:sz="0" w:space="0" w:color="auto" w:frame="1"/>
        </w:rPr>
        <w:t>-</w:t>
      </w:r>
      <w:r>
        <w:rPr>
          <w:rFonts w:ascii="Helvetica Neue" w:hAnsi="Helvetica Neue"/>
          <w:i/>
          <w:iCs/>
          <w:color w:val="808080"/>
          <w:sz w:val="18"/>
          <w:szCs w:val="18"/>
          <w:vertAlign w:val="subscript"/>
        </w:rPr>
        <w:t>opt</w:t>
      </w:r>
      <w:r>
        <w:rPr>
          <w:rFonts w:ascii="Helvetica Neue" w:hAnsi="Helvetica Neue"/>
          <w:color w:val="333333"/>
          <w:sz w:val="22"/>
          <w:szCs w:val="22"/>
        </w:rPr>
        <w:t> </w:t>
      </w:r>
      <w:hyperlink r:id="rId10" w:anchor="grammar_floating-point-literal" w:history="1">
        <w:r>
          <w:rPr>
            <w:rStyle w:val="Hyperlink"/>
            <w:rFonts w:ascii="Helvetica Neue" w:hAnsi="Helvetica Neue"/>
            <w:color w:val="0088CC"/>
            <w:sz w:val="22"/>
            <w:szCs w:val="22"/>
            <w:u w:val="none"/>
          </w:rPr>
          <w:t>floating-point-literal</w:t>
        </w:r>
      </w:hyperlink>
    </w:p>
    <w:p w14:paraId="401A83A9" w14:textId="77777777" w:rsidR="00074920" w:rsidRDefault="00074920" w:rsidP="00074920">
      <w:pPr>
        <w:pStyle w:val="syntax-def"/>
        <w:shd w:val="clear" w:color="auto" w:fill="FFFFFF"/>
        <w:spacing w:before="0" w:beforeAutospacing="0" w:after="0" w:afterAutospacing="0"/>
        <w:ind w:left="375" w:hanging="375"/>
        <w:rPr>
          <w:rFonts w:ascii="Helvetica Neue" w:hAnsi="Helvetica Neue"/>
          <w:color w:val="333333"/>
          <w:sz w:val="22"/>
          <w:szCs w:val="22"/>
        </w:rPr>
      </w:pPr>
      <w:proofErr w:type="spellStart"/>
      <w:r>
        <w:rPr>
          <w:rStyle w:val="syntax-def-name"/>
          <w:rFonts w:ascii="Helvetica Neue" w:hAnsi="Helvetica Neue"/>
          <w:i/>
          <w:iCs/>
          <w:color w:val="808080"/>
          <w:sz w:val="23"/>
          <w:szCs w:val="23"/>
        </w:rPr>
        <w:t>boolean</w:t>
      </w:r>
      <w:proofErr w:type="spellEnd"/>
      <w:r>
        <w:rPr>
          <w:rStyle w:val="syntax-def-name"/>
          <w:rFonts w:ascii="Helvetica Neue" w:hAnsi="Helvetica Neue"/>
          <w:i/>
          <w:iCs/>
          <w:color w:val="808080"/>
          <w:sz w:val="23"/>
          <w:szCs w:val="23"/>
        </w:rPr>
        <w:t>-literal</w:t>
      </w:r>
      <w:r>
        <w:rPr>
          <w:rStyle w:val="arrow"/>
          <w:rFonts w:ascii="Helvetica Neue" w:hAnsi="Helvetica Neue"/>
          <w:color w:val="333333"/>
          <w:sz w:val="22"/>
          <w:szCs w:val="22"/>
        </w:rPr>
        <w:t> </w:t>
      </w:r>
      <w:r>
        <w:rPr>
          <w:rStyle w:val="arrow"/>
          <w:color w:val="333333"/>
          <w:sz w:val="22"/>
          <w:szCs w:val="22"/>
        </w:rPr>
        <w:t>→</w:t>
      </w:r>
      <w:r>
        <w:rPr>
          <w:rStyle w:val="arrow"/>
          <w:rFonts w:ascii="Helvetica Neue" w:hAnsi="Helvetica Neue"/>
          <w:color w:val="333333"/>
          <w:sz w:val="22"/>
          <w:szCs w:val="22"/>
        </w:rPr>
        <w:t> </w:t>
      </w:r>
      <w:r>
        <w:rPr>
          <w:rStyle w:val="HTMLCode"/>
          <w:rFonts w:ascii="Menlo" w:hAnsi="Menlo" w:cs="Menlo"/>
          <w:b/>
          <w:bCs/>
          <w:color w:val="000000"/>
          <w:sz w:val="21"/>
          <w:szCs w:val="21"/>
          <w:bdr w:val="none" w:sz="0" w:space="0" w:color="auto" w:frame="1"/>
        </w:rPr>
        <w:t>true</w:t>
      </w:r>
      <w:r>
        <w:rPr>
          <w:rFonts w:ascii="Helvetica Neue" w:hAnsi="Helvetica Neue"/>
          <w:color w:val="333333"/>
          <w:sz w:val="22"/>
          <w:szCs w:val="22"/>
        </w:rPr>
        <w:t> | </w:t>
      </w:r>
      <w:r>
        <w:rPr>
          <w:rStyle w:val="HTMLCode"/>
          <w:rFonts w:ascii="Menlo" w:hAnsi="Menlo" w:cs="Menlo"/>
          <w:b/>
          <w:bCs/>
          <w:color w:val="000000"/>
          <w:sz w:val="21"/>
          <w:szCs w:val="21"/>
          <w:bdr w:val="none" w:sz="0" w:space="0" w:color="auto" w:frame="1"/>
        </w:rPr>
        <w:t>false</w:t>
      </w:r>
    </w:p>
    <w:p w14:paraId="5439B732" w14:textId="77777777" w:rsidR="00074920" w:rsidRDefault="00074920" w:rsidP="00074920">
      <w:pPr>
        <w:pStyle w:val="syntax-def"/>
        <w:shd w:val="clear" w:color="auto" w:fill="FFFFFF"/>
        <w:spacing w:before="0" w:beforeAutospacing="0" w:after="0" w:afterAutospacing="0"/>
        <w:ind w:left="375" w:hanging="375"/>
        <w:rPr>
          <w:rFonts w:ascii="Helvetica Neue" w:hAnsi="Helvetica Neue"/>
          <w:color w:val="333333"/>
          <w:sz w:val="22"/>
          <w:szCs w:val="22"/>
        </w:rPr>
      </w:pPr>
      <w:r>
        <w:rPr>
          <w:rStyle w:val="syntax-def-name"/>
          <w:rFonts w:ascii="Helvetica Neue" w:hAnsi="Helvetica Neue"/>
          <w:i/>
          <w:iCs/>
          <w:color w:val="808080"/>
          <w:sz w:val="23"/>
          <w:szCs w:val="23"/>
        </w:rPr>
        <w:t>nil-literal</w:t>
      </w:r>
      <w:r>
        <w:rPr>
          <w:rStyle w:val="arrow"/>
          <w:rFonts w:ascii="Helvetica Neue" w:hAnsi="Helvetica Neue"/>
          <w:color w:val="333333"/>
          <w:sz w:val="22"/>
          <w:szCs w:val="22"/>
        </w:rPr>
        <w:t> </w:t>
      </w:r>
      <w:r>
        <w:rPr>
          <w:rStyle w:val="arrow"/>
          <w:color w:val="333333"/>
          <w:sz w:val="22"/>
          <w:szCs w:val="22"/>
        </w:rPr>
        <w:t>→</w:t>
      </w:r>
      <w:r>
        <w:rPr>
          <w:rStyle w:val="arrow"/>
          <w:rFonts w:ascii="Helvetica Neue" w:hAnsi="Helvetica Neue"/>
          <w:color w:val="333333"/>
          <w:sz w:val="22"/>
          <w:szCs w:val="22"/>
        </w:rPr>
        <w:t> </w:t>
      </w:r>
      <w:r>
        <w:rPr>
          <w:rStyle w:val="HTMLCode"/>
          <w:rFonts w:ascii="Menlo" w:hAnsi="Menlo" w:cs="Menlo"/>
          <w:b/>
          <w:bCs/>
          <w:color w:val="000000"/>
          <w:sz w:val="21"/>
          <w:szCs w:val="21"/>
          <w:bdr w:val="none" w:sz="0" w:space="0" w:color="auto" w:frame="1"/>
        </w:rPr>
        <w:t>nil</w:t>
      </w:r>
    </w:p>
    <w:p w14:paraId="34E326EC" w14:textId="25AA4927" w:rsidR="00074920" w:rsidRDefault="00074920" w:rsidP="004C090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</w:p>
    <w:p w14:paraId="053994D6" w14:textId="77777777" w:rsidR="00074920" w:rsidRPr="00074920" w:rsidRDefault="00074920" w:rsidP="00074920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lastRenderedPageBreak/>
        <w:t>Special characters can be included in string literals of both the single-line and multiline forms using the following escape sequences:</w:t>
      </w:r>
    </w:p>
    <w:p w14:paraId="0D0F8254" w14:textId="77777777" w:rsidR="00074920" w:rsidRPr="00074920" w:rsidRDefault="00074920" w:rsidP="0007492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Null character (</w:t>
      </w:r>
      <w:r w:rsidRPr="00074920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\0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)</w:t>
      </w:r>
    </w:p>
    <w:p w14:paraId="270786EA" w14:textId="77777777" w:rsidR="00074920" w:rsidRPr="00074920" w:rsidRDefault="00074920" w:rsidP="0007492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Backslash (</w:t>
      </w:r>
      <w:r w:rsidRPr="00074920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\\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)</w:t>
      </w:r>
    </w:p>
    <w:p w14:paraId="66CF93E6" w14:textId="77777777" w:rsidR="00074920" w:rsidRPr="00074920" w:rsidRDefault="00074920" w:rsidP="0007492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Horizontal tab (</w:t>
      </w:r>
      <w:r w:rsidRPr="00074920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\t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)</w:t>
      </w:r>
    </w:p>
    <w:p w14:paraId="4469D70A" w14:textId="77777777" w:rsidR="00074920" w:rsidRPr="00074920" w:rsidRDefault="00074920" w:rsidP="0007492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Line feed (</w:t>
      </w:r>
      <w:r w:rsidRPr="00074920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\n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)</w:t>
      </w:r>
    </w:p>
    <w:p w14:paraId="2B6B7778" w14:textId="77777777" w:rsidR="00074920" w:rsidRPr="00074920" w:rsidRDefault="00074920" w:rsidP="0007492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Carriage return (</w:t>
      </w:r>
      <w:r w:rsidRPr="00074920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\r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)</w:t>
      </w:r>
    </w:p>
    <w:p w14:paraId="54D31274" w14:textId="77777777" w:rsidR="00074920" w:rsidRPr="00074920" w:rsidRDefault="00074920" w:rsidP="0007492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Double quotation mark (</w:t>
      </w:r>
      <w:r w:rsidRPr="00074920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\"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)</w:t>
      </w:r>
    </w:p>
    <w:p w14:paraId="4077E081" w14:textId="77777777" w:rsidR="00074920" w:rsidRPr="00074920" w:rsidRDefault="00074920" w:rsidP="0007492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Single quotation mark (</w:t>
      </w:r>
      <w:r w:rsidRPr="00074920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\'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)</w:t>
      </w:r>
    </w:p>
    <w:p w14:paraId="51EC9213" w14:textId="7BBBB94A" w:rsidR="00074920" w:rsidRDefault="00074920" w:rsidP="0007492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Unicode scalar (</w:t>
      </w:r>
      <w:r w:rsidRPr="00074920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\u{</w:t>
      </w:r>
      <w:r w:rsidRPr="00074920">
        <w:rPr>
          <w:rFonts w:ascii="Helvetica Neue" w:eastAsia="Times New Roman" w:hAnsi="Helvetica Neue" w:cs="Times New Roman"/>
          <w:i/>
          <w:iCs/>
          <w:color w:val="333333"/>
          <w:sz w:val="27"/>
          <w:szCs w:val="27"/>
          <w:lang w:eastAsia="en-GB"/>
        </w:rPr>
        <w:t>n</w:t>
      </w:r>
      <w:r w:rsidRPr="00074920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}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), where </w:t>
      </w:r>
      <w:r w:rsidRPr="00074920">
        <w:rPr>
          <w:rFonts w:ascii="Helvetica Neue" w:eastAsia="Times New Roman" w:hAnsi="Helvetica Neue" w:cs="Times New Roman"/>
          <w:i/>
          <w:iCs/>
          <w:color w:val="333333"/>
          <w:sz w:val="27"/>
          <w:szCs w:val="27"/>
          <w:lang w:eastAsia="en-GB"/>
        </w:rPr>
        <w:t>n</w:t>
      </w:r>
      <w:r w:rsidRPr="00074920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is a hexadecimal number that has one to eight digits</w:t>
      </w:r>
    </w:p>
    <w:p w14:paraId="6BC03322" w14:textId="77777777" w:rsidR="00074920" w:rsidRPr="00074920" w:rsidRDefault="00074920" w:rsidP="00074920">
      <w:pPr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</w:p>
    <w:p w14:paraId="10C52C98" w14:textId="7B88647E" w:rsidR="00074920" w:rsidRDefault="00074920" w:rsidP="004C090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TYPES : -</w:t>
      </w:r>
    </w:p>
    <w:p w14:paraId="3A842CE9" w14:textId="77777777" w:rsidR="00074920" w:rsidRDefault="00074920" w:rsidP="004C090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</w:p>
    <w:p w14:paraId="7729BD88" w14:textId="77777777" w:rsidR="00074920" w:rsidRPr="00074920" w:rsidRDefault="00074920" w:rsidP="00074920">
      <w:pPr>
        <w:shd w:val="clear" w:color="auto" w:fill="FFFFFF"/>
        <w:spacing w:after="120"/>
        <w:rPr>
          <w:rFonts w:ascii="Helvetica Neue" w:eastAsia="Times New Roman" w:hAnsi="Helvetica Neue" w:cs="Times New Roman"/>
          <w:caps/>
          <w:color w:val="777777"/>
          <w:spacing w:val="30"/>
          <w:sz w:val="17"/>
          <w:szCs w:val="17"/>
          <w:lang w:eastAsia="en-GB"/>
        </w:rPr>
      </w:pPr>
      <w:r w:rsidRPr="00074920">
        <w:rPr>
          <w:rFonts w:ascii="Helvetica Neue" w:eastAsia="Times New Roman" w:hAnsi="Helvetica Neue" w:cs="Times New Roman"/>
          <w:caps/>
          <w:color w:val="777777"/>
          <w:spacing w:val="30"/>
          <w:sz w:val="17"/>
          <w:szCs w:val="17"/>
          <w:lang w:eastAsia="en-GB"/>
        </w:rPr>
        <w:t>GRAMMAR OF A TYPE</w:t>
      </w:r>
    </w:p>
    <w:p w14:paraId="17590870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11" w:anchor="grammar_function-type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function-type</w:t>
        </w:r>
      </w:hyperlink>
    </w:p>
    <w:p w14:paraId="4DA5783E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12" w:anchor="grammar_array-type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array-type</w:t>
        </w:r>
      </w:hyperlink>
    </w:p>
    <w:p w14:paraId="6002CE45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13" w:anchor="grammar_dictionary-type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dictionary-type</w:t>
        </w:r>
      </w:hyperlink>
    </w:p>
    <w:p w14:paraId="66B00E8C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14" w:anchor="grammar_type-identifier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type-identifier</w:t>
        </w:r>
      </w:hyperlink>
    </w:p>
    <w:p w14:paraId="0B2AF6C4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15" w:anchor="grammar_tuple-type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tuple-type</w:t>
        </w:r>
      </w:hyperlink>
    </w:p>
    <w:p w14:paraId="0A4971E2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16" w:anchor="grammar_optional-type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optional-type</w:t>
        </w:r>
      </w:hyperlink>
    </w:p>
    <w:p w14:paraId="3EA292D0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17" w:anchor="grammar_implicitly-unwrapped-optional-type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implicitly-unwrapped-optional-type</w:t>
        </w:r>
      </w:hyperlink>
    </w:p>
    <w:p w14:paraId="7DE719BD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18" w:anchor="grammar_protocol-composition-type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protocol-composition-type</w:t>
        </w:r>
      </w:hyperlink>
    </w:p>
    <w:p w14:paraId="25D3623F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19" w:anchor="grammar_opaque-type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opaque-type</w:t>
        </w:r>
      </w:hyperlink>
    </w:p>
    <w:p w14:paraId="396CC4A8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proofErr w:type="spellStart"/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fldChar w:fldCharType="begin"/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instrText xml:space="preserve"> HYPERLINK "https://docs.swift.org/swift-book/ReferenceManual/Types.html" \l "grammar_metatype-type" </w:instrTex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fldChar w:fldCharType="separate"/>
      </w:r>
      <w:r w:rsidRPr="00074920">
        <w:rPr>
          <w:rFonts w:ascii="Helvetica Neue" w:eastAsia="Times New Roman" w:hAnsi="Helvetica Neue" w:cs="Times New Roman"/>
          <w:color w:val="0088CC"/>
          <w:sz w:val="22"/>
          <w:szCs w:val="22"/>
          <w:u w:val="single"/>
          <w:lang w:eastAsia="en-GB"/>
        </w:rPr>
        <w:t>metatype</w:t>
      </w:r>
      <w:proofErr w:type="spellEnd"/>
      <w:r w:rsidRPr="00074920">
        <w:rPr>
          <w:rFonts w:ascii="Helvetica Neue" w:eastAsia="Times New Roman" w:hAnsi="Helvetica Neue" w:cs="Times New Roman"/>
          <w:color w:val="0088CC"/>
          <w:sz w:val="22"/>
          <w:szCs w:val="22"/>
          <w:u w:val="single"/>
          <w:lang w:eastAsia="en-GB"/>
        </w:rPr>
        <w:t>-type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fldChar w:fldCharType="end"/>
      </w:r>
    </w:p>
    <w:p w14:paraId="1CC13C99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20" w:anchor="grammar_any-type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any-type</w:t>
        </w:r>
      </w:hyperlink>
    </w:p>
    <w:p w14:paraId="3C3E6BB6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21" w:anchor="grammar_self-type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self-type</w:t>
        </w:r>
      </w:hyperlink>
    </w:p>
    <w:p w14:paraId="41B6EC73" w14:textId="77777777" w:rsidR="00074920" w:rsidRPr="00074920" w:rsidRDefault="00074920" w:rsidP="00074920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074920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type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22" w:anchor="grammar_type" w:history="1">
        <w:r w:rsidRPr="00074920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type</w:t>
        </w:r>
      </w:hyperlink>
      <w:r w:rsidRPr="00074920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074920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)</w:t>
      </w:r>
    </w:p>
    <w:p w14:paraId="56CA7D72" w14:textId="77777777" w:rsidR="00074920" w:rsidRPr="004C0908" w:rsidRDefault="00074920" w:rsidP="004C090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</w:p>
    <w:p w14:paraId="0ED1E4DF" w14:textId="5B6AFB28" w:rsidR="004C0908" w:rsidRDefault="004C0908" w:rsidP="004C0908">
      <w:pPr>
        <w:jc w:val="center"/>
        <w:rPr>
          <w:b/>
          <w:bCs/>
          <w:sz w:val="44"/>
          <w:szCs w:val="44"/>
          <w:lang w:val="en-US"/>
        </w:rPr>
      </w:pPr>
    </w:p>
    <w:p w14:paraId="323207AC" w14:textId="64E9A190" w:rsidR="00E96D8C" w:rsidRDefault="00E96D8C" w:rsidP="004C0908">
      <w:pPr>
        <w:jc w:val="center"/>
        <w:rPr>
          <w:b/>
          <w:bCs/>
          <w:sz w:val="44"/>
          <w:szCs w:val="44"/>
          <w:lang w:val="en-US"/>
        </w:rPr>
      </w:pPr>
      <w:r w:rsidRPr="00E96D8C">
        <w:rPr>
          <w:b/>
          <w:bCs/>
          <w:sz w:val="44"/>
          <w:szCs w:val="44"/>
          <w:lang w:val="en-US"/>
        </w:rPr>
        <w:t xml:space="preserve">Statements </w:t>
      </w:r>
    </w:p>
    <w:p w14:paraId="16DF961A" w14:textId="77777777" w:rsidR="00E96D8C" w:rsidRPr="00E96D8C" w:rsidRDefault="00E96D8C" w:rsidP="00E96D8C">
      <w:pPr>
        <w:shd w:val="clear" w:color="auto" w:fill="FFFFFF"/>
        <w:spacing w:after="120"/>
        <w:rPr>
          <w:rFonts w:ascii="Helvetica Neue" w:eastAsia="Times New Roman" w:hAnsi="Helvetica Neue" w:cs="Times New Roman"/>
          <w:caps/>
          <w:color w:val="777777"/>
          <w:spacing w:val="30"/>
          <w:sz w:val="17"/>
          <w:szCs w:val="17"/>
          <w:lang w:eastAsia="en-GB"/>
        </w:rPr>
      </w:pPr>
      <w:r w:rsidRPr="00E96D8C">
        <w:rPr>
          <w:rFonts w:ascii="Helvetica Neue" w:eastAsia="Times New Roman" w:hAnsi="Helvetica Neue" w:cs="Times New Roman"/>
          <w:caps/>
          <w:color w:val="777777"/>
          <w:spacing w:val="30"/>
          <w:sz w:val="17"/>
          <w:szCs w:val="17"/>
          <w:lang w:eastAsia="en-GB"/>
        </w:rPr>
        <w:t>GRAMMAR OF A STATEMENT</w:t>
      </w:r>
    </w:p>
    <w:p w14:paraId="1A8E344C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statement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23" w:anchor="grammar_expression" w:history="1">
        <w:r w:rsidRPr="00E96D8C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expression</w:t>
        </w:r>
      </w:hyperlink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;</w:t>
      </w:r>
      <w:r w:rsidRPr="00E96D8C">
        <w:rPr>
          <w:rFonts w:ascii="Helvetica Neue" w:eastAsia="Times New Roman" w:hAnsi="Helvetica Neue" w:cs="Times New Roman"/>
          <w:i/>
          <w:iCs/>
          <w:color w:val="808080"/>
          <w:sz w:val="18"/>
          <w:szCs w:val="18"/>
          <w:vertAlign w:val="subscript"/>
          <w:lang w:eastAsia="en-GB"/>
        </w:rPr>
        <w:t>opt</w:t>
      </w:r>
    </w:p>
    <w:p w14:paraId="5C78FAB6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statement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24" w:anchor="grammar_declaration" w:history="1">
        <w:r w:rsidRPr="00E96D8C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declaration</w:t>
        </w:r>
      </w:hyperlink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;</w:t>
      </w:r>
      <w:r w:rsidRPr="00E96D8C">
        <w:rPr>
          <w:rFonts w:ascii="Helvetica Neue" w:eastAsia="Times New Roman" w:hAnsi="Helvetica Neue" w:cs="Times New Roman"/>
          <w:i/>
          <w:iCs/>
          <w:color w:val="808080"/>
          <w:sz w:val="18"/>
          <w:szCs w:val="18"/>
          <w:vertAlign w:val="subscript"/>
          <w:lang w:eastAsia="en-GB"/>
        </w:rPr>
        <w:t>opt</w:t>
      </w:r>
    </w:p>
    <w:p w14:paraId="2836ED50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statement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25" w:anchor="grammar_loop-statement" w:history="1">
        <w:r w:rsidRPr="00E96D8C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loop-statement</w:t>
        </w:r>
      </w:hyperlink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;</w:t>
      </w:r>
      <w:r w:rsidRPr="00E96D8C">
        <w:rPr>
          <w:rFonts w:ascii="Helvetica Neue" w:eastAsia="Times New Roman" w:hAnsi="Helvetica Neue" w:cs="Times New Roman"/>
          <w:i/>
          <w:iCs/>
          <w:color w:val="808080"/>
          <w:sz w:val="18"/>
          <w:szCs w:val="18"/>
          <w:vertAlign w:val="subscript"/>
          <w:lang w:eastAsia="en-GB"/>
        </w:rPr>
        <w:t>opt</w:t>
      </w:r>
    </w:p>
    <w:p w14:paraId="5E3ADDB1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statement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26" w:anchor="grammar_branch-statement" w:history="1">
        <w:r w:rsidRPr="00E96D8C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branch-statement</w:t>
        </w:r>
      </w:hyperlink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;</w:t>
      </w:r>
      <w:r w:rsidRPr="00E96D8C">
        <w:rPr>
          <w:rFonts w:ascii="Helvetica Neue" w:eastAsia="Times New Roman" w:hAnsi="Helvetica Neue" w:cs="Times New Roman"/>
          <w:i/>
          <w:iCs/>
          <w:color w:val="808080"/>
          <w:sz w:val="18"/>
          <w:szCs w:val="18"/>
          <w:vertAlign w:val="subscript"/>
          <w:lang w:eastAsia="en-GB"/>
        </w:rPr>
        <w:t>opt</w:t>
      </w:r>
    </w:p>
    <w:p w14:paraId="1357C205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statement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proofErr w:type="spellStart"/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fldChar w:fldCharType="begin"/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instrText xml:space="preserve"> HYPERLINK "https://docs.swift.org/swift-book/ReferenceManual/Statements.html" \l "grammar_labeled-statement" </w:instrTex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fldChar w:fldCharType="separate"/>
      </w:r>
      <w:r w:rsidRPr="00E96D8C">
        <w:rPr>
          <w:rFonts w:ascii="Helvetica Neue" w:eastAsia="Times New Roman" w:hAnsi="Helvetica Neue" w:cs="Times New Roman"/>
          <w:color w:val="0088CC"/>
          <w:sz w:val="22"/>
          <w:szCs w:val="22"/>
          <w:u w:val="single"/>
          <w:lang w:eastAsia="en-GB"/>
        </w:rPr>
        <w:t>labeled</w:t>
      </w:r>
      <w:proofErr w:type="spellEnd"/>
      <w:r w:rsidRPr="00E96D8C">
        <w:rPr>
          <w:rFonts w:ascii="Helvetica Neue" w:eastAsia="Times New Roman" w:hAnsi="Helvetica Neue" w:cs="Times New Roman"/>
          <w:color w:val="0088CC"/>
          <w:sz w:val="22"/>
          <w:szCs w:val="22"/>
          <w:u w:val="single"/>
          <w:lang w:eastAsia="en-GB"/>
        </w:rPr>
        <w:t>-statement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fldChar w:fldCharType="end"/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;</w:t>
      </w:r>
      <w:r w:rsidRPr="00E96D8C">
        <w:rPr>
          <w:rFonts w:ascii="Helvetica Neue" w:eastAsia="Times New Roman" w:hAnsi="Helvetica Neue" w:cs="Times New Roman"/>
          <w:i/>
          <w:iCs/>
          <w:color w:val="808080"/>
          <w:sz w:val="18"/>
          <w:szCs w:val="18"/>
          <w:vertAlign w:val="subscript"/>
          <w:lang w:eastAsia="en-GB"/>
        </w:rPr>
        <w:t>opt</w:t>
      </w:r>
    </w:p>
    <w:p w14:paraId="28BAF0D1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statement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27" w:anchor="grammar_control-transfer-statement" w:history="1">
        <w:r w:rsidRPr="00E96D8C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control-transfer-statement</w:t>
        </w:r>
      </w:hyperlink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;</w:t>
      </w:r>
      <w:r w:rsidRPr="00E96D8C">
        <w:rPr>
          <w:rFonts w:ascii="Helvetica Neue" w:eastAsia="Times New Roman" w:hAnsi="Helvetica Neue" w:cs="Times New Roman"/>
          <w:i/>
          <w:iCs/>
          <w:color w:val="808080"/>
          <w:sz w:val="18"/>
          <w:szCs w:val="18"/>
          <w:vertAlign w:val="subscript"/>
          <w:lang w:eastAsia="en-GB"/>
        </w:rPr>
        <w:t>opt</w:t>
      </w:r>
    </w:p>
    <w:p w14:paraId="26B541D7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statement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28" w:anchor="grammar_defer-statement" w:history="1">
        <w:r w:rsidRPr="00E96D8C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defer-statement</w:t>
        </w:r>
      </w:hyperlink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;</w:t>
      </w:r>
      <w:r w:rsidRPr="00E96D8C">
        <w:rPr>
          <w:rFonts w:ascii="Helvetica Neue" w:eastAsia="Times New Roman" w:hAnsi="Helvetica Neue" w:cs="Times New Roman"/>
          <w:i/>
          <w:iCs/>
          <w:color w:val="808080"/>
          <w:sz w:val="18"/>
          <w:szCs w:val="18"/>
          <w:vertAlign w:val="subscript"/>
          <w:lang w:eastAsia="en-GB"/>
        </w:rPr>
        <w:t>opt</w:t>
      </w:r>
    </w:p>
    <w:p w14:paraId="12ABACA0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statement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29" w:anchor="grammar_do-statement" w:history="1">
        <w:r w:rsidRPr="00E96D8C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do-statement</w:t>
        </w:r>
      </w:hyperlink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;</w:t>
      </w:r>
      <w:r w:rsidRPr="00E96D8C">
        <w:rPr>
          <w:rFonts w:ascii="Helvetica Neue" w:eastAsia="Times New Roman" w:hAnsi="Helvetica Neue" w:cs="Times New Roman"/>
          <w:i/>
          <w:iCs/>
          <w:color w:val="808080"/>
          <w:sz w:val="18"/>
          <w:szCs w:val="18"/>
          <w:vertAlign w:val="subscript"/>
          <w:lang w:eastAsia="en-GB"/>
        </w:rPr>
        <w:t>opt</w:t>
      </w:r>
    </w:p>
    <w:p w14:paraId="5F0A2F98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statement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30" w:anchor="grammar_compiler-control-statement" w:history="1">
        <w:r w:rsidRPr="00E96D8C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compiler-control-statement</w:t>
        </w:r>
      </w:hyperlink>
    </w:p>
    <w:p w14:paraId="24D0C046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statements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31" w:anchor="grammar_statement" w:history="1">
        <w:r w:rsidRPr="00E96D8C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statement</w:t>
        </w:r>
      </w:hyperlink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32" w:anchor="grammar_statements" w:history="1">
        <w:r w:rsidRPr="00E96D8C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statements</w:t>
        </w:r>
      </w:hyperlink>
      <w:r w:rsidRPr="00E96D8C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E96D8C">
        <w:rPr>
          <w:rFonts w:ascii="Helvetica Neue" w:eastAsia="Times New Roman" w:hAnsi="Helvetica Neue" w:cs="Times New Roman"/>
          <w:i/>
          <w:iCs/>
          <w:color w:val="808080"/>
          <w:sz w:val="18"/>
          <w:szCs w:val="18"/>
          <w:vertAlign w:val="subscript"/>
          <w:lang w:eastAsia="en-GB"/>
        </w:rPr>
        <w:t>opt</w:t>
      </w:r>
    </w:p>
    <w:p w14:paraId="53B4DB49" w14:textId="77777777" w:rsidR="00E96D8C" w:rsidRPr="00E96D8C" w:rsidRDefault="00E96D8C" w:rsidP="00E96D8C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lastRenderedPageBreak/>
        <w:t>Loop statements allow a block of code to be executed repeatedly, depending on the conditions specified in the loop. Swift has three loop statements: a </w:t>
      </w:r>
      <w:r w:rsidRPr="00E96D8C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for</w:t>
      </w: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-</w:t>
      </w:r>
      <w:r w:rsidRPr="00E96D8C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in</w:t>
      </w: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statement, a </w:t>
      </w:r>
      <w:r w:rsidRPr="00E96D8C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while</w:t>
      </w: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statement, and a </w:t>
      </w:r>
      <w:r w:rsidRPr="00E96D8C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repeat</w:t>
      </w: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-</w:t>
      </w:r>
      <w:r w:rsidRPr="00E96D8C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while</w:t>
      </w: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statement.</w:t>
      </w:r>
    </w:p>
    <w:p w14:paraId="5C4D72D5" w14:textId="77777777" w:rsidR="00E96D8C" w:rsidRPr="00E96D8C" w:rsidRDefault="00E96D8C" w:rsidP="00E96D8C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Control flow in a loop statement can be changed by a </w:t>
      </w:r>
      <w:r w:rsidRPr="00E96D8C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break</w:t>
      </w: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 and a </w:t>
      </w:r>
      <w:r w:rsidRPr="00E96D8C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continue</w:t>
      </w: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 and is discussed in </w:t>
      </w:r>
      <w:hyperlink r:id="rId33" w:anchor="ID441" w:history="1">
        <w:r w:rsidRPr="00E96D8C">
          <w:rPr>
            <w:rFonts w:ascii="Helvetica Neue" w:eastAsia="Times New Roman" w:hAnsi="Helvetica Neue" w:cs="Times New Roman"/>
            <w:color w:val="0088CC"/>
            <w:sz w:val="27"/>
            <w:szCs w:val="27"/>
            <w:lang w:eastAsia="en-GB"/>
          </w:rPr>
          <w:t>Break Statement</w:t>
        </w:r>
      </w:hyperlink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and </w:t>
      </w:r>
      <w:hyperlink r:id="rId34" w:anchor="ID442" w:history="1">
        <w:r w:rsidRPr="00E96D8C">
          <w:rPr>
            <w:rFonts w:ascii="Helvetica Neue" w:eastAsia="Times New Roman" w:hAnsi="Helvetica Neue" w:cs="Times New Roman"/>
            <w:color w:val="0088CC"/>
            <w:sz w:val="27"/>
            <w:szCs w:val="27"/>
            <w:lang w:eastAsia="en-GB"/>
          </w:rPr>
          <w:t>Continue Statement</w:t>
        </w:r>
      </w:hyperlink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below.</w:t>
      </w:r>
    </w:p>
    <w:p w14:paraId="223B4420" w14:textId="77777777" w:rsidR="00E96D8C" w:rsidRPr="00E96D8C" w:rsidRDefault="00E96D8C" w:rsidP="00E96D8C">
      <w:pPr>
        <w:shd w:val="clear" w:color="auto" w:fill="FFFFFF"/>
        <w:spacing w:after="120"/>
        <w:rPr>
          <w:rFonts w:ascii="Helvetica Neue" w:eastAsia="Times New Roman" w:hAnsi="Helvetica Neue" w:cs="Times New Roman"/>
          <w:caps/>
          <w:color w:val="777777"/>
          <w:spacing w:val="30"/>
          <w:sz w:val="13"/>
          <w:szCs w:val="13"/>
          <w:lang w:eastAsia="en-GB"/>
        </w:rPr>
      </w:pPr>
      <w:r w:rsidRPr="00E96D8C">
        <w:rPr>
          <w:rFonts w:ascii="Helvetica Neue" w:eastAsia="Times New Roman" w:hAnsi="Helvetica Neue" w:cs="Times New Roman"/>
          <w:caps/>
          <w:color w:val="777777"/>
          <w:spacing w:val="30"/>
          <w:sz w:val="13"/>
          <w:szCs w:val="13"/>
          <w:lang w:eastAsia="en-GB"/>
        </w:rPr>
        <w:t>GRAMMAR OF A LOOP STATEMENT</w:t>
      </w:r>
    </w:p>
    <w:p w14:paraId="56B144EF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19"/>
          <w:szCs w:val="19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loop-statement</w:t>
      </w:r>
      <w:r w:rsidRPr="00E96D8C">
        <w:rPr>
          <w:rFonts w:ascii="Helvetica Neue" w:eastAsia="Times New Roman" w:hAnsi="Helvetica Neue" w:cs="Times New Roman"/>
          <w:color w:val="333333"/>
          <w:sz w:val="19"/>
          <w:szCs w:val="19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19"/>
          <w:szCs w:val="19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19"/>
          <w:szCs w:val="19"/>
          <w:lang w:eastAsia="en-GB"/>
        </w:rPr>
        <w:t> </w:t>
      </w:r>
      <w:hyperlink r:id="rId35" w:anchor="grammar_for-in-statement" w:history="1">
        <w:r w:rsidRPr="00E96D8C">
          <w:rPr>
            <w:rFonts w:ascii="Helvetica Neue" w:eastAsia="Times New Roman" w:hAnsi="Helvetica Neue" w:cs="Times New Roman"/>
            <w:color w:val="0088CC"/>
            <w:sz w:val="19"/>
            <w:szCs w:val="19"/>
            <w:u w:val="single"/>
            <w:lang w:eastAsia="en-GB"/>
          </w:rPr>
          <w:t>for-in-statement</w:t>
        </w:r>
      </w:hyperlink>
    </w:p>
    <w:p w14:paraId="69AE5F56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19"/>
          <w:szCs w:val="19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loop-statement</w:t>
      </w:r>
      <w:r w:rsidRPr="00E96D8C">
        <w:rPr>
          <w:rFonts w:ascii="Helvetica Neue" w:eastAsia="Times New Roman" w:hAnsi="Helvetica Neue" w:cs="Times New Roman"/>
          <w:color w:val="333333"/>
          <w:sz w:val="19"/>
          <w:szCs w:val="19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19"/>
          <w:szCs w:val="19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19"/>
          <w:szCs w:val="19"/>
          <w:lang w:eastAsia="en-GB"/>
        </w:rPr>
        <w:t> </w:t>
      </w:r>
      <w:hyperlink r:id="rId36" w:anchor="grammar_while-statement" w:history="1">
        <w:r w:rsidRPr="00E96D8C">
          <w:rPr>
            <w:rFonts w:ascii="Helvetica Neue" w:eastAsia="Times New Roman" w:hAnsi="Helvetica Neue" w:cs="Times New Roman"/>
            <w:color w:val="0088CC"/>
            <w:sz w:val="19"/>
            <w:szCs w:val="19"/>
            <w:u w:val="single"/>
            <w:lang w:eastAsia="en-GB"/>
          </w:rPr>
          <w:t>while-statement</w:t>
        </w:r>
      </w:hyperlink>
    </w:p>
    <w:p w14:paraId="618C5044" w14:textId="77777777" w:rsidR="00E96D8C" w:rsidRPr="00E96D8C" w:rsidRDefault="00E96D8C" w:rsidP="00E96D8C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19"/>
          <w:szCs w:val="19"/>
          <w:lang w:eastAsia="en-GB"/>
        </w:rPr>
      </w:pPr>
      <w:r w:rsidRPr="00E96D8C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loop-statement</w:t>
      </w:r>
      <w:r w:rsidRPr="00E96D8C">
        <w:rPr>
          <w:rFonts w:ascii="Helvetica Neue" w:eastAsia="Times New Roman" w:hAnsi="Helvetica Neue" w:cs="Times New Roman"/>
          <w:color w:val="333333"/>
          <w:sz w:val="19"/>
          <w:szCs w:val="19"/>
          <w:lang w:eastAsia="en-GB"/>
        </w:rPr>
        <w:t> </w:t>
      </w:r>
      <w:r w:rsidRPr="00E96D8C">
        <w:rPr>
          <w:rFonts w:ascii="Times New Roman" w:eastAsia="Times New Roman" w:hAnsi="Times New Roman" w:cs="Times New Roman"/>
          <w:color w:val="333333"/>
          <w:sz w:val="19"/>
          <w:szCs w:val="19"/>
          <w:lang w:eastAsia="en-GB"/>
        </w:rPr>
        <w:t>→</w:t>
      </w:r>
      <w:r w:rsidRPr="00E96D8C">
        <w:rPr>
          <w:rFonts w:ascii="Helvetica Neue" w:eastAsia="Times New Roman" w:hAnsi="Helvetica Neue" w:cs="Times New Roman"/>
          <w:color w:val="333333"/>
          <w:sz w:val="19"/>
          <w:szCs w:val="19"/>
          <w:lang w:eastAsia="en-GB"/>
        </w:rPr>
        <w:t> </w:t>
      </w:r>
      <w:hyperlink r:id="rId37" w:anchor="grammar_repeat-while-statement" w:history="1">
        <w:r w:rsidRPr="00E96D8C">
          <w:rPr>
            <w:rFonts w:ascii="Helvetica Neue" w:eastAsia="Times New Roman" w:hAnsi="Helvetica Neue" w:cs="Times New Roman"/>
            <w:color w:val="0088CC"/>
            <w:sz w:val="19"/>
            <w:szCs w:val="19"/>
            <w:u w:val="single"/>
            <w:lang w:eastAsia="en-GB"/>
          </w:rPr>
          <w:t>repeat-while-statement</w:t>
        </w:r>
      </w:hyperlink>
    </w:p>
    <w:p w14:paraId="5EF01B5D" w14:textId="77777777" w:rsidR="00E96D8C" w:rsidRPr="00E96D8C" w:rsidRDefault="00E96D8C" w:rsidP="00E96D8C">
      <w:p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</w:p>
    <w:p w14:paraId="71E7FE55" w14:textId="2CA4A012" w:rsidR="00E96D8C" w:rsidRDefault="00E96D8C" w:rsidP="004C0908">
      <w:pPr>
        <w:jc w:val="center"/>
        <w:rPr>
          <w:b/>
          <w:bCs/>
          <w:sz w:val="44"/>
          <w:szCs w:val="44"/>
          <w:lang w:val="en-US"/>
        </w:rPr>
      </w:pPr>
    </w:p>
    <w:p w14:paraId="1A197182" w14:textId="77777777" w:rsidR="00E96D8C" w:rsidRPr="00E96D8C" w:rsidRDefault="00E96D8C" w:rsidP="00E96D8C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A </w:t>
      </w:r>
      <w:r w:rsidRPr="00E96D8C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for</w:t>
      </w: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-</w:t>
      </w:r>
      <w:r w:rsidRPr="00E96D8C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in</w:t>
      </w: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 has the following form:</w:t>
      </w:r>
    </w:p>
    <w:p w14:paraId="5D244225" w14:textId="77777777" w:rsidR="00E96D8C" w:rsidRPr="00E96D8C" w:rsidRDefault="00E96D8C" w:rsidP="00E96D8C">
      <w:pPr>
        <w:numPr>
          <w:ilvl w:val="0"/>
          <w:numId w:val="5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E96D8C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for</w:t>
      </w: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E96D8C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item</w:t>
      </w: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E96D8C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in</w:t>
      </w: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E96D8C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collection</w:t>
      </w: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530A6EF1" w14:textId="77777777" w:rsidR="00E96D8C" w:rsidRPr="00E96D8C" w:rsidRDefault="00E96D8C" w:rsidP="00E96D8C">
      <w:pPr>
        <w:numPr>
          <w:ilvl w:val="0"/>
          <w:numId w:val="5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E96D8C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</w:t>
      </w: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524EE3CC" w14:textId="77777777" w:rsidR="00E96D8C" w:rsidRPr="00E96D8C" w:rsidRDefault="00E96D8C" w:rsidP="00E96D8C">
      <w:pPr>
        <w:numPr>
          <w:ilvl w:val="0"/>
          <w:numId w:val="5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>}</w:t>
      </w:r>
    </w:p>
    <w:p w14:paraId="429D91DB" w14:textId="45E6DD43" w:rsidR="00E96D8C" w:rsidRDefault="00E96D8C" w:rsidP="004C0908">
      <w:pPr>
        <w:jc w:val="center"/>
        <w:rPr>
          <w:b/>
          <w:bCs/>
          <w:sz w:val="44"/>
          <w:szCs w:val="44"/>
          <w:lang w:val="en-US"/>
        </w:rPr>
      </w:pPr>
    </w:p>
    <w:p w14:paraId="4A194C8E" w14:textId="77777777" w:rsidR="00E96D8C" w:rsidRPr="00E96D8C" w:rsidRDefault="00E96D8C" w:rsidP="00E96D8C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A </w:t>
      </w:r>
      <w:r w:rsidRPr="00E96D8C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for</w:t>
      </w: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-</w:t>
      </w:r>
      <w:r w:rsidRPr="00E96D8C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in</w:t>
      </w:r>
      <w:r w:rsidRPr="00E96D8C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 has the following form:</w:t>
      </w:r>
    </w:p>
    <w:p w14:paraId="479AD21B" w14:textId="77777777" w:rsidR="00E96D8C" w:rsidRPr="00E96D8C" w:rsidRDefault="00E96D8C" w:rsidP="00E96D8C">
      <w:pPr>
        <w:numPr>
          <w:ilvl w:val="0"/>
          <w:numId w:val="6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E96D8C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for</w:t>
      </w: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E96D8C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item</w:t>
      </w: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E96D8C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in</w:t>
      </w: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E96D8C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collection</w:t>
      </w: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197B2C94" w14:textId="77777777" w:rsidR="00E96D8C" w:rsidRPr="00E96D8C" w:rsidRDefault="00E96D8C" w:rsidP="00E96D8C">
      <w:pPr>
        <w:numPr>
          <w:ilvl w:val="0"/>
          <w:numId w:val="6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E96D8C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</w:t>
      </w: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2569EA48" w14:textId="77777777" w:rsidR="00E96D8C" w:rsidRPr="00E96D8C" w:rsidRDefault="00E96D8C" w:rsidP="00E96D8C">
      <w:pPr>
        <w:numPr>
          <w:ilvl w:val="0"/>
          <w:numId w:val="6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E96D8C">
        <w:rPr>
          <w:rFonts w:ascii="Menlo" w:eastAsia="Times New Roman" w:hAnsi="Menlo" w:cs="Menlo"/>
          <w:color w:val="333333"/>
          <w:sz w:val="21"/>
          <w:szCs w:val="21"/>
          <w:lang w:eastAsia="en-GB"/>
        </w:rPr>
        <w:t>}</w:t>
      </w:r>
    </w:p>
    <w:p w14:paraId="44C32370" w14:textId="2D32E586" w:rsidR="00E96D8C" w:rsidRDefault="00E96D8C" w:rsidP="004C0908">
      <w:pPr>
        <w:jc w:val="center"/>
        <w:rPr>
          <w:b/>
          <w:bCs/>
          <w:sz w:val="44"/>
          <w:szCs w:val="44"/>
          <w:lang w:val="en-US"/>
        </w:rPr>
      </w:pPr>
    </w:p>
    <w:p w14:paraId="58F54576" w14:textId="77777777" w:rsidR="00560158" w:rsidRPr="00560158" w:rsidRDefault="00560158" w:rsidP="00560158">
      <w:pPr>
        <w:shd w:val="clear" w:color="auto" w:fill="FFFFFF"/>
        <w:spacing w:after="120"/>
        <w:rPr>
          <w:rFonts w:ascii="Helvetica Neue" w:eastAsia="Times New Roman" w:hAnsi="Helvetica Neue" w:cs="Times New Roman"/>
          <w:caps/>
          <w:color w:val="777777"/>
          <w:spacing w:val="30"/>
          <w:sz w:val="17"/>
          <w:szCs w:val="17"/>
          <w:lang w:eastAsia="en-GB"/>
        </w:rPr>
      </w:pPr>
      <w:r w:rsidRPr="00560158">
        <w:rPr>
          <w:rFonts w:ascii="Helvetica Neue" w:eastAsia="Times New Roman" w:hAnsi="Helvetica Neue" w:cs="Times New Roman"/>
          <w:caps/>
          <w:color w:val="777777"/>
          <w:spacing w:val="30"/>
          <w:sz w:val="17"/>
          <w:szCs w:val="17"/>
          <w:lang w:eastAsia="en-GB"/>
        </w:rPr>
        <w:t>GRAMMAR OF A WHILE STATEMENT</w:t>
      </w:r>
    </w:p>
    <w:p w14:paraId="547698BB" w14:textId="77777777" w:rsidR="00560158" w:rsidRPr="00560158" w:rsidRDefault="00560158" w:rsidP="00560158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560158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while-statement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while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38" w:anchor="grammar_condition-list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condition-list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39" w:anchor="grammar_code-block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code-block</w:t>
        </w:r>
      </w:hyperlink>
    </w:p>
    <w:p w14:paraId="64CE281B" w14:textId="77777777" w:rsidR="00560158" w:rsidRPr="00560158" w:rsidRDefault="00560158" w:rsidP="00560158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560158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condition-list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40" w:anchor="grammar_condition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condition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| </w:t>
      </w:r>
      <w:hyperlink r:id="rId41" w:anchor="grammar_condition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condition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42" w:anchor="grammar_condition-list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condition-list</w:t>
        </w:r>
      </w:hyperlink>
    </w:p>
    <w:p w14:paraId="53E57C68" w14:textId="77777777" w:rsidR="00560158" w:rsidRPr="00560158" w:rsidRDefault="00560158" w:rsidP="00560158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560158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condition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43" w:anchor="grammar_expression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expression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| </w:t>
      </w:r>
      <w:hyperlink r:id="rId44" w:anchor="grammar_availability-condition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availability-condition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| </w:t>
      </w:r>
      <w:hyperlink r:id="rId45" w:anchor="grammar_case-condition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case-condition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| </w:t>
      </w:r>
      <w:hyperlink r:id="rId46" w:anchor="grammar_optional-binding-condition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optional-binding-condition</w:t>
        </w:r>
      </w:hyperlink>
    </w:p>
    <w:p w14:paraId="25E29180" w14:textId="77777777" w:rsidR="00560158" w:rsidRPr="00560158" w:rsidRDefault="00560158" w:rsidP="00560158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560158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case-condition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case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47" w:anchor="grammar_pattern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pattern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48" w:anchor="grammar_initializer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initializer</w:t>
        </w:r>
      </w:hyperlink>
    </w:p>
    <w:p w14:paraId="7FF4AEAB" w14:textId="77777777" w:rsidR="00560158" w:rsidRPr="00560158" w:rsidRDefault="00560158" w:rsidP="00560158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560158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optional-binding-condition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let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49" w:anchor="grammar_pattern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pattern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50" w:anchor="grammar_initializer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initializer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| </w:t>
      </w:r>
      <w:r w:rsidRPr="00560158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var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51" w:anchor="grammar_pattern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pattern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52" w:anchor="grammar_initializer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initializer</w:t>
        </w:r>
      </w:hyperlink>
    </w:p>
    <w:p w14:paraId="149C1F26" w14:textId="6A709CE1" w:rsidR="00560158" w:rsidRDefault="00560158" w:rsidP="004C0908">
      <w:pPr>
        <w:jc w:val="center"/>
        <w:rPr>
          <w:b/>
          <w:bCs/>
          <w:sz w:val="44"/>
          <w:szCs w:val="44"/>
          <w:lang w:val="en-US"/>
        </w:rPr>
      </w:pPr>
    </w:p>
    <w:p w14:paraId="42DF2D38" w14:textId="77777777" w:rsidR="00560158" w:rsidRPr="00560158" w:rsidRDefault="00560158" w:rsidP="00560158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A </w:t>
      </w: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repeat</w:t>
      </w: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-</w:t>
      </w: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while</w:t>
      </w: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 allows a block of code to be executed one or more times, as long as a condition remains true.</w:t>
      </w:r>
    </w:p>
    <w:p w14:paraId="06D6867A" w14:textId="77777777" w:rsidR="00560158" w:rsidRPr="00560158" w:rsidRDefault="00560158" w:rsidP="00560158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A </w:t>
      </w: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repeat</w:t>
      </w: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-</w:t>
      </w: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while</w:t>
      </w: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 has the following form:</w:t>
      </w:r>
    </w:p>
    <w:p w14:paraId="6EF1B495" w14:textId="77777777" w:rsidR="00560158" w:rsidRPr="00560158" w:rsidRDefault="00560158" w:rsidP="00560158">
      <w:pPr>
        <w:numPr>
          <w:ilvl w:val="0"/>
          <w:numId w:val="7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repeat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49A9B628" w14:textId="77777777" w:rsidR="00560158" w:rsidRPr="00560158" w:rsidRDefault="00560158" w:rsidP="00560158">
      <w:pPr>
        <w:numPr>
          <w:ilvl w:val="0"/>
          <w:numId w:val="7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lastRenderedPageBreak/>
        <w:t>statements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0EBE0A74" w14:textId="77777777" w:rsidR="00560158" w:rsidRPr="00560158" w:rsidRDefault="00560158" w:rsidP="00560158">
      <w:pPr>
        <w:numPr>
          <w:ilvl w:val="0"/>
          <w:numId w:val="7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} </w:t>
      </w: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while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condition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2BA3C987" w14:textId="77777777" w:rsidR="00560158" w:rsidRPr="00560158" w:rsidRDefault="00560158" w:rsidP="00560158">
      <w:pPr>
        <w:rPr>
          <w:rFonts w:ascii="Times New Roman" w:eastAsia="Times New Roman" w:hAnsi="Times New Roman" w:cs="Times New Roman"/>
          <w:lang w:eastAsia="en-GB"/>
        </w:rPr>
      </w:pPr>
    </w:p>
    <w:p w14:paraId="7D3F4E22" w14:textId="24FFD5A1" w:rsidR="00560158" w:rsidRDefault="00560158" w:rsidP="004C090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------------------------------------------------------------------</w:t>
      </w:r>
    </w:p>
    <w:p w14:paraId="3279D7A4" w14:textId="77777777" w:rsidR="00560158" w:rsidRDefault="00560158" w:rsidP="004C0908">
      <w:pPr>
        <w:jc w:val="center"/>
        <w:rPr>
          <w:b/>
          <w:bCs/>
          <w:sz w:val="44"/>
          <w:szCs w:val="44"/>
          <w:lang w:val="en-US"/>
        </w:rPr>
      </w:pPr>
    </w:p>
    <w:p w14:paraId="57A32A2B" w14:textId="77777777" w:rsidR="00560158" w:rsidRPr="00560158" w:rsidRDefault="00560158" w:rsidP="00560158">
      <w:pPr>
        <w:shd w:val="clear" w:color="auto" w:fill="FFFFFF"/>
        <w:spacing w:after="120"/>
        <w:rPr>
          <w:rFonts w:ascii="Helvetica Neue" w:eastAsia="Times New Roman" w:hAnsi="Helvetica Neue" w:cs="Times New Roman"/>
          <w:caps/>
          <w:color w:val="777777"/>
          <w:spacing w:val="30"/>
          <w:sz w:val="17"/>
          <w:szCs w:val="17"/>
          <w:lang w:eastAsia="en-GB"/>
        </w:rPr>
      </w:pPr>
      <w:r w:rsidRPr="00560158">
        <w:rPr>
          <w:rFonts w:ascii="Helvetica Neue" w:eastAsia="Times New Roman" w:hAnsi="Helvetica Neue" w:cs="Times New Roman"/>
          <w:caps/>
          <w:color w:val="777777"/>
          <w:spacing w:val="30"/>
          <w:sz w:val="17"/>
          <w:szCs w:val="17"/>
          <w:lang w:eastAsia="en-GB"/>
        </w:rPr>
        <w:t>GRAMMAR OF A REPEAT-WHILE STATEMENT</w:t>
      </w:r>
    </w:p>
    <w:p w14:paraId="2995A30B" w14:textId="7E4EE423" w:rsidR="00560158" w:rsidRDefault="00560158" w:rsidP="00560158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560158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repeat-while-statement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repeat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53" w:anchor="grammar_code-block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code-block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while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54" w:anchor="grammar_expression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expression</w:t>
        </w:r>
      </w:hyperlink>
    </w:p>
    <w:p w14:paraId="339303DC" w14:textId="2A07CD30" w:rsidR="00560158" w:rsidRDefault="00560158" w:rsidP="00560158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</w:p>
    <w:p w14:paraId="0857821B" w14:textId="173CBEF6" w:rsidR="00560158" w:rsidRPr="00560158" w:rsidRDefault="00560158" w:rsidP="00560158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---------------------------------------------------------------------------------------------------------</w:t>
      </w:r>
    </w:p>
    <w:p w14:paraId="1AC113E7" w14:textId="00B81AAB" w:rsidR="00560158" w:rsidRDefault="00560158" w:rsidP="004C0908">
      <w:pPr>
        <w:jc w:val="center"/>
        <w:rPr>
          <w:b/>
          <w:bCs/>
          <w:sz w:val="44"/>
          <w:szCs w:val="44"/>
          <w:lang w:val="en-US"/>
        </w:rPr>
      </w:pPr>
    </w:p>
    <w:p w14:paraId="56C35844" w14:textId="77777777" w:rsidR="00560158" w:rsidRPr="00560158" w:rsidRDefault="00560158" w:rsidP="00560158">
      <w:pPr>
        <w:shd w:val="clear" w:color="auto" w:fill="FFFFFF"/>
        <w:spacing w:after="120"/>
        <w:rPr>
          <w:rFonts w:ascii="Helvetica Neue" w:eastAsia="Times New Roman" w:hAnsi="Helvetica Neue" w:cs="Times New Roman"/>
          <w:caps/>
          <w:color w:val="777777"/>
          <w:spacing w:val="30"/>
          <w:sz w:val="17"/>
          <w:szCs w:val="17"/>
          <w:lang w:eastAsia="en-GB"/>
        </w:rPr>
      </w:pPr>
      <w:r w:rsidRPr="00560158">
        <w:rPr>
          <w:rFonts w:ascii="Helvetica Neue" w:eastAsia="Times New Roman" w:hAnsi="Helvetica Neue" w:cs="Times New Roman"/>
          <w:caps/>
          <w:color w:val="777777"/>
          <w:spacing w:val="30"/>
          <w:sz w:val="17"/>
          <w:szCs w:val="17"/>
          <w:lang w:eastAsia="en-GB"/>
        </w:rPr>
        <w:t>GRAMMAR OF A REPEAT-WHILE STATEMENT</w:t>
      </w:r>
    </w:p>
    <w:p w14:paraId="1F1DFBBA" w14:textId="77777777" w:rsidR="00560158" w:rsidRPr="00560158" w:rsidRDefault="00560158" w:rsidP="00560158">
      <w:pPr>
        <w:shd w:val="clear" w:color="auto" w:fill="FFFFFF"/>
        <w:ind w:left="375" w:hanging="375"/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</w:pPr>
      <w:r w:rsidRPr="00560158">
        <w:rPr>
          <w:rFonts w:ascii="Helvetica Neue" w:eastAsia="Times New Roman" w:hAnsi="Helvetica Neue" w:cs="Times New Roman"/>
          <w:i/>
          <w:iCs/>
          <w:color w:val="808080"/>
          <w:sz w:val="23"/>
          <w:szCs w:val="23"/>
          <w:lang w:eastAsia="en-GB"/>
        </w:rPr>
        <w:t>repeat-while-statement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→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repeat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55" w:anchor="grammar_code-block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code-block</w:t>
        </w:r>
      </w:hyperlink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r w:rsidRPr="00560158">
        <w:rPr>
          <w:rFonts w:ascii="Menlo" w:eastAsia="Times New Roman" w:hAnsi="Menlo" w:cs="Menlo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while</w:t>
      </w:r>
      <w:r w:rsidRPr="00560158">
        <w:rPr>
          <w:rFonts w:ascii="Helvetica Neue" w:eastAsia="Times New Roman" w:hAnsi="Helvetica Neue" w:cs="Times New Roman"/>
          <w:color w:val="333333"/>
          <w:sz w:val="22"/>
          <w:szCs w:val="22"/>
          <w:lang w:eastAsia="en-GB"/>
        </w:rPr>
        <w:t> </w:t>
      </w:r>
      <w:hyperlink r:id="rId56" w:anchor="grammar_expression" w:history="1">
        <w:r w:rsidRPr="00560158">
          <w:rPr>
            <w:rFonts w:ascii="Helvetica Neue" w:eastAsia="Times New Roman" w:hAnsi="Helvetica Neue" w:cs="Times New Roman"/>
            <w:color w:val="0088CC"/>
            <w:sz w:val="22"/>
            <w:szCs w:val="22"/>
            <w:u w:val="single"/>
            <w:lang w:eastAsia="en-GB"/>
          </w:rPr>
          <w:t>expression</w:t>
        </w:r>
      </w:hyperlink>
    </w:p>
    <w:p w14:paraId="31E3CC91" w14:textId="13FAB785" w:rsidR="00560158" w:rsidRDefault="00560158" w:rsidP="004C0908">
      <w:pPr>
        <w:jc w:val="center"/>
        <w:rPr>
          <w:b/>
          <w:bCs/>
          <w:sz w:val="44"/>
          <w:szCs w:val="44"/>
          <w:lang w:val="en-US"/>
        </w:rPr>
      </w:pPr>
    </w:p>
    <w:p w14:paraId="145F282F" w14:textId="62B2BECF" w:rsidR="00560158" w:rsidRDefault="00560158" w:rsidP="004C090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------------------------------------------------------------------</w:t>
      </w:r>
    </w:p>
    <w:p w14:paraId="435F7D51" w14:textId="77777777" w:rsidR="00560158" w:rsidRPr="00560158" w:rsidRDefault="00560158" w:rsidP="00560158">
      <w:pPr>
        <w:numPr>
          <w:ilvl w:val="0"/>
          <w:numId w:val="8"/>
        </w:numPr>
        <w:spacing w:line="456" w:lineRule="atLeast"/>
        <w:ind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if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condition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41575F72" w14:textId="77777777" w:rsidR="00560158" w:rsidRPr="00560158" w:rsidRDefault="00560158" w:rsidP="00560158">
      <w:pPr>
        <w:numPr>
          <w:ilvl w:val="0"/>
          <w:numId w:val="8"/>
        </w:numPr>
        <w:spacing w:line="456" w:lineRule="atLeast"/>
        <w:ind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4FF57C25" w14:textId="4C5F4EF4" w:rsidR="00560158" w:rsidRDefault="00560158" w:rsidP="00560158">
      <w:pPr>
        <w:numPr>
          <w:ilvl w:val="0"/>
          <w:numId w:val="8"/>
        </w:numPr>
        <w:spacing w:line="456" w:lineRule="atLeast"/>
        <w:ind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>}</w:t>
      </w:r>
    </w:p>
    <w:p w14:paraId="7F64C51F" w14:textId="57EB3856" w:rsidR="00560158" w:rsidRDefault="00560158" w:rsidP="00560158">
      <w:pP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</w:p>
    <w:p w14:paraId="75DD21AB" w14:textId="59D32336" w:rsidR="00560158" w:rsidRPr="00560158" w:rsidRDefault="00560158" w:rsidP="00560158">
      <w:pP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>
        <w:rPr>
          <w:rFonts w:ascii="Menlo" w:eastAsia="Times New Roman" w:hAnsi="Menlo" w:cs="Menlo"/>
          <w:color w:val="333333"/>
          <w:sz w:val="21"/>
          <w:szCs w:val="21"/>
          <w:lang w:eastAsia="en-GB"/>
        </w:rPr>
        <w:t>------------------------------------------------------------------</w:t>
      </w:r>
    </w:p>
    <w:p w14:paraId="1C253376" w14:textId="77777777" w:rsidR="00560158" w:rsidRPr="00560158" w:rsidRDefault="00560158" w:rsidP="00560158">
      <w:pPr>
        <w:numPr>
          <w:ilvl w:val="0"/>
          <w:numId w:val="8"/>
        </w:numP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if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condition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5A340357" w14:textId="77777777" w:rsidR="00560158" w:rsidRPr="00560158" w:rsidRDefault="00560158" w:rsidP="00560158">
      <w:pPr>
        <w:numPr>
          <w:ilvl w:val="0"/>
          <w:numId w:val="8"/>
        </w:numP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 to execute if condition is true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187119C4" w14:textId="77777777" w:rsidR="00560158" w:rsidRPr="00560158" w:rsidRDefault="00560158" w:rsidP="00560158">
      <w:pPr>
        <w:numPr>
          <w:ilvl w:val="0"/>
          <w:numId w:val="8"/>
        </w:numP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} </w:t>
      </w: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else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45F64307" w14:textId="77777777" w:rsidR="00560158" w:rsidRPr="00560158" w:rsidRDefault="00560158" w:rsidP="00560158">
      <w:pPr>
        <w:numPr>
          <w:ilvl w:val="0"/>
          <w:numId w:val="8"/>
        </w:numP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 to execute if condition is false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137640AF" w14:textId="77777777" w:rsidR="00560158" w:rsidRPr="00560158" w:rsidRDefault="00560158" w:rsidP="00560158">
      <w:pPr>
        <w:numPr>
          <w:ilvl w:val="0"/>
          <w:numId w:val="8"/>
        </w:numPr>
        <w:pBdr>
          <w:bottom w:val="single" w:sz="6" w:space="1" w:color="auto"/>
        </w:pBd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>}</w:t>
      </w:r>
    </w:p>
    <w:p w14:paraId="115A799E" w14:textId="77777777" w:rsidR="00560158" w:rsidRPr="00560158" w:rsidRDefault="00560158" w:rsidP="00560158">
      <w:pPr>
        <w:numPr>
          <w:ilvl w:val="0"/>
          <w:numId w:val="8"/>
        </w:numP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if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condition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56F86F46" w14:textId="77777777" w:rsidR="00560158" w:rsidRPr="00560158" w:rsidRDefault="00560158" w:rsidP="00560158">
      <w:pPr>
        <w:numPr>
          <w:ilvl w:val="0"/>
          <w:numId w:val="8"/>
        </w:numP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 to execute if condition is true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13D1B835" w14:textId="77777777" w:rsidR="00560158" w:rsidRPr="00560158" w:rsidRDefault="00560158" w:rsidP="00560158">
      <w:pPr>
        <w:numPr>
          <w:ilvl w:val="0"/>
          <w:numId w:val="8"/>
        </w:numP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} </w:t>
      </w: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else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6F9492AE" w14:textId="77777777" w:rsidR="00560158" w:rsidRPr="00560158" w:rsidRDefault="00560158" w:rsidP="00560158">
      <w:pPr>
        <w:numPr>
          <w:ilvl w:val="0"/>
          <w:numId w:val="8"/>
        </w:numP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 to execute if condition is false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31CC1DB7" w14:textId="77777777" w:rsidR="00560158" w:rsidRPr="00560158" w:rsidRDefault="00560158" w:rsidP="00560158">
      <w:pPr>
        <w:numPr>
          <w:ilvl w:val="0"/>
          <w:numId w:val="8"/>
        </w:numPr>
        <w:spacing w:line="456" w:lineRule="atLeast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>}</w:t>
      </w:r>
    </w:p>
    <w:p w14:paraId="74FCACA7" w14:textId="4A8E67A3" w:rsidR="00560158" w:rsidRDefault="00560158" w:rsidP="004C0908">
      <w:pPr>
        <w:jc w:val="center"/>
        <w:rPr>
          <w:b/>
          <w:bCs/>
          <w:sz w:val="44"/>
          <w:szCs w:val="44"/>
          <w:lang w:val="en-US"/>
        </w:rPr>
      </w:pPr>
    </w:p>
    <w:p w14:paraId="542AAA2F" w14:textId="03CFC257" w:rsidR="00560158" w:rsidRDefault="00560158" w:rsidP="004C0908">
      <w:pPr>
        <w:jc w:val="center"/>
        <w:rPr>
          <w:b/>
          <w:bCs/>
          <w:sz w:val="44"/>
          <w:szCs w:val="44"/>
          <w:lang w:val="en-US"/>
        </w:rPr>
      </w:pPr>
    </w:p>
    <w:p w14:paraId="471A7D58" w14:textId="77777777" w:rsidR="00560158" w:rsidRPr="00560158" w:rsidRDefault="00560158" w:rsidP="00560158">
      <w:pPr>
        <w:numPr>
          <w:ilvl w:val="0"/>
          <w:numId w:val="11"/>
        </w:numPr>
        <w:spacing w:line="456" w:lineRule="atLeast"/>
        <w:ind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lastRenderedPageBreak/>
        <w:t>if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condition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5E4771AF" w14:textId="77777777" w:rsidR="00560158" w:rsidRPr="00560158" w:rsidRDefault="00560158" w:rsidP="00560158">
      <w:pPr>
        <w:numPr>
          <w:ilvl w:val="0"/>
          <w:numId w:val="11"/>
        </w:numPr>
        <w:spacing w:line="456" w:lineRule="atLeast"/>
        <w:ind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 to execute if condition is true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75E122CF" w14:textId="77777777" w:rsidR="00560158" w:rsidRPr="00560158" w:rsidRDefault="00560158" w:rsidP="00560158">
      <w:pPr>
        <w:numPr>
          <w:ilvl w:val="0"/>
          <w:numId w:val="11"/>
        </w:numPr>
        <w:spacing w:line="456" w:lineRule="atLeast"/>
        <w:ind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} </w:t>
      </w: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else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5901500A" w14:textId="77777777" w:rsidR="00560158" w:rsidRPr="00560158" w:rsidRDefault="00560158" w:rsidP="00560158">
      <w:pPr>
        <w:numPr>
          <w:ilvl w:val="0"/>
          <w:numId w:val="11"/>
        </w:numPr>
        <w:spacing w:line="456" w:lineRule="atLeast"/>
        <w:ind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 to execute if condition is false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22687EC1" w14:textId="77777777" w:rsidR="00560158" w:rsidRPr="00560158" w:rsidRDefault="00560158" w:rsidP="00560158">
      <w:pPr>
        <w:numPr>
          <w:ilvl w:val="0"/>
          <w:numId w:val="11"/>
        </w:numPr>
        <w:spacing w:line="456" w:lineRule="atLeast"/>
        <w:ind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>}</w:t>
      </w:r>
    </w:p>
    <w:p w14:paraId="545F4158" w14:textId="268316EB" w:rsidR="00560158" w:rsidRDefault="00560158" w:rsidP="004C0908">
      <w:pPr>
        <w:pBdr>
          <w:bottom w:val="single" w:sz="6" w:space="1" w:color="auto"/>
        </w:pBdr>
        <w:jc w:val="center"/>
        <w:rPr>
          <w:b/>
          <w:bCs/>
          <w:sz w:val="44"/>
          <w:szCs w:val="44"/>
          <w:lang w:val="en-US"/>
        </w:rPr>
      </w:pPr>
    </w:p>
    <w:p w14:paraId="18FC08EC" w14:textId="17EF128A" w:rsidR="00560158" w:rsidRDefault="00560158" w:rsidP="004C0908">
      <w:pPr>
        <w:jc w:val="center"/>
        <w:rPr>
          <w:b/>
          <w:bCs/>
          <w:sz w:val="44"/>
          <w:szCs w:val="44"/>
          <w:lang w:val="en-US"/>
        </w:rPr>
      </w:pPr>
    </w:p>
    <w:p w14:paraId="16A2C223" w14:textId="77777777" w:rsidR="00560158" w:rsidRPr="00560158" w:rsidRDefault="00560158" w:rsidP="00560158">
      <w:pPr>
        <w:shd w:val="clear" w:color="auto" w:fill="FFFFFF"/>
        <w:spacing w:after="120"/>
        <w:outlineLvl w:val="2"/>
        <w:rPr>
          <w:rFonts w:ascii="Helvetica Neue" w:eastAsia="Times New Roman" w:hAnsi="Helvetica Neue" w:cs="Times New Roman"/>
          <w:color w:val="333333"/>
          <w:sz w:val="34"/>
          <w:szCs w:val="34"/>
          <w:lang w:eastAsia="en-GB"/>
        </w:rPr>
      </w:pPr>
      <w:r w:rsidRPr="00560158">
        <w:rPr>
          <w:rFonts w:ascii="Helvetica Neue" w:eastAsia="Times New Roman" w:hAnsi="Helvetica Neue" w:cs="Times New Roman"/>
          <w:color w:val="333333"/>
          <w:sz w:val="34"/>
          <w:szCs w:val="34"/>
          <w:lang w:eastAsia="en-GB"/>
        </w:rPr>
        <w:t>Guard Statement</w:t>
      </w:r>
    </w:p>
    <w:p w14:paraId="7CFE86A3" w14:textId="77777777" w:rsidR="00560158" w:rsidRPr="00560158" w:rsidRDefault="00560158" w:rsidP="00560158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A </w:t>
      </w: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guard</w:t>
      </w: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 is used to transfer program control out of a scope if one or more conditions aren’t met.</w:t>
      </w:r>
    </w:p>
    <w:p w14:paraId="4B8017D2" w14:textId="77777777" w:rsidR="00560158" w:rsidRPr="00560158" w:rsidRDefault="00560158" w:rsidP="00560158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A </w:t>
      </w: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guard</w:t>
      </w: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 has the following form:</w:t>
      </w:r>
    </w:p>
    <w:p w14:paraId="0C1EAFD4" w14:textId="77777777" w:rsidR="00560158" w:rsidRPr="00560158" w:rsidRDefault="00560158" w:rsidP="00560158">
      <w:pPr>
        <w:numPr>
          <w:ilvl w:val="0"/>
          <w:numId w:val="12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guard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condition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else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104C1802" w14:textId="77777777" w:rsidR="00560158" w:rsidRPr="00560158" w:rsidRDefault="00560158" w:rsidP="00560158">
      <w:pPr>
        <w:numPr>
          <w:ilvl w:val="0"/>
          <w:numId w:val="12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5241BCD9" w14:textId="77777777" w:rsidR="00560158" w:rsidRPr="00560158" w:rsidRDefault="00560158" w:rsidP="00560158">
      <w:pPr>
        <w:numPr>
          <w:ilvl w:val="0"/>
          <w:numId w:val="12"/>
        </w:numPr>
        <w:pBdr>
          <w:bottom w:val="single" w:sz="6" w:space="1" w:color="auto"/>
        </w:pBd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>}</w:t>
      </w:r>
    </w:p>
    <w:p w14:paraId="6C486FE6" w14:textId="77777777" w:rsidR="00560158" w:rsidRPr="00560158" w:rsidRDefault="00560158" w:rsidP="00560158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The </w:t>
      </w: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else</w:t>
      </w: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clause of a </w:t>
      </w: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guard</w:t>
      </w: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 is required, and must either call a function with the </w:t>
      </w: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Never</w:t>
      </w: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return type or transfer program control outside the guard statement’s enclosing scope using one of the following statements:</w:t>
      </w:r>
    </w:p>
    <w:p w14:paraId="31F9C36A" w14:textId="77777777" w:rsidR="00560158" w:rsidRPr="00560158" w:rsidRDefault="00560158" w:rsidP="00560158">
      <w:pPr>
        <w:numPr>
          <w:ilvl w:val="0"/>
          <w:numId w:val="13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return</w:t>
      </w:r>
    </w:p>
    <w:p w14:paraId="55CA92E5" w14:textId="77777777" w:rsidR="00560158" w:rsidRPr="00560158" w:rsidRDefault="00560158" w:rsidP="00560158">
      <w:pPr>
        <w:numPr>
          <w:ilvl w:val="0"/>
          <w:numId w:val="13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break</w:t>
      </w:r>
    </w:p>
    <w:p w14:paraId="57724FC7" w14:textId="77777777" w:rsidR="00560158" w:rsidRPr="00560158" w:rsidRDefault="00560158" w:rsidP="00560158">
      <w:pPr>
        <w:numPr>
          <w:ilvl w:val="0"/>
          <w:numId w:val="13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continue</w:t>
      </w:r>
    </w:p>
    <w:p w14:paraId="576B7768" w14:textId="77777777" w:rsidR="00560158" w:rsidRPr="00560158" w:rsidRDefault="00560158" w:rsidP="00560158">
      <w:pPr>
        <w:numPr>
          <w:ilvl w:val="0"/>
          <w:numId w:val="13"/>
        </w:numPr>
        <w:pBdr>
          <w:bottom w:val="single" w:sz="6" w:space="1" w:color="auto"/>
        </w:pBdr>
        <w:shd w:val="clear" w:color="auto" w:fill="FFFFFF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throw</w:t>
      </w:r>
    </w:p>
    <w:p w14:paraId="7193040F" w14:textId="77777777" w:rsidR="00560158" w:rsidRPr="00560158" w:rsidRDefault="00560158" w:rsidP="00560158">
      <w:pPr>
        <w:shd w:val="clear" w:color="auto" w:fill="FFFFFF"/>
        <w:spacing w:after="120"/>
        <w:outlineLvl w:val="2"/>
        <w:rPr>
          <w:rFonts w:ascii="Helvetica Neue" w:eastAsia="Times New Roman" w:hAnsi="Helvetica Neue" w:cs="Times New Roman"/>
          <w:color w:val="333333"/>
          <w:sz w:val="34"/>
          <w:szCs w:val="34"/>
          <w:lang w:eastAsia="en-GB"/>
        </w:rPr>
      </w:pPr>
      <w:r w:rsidRPr="00560158">
        <w:rPr>
          <w:rFonts w:ascii="Helvetica Neue" w:eastAsia="Times New Roman" w:hAnsi="Helvetica Neue" w:cs="Times New Roman"/>
          <w:color w:val="333333"/>
          <w:sz w:val="34"/>
          <w:szCs w:val="34"/>
          <w:lang w:eastAsia="en-GB"/>
        </w:rPr>
        <w:t>Switch Statement</w:t>
      </w:r>
    </w:p>
    <w:p w14:paraId="300FB4C7" w14:textId="77777777" w:rsidR="00560158" w:rsidRPr="00560158" w:rsidRDefault="00560158" w:rsidP="00560158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A </w:t>
      </w: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switch</w:t>
      </w: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 allows certain blocks of code to be executed depending on the value of a control expression.</w:t>
      </w:r>
    </w:p>
    <w:p w14:paraId="6596FD8C" w14:textId="77777777" w:rsidR="00560158" w:rsidRPr="00560158" w:rsidRDefault="00560158" w:rsidP="00560158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</w:pP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A </w:t>
      </w:r>
      <w:r w:rsidRPr="00560158">
        <w:rPr>
          <w:rFonts w:ascii="Menlo" w:eastAsia="Times New Roman" w:hAnsi="Menlo" w:cs="Menlo"/>
          <w:color w:val="666666"/>
          <w:bdr w:val="none" w:sz="0" w:space="0" w:color="auto" w:frame="1"/>
          <w:lang w:eastAsia="en-GB"/>
        </w:rPr>
        <w:t>switch</w:t>
      </w:r>
      <w:r w:rsidRPr="00560158">
        <w:rPr>
          <w:rFonts w:ascii="Helvetica Neue" w:eastAsia="Times New Roman" w:hAnsi="Helvetica Neue" w:cs="Times New Roman"/>
          <w:color w:val="333333"/>
          <w:sz w:val="27"/>
          <w:szCs w:val="27"/>
          <w:lang w:eastAsia="en-GB"/>
        </w:rPr>
        <w:t> statement has the following form:</w:t>
      </w:r>
    </w:p>
    <w:p w14:paraId="6C89DA18" w14:textId="77777777" w:rsidR="00560158" w:rsidRPr="00560158" w:rsidRDefault="00560158" w:rsidP="00560158">
      <w:pPr>
        <w:numPr>
          <w:ilvl w:val="0"/>
          <w:numId w:val="14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switch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control expression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{ </w:t>
      </w:r>
    </w:p>
    <w:p w14:paraId="7F80BCAE" w14:textId="77777777" w:rsidR="00560158" w:rsidRPr="00560158" w:rsidRDefault="00560158" w:rsidP="00560158">
      <w:pPr>
        <w:numPr>
          <w:ilvl w:val="0"/>
          <w:numId w:val="14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case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pattern 1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: </w:t>
      </w:r>
    </w:p>
    <w:p w14:paraId="08D36A0F" w14:textId="77777777" w:rsidR="00560158" w:rsidRPr="00560158" w:rsidRDefault="00560158" w:rsidP="00560158">
      <w:pPr>
        <w:numPr>
          <w:ilvl w:val="0"/>
          <w:numId w:val="14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319864E4" w14:textId="77777777" w:rsidR="00560158" w:rsidRPr="00560158" w:rsidRDefault="00560158" w:rsidP="00560158">
      <w:pPr>
        <w:numPr>
          <w:ilvl w:val="0"/>
          <w:numId w:val="14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case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pattern 2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where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condition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: </w:t>
      </w:r>
    </w:p>
    <w:p w14:paraId="3E635572" w14:textId="77777777" w:rsidR="00560158" w:rsidRPr="00560158" w:rsidRDefault="00560158" w:rsidP="00560158">
      <w:pPr>
        <w:numPr>
          <w:ilvl w:val="0"/>
          <w:numId w:val="14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03D1CF5C" w14:textId="77777777" w:rsidR="00560158" w:rsidRPr="00560158" w:rsidRDefault="00560158" w:rsidP="00560158">
      <w:pPr>
        <w:numPr>
          <w:ilvl w:val="0"/>
          <w:numId w:val="14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case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pattern 3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where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condition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, </w:t>
      </w:r>
    </w:p>
    <w:p w14:paraId="230CA0D7" w14:textId="77777777" w:rsidR="00560158" w:rsidRPr="00560158" w:rsidRDefault="00560158" w:rsidP="00560158">
      <w:pPr>
        <w:numPr>
          <w:ilvl w:val="0"/>
          <w:numId w:val="14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lastRenderedPageBreak/>
        <w:t>pattern 4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where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condition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: </w:t>
      </w:r>
    </w:p>
    <w:p w14:paraId="36831639" w14:textId="77777777" w:rsidR="00560158" w:rsidRPr="00560158" w:rsidRDefault="00560158" w:rsidP="00560158">
      <w:pPr>
        <w:numPr>
          <w:ilvl w:val="0"/>
          <w:numId w:val="14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5DF8526F" w14:textId="77777777" w:rsidR="00560158" w:rsidRPr="00560158" w:rsidRDefault="00560158" w:rsidP="00560158">
      <w:pPr>
        <w:numPr>
          <w:ilvl w:val="0"/>
          <w:numId w:val="14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AA0D91"/>
          <w:sz w:val="21"/>
          <w:szCs w:val="21"/>
          <w:lang w:eastAsia="en-GB"/>
        </w:rPr>
        <w:t>default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: </w:t>
      </w:r>
    </w:p>
    <w:p w14:paraId="1A7F6257" w14:textId="77777777" w:rsidR="00560158" w:rsidRPr="00560158" w:rsidRDefault="00560158" w:rsidP="00560158">
      <w:pPr>
        <w:numPr>
          <w:ilvl w:val="0"/>
          <w:numId w:val="14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000000"/>
          <w:sz w:val="21"/>
          <w:szCs w:val="21"/>
          <w:bdr w:val="single" w:sz="6" w:space="2" w:color="C4D4F1" w:frame="1"/>
          <w:shd w:val="clear" w:color="auto" w:fill="E9EFFA"/>
          <w:lang w:eastAsia="en-GB"/>
        </w:rPr>
        <w:t>statements</w:t>
      </w: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 xml:space="preserve"> </w:t>
      </w:r>
    </w:p>
    <w:p w14:paraId="23EC5A4E" w14:textId="77777777" w:rsidR="00560158" w:rsidRPr="00560158" w:rsidRDefault="00560158" w:rsidP="00560158">
      <w:pPr>
        <w:numPr>
          <w:ilvl w:val="0"/>
          <w:numId w:val="14"/>
        </w:numPr>
        <w:shd w:val="clear" w:color="auto" w:fill="FFFFFF"/>
        <w:spacing w:line="456" w:lineRule="atLeast"/>
        <w:ind w:left="1230" w:hanging="195"/>
        <w:rPr>
          <w:rFonts w:ascii="Menlo" w:eastAsia="Times New Roman" w:hAnsi="Menlo" w:cs="Menlo"/>
          <w:color w:val="333333"/>
          <w:sz w:val="21"/>
          <w:szCs w:val="21"/>
          <w:lang w:eastAsia="en-GB"/>
        </w:rPr>
      </w:pPr>
      <w:r w:rsidRPr="00560158">
        <w:rPr>
          <w:rFonts w:ascii="Menlo" w:eastAsia="Times New Roman" w:hAnsi="Menlo" w:cs="Menlo"/>
          <w:color w:val="333333"/>
          <w:sz w:val="21"/>
          <w:szCs w:val="21"/>
          <w:lang w:eastAsia="en-GB"/>
        </w:rPr>
        <w:t>}</w:t>
      </w:r>
    </w:p>
    <w:p w14:paraId="56A6338E" w14:textId="77777777" w:rsidR="002D483B" w:rsidRDefault="002D483B" w:rsidP="002D483B">
      <w:pPr>
        <w:pStyle w:val="Heading1"/>
        <w:shd w:val="clear" w:color="auto" w:fill="FFFFFF"/>
        <w:spacing w:before="144" w:line="600" w:lineRule="atLeast"/>
        <w:rPr>
          <w:rFonts w:ascii="Helvetica Neue" w:hAnsi="Helvetica Neue" w:cs="Segoe UI"/>
          <w:color w:val="292929"/>
          <w:spacing w:val="-4"/>
        </w:rPr>
      </w:pPr>
      <w:r>
        <w:rPr>
          <w:rFonts w:ascii="Helvetica Neue" w:hAnsi="Helvetica Neue" w:cs="Segoe UI"/>
          <w:color w:val="292929"/>
          <w:spacing w:val="-4"/>
        </w:rPr>
        <w:t>Application life cycle in iOS</w:t>
      </w:r>
    </w:p>
    <w:p w14:paraId="4114B29E" w14:textId="3C7899AB" w:rsidR="002D483B" w:rsidRPr="002D483B" w:rsidRDefault="002D483B" w:rsidP="002D483B">
      <w:pPr>
        <w:pStyle w:val="jf"/>
        <w:numPr>
          <w:ilvl w:val="0"/>
          <w:numId w:val="15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Fonts w:ascii="charter" w:hAnsi="charter" w:cs="Segoe UI"/>
          <w:color w:val="292929"/>
          <w:spacing w:val="-1"/>
          <w:sz w:val="30"/>
          <w:szCs w:val="30"/>
        </w:rPr>
        <w:t xml:space="preserve">The </w:t>
      </w:r>
      <w:r w:rsidRPr="002D483B">
        <w:rPr>
          <w:rFonts w:ascii="charter" w:hAnsi="charter" w:cs="Segoe UI"/>
          <w:color w:val="292929"/>
          <w:spacing w:val="-1"/>
          <w:sz w:val="30"/>
          <w:szCs w:val="30"/>
        </w:rPr>
        <w:t>application life cycle constitutes the sequence of events that occurs between the launch and termination of application.</w:t>
      </w:r>
    </w:p>
    <w:p w14:paraId="52151DAE" w14:textId="77777777" w:rsidR="002D483B" w:rsidRDefault="002D483B" w:rsidP="002D483B">
      <w:pPr>
        <w:pStyle w:val="jf"/>
        <w:numPr>
          <w:ilvl w:val="0"/>
          <w:numId w:val="1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Fonts w:ascii="charter" w:hAnsi="charter" w:cs="Segoe UI"/>
          <w:color w:val="292929"/>
          <w:spacing w:val="-1"/>
          <w:sz w:val="30"/>
          <w:szCs w:val="30"/>
        </w:rPr>
        <w:t>It is very important to understand for all the iOS Developers, who wants smooth user experience.</w:t>
      </w:r>
    </w:p>
    <w:p w14:paraId="5D5910B0" w14:textId="79ABF75B" w:rsidR="00560158" w:rsidRDefault="00560158" w:rsidP="004C0908">
      <w:pPr>
        <w:jc w:val="center"/>
        <w:rPr>
          <w:b/>
          <w:bCs/>
          <w:sz w:val="44"/>
          <w:szCs w:val="44"/>
          <w:lang w:val="en-US"/>
        </w:rPr>
      </w:pPr>
    </w:p>
    <w:p w14:paraId="5C0FCC7A" w14:textId="77777777" w:rsidR="002D483B" w:rsidRDefault="002D483B" w:rsidP="002D483B">
      <w:pPr>
        <w:pStyle w:val="Heading2"/>
        <w:shd w:val="clear" w:color="auto" w:fill="FFFFFF"/>
        <w:spacing w:before="569" w:line="360" w:lineRule="atLeast"/>
        <w:rPr>
          <w:rFonts w:ascii="Helvetica Neue" w:hAnsi="Helvetica Neue"/>
          <w:color w:val="292929"/>
          <w:sz w:val="30"/>
          <w:szCs w:val="30"/>
        </w:rPr>
      </w:pPr>
      <w:r>
        <w:rPr>
          <w:rFonts w:ascii="Helvetica Neue" w:hAnsi="Helvetica Neue"/>
          <w:color w:val="292929"/>
          <w:sz w:val="30"/>
          <w:szCs w:val="30"/>
        </w:rPr>
        <w:t>Steps involved from device reboot to app launch:-</w:t>
      </w:r>
    </w:p>
    <w:p w14:paraId="65244CFE" w14:textId="77777777" w:rsidR="002D483B" w:rsidRDefault="002D483B" w:rsidP="002D483B">
      <w:pPr>
        <w:pStyle w:val="jf"/>
        <w:numPr>
          <w:ilvl w:val="0"/>
          <w:numId w:val="16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Fonts w:ascii="charter" w:hAnsi="charter" w:cs="Segoe UI"/>
          <w:color w:val="292929"/>
          <w:spacing w:val="-1"/>
          <w:sz w:val="30"/>
          <w:szCs w:val="30"/>
        </w:rPr>
        <w:t xml:space="preserve">When user turn on the phone, no applications are running except app which belong to </w:t>
      </w:r>
      <w:proofErr w:type="spellStart"/>
      <w:r>
        <w:rPr>
          <w:rFonts w:ascii="charter" w:hAnsi="charter" w:cs="Segoe UI"/>
          <w:color w:val="292929"/>
          <w:spacing w:val="-1"/>
          <w:sz w:val="30"/>
          <w:szCs w:val="30"/>
        </w:rPr>
        <w:t>OS.When</w:t>
      </w:r>
      <w:proofErr w:type="spellEnd"/>
      <w:r>
        <w:rPr>
          <w:rFonts w:ascii="charter" w:hAnsi="charter" w:cs="Segoe UI"/>
          <w:color w:val="292929"/>
          <w:spacing w:val="-1"/>
          <w:sz w:val="30"/>
          <w:szCs w:val="30"/>
        </w:rPr>
        <w:t xml:space="preserve"> user tap on your app icon, </w:t>
      </w:r>
      <w:proofErr w:type="spellStart"/>
      <w:r>
        <w:rPr>
          <w:rFonts w:ascii="charter" w:hAnsi="charter" w:cs="Segoe UI"/>
          <w:color w:val="292929"/>
          <w:spacing w:val="-1"/>
          <w:sz w:val="30"/>
          <w:szCs w:val="30"/>
        </w:rPr>
        <w:t>SpringBoard</w:t>
      </w:r>
      <w:proofErr w:type="spellEnd"/>
      <w:r>
        <w:rPr>
          <w:rFonts w:ascii="charter" w:hAnsi="charter" w:cs="Segoe UI"/>
          <w:color w:val="292929"/>
          <w:spacing w:val="-1"/>
          <w:sz w:val="30"/>
          <w:szCs w:val="30"/>
        </w:rPr>
        <w:t xml:space="preserve"> launches your app.</w:t>
      </w:r>
    </w:p>
    <w:p w14:paraId="3CAAA2F6" w14:textId="77777777" w:rsidR="002D483B" w:rsidRDefault="002D483B" w:rsidP="002D483B">
      <w:pPr>
        <w:shd w:val="clear" w:color="auto" w:fill="FFFFFF"/>
        <w:rPr>
          <w:rFonts w:ascii="Segoe UI" w:hAnsi="Segoe UI" w:cs="Segoe UI"/>
          <w:sz w:val="27"/>
          <w:szCs w:val="27"/>
        </w:rPr>
      </w:pPr>
    </w:p>
    <w:p w14:paraId="553D4DC7" w14:textId="16221956" w:rsidR="002D483B" w:rsidRDefault="002D483B" w:rsidP="004C0908">
      <w:pPr>
        <w:jc w:val="center"/>
        <w:rPr>
          <w:b/>
          <w:bCs/>
          <w:sz w:val="44"/>
          <w:szCs w:val="44"/>
          <w:lang w:val="en-US"/>
        </w:rPr>
      </w:pPr>
    </w:p>
    <w:p w14:paraId="32A4370F" w14:textId="77777777" w:rsidR="002D483B" w:rsidRPr="002D483B" w:rsidRDefault="002D483B" w:rsidP="002D483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D483B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>AppDelegate</w:t>
      </w:r>
      <w:proofErr w:type="spellEnd"/>
      <w:r w:rsidRPr="002D483B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 xml:space="preserve"> is the application delegate object. It inherits the </w:t>
      </w:r>
      <w:proofErr w:type="spellStart"/>
      <w:r w:rsidRPr="002D483B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>UIResponder</w:t>
      </w:r>
      <w:proofErr w:type="spellEnd"/>
      <w:r w:rsidRPr="002D483B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 xml:space="preserve"> class and implements the </w:t>
      </w:r>
      <w:proofErr w:type="spellStart"/>
      <w:r w:rsidRPr="002D483B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>UIApplicationDelegate</w:t>
      </w:r>
      <w:proofErr w:type="spellEnd"/>
      <w:r w:rsidRPr="002D483B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lang w:eastAsia="en-GB"/>
        </w:rPr>
        <w:t xml:space="preserve"> delegate protocol</w:t>
      </w:r>
    </w:p>
    <w:p w14:paraId="38D0860B" w14:textId="77777777" w:rsidR="002D483B" w:rsidRDefault="002D483B" w:rsidP="002D483B">
      <w:pPr>
        <w:pStyle w:val="jf"/>
        <w:numPr>
          <w:ilvl w:val="0"/>
          <w:numId w:val="17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Fonts w:ascii="charter" w:hAnsi="charter" w:cs="Segoe UI"/>
          <w:color w:val="292929"/>
          <w:spacing w:val="-1"/>
          <w:sz w:val="30"/>
          <w:szCs w:val="30"/>
        </w:rPr>
        <w:t xml:space="preserve">Main entry into iOS apps is </w:t>
      </w:r>
      <w:proofErr w:type="spellStart"/>
      <w:r>
        <w:rPr>
          <w:rFonts w:ascii="charter" w:hAnsi="charter" w:cs="Segoe UI"/>
          <w:color w:val="292929"/>
          <w:spacing w:val="-1"/>
          <w:sz w:val="30"/>
          <w:szCs w:val="30"/>
        </w:rPr>
        <w:t>UIApplicationDelegate</w:t>
      </w:r>
      <w:proofErr w:type="spellEnd"/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. 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It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 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is a protocol and you need to implement that into your app to get notified about user events such as app launch, app goes into background or foreground, app is terminated, a push notification was opened etc.</w:t>
      </w:r>
    </w:p>
    <w:p w14:paraId="32B32C0A" w14:textId="77777777" w:rsidR="002D483B" w:rsidRDefault="002D483B" w:rsidP="002D483B">
      <w:pPr>
        <w:pStyle w:val="jf"/>
        <w:numPr>
          <w:ilvl w:val="0"/>
          <w:numId w:val="17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proofErr w:type="spellStart"/>
      <w:r>
        <w:rPr>
          <w:rFonts w:ascii="charter" w:hAnsi="charter" w:cs="Segoe UI"/>
          <w:color w:val="292929"/>
          <w:spacing w:val="-1"/>
          <w:sz w:val="30"/>
          <w:szCs w:val="30"/>
        </w:rPr>
        <w:lastRenderedPageBreak/>
        <w:t>UIResponder</w:t>
      </w:r>
      <w:proofErr w:type="spellEnd"/>
      <w:r>
        <w:rPr>
          <w:rFonts w:ascii="charter" w:hAnsi="charter" w:cs="Segoe UI"/>
          <w:color w:val="292929"/>
          <w:spacing w:val="-1"/>
          <w:sz w:val="30"/>
          <w:szCs w:val="30"/>
        </w:rPr>
        <w:t xml:space="preserve"> class make </w:t>
      </w:r>
      <w:proofErr w:type="spellStart"/>
      <w:r>
        <w:rPr>
          <w:rFonts w:ascii="charter" w:hAnsi="charter" w:cs="Segoe UI"/>
          <w:color w:val="292929"/>
          <w:spacing w:val="-1"/>
          <w:sz w:val="30"/>
          <w:szCs w:val="30"/>
        </w:rPr>
        <w:t>AppDelegate</w:t>
      </w:r>
      <w:proofErr w:type="spellEnd"/>
      <w:r>
        <w:rPr>
          <w:rFonts w:ascii="charter" w:hAnsi="charter" w:cs="Segoe UI"/>
          <w:color w:val="292929"/>
          <w:spacing w:val="-1"/>
          <w:sz w:val="30"/>
          <w:szCs w:val="30"/>
        </w:rPr>
        <w:t xml:space="preserve"> have the ability to respond to user events and </w:t>
      </w:r>
      <w:proofErr w:type="spellStart"/>
      <w:r>
        <w:rPr>
          <w:rFonts w:ascii="charter" w:hAnsi="charter" w:cs="Segoe UI"/>
          <w:color w:val="292929"/>
          <w:spacing w:val="-1"/>
          <w:sz w:val="30"/>
          <w:szCs w:val="30"/>
        </w:rPr>
        <w:t>UIApplicationDelegate</w:t>
      </w:r>
      <w:proofErr w:type="spellEnd"/>
      <w:r>
        <w:rPr>
          <w:rFonts w:ascii="charter" w:hAnsi="charter" w:cs="Segoe UI"/>
          <w:color w:val="292929"/>
          <w:spacing w:val="-1"/>
          <w:sz w:val="30"/>
          <w:szCs w:val="30"/>
        </w:rPr>
        <w:t xml:space="preserve"> enables the </w:t>
      </w:r>
      <w:proofErr w:type="spellStart"/>
      <w:r>
        <w:rPr>
          <w:rFonts w:ascii="charter" w:hAnsi="charter" w:cs="Segoe UI"/>
          <w:color w:val="292929"/>
          <w:spacing w:val="-1"/>
          <w:sz w:val="30"/>
          <w:szCs w:val="30"/>
        </w:rPr>
        <w:t>AppDelegate</w:t>
      </w:r>
      <w:proofErr w:type="spellEnd"/>
      <w:r>
        <w:rPr>
          <w:rFonts w:ascii="charter" w:hAnsi="charter" w:cs="Segoe UI"/>
          <w:color w:val="292929"/>
          <w:spacing w:val="-1"/>
          <w:sz w:val="30"/>
          <w:szCs w:val="30"/>
        </w:rPr>
        <w:t xml:space="preserve"> to be an application delegate object to manage and respond to the life cycle of the application.</w:t>
      </w:r>
    </w:p>
    <w:p w14:paraId="3532B828" w14:textId="116C33AA" w:rsidR="002D483B" w:rsidRDefault="002D483B" w:rsidP="004C0908">
      <w:pPr>
        <w:jc w:val="center"/>
        <w:rPr>
          <w:b/>
          <w:bCs/>
          <w:sz w:val="44"/>
          <w:szCs w:val="44"/>
          <w:lang w:val="en-US"/>
        </w:rPr>
      </w:pPr>
    </w:p>
    <w:p w14:paraId="3FB8766F" w14:textId="77777777" w:rsidR="002D483B" w:rsidRDefault="002D483B" w:rsidP="002D483B">
      <w:pPr>
        <w:pStyle w:val="Heading2"/>
        <w:shd w:val="clear" w:color="auto" w:fill="FFFFFF"/>
        <w:spacing w:before="569" w:line="360" w:lineRule="atLeast"/>
        <w:rPr>
          <w:rFonts w:ascii="Helvetica Neue" w:hAnsi="Helvetica Neue"/>
          <w:color w:val="292929"/>
          <w:sz w:val="30"/>
          <w:szCs w:val="30"/>
        </w:rPr>
      </w:pPr>
      <w:r>
        <w:rPr>
          <w:rFonts w:ascii="Helvetica Neue" w:hAnsi="Helvetica Neue"/>
          <w:color w:val="292929"/>
          <w:sz w:val="30"/>
          <w:szCs w:val="30"/>
        </w:rPr>
        <w:t>Execution States for Apps:-</w:t>
      </w:r>
    </w:p>
    <w:p w14:paraId="22A446AF" w14:textId="77777777" w:rsidR="002D483B" w:rsidRDefault="002D483B" w:rsidP="002D483B">
      <w:pPr>
        <w:pStyle w:val="jf"/>
        <w:numPr>
          <w:ilvl w:val="0"/>
          <w:numId w:val="18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Not Running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state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 : The app has not been launched or terminated by the system.</w:t>
      </w:r>
    </w:p>
    <w:p w14:paraId="1338708F" w14:textId="77777777" w:rsidR="002D483B" w:rsidRDefault="002D483B" w:rsidP="002D483B">
      <w:pPr>
        <w:pStyle w:val="jf"/>
        <w:numPr>
          <w:ilvl w:val="0"/>
          <w:numId w:val="1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Inactive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state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 : The app is entering the foreground state but not receiving events.</w:t>
      </w:r>
    </w:p>
    <w:p w14:paraId="7742CE46" w14:textId="77777777" w:rsidR="002D483B" w:rsidRDefault="002D483B" w:rsidP="002D483B">
      <w:pPr>
        <w:pStyle w:val="jf"/>
        <w:numPr>
          <w:ilvl w:val="0"/>
          <w:numId w:val="1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Active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state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: The app enters the foreground state and can process event.</w:t>
      </w:r>
    </w:p>
    <w:p w14:paraId="58F059B3" w14:textId="77777777" w:rsidR="002D483B" w:rsidRDefault="002D483B" w:rsidP="002D483B">
      <w:pPr>
        <w:pStyle w:val="jf"/>
        <w:numPr>
          <w:ilvl w:val="0"/>
          <w:numId w:val="1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Background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state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 : In this state, if there is executable code, it will execute and if there is no executable code or the execution is complete, the application will be suspended immediately.</w:t>
      </w:r>
    </w:p>
    <w:p w14:paraId="17AE150D" w14:textId="77777777" w:rsidR="002D483B" w:rsidRDefault="002D483B" w:rsidP="002D483B">
      <w:pPr>
        <w:pStyle w:val="jf"/>
        <w:numPr>
          <w:ilvl w:val="0"/>
          <w:numId w:val="1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charter" w:hAnsi="charter" w:cs="Segoe UI"/>
          <w:color w:val="292929"/>
          <w:spacing w:val="-1"/>
          <w:sz w:val="30"/>
          <w:szCs w:val="30"/>
        </w:rPr>
      </w:pP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Suspended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 </w:t>
      </w:r>
      <w:r>
        <w:rPr>
          <w:rStyle w:val="Strong"/>
          <w:rFonts w:ascii="charter" w:hAnsi="charter" w:cs="Segoe UI"/>
          <w:color w:val="292929"/>
          <w:spacing w:val="-1"/>
          <w:sz w:val="30"/>
          <w:szCs w:val="30"/>
        </w:rPr>
        <w:t>state</w:t>
      </w:r>
      <w:r>
        <w:rPr>
          <w:rFonts w:ascii="charter" w:hAnsi="charter" w:cs="Segoe UI"/>
          <w:color w:val="292929"/>
          <w:spacing w:val="-1"/>
          <w:sz w:val="30"/>
          <w:szCs w:val="30"/>
        </w:rPr>
        <w:t> : The app is in the background(in memory) but is not executing code and if system does not have enough memory, it will terminate the app.</w:t>
      </w:r>
    </w:p>
    <w:p w14:paraId="0C525EC4" w14:textId="312D57A2" w:rsidR="002D483B" w:rsidRPr="002D483B" w:rsidRDefault="002D483B" w:rsidP="002D483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lang w:eastAsia="en-GB"/>
        </w:rPr>
      </w:pPr>
      <w:r w:rsidRPr="002D483B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2D483B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"https://miro.medium.com/max/1400/1*d5BcTFQ_BK-o2SglPjPVBQ.png" \* MERGEFORMATINET </w:instrText>
      </w:r>
      <w:r w:rsidRPr="002D483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D483B">
        <w:rPr>
          <w:noProof/>
          <w:lang w:eastAsia="en-GB"/>
        </w:rPr>
        <w:drawing>
          <wp:inline distT="0" distB="0" distL="0" distR="0" wp14:anchorId="4569F114" wp14:editId="4FCE1CA2">
            <wp:extent cx="5727700" cy="632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3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F06B355" w14:textId="1F0314F7" w:rsidR="002D483B" w:rsidRDefault="002D483B" w:rsidP="004C0908">
      <w:pPr>
        <w:jc w:val="center"/>
        <w:rPr>
          <w:b/>
          <w:bCs/>
          <w:sz w:val="44"/>
          <w:szCs w:val="44"/>
          <w:lang w:val="en-US"/>
        </w:rPr>
      </w:pPr>
    </w:p>
    <w:p w14:paraId="7CC35FF4" w14:textId="03D9E49E" w:rsidR="002D483B" w:rsidRPr="002D483B" w:rsidRDefault="002D483B" w:rsidP="002D483B">
      <w:pPr>
        <w:rPr>
          <w:rFonts w:ascii="Times New Roman" w:eastAsia="Times New Roman" w:hAnsi="Times New Roman" w:cs="Times New Roman"/>
          <w:lang w:eastAsia="en-GB"/>
        </w:rPr>
      </w:pPr>
      <w:r w:rsidRPr="002D483B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2D483B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"https://miro.medium.com/max/1400/1*iPfml96pSwHHgzxdhVcS_g.png" \* MERGEFORMATINET </w:instrText>
      </w:r>
      <w:r w:rsidRPr="002D483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D483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93B233B" wp14:editId="18BC1E0F">
            <wp:extent cx="5727700" cy="500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3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4480253" w14:textId="59243998" w:rsidR="002D483B" w:rsidRDefault="002D483B" w:rsidP="004C0908">
      <w:pPr>
        <w:jc w:val="center"/>
        <w:rPr>
          <w:b/>
          <w:bCs/>
          <w:sz w:val="44"/>
          <w:szCs w:val="44"/>
          <w:lang w:val="en-US"/>
        </w:rPr>
      </w:pPr>
    </w:p>
    <w:p w14:paraId="54E87800" w14:textId="03E3D440" w:rsidR="002D483B" w:rsidRPr="002D483B" w:rsidRDefault="002D483B" w:rsidP="002D483B">
      <w:pPr>
        <w:rPr>
          <w:rFonts w:ascii="Times New Roman" w:eastAsia="Times New Roman" w:hAnsi="Times New Roman" w:cs="Times New Roman"/>
          <w:lang w:eastAsia="en-GB"/>
        </w:rPr>
      </w:pPr>
      <w:r w:rsidRPr="002D483B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2D483B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"https://miro.medium.com/max/1400/1*vodkKQtyPvtYr1PmRgnJ0w.png" \* MERGEFORMATINET </w:instrText>
      </w:r>
      <w:r w:rsidRPr="002D483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D483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B299291" wp14:editId="4FD39ABB">
            <wp:extent cx="5727700" cy="7258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3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DC25EE6" w14:textId="77777777" w:rsidR="002D483B" w:rsidRPr="00E96D8C" w:rsidRDefault="002D483B" w:rsidP="004C0908">
      <w:pPr>
        <w:jc w:val="center"/>
        <w:rPr>
          <w:b/>
          <w:bCs/>
          <w:sz w:val="44"/>
          <w:szCs w:val="44"/>
          <w:lang w:val="en-US"/>
        </w:rPr>
      </w:pPr>
    </w:p>
    <w:sectPr w:rsidR="002D483B" w:rsidRPr="00E96D8C" w:rsidSect="00665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B8A"/>
    <w:multiLevelType w:val="multilevel"/>
    <w:tmpl w:val="A8A2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7426C"/>
    <w:multiLevelType w:val="multilevel"/>
    <w:tmpl w:val="D3E8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E3B84"/>
    <w:multiLevelType w:val="multilevel"/>
    <w:tmpl w:val="0494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F2FE0"/>
    <w:multiLevelType w:val="multilevel"/>
    <w:tmpl w:val="E0B8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929FA"/>
    <w:multiLevelType w:val="multilevel"/>
    <w:tmpl w:val="3DAE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21BC3"/>
    <w:multiLevelType w:val="multilevel"/>
    <w:tmpl w:val="6E8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716C8C"/>
    <w:multiLevelType w:val="multilevel"/>
    <w:tmpl w:val="E964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4565B"/>
    <w:multiLevelType w:val="multilevel"/>
    <w:tmpl w:val="6C08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F55488"/>
    <w:multiLevelType w:val="multilevel"/>
    <w:tmpl w:val="4B1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07D74"/>
    <w:multiLevelType w:val="multilevel"/>
    <w:tmpl w:val="4E3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A31E2"/>
    <w:multiLevelType w:val="multilevel"/>
    <w:tmpl w:val="B844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15A40"/>
    <w:multiLevelType w:val="multilevel"/>
    <w:tmpl w:val="461A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0359D3"/>
    <w:multiLevelType w:val="multilevel"/>
    <w:tmpl w:val="830E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E6B4D"/>
    <w:multiLevelType w:val="multilevel"/>
    <w:tmpl w:val="7762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62268"/>
    <w:multiLevelType w:val="multilevel"/>
    <w:tmpl w:val="556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7179EB"/>
    <w:multiLevelType w:val="multilevel"/>
    <w:tmpl w:val="F51E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581D9F"/>
    <w:multiLevelType w:val="multilevel"/>
    <w:tmpl w:val="02E2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CE3454"/>
    <w:multiLevelType w:val="multilevel"/>
    <w:tmpl w:val="5E30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170209">
    <w:abstractNumId w:val="0"/>
  </w:num>
  <w:num w:numId="2" w16cid:durableId="1435860333">
    <w:abstractNumId w:val="2"/>
  </w:num>
  <w:num w:numId="3" w16cid:durableId="479813792">
    <w:abstractNumId w:val="5"/>
  </w:num>
  <w:num w:numId="4" w16cid:durableId="1158883114">
    <w:abstractNumId w:val="14"/>
  </w:num>
  <w:num w:numId="5" w16cid:durableId="1155489806">
    <w:abstractNumId w:val="16"/>
  </w:num>
  <w:num w:numId="6" w16cid:durableId="1746755744">
    <w:abstractNumId w:val="15"/>
  </w:num>
  <w:num w:numId="7" w16cid:durableId="754785524">
    <w:abstractNumId w:val="7"/>
  </w:num>
  <w:num w:numId="8" w16cid:durableId="804587055">
    <w:abstractNumId w:val="8"/>
  </w:num>
  <w:num w:numId="9" w16cid:durableId="1883513427">
    <w:abstractNumId w:val="6"/>
  </w:num>
  <w:num w:numId="10" w16cid:durableId="1230379373">
    <w:abstractNumId w:val="10"/>
  </w:num>
  <w:num w:numId="11" w16cid:durableId="1683513365">
    <w:abstractNumId w:val="1"/>
  </w:num>
  <w:num w:numId="12" w16cid:durableId="1377583466">
    <w:abstractNumId w:val="17"/>
  </w:num>
  <w:num w:numId="13" w16cid:durableId="962079083">
    <w:abstractNumId w:val="11"/>
  </w:num>
  <w:num w:numId="14" w16cid:durableId="1568104902">
    <w:abstractNumId w:val="3"/>
  </w:num>
  <w:num w:numId="15" w16cid:durableId="53092820">
    <w:abstractNumId w:val="9"/>
  </w:num>
  <w:num w:numId="16" w16cid:durableId="51464389">
    <w:abstractNumId w:val="13"/>
  </w:num>
  <w:num w:numId="17" w16cid:durableId="526481808">
    <w:abstractNumId w:val="4"/>
  </w:num>
  <w:num w:numId="18" w16cid:durableId="469976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08"/>
    <w:rsid w:val="00074920"/>
    <w:rsid w:val="002D483B"/>
    <w:rsid w:val="00316E98"/>
    <w:rsid w:val="003E5B12"/>
    <w:rsid w:val="004C0908"/>
    <w:rsid w:val="00560158"/>
    <w:rsid w:val="00665682"/>
    <w:rsid w:val="00E728C1"/>
    <w:rsid w:val="00E9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06D54"/>
  <w15:chartTrackingRefBased/>
  <w15:docId w15:val="{86DF8B48-E557-F840-8446-9B2C281A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8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8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01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4C0908"/>
  </w:style>
  <w:style w:type="paragraph" w:customStyle="1" w:styleId="syntax-def">
    <w:name w:val="syntax-def"/>
    <w:basedOn w:val="Normal"/>
    <w:rsid w:val="000749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yntax-def-name">
    <w:name w:val="syntax-def-name"/>
    <w:basedOn w:val="DefaultParagraphFont"/>
    <w:rsid w:val="00074920"/>
  </w:style>
  <w:style w:type="character" w:customStyle="1" w:styleId="arrow">
    <w:name w:val="arrow"/>
    <w:basedOn w:val="DefaultParagraphFont"/>
    <w:rsid w:val="00074920"/>
  </w:style>
  <w:style w:type="character" w:customStyle="1" w:styleId="syntactic-category">
    <w:name w:val="syntactic-category"/>
    <w:basedOn w:val="DefaultParagraphFont"/>
    <w:rsid w:val="00074920"/>
  </w:style>
  <w:style w:type="character" w:styleId="Hyperlink">
    <w:name w:val="Hyperlink"/>
    <w:basedOn w:val="DefaultParagraphFont"/>
    <w:uiPriority w:val="99"/>
    <w:semiHidden/>
    <w:unhideWhenUsed/>
    <w:rsid w:val="000749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49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49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074920"/>
    <w:rPr>
      <w:i/>
      <w:iCs/>
    </w:rPr>
  </w:style>
  <w:style w:type="paragraph" w:customStyle="1" w:styleId="first">
    <w:name w:val="first"/>
    <w:basedOn w:val="Normal"/>
    <w:rsid w:val="000749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td">
    <w:name w:val="std"/>
    <w:basedOn w:val="DefaultParagraphFont"/>
    <w:rsid w:val="00E96D8C"/>
  </w:style>
  <w:style w:type="character" w:customStyle="1" w:styleId="k">
    <w:name w:val="k"/>
    <w:basedOn w:val="DefaultParagraphFont"/>
    <w:rsid w:val="00E96D8C"/>
  </w:style>
  <w:style w:type="character" w:customStyle="1" w:styleId="gi">
    <w:name w:val="gi"/>
    <w:basedOn w:val="DefaultParagraphFont"/>
    <w:rsid w:val="00E96D8C"/>
  </w:style>
  <w:style w:type="character" w:customStyle="1" w:styleId="Heading3Char">
    <w:name w:val="Heading 3 Char"/>
    <w:basedOn w:val="DefaultParagraphFont"/>
    <w:link w:val="Heading3"/>
    <w:uiPriority w:val="9"/>
    <w:rsid w:val="0056015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D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f">
    <w:name w:val="jf"/>
    <w:basedOn w:val="Normal"/>
    <w:rsid w:val="002D48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D483B"/>
    <w:rPr>
      <w:b/>
      <w:bCs/>
    </w:rPr>
  </w:style>
  <w:style w:type="paragraph" w:styleId="ListParagraph">
    <w:name w:val="List Paragraph"/>
    <w:basedOn w:val="Normal"/>
    <w:uiPriority w:val="34"/>
    <w:qFormat/>
    <w:rsid w:val="002D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40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651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3154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71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177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6416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65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2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276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607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944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  <w:divsChild>
            <w:div w:id="1727290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543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3015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42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727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4717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wift.org/swift-book/ReferenceManual/Types.html" TargetMode="External"/><Relationship Id="rId18" Type="http://schemas.openxmlformats.org/officeDocument/2006/relationships/hyperlink" Target="https://docs.swift.org/swift-book/ReferenceManual/Types.html" TargetMode="External"/><Relationship Id="rId26" Type="http://schemas.openxmlformats.org/officeDocument/2006/relationships/hyperlink" Target="https://docs.swift.org/swift-book/ReferenceManual/Statements.html" TargetMode="External"/><Relationship Id="rId39" Type="http://schemas.openxmlformats.org/officeDocument/2006/relationships/hyperlink" Target="https://docs.swift.org/swift-book/ReferenceManual/Declarations.html" TargetMode="External"/><Relationship Id="rId21" Type="http://schemas.openxmlformats.org/officeDocument/2006/relationships/hyperlink" Target="https://docs.swift.org/swift-book/ReferenceManual/Types.html" TargetMode="External"/><Relationship Id="rId34" Type="http://schemas.openxmlformats.org/officeDocument/2006/relationships/hyperlink" Target="https://docs.swift.org/swift-book/ReferenceManual/Statements.html" TargetMode="External"/><Relationship Id="rId42" Type="http://schemas.openxmlformats.org/officeDocument/2006/relationships/hyperlink" Target="https://docs.swift.org/swift-book/ReferenceManual/Statements.html" TargetMode="External"/><Relationship Id="rId47" Type="http://schemas.openxmlformats.org/officeDocument/2006/relationships/hyperlink" Target="https://docs.swift.org/swift-book/ReferenceManual/Patterns.html" TargetMode="External"/><Relationship Id="rId50" Type="http://schemas.openxmlformats.org/officeDocument/2006/relationships/hyperlink" Target="https://docs.swift.org/swift-book/ReferenceManual/Declarations.html" TargetMode="External"/><Relationship Id="rId55" Type="http://schemas.openxmlformats.org/officeDocument/2006/relationships/hyperlink" Target="https://docs.swift.org/swift-book/ReferenceManual/Declarations.html" TargetMode="External"/><Relationship Id="rId7" Type="http://schemas.openxmlformats.org/officeDocument/2006/relationships/hyperlink" Target="https://docs.swift.org/swift-book/ReferenceManual/LexicalStructu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wift.org/swift-book/ReferenceManual/Types.html" TargetMode="External"/><Relationship Id="rId29" Type="http://schemas.openxmlformats.org/officeDocument/2006/relationships/hyperlink" Target="https://docs.swift.org/swift-book/ReferenceManual/Statements.html" TargetMode="External"/><Relationship Id="rId11" Type="http://schemas.openxmlformats.org/officeDocument/2006/relationships/hyperlink" Target="https://docs.swift.org/swift-book/ReferenceManual/Types.html" TargetMode="External"/><Relationship Id="rId24" Type="http://schemas.openxmlformats.org/officeDocument/2006/relationships/hyperlink" Target="https://docs.swift.org/swift-book/ReferenceManual/Declarations.html" TargetMode="External"/><Relationship Id="rId32" Type="http://schemas.openxmlformats.org/officeDocument/2006/relationships/hyperlink" Target="https://docs.swift.org/swift-book/ReferenceManual/Statements.html" TargetMode="External"/><Relationship Id="rId37" Type="http://schemas.openxmlformats.org/officeDocument/2006/relationships/hyperlink" Target="https://docs.swift.org/swift-book/ReferenceManual/Statements.html" TargetMode="External"/><Relationship Id="rId40" Type="http://schemas.openxmlformats.org/officeDocument/2006/relationships/hyperlink" Target="https://docs.swift.org/swift-book/ReferenceManual/Statements.html" TargetMode="External"/><Relationship Id="rId45" Type="http://schemas.openxmlformats.org/officeDocument/2006/relationships/hyperlink" Target="https://docs.swift.org/swift-book/ReferenceManual/Statements.html" TargetMode="External"/><Relationship Id="rId53" Type="http://schemas.openxmlformats.org/officeDocument/2006/relationships/hyperlink" Target="https://docs.swift.org/swift-book/ReferenceManual/Declarations.html" TargetMode="External"/><Relationship Id="rId58" Type="http://schemas.openxmlformats.org/officeDocument/2006/relationships/image" Target="media/image2.png"/><Relationship Id="rId5" Type="http://schemas.openxmlformats.org/officeDocument/2006/relationships/hyperlink" Target="https://docs.swift.org/swift-book/ReferenceManual/LexicalStructure.html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docs.swift.org/swift-book/ReferenceManual/Types.html" TargetMode="External"/><Relationship Id="rId14" Type="http://schemas.openxmlformats.org/officeDocument/2006/relationships/hyperlink" Target="https://docs.swift.org/swift-book/ReferenceManual/Types.html" TargetMode="External"/><Relationship Id="rId22" Type="http://schemas.openxmlformats.org/officeDocument/2006/relationships/hyperlink" Target="https://docs.swift.org/swift-book/ReferenceManual/Types.html" TargetMode="External"/><Relationship Id="rId27" Type="http://schemas.openxmlformats.org/officeDocument/2006/relationships/hyperlink" Target="https://docs.swift.org/swift-book/ReferenceManual/Statements.html" TargetMode="External"/><Relationship Id="rId30" Type="http://schemas.openxmlformats.org/officeDocument/2006/relationships/hyperlink" Target="https://docs.swift.org/swift-book/ReferenceManual/Statements.html" TargetMode="External"/><Relationship Id="rId35" Type="http://schemas.openxmlformats.org/officeDocument/2006/relationships/hyperlink" Target="https://docs.swift.org/swift-book/ReferenceManual/Statements.html" TargetMode="External"/><Relationship Id="rId43" Type="http://schemas.openxmlformats.org/officeDocument/2006/relationships/hyperlink" Target="https://docs.swift.org/swift-book/ReferenceManual/Expressions.html" TargetMode="External"/><Relationship Id="rId48" Type="http://schemas.openxmlformats.org/officeDocument/2006/relationships/hyperlink" Target="https://docs.swift.org/swift-book/ReferenceManual/Declarations.html" TargetMode="External"/><Relationship Id="rId56" Type="http://schemas.openxmlformats.org/officeDocument/2006/relationships/hyperlink" Target="https://docs.swift.org/swift-book/ReferenceManual/Expressions.html" TargetMode="External"/><Relationship Id="rId8" Type="http://schemas.openxmlformats.org/officeDocument/2006/relationships/hyperlink" Target="https://docs.swift.org/swift-book/ReferenceManual/LexicalStructure.html" TargetMode="External"/><Relationship Id="rId51" Type="http://schemas.openxmlformats.org/officeDocument/2006/relationships/hyperlink" Target="https://docs.swift.org/swift-book/ReferenceManual/Patter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swift.org/swift-book/ReferenceManual/Types.html" TargetMode="External"/><Relationship Id="rId17" Type="http://schemas.openxmlformats.org/officeDocument/2006/relationships/hyperlink" Target="https://docs.swift.org/swift-book/ReferenceManual/Types.html" TargetMode="External"/><Relationship Id="rId25" Type="http://schemas.openxmlformats.org/officeDocument/2006/relationships/hyperlink" Target="https://docs.swift.org/swift-book/ReferenceManual/Statements.html" TargetMode="External"/><Relationship Id="rId33" Type="http://schemas.openxmlformats.org/officeDocument/2006/relationships/hyperlink" Target="https://docs.swift.org/swift-book/ReferenceManual/Statements.html" TargetMode="External"/><Relationship Id="rId38" Type="http://schemas.openxmlformats.org/officeDocument/2006/relationships/hyperlink" Target="https://docs.swift.org/swift-book/ReferenceManual/Statements.html" TargetMode="External"/><Relationship Id="rId46" Type="http://schemas.openxmlformats.org/officeDocument/2006/relationships/hyperlink" Target="https://docs.swift.org/swift-book/ReferenceManual/Statements.html" TargetMode="External"/><Relationship Id="rId59" Type="http://schemas.openxmlformats.org/officeDocument/2006/relationships/image" Target="media/image3.png"/><Relationship Id="rId20" Type="http://schemas.openxmlformats.org/officeDocument/2006/relationships/hyperlink" Target="https://docs.swift.org/swift-book/ReferenceManual/Types.html" TargetMode="External"/><Relationship Id="rId41" Type="http://schemas.openxmlformats.org/officeDocument/2006/relationships/hyperlink" Target="https://docs.swift.org/swift-book/ReferenceManual/Statements.html" TargetMode="External"/><Relationship Id="rId54" Type="http://schemas.openxmlformats.org/officeDocument/2006/relationships/hyperlink" Target="https://docs.swift.org/swift-book/ReferenceManual/Express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wift.org/swift-book/ReferenceManual/LexicalStructure.html" TargetMode="External"/><Relationship Id="rId15" Type="http://schemas.openxmlformats.org/officeDocument/2006/relationships/hyperlink" Target="https://docs.swift.org/swift-book/ReferenceManual/Types.html" TargetMode="External"/><Relationship Id="rId23" Type="http://schemas.openxmlformats.org/officeDocument/2006/relationships/hyperlink" Target="https://docs.swift.org/swift-book/ReferenceManual/Expressions.html" TargetMode="External"/><Relationship Id="rId28" Type="http://schemas.openxmlformats.org/officeDocument/2006/relationships/hyperlink" Target="https://docs.swift.org/swift-book/ReferenceManual/Statements.html" TargetMode="External"/><Relationship Id="rId36" Type="http://schemas.openxmlformats.org/officeDocument/2006/relationships/hyperlink" Target="https://docs.swift.org/swift-book/ReferenceManual/Statements.html" TargetMode="External"/><Relationship Id="rId49" Type="http://schemas.openxmlformats.org/officeDocument/2006/relationships/hyperlink" Target="https://docs.swift.org/swift-book/ReferenceManual/Patterns.html" TargetMode="External"/><Relationship Id="rId57" Type="http://schemas.openxmlformats.org/officeDocument/2006/relationships/image" Target="media/image1.png"/><Relationship Id="rId10" Type="http://schemas.openxmlformats.org/officeDocument/2006/relationships/hyperlink" Target="https://docs.swift.org/swift-book/ReferenceManual/LexicalStructure.html" TargetMode="External"/><Relationship Id="rId31" Type="http://schemas.openxmlformats.org/officeDocument/2006/relationships/hyperlink" Target="https://docs.swift.org/swift-book/ReferenceManual/Statements.html" TargetMode="External"/><Relationship Id="rId44" Type="http://schemas.openxmlformats.org/officeDocument/2006/relationships/hyperlink" Target="https://docs.swift.org/swift-book/ReferenceManual/Statements.html" TargetMode="External"/><Relationship Id="rId52" Type="http://schemas.openxmlformats.org/officeDocument/2006/relationships/hyperlink" Target="https://docs.swift.org/swift-book/ReferenceManual/Declarations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wift.org/swift-book/ReferenceManual/Lexica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2022-05-30T17:38:00Z</dcterms:created>
  <dcterms:modified xsi:type="dcterms:W3CDTF">2022-06-11T16:59:00Z</dcterms:modified>
</cp:coreProperties>
</file>