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003366"/>
          <w:sz w:val="32"/>
        </w:rPr>
        <w:t>SUPERVISOR'S EVALUATION REPORT</w:t>
      </w:r>
    </w:p>
    <w:p>
      <w:r>
        <w:t>Student Name: Parth Bhardwaj (Roll No: 2200101001)</w:t>
        <w:br/>
        <w:t>Program Name: B.Tech in CSE (Semester V/VII), K.R. Mangalam University</w:t>
        <w:br/>
        <w:t>Organization Name: Saubhari Enterprises (DTDC Express Franchise Outlet)</w:t>
        <w:br/>
        <w:t>Project Title: CourierOS — DTDC Franchise Operations &amp; ERP System</w:t>
        <w:br/>
        <w:t>Duration: May 2026 – July 2026 | Mode: Hybrid</w:t>
        <w:br/>
        <w:br/>
        <w:t>Performance Evaluation Criteria (13 Items evaluated as EXCELLENT):</w:t>
        <w:br/>
        <w:t>1. Attendance &amp; Punctuality [✓]</w:t>
        <w:br/>
        <w:t>2. Technical Knowledge [✓]</w:t>
        <w:br/>
        <w:t>3. Understanding of Assigned Tasks [✓]</w:t>
        <w:br/>
        <w:t>4. Learning Ability [✓]</w:t>
        <w:br/>
        <w:t>5. Communication Skills [✓]</w:t>
        <w:br/>
        <w:t>6. Teamwork &amp; Cooperation [✓]</w:t>
        <w:br/>
        <w:t>7. Problem Solving Ability [✓]</w:t>
        <w:br/>
        <w:t>8. Creativity &amp; Innovation [✓]</w:t>
        <w:br/>
        <w:t>9. Initiative &amp; Responsibility [✓]</w:t>
        <w:br/>
        <w:t>10. Professional Behaviour &amp; Discipline [✓]</w:t>
        <w:br/>
        <w:t>11. Quality of Work Submitted [✓]</w:t>
        <w:br/>
        <w:t>12. Ability to Meet Deadlines [✓]</w:t>
        <w:br/>
        <w:t>13. Overall Internship Performance [✓]</w:t>
        <w:br/>
        <w:br/>
        <w:t>Recommendation: [✓] Highly Recommended</w:t>
        <w:br/>
        <w:br/>
        <w:t>Supervisor Signature: _______________________</w:t>
        <w:br/>
        <w:t>Saubhari Enterprises (DTDC Franchise Outlet)</w:t>
        <w:br/>
        <w:t>Date: 20th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