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EDF" w:rsidRPr="0080085E" w:rsidRDefault="00CF4BE1">
      <w:pPr>
        <w:rPr>
          <w:rFonts w:ascii="Times New Roman" w:hAnsi="Times New Roman" w:cs="Times New Roman"/>
          <w:b/>
          <w:sz w:val="32"/>
          <w:szCs w:val="32"/>
        </w:rPr>
      </w:pPr>
      <w:r w:rsidRPr="0080085E">
        <w:rPr>
          <w:rFonts w:ascii="Times New Roman" w:hAnsi="Times New Roman" w:cs="Times New Roman"/>
          <w:b/>
          <w:sz w:val="32"/>
          <w:szCs w:val="32"/>
        </w:rPr>
        <w:t>Literature Survey</w:t>
      </w:r>
    </w:p>
    <w:tbl>
      <w:tblPr>
        <w:tblpPr w:leftFromText="180" w:rightFromText="180" w:vertAnchor="page" w:horzAnchor="margin" w:tblpXSpec="center" w:tblpY="2296"/>
        <w:tblW w:w="10413" w:type="dxa"/>
        <w:tblCellMar>
          <w:left w:w="0" w:type="dxa"/>
          <w:right w:w="0" w:type="dxa"/>
        </w:tblCellMar>
        <w:tblLook w:val="0420" w:firstRow="1" w:lastRow="0" w:firstColumn="0" w:lastColumn="0" w:noHBand="0" w:noVBand="1"/>
      </w:tblPr>
      <w:tblGrid>
        <w:gridCol w:w="570"/>
        <w:gridCol w:w="2456"/>
        <w:gridCol w:w="2463"/>
        <w:gridCol w:w="2462"/>
        <w:gridCol w:w="2462"/>
      </w:tblGrid>
      <w:tr w:rsidR="00CF4BE1" w:rsidRPr="00CF4BE1" w:rsidTr="00CF4BE1">
        <w:trPr>
          <w:trHeight w:val="653"/>
        </w:trPr>
        <w:tc>
          <w:tcPr>
            <w:tcW w:w="570"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CF4BE1" w:rsidRPr="00CF4BE1" w:rsidRDefault="00CF4BE1" w:rsidP="00CF4BE1">
            <w:pPr>
              <w:spacing w:after="0" w:line="240" w:lineRule="auto"/>
              <w:rPr>
                <w:rFonts w:eastAsia="Times New Roman" w:cstheme="minorHAnsi"/>
                <w:sz w:val="36"/>
                <w:szCs w:val="36"/>
                <w:lang w:eastAsia="en-IN"/>
              </w:rPr>
            </w:pPr>
            <w:proofErr w:type="spellStart"/>
            <w:r w:rsidRPr="00CF4BE1">
              <w:rPr>
                <w:rFonts w:eastAsia="Arial" w:cstheme="minorHAnsi"/>
                <w:color w:val="000000"/>
                <w:lang w:eastAsia="en-IN"/>
              </w:rPr>
              <w:t>Sl</w:t>
            </w:r>
            <w:proofErr w:type="spellEnd"/>
            <w:r w:rsidRPr="00CF4BE1">
              <w:rPr>
                <w:rFonts w:eastAsia="Arial" w:cstheme="minorHAnsi"/>
                <w:color w:val="000000"/>
                <w:lang w:eastAsia="en-IN"/>
              </w:rPr>
              <w:t xml:space="preserve"> No</w:t>
            </w:r>
          </w:p>
        </w:tc>
        <w:tc>
          <w:tcPr>
            <w:tcW w:w="245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CF4BE1" w:rsidRPr="00CF4BE1" w:rsidRDefault="00CF4BE1" w:rsidP="00CF4BE1">
            <w:pPr>
              <w:spacing w:after="0" w:line="240" w:lineRule="auto"/>
              <w:rPr>
                <w:rFonts w:eastAsia="Times New Roman" w:cstheme="minorHAnsi"/>
                <w:sz w:val="36"/>
                <w:szCs w:val="36"/>
                <w:lang w:eastAsia="en-IN"/>
              </w:rPr>
            </w:pPr>
            <w:r w:rsidRPr="00CF4BE1">
              <w:rPr>
                <w:rFonts w:eastAsia="Arial" w:cstheme="minorHAnsi"/>
                <w:color w:val="000000"/>
                <w:lang w:eastAsia="en-IN"/>
              </w:rPr>
              <w:t>Author and Year</w:t>
            </w:r>
          </w:p>
        </w:tc>
        <w:tc>
          <w:tcPr>
            <w:tcW w:w="2463"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CF4BE1" w:rsidRPr="00CF4BE1" w:rsidRDefault="00CF4BE1" w:rsidP="00CF4BE1">
            <w:pPr>
              <w:spacing w:after="0" w:line="240" w:lineRule="auto"/>
              <w:rPr>
                <w:rFonts w:eastAsia="Times New Roman" w:cstheme="minorHAnsi"/>
                <w:sz w:val="36"/>
                <w:szCs w:val="36"/>
                <w:lang w:eastAsia="en-IN"/>
              </w:rPr>
            </w:pPr>
            <w:r w:rsidRPr="00CF4BE1">
              <w:rPr>
                <w:rFonts w:eastAsia="Arial" w:cstheme="minorHAnsi"/>
                <w:color w:val="000000"/>
                <w:lang w:eastAsia="en-IN"/>
              </w:rPr>
              <w:t>Paper Topic</w:t>
            </w:r>
          </w:p>
        </w:tc>
        <w:tc>
          <w:tcPr>
            <w:tcW w:w="2462"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CF4BE1" w:rsidRPr="00CF4BE1" w:rsidRDefault="00CF4BE1" w:rsidP="00CF4BE1">
            <w:pPr>
              <w:spacing w:after="0" w:line="240" w:lineRule="auto"/>
              <w:rPr>
                <w:rFonts w:eastAsia="Times New Roman" w:cstheme="minorHAnsi"/>
                <w:sz w:val="36"/>
                <w:szCs w:val="36"/>
                <w:lang w:eastAsia="en-IN"/>
              </w:rPr>
            </w:pPr>
            <w:r w:rsidRPr="00CF4BE1">
              <w:rPr>
                <w:rFonts w:eastAsia="Arial" w:cstheme="minorHAnsi"/>
                <w:color w:val="000000"/>
                <w:lang w:eastAsia="en-IN"/>
              </w:rPr>
              <w:t>Limitations</w:t>
            </w:r>
          </w:p>
        </w:tc>
        <w:tc>
          <w:tcPr>
            <w:tcW w:w="2462"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CF4BE1" w:rsidRPr="00CF4BE1" w:rsidRDefault="00CF4BE1" w:rsidP="00CF4BE1">
            <w:pPr>
              <w:spacing w:after="0" w:line="240" w:lineRule="auto"/>
              <w:rPr>
                <w:rFonts w:eastAsia="Times New Roman" w:cstheme="minorHAnsi"/>
                <w:sz w:val="36"/>
                <w:szCs w:val="36"/>
                <w:lang w:eastAsia="en-IN"/>
              </w:rPr>
            </w:pPr>
            <w:r w:rsidRPr="00CF4BE1">
              <w:rPr>
                <w:rFonts w:eastAsia="Arial" w:cstheme="minorHAnsi"/>
                <w:color w:val="000000"/>
                <w:lang w:eastAsia="en-IN"/>
              </w:rPr>
              <w:t>Proposed Solution</w:t>
            </w:r>
          </w:p>
        </w:tc>
      </w:tr>
      <w:tr w:rsidR="00CF4BE1" w:rsidRPr="00CF4BE1" w:rsidTr="00CF4BE1">
        <w:trPr>
          <w:trHeight w:val="1680"/>
        </w:trPr>
        <w:tc>
          <w:tcPr>
            <w:tcW w:w="570"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CF4BE1" w:rsidRPr="00CF4BE1" w:rsidRDefault="00CF4BE1" w:rsidP="00CF4BE1">
            <w:pPr>
              <w:spacing w:after="0" w:line="240" w:lineRule="auto"/>
              <w:rPr>
                <w:rFonts w:eastAsia="Times New Roman" w:cstheme="minorHAnsi"/>
                <w:sz w:val="36"/>
                <w:szCs w:val="36"/>
                <w:lang w:eastAsia="en-IN"/>
              </w:rPr>
            </w:pPr>
            <w:r w:rsidRPr="00CF4BE1">
              <w:rPr>
                <w:rFonts w:eastAsia="Arial" w:cstheme="minorHAnsi"/>
                <w:color w:val="000000"/>
                <w:lang w:eastAsia="en-IN"/>
              </w:rPr>
              <w:t>1</w:t>
            </w:r>
          </w:p>
        </w:tc>
        <w:tc>
          <w:tcPr>
            <w:tcW w:w="245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CF4BE1" w:rsidRPr="00CF4BE1" w:rsidRDefault="00CF4BE1" w:rsidP="00CF4BE1">
            <w:pPr>
              <w:spacing w:after="0" w:line="240" w:lineRule="auto"/>
              <w:rPr>
                <w:rFonts w:eastAsia="Times New Roman" w:cstheme="minorHAnsi"/>
                <w:sz w:val="36"/>
                <w:szCs w:val="36"/>
                <w:lang w:eastAsia="en-IN"/>
              </w:rPr>
            </w:pPr>
            <w:proofErr w:type="spellStart"/>
            <w:r w:rsidRPr="00CF4BE1">
              <w:rPr>
                <w:rFonts w:eastAsia="Arial" w:cstheme="minorHAnsi"/>
                <w:color w:val="000000"/>
                <w:lang w:eastAsia="en-IN"/>
              </w:rPr>
              <w:t>Peng</w:t>
            </w:r>
            <w:proofErr w:type="spellEnd"/>
            <w:r w:rsidRPr="00CF4BE1">
              <w:rPr>
                <w:rFonts w:eastAsia="Arial" w:cstheme="minorHAnsi"/>
                <w:color w:val="000000"/>
                <w:lang w:eastAsia="en-IN"/>
              </w:rPr>
              <w:t xml:space="preserve"> Zhou,</w:t>
            </w:r>
          </w:p>
          <w:p w:rsidR="00CF4BE1" w:rsidRPr="00CF4BE1" w:rsidRDefault="00CF4BE1" w:rsidP="00CF4BE1">
            <w:pPr>
              <w:spacing w:after="0" w:line="240" w:lineRule="auto"/>
              <w:rPr>
                <w:rFonts w:eastAsia="Times New Roman" w:cstheme="minorHAnsi"/>
                <w:sz w:val="36"/>
                <w:szCs w:val="36"/>
                <w:lang w:eastAsia="en-IN"/>
              </w:rPr>
            </w:pPr>
            <w:r w:rsidRPr="00CF4BE1">
              <w:rPr>
                <w:rFonts w:eastAsia="Arial" w:cstheme="minorHAnsi"/>
                <w:color w:val="000000"/>
                <w:lang w:eastAsia="en-IN"/>
              </w:rPr>
              <w:t xml:space="preserve">Wei Shi, Jun </w:t>
            </w:r>
            <w:proofErr w:type="spellStart"/>
            <w:r w:rsidRPr="00CF4BE1">
              <w:rPr>
                <w:rFonts w:eastAsia="Arial" w:cstheme="minorHAnsi"/>
                <w:color w:val="000000"/>
                <w:lang w:eastAsia="en-IN"/>
              </w:rPr>
              <w:t>Tian</w:t>
            </w:r>
            <w:proofErr w:type="spellEnd"/>
            <w:r w:rsidRPr="00CF4BE1">
              <w:rPr>
                <w:rFonts w:eastAsia="Arial" w:cstheme="minorHAnsi"/>
                <w:color w:val="000000"/>
                <w:lang w:eastAsia="en-IN"/>
              </w:rPr>
              <w:t xml:space="preserve">, </w:t>
            </w:r>
          </w:p>
          <w:p w:rsidR="00CF4BE1" w:rsidRPr="00CF4BE1" w:rsidRDefault="00CF4BE1" w:rsidP="00CF4BE1">
            <w:pPr>
              <w:spacing w:after="0" w:line="240" w:lineRule="auto"/>
              <w:rPr>
                <w:rFonts w:eastAsia="Times New Roman" w:cstheme="minorHAnsi"/>
                <w:sz w:val="36"/>
                <w:szCs w:val="36"/>
                <w:lang w:eastAsia="en-IN"/>
              </w:rPr>
            </w:pPr>
            <w:proofErr w:type="spellStart"/>
            <w:r w:rsidRPr="00CF4BE1">
              <w:rPr>
                <w:rFonts w:eastAsia="Arial" w:cstheme="minorHAnsi"/>
                <w:color w:val="000000"/>
                <w:lang w:eastAsia="en-IN"/>
              </w:rPr>
              <w:t>Zhenyu</w:t>
            </w:r>
            <w:proofErr w:type="spellEnd"/>
            <w:r w:rsidRPr="00CF4BE1">
              <w:rPr>
                <w:rFonts w:eastAsia="Arial" w:cstheme="minorHAnsi"/>
                <w:color w:val="000000"/>
                <w:lang w:eastAsia="en-IN"/>
              </w:rPr>
              <w:t xml:space="preserve"> Qi, </w:t>
            </w:r>
            <w:proofErr w:type="spellStart"/>
            <w:r w:rsidRPr="00CF4BE1">
              <w:rPr>
                <w:rFonts w:eastAsia="Arial" w:cstheme="minorHAnsi"/>
                <w:color w:val="000000"/>
                <w:lang w:eastAsia="en-IN"/>
              </w:rPr>
              <w:t>Bingchen</w:t>
            </w:r>
            <w:proofErr w:type="spellEnd"/>
            <w:r w:rsidRPr="00CF4BE1">
              <w:rPr>
                <w:rFonts w:eastAsia="Arial" w:cstheme="minorHAnsi"/>
                <w:color w:val="000000"/>
                <w:lang w:eastAsia="en-IN"/>
              </w:rPr>
              <w:t xml:space="preserve"> Li </w:t>
            </w:r>
          </w:p>
          <w:p w:rsidR="00CF4BE1" w:rsidRPr="00CF4BE1" w:rsidRDefault="00CF4BE1" w:rsidP="00CF4BE1">
            <w:pPr>
              <w:spacing w:after="0" w:line="240" w:lineRule="auto"/>
              <w:rPr>
                <w:rFonts w:eastAsia="Times New Roman" w:cstheme="minorHAnsi"/>
                <w:sz w:val="36"/>
                <w:szCs w:val="36"/>
                <w:lang w:eastAsia="en-IN"/>
              </w:rPr>
            </w:pPr>
            <w:r w:rsidRPr="00CF4BE1">
              <w:rPr>
                <w:rFonts w:eastAsia="Arial" w:cstheme="minorHAnsi"/>
                <w:color w:val="000000"/>
                <w:lang w:eastAsia="en-IN"/>
              </w:rPr>
              <w:t>2013</w:t>
            </w:r>
          </w:p>
        </w:tc>
        <w:tc>
          <w:tcPr>
            <w:tcW w:w="2463"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CF4BE1" w:rsidRPr="00CF4BE1" w:rsidRDefault="00CF4BE1" w:rsidP="00CF4BE1">
            <w:pPr>
              <w:spacing w:after="0" w:line="240" w:lineRule="auto"/>
              <w:rPr>
                <w:rFonts w:eastAsia="Times New Roman" w:cstheme="minorHAnsi"/>
                <w:sz w:val="36"/>
                <w:szCs w:val="36"/>
                <w:lang w:eastAsia="en-IN"/>
              </w:rPr>
            </w:pPr>
            <w:r w:rsidRPr="00CF4BE1">
              <w:rPr>
                <w:rFonts w:eastAsia="Arial" w:cstheme="minorHAnsi"/>
                <w:color w:val="000000"/>
                <w:lang w:eastAsia="en-IN"/>
              </w:rPr>
              <w:t>Attention-Based Bidirectional Long Short-Term Memory Networks for</w:t>
            </w:r>
          </w:p>
          <w:p w:rsidR="00CF4BE1" w:rsidRPr="00CF4BE1" w:rsidRDefault="00CF4BE1" w:rsidP="00CF4BE1">
            <w:pPr>
              <w:spacing w:after="0" w:line="240" w:lineRule="auto"/>
              <w:rPr>
                <w:rFonts w:eastAsia="Times New Roman" w:cstheme="minorHAnsi"/>
                <w:sz w:val="36"/>
                <w:szCs w:val="36"/>
                <w:lang w:eastAsia="en-IN"/>
              </w:rPr>
            </w:pPr>
            <w:r w:rsidRPr="00CF4BE1">
              <w:rPr>
                <w:rFonts w:eastAsia="Arial" w:cstheme="minorHAnsi"/>
                <w:color w:val="000000"/>
                <w:lang w:eastAsia="en-IN"/>
              </w:rPr>
              <w:t>Relation Classification</w:t>
            </w:r>
          </w:p>
        </w:tc>
        <w:tc>
          <w:tcPr>
            <w:tcW w:w="2462"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CF4BE1" w:rsidRPr="00CF4BE1" w:rsidRDefault="00CF4BE1" w:rsidP="00CF4BE1">
            <w:pPr>
              <w:spacing w:after="0" w:line="240" w:lineRule="auto"/>
              <w:rPr>
                <w:rFonts w:eastAsia="Times New Roman" w:cstheme="minorHAnsi"/>
                <w:sz w:val="36"/>
                <w:szCs w:val="36"/>
                <w:lang w:eastAsia="en-IN"/>
              </w:rPr>
            </w:pPr>
            <w:r w:rsidRPr="00CF4BE1">
              <w:rPr>
                <w:rFonts w:eastAsia="Arial" w:cstheme="minorHAnsi"/>
                <w:color w:val="000000"/>
                <w:lang w:eastAsia="en-IN"/>
              </w:rPr>
              <w:t>Unable to define  related</w:t>
            </w:r>
          </w:p>
          <w:p w:rsidR="00CF4BE1" w:rsidRPr="00CF4BE1" w:rsidRDefault="00CF4BE1" w:rsidP="00CF4BE1">
            <w:pPr>
              <w:spacing w:after="0" w:line="240" w:lineRule="auto"/>
              <w:rPr>
                <w:rFonts w:eastAsia="Times New Roman" w:cstheme="minorHAnsi"/>
                <w:sz w:val="36"/>
                <w:szCs w:val="36"/>
                <w:lang w:eastAsia="en-IN"/>
              </w:rPr>
            </w:pPr>
            <w:r w:rsidRPr="00CF4BE1">
              <w:rPr>
                <w:rFonts w:eastAsia="Arial" w:cstheme="minorHAnsi"/>
                <w:color w:val="000000"/>
                <w:lang w:eastAsia="en-IN"/>
              </w:rPr>
              <w:t>Dependencies in features.</w:t>
            </w:r>
          </w:p>
        </w:tc>
        <w:tc>
          <w:tcPr>
            <w:tcW w:w="2462"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CF4BE1" w:rsidRPr="00CF4BE1" w:rsidRDefault="00CF4BE1" w:rsidP="00CF4BE1">
            <w:pPr>
              <w:spacing w:after="0" w:line="240" w:lineRule="auto"/>
              <w:rPr>
                <w:rFonts w:eastAsia="Times New Roman" w:cstheme="minorHAnsi"/>
                <w:sz w:val="36"/>
                <w:szCs w:val="36"/>
                <w:lang w:eastAsia="en-IN"/>
              </w:rPr>
            </w:pPr>
            <w:r w:rsidRPr="00CF4BE1">
              <w:rPr>
                <w:rFonts w:eastAsia="Arial" w:cstheme="minorHAnsi"/>
                <w:color w:val="000000"/>
                <w:lang w:eastAsia="en-IN"/>
              </w:rPr>
              <w:t>Accurately describes a new algorithm for Classification keeping in mind the different tags to be classified using gates.</w:t>
            </w:r>
          </w:p>
        </w:tc>
      </w:tr>
      <w:tr w:rsidR="00CF4BE1" w:rsidRPr="00CF4BE1" w:rsidTr="00CF4BE1">
        <w:trPr>
          <w:trHeight w:val="1680"/>
        </w:trPr>
        <w:tc>
          <w:tcPr>
            <w:tcW w:w="570"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CF4BE1" w:rsidRPr="00CF4BE1" w:rsidRDefault="00CF4BE1" w:rsidP="00CF4BE1">
            <w:pPr>
              <w:spacing w:after="0" w:line="240" w:lineRule="auto"/>
              <w:rPr>
                <w:rFonts w:eastAsia="Times New Roman" w:cstheme="minorHAnsi"/>
                <w:sz w:val="36"/>
                <w:szCs w:val="36"/>
                <w:lang w:eastAsia="en-IN"/>
              </w:rPr>
            </w:pPr>
            <w:r w:rsidRPr="00CF4BE1">
              <w:rPr>
                <w:rFonts w:eastAsia="Arial" w:cstheme="minorHAnsi"/>
                <w:color w:val="000000"/>
                <w:lang w:eastAsia="en-IN"/>
              </w:rPr>
              <w:t>2</w:t>
            </w:r>
          </w:p>
        </w:tc>
        <w:tc>
          <w:tcPr>
            <w:tcW w:w="245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CF4BE1" w:rsidRPr="00CF4BE1" w:rsidRDefault="00CF4BE1" w:rsidP="00CF4BE1">
            <w:pPr>
              <w:spacing w:after="0" w:line="240" w:lineRule="auto"/>
              <w:rPr>
                <w:rFonts w:eastAsia="Times New Roman" w:cstheme="minorHAnsi"/>
                <w:sz w:val="36"/>
                <w:szCs w:val="36"/>
                <w:lang w:eastAsia="en-IN"/>
              </w:rPr>
            </w:pPr>
            <w:r w:rsidRPr="00CF4BE1">
              <w:rPr>
                <w:rFonts w:eastAsia="Arial" w:cstheme="minorHAnsi"/>
                <w:color w:val="000000"/>
                <w:lang w:eastAsia="en-IN"/>
              </w:rPr>
              <w:t xml:space="preserve">Jeffrey Pennington, Richard </w:t>
            </w:r>
            <w:proofErr w:type="spellStart"/>
            <w:r w:rsidRPr="00CF4BE1">
              <w:rPr>
                <w:rFonts w:eastAsia="Arial" w:cstheme="minorHAnsi"/>
                <w:color w:val="000000"/>
                <w:lang w:eastAsia="en-IN"/>
              </w:rPr>
              <w:t>Socher</w:t>
            </w:r>
            <w:proofErr w:type="spellEnd"/>
            <w:r w:rsidRPr="00CF4BE1">
              <w:rPr>
                <w:rFonts w:eastAsia="Arial" w:cstheme="minorHAnsi"/>
                <w:color w:val="000000"/>
                <w:lang w:eastAsia="en-IN"/>
              </w:rPr>
              <w:t>, Christopher D. Manning, 2014</w:t>
            </w:r>
          </w:p>
        </w:tc>
        <w:tc>
          <w:tcPr>
            <w:tcW w:w="2463"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CF4BE1" w:rsidRPr="00CF4BE1" w:rsidRDefault="00CF4BE1" w:rsidP="00CF4BE1">
            <w:pPr>
              <w:spacing w:after="0" w:line="240" w:lineRule="auto"/>
              <w:rPr>
                <w:rFonts w:eastAsia="Times New Roman" w:cstheme="minorHAnsi"/>
                <w:sz w:val="36"/>
                <w:szCs w:val="36"/>
                <w:lang w:eastAsia="en-IN"/>
              </w:rPr>
            </w:pPr>
            <w:proofErr w:type="spellStart"/>
            <w:r w:rsidRPr="00CF4BE1">
              <w:rPr>
                <w:rFonts w:eastAsia="Arial" w:cstheme="minorHAnsi"/>
                <w:color w:val="000000"/>
                <w:lang w:eastAsia="en-IN"/>
              </w:rPr>
              <w:t>GloVe</w:t>
            </w:r>
            <w:proofErr w:type="spellEnd"/>
            <w:r w:rsidRPr="00CF4BE1">
              <w:rPr>
                <w:rFonts w:eastAsia="Arial" w:cstheme="minorHAnsi"/>
                <w:color w:val="000000"/>
                <w:lang w:eastAsia="en-IN"/>
              </w:rPr>
              <w:t xml:space="preserve">: Global Vectors </w:t>
            </w:r>
            <w:proofErr w:type="spellStart"/>
            <w:r w:rsidRPr="00CF4BE1">
              <w:rPr>
                <w:rFonts w:eastAsia="Arial" w:cstheme="minorHAnsi"/>
                <w:color w:val="000000"/>
                <w:lang w:eastAsia="en-IN"/>
              </w:rPr>
              <w:t>forWord</w:t>
            </w:r>
            <w:proofErr w:type="spellEnd"/>
            <w:r w:rsidRPr="00CF4BE1">
              <w:rPr>
                <w:rFonts w:eastAsia="Arial" w:cstheme="minorHAnsi"/>
                <w:color w:val="000000"/>
                <w:lang w:eastAsia="en-IN"/>
              </w:rPr>
              <w:t xml:space="preserve"> Representation</w:t>
            </w:r>
          </w:p>
        </w:tc>
        <w:tc>
          <w:tcPr>
            <w:tcW w:w="2462"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CF4BE1" w:rsidRPr="00CF4BE1" w:rsidRDefault="00CF4BE1" w:rsidP="00CF4BE1">
            <w:pPr>
              <w:spacing w:after="0" w:line="240" w:lineRule="auto"/>
              <w:rPr>
                <w:rFonts w:eastAsia="Times New Roman" w:cstheme="minorHAnsi"/>
                <w:sz w:val="36"/>
                <w:szCs w:val="36"/>
                <w:lang w:eastAsia="en-IN"/>
              </w:rPr>
            </w:pPr>
            <w:r w:rsidRPr="00CF4BE1">
              <w:rPr>
                <w:rFonts w:eastAsia="Arial" w:cstheme="minorHAnsi"/>
                <w:color w:val="000000"/>
                <w:lang w:eastAsia="en-IN"/>
              </w:rPr>
              <w:t xml:space="preserve">No relative testing done on algorithms. No specified dataset ready for immediate use.  </w:t>
            </w:r>
          </w:p>
        </w:tc>
        <w:tc>
          <w:tcPr>
            <w:tcW w:w="2462"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CF4BE1" w:rsidRPr="00CF4BE1" w:rsidRDefault="00CF4BE1" w:rsidP="00CF4BE1">
            <w:pPr>
              <w:spacing w:after="0" w:line="240" w:lineRule="auto"/>
              <w:rPr>
                <w:rFonts w:eastAsia="Times New Roman" w:cstheme="minorHAnsi"/>
                <w:sz w:val="36"/>
                <w:szCs w:val="36"/>
                <w:lang w:eastAsia="en-IN"/>
              </w:rPr>
            </w:pPr>
            <w:r w:rsidRPr="00CF4BE1">
              <w:rPr>
                <w:rFonts w:eastAsia="Arial" w:cstheme="minorHAnsi"/>
                <w:color w:val="000000"/>
                <w:lang w:eastAsia="en-IN"/>
              </w:rPr>
              <w:t>Defines a new standard in terms of the word quantization required in classifying a sentence</w:t>
            </w:r>
          </w:p>
        </w:tc>
      </w:tr>
      <w:tr w:rsidR="00CF4BE1" w:rsidRPr="00CF4BE1" w:rsidTr="00CF4BE1">
        <w:trPr>
          <w:trHeight w:val="1680"/>
        </w:trPr>
        <w:tc>
          <w:tcPr>
            <w:tcW w:w="570"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CF4BE1" w:rsidRPr="00CF4BE1" w:rsidRDefault="00CF4BE1" w:rsidP="00CF4BE1">
            <w:pPr>
              <w:spacing w:after="0" w:line="240" w:lineRule="auto"/>
              <w:rPr>
                <w:rFonts w:eastAsia="Times New Roman" w:cstheme="minorHAnsi"/>
                <w:sz w:val="36"/>
                <w:szCs w:val="36"/>
                <w:lang w:eastAsia="en-IN"/>
              </w:rPr>
            </w:pPr>
            <w:r w:rsidRPr="00CF4BE1">
              <w:rPr>
                <w:rFonts w:eastAsia="Arial" w:cstheme="minorHAnsi"/>
                <w:color w:val="000000"/>
                <w:lang w:eastAsia="en-IN"/>
              </w:rPr>
              <w:t>3</w:t>
            </w:r>
          </w:p>
        </w:tc>
        <w:tc>
          <w:tcPr>
            <w:tcW w:w="245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CF4BE1" w:rsidRPr="00CF4BE1" w:rsidRDefault="00CF4BE1" w:rsidP="00CF4BE1">
            <w:pPr>
              <w:spacing w:after="0" w:line="240" w:lineRule="auto"/>
              <w:rPr>
                <w:rFonts w:eastAsia="Times New Roman" w:cstheme="minorHAnsi"/>
                <w:sz w:val="36"/>
                <w:szCs w:val="36"/>
                <w:lang w:eastAsia="en-IN"/>
              </w:rPr>
            </w:pPr>
            <w:r w:rsidRPr="00CF4BE1">
              <w:rPr>
                <w:rFonts w:eastAsia="Arial" w:cstheme="minorHAnsi"/>
                <w:color w:val="000000"/>
                <w:lang w:eastAsia="en-IN"/>
              </w:rPr>
              <w:t>Erik Tromp,</w:t>
            </w:r>
          </w:p>
          <w:p w:rsidR="00CF4BE1" w:rsidRPr="00CF4BE1" w:rsidRDefault="00CF4BE1" w:rsidP="00CF4BE1">
            <w:pPr>
              <w:spacing w:after="0" w:line="240" w:lineRule="auto"/>
              <w:rPr>
                <w:rFonts w:eastAsia="Times New Roman" w:cstheme="minorHAnsi"/>
                <w:sz w:val="36"/>
                <w:szCs w:val="36"/>
                <w:lang w:eastAsia="en-IN"/>
              </w:rPr>
            </w:pPr>
            <w:proofErr w:type="spellStart"/>
            <w:r w:rsidRPr="00CF4BE1">
              <w:rPr>
                <w:rFonts w:eastAsia="Arial" w:cstheme="minorHAnsi"/>
                <w:color w:val="000000"/>
                <w:lang w:eastAsia="en-IN"/>
              </w:rPr>
              <w:t>Mykola</w:t>
            </w:r>
            <w:proofErr w:type="spellEnd"/>
            <w:r w:rsidRPr="00CF4BE1">
              <w:rPr>
                <w:rFonts w:eastAsia="Arial" w:cstheme="minorHAnsi"/>
                <w:color w:val="000000"/>
                <w:lang w:eastAsia="en-IN"/>
              </w:rPr>
              <w:t xml:space="preserve"> </w:t>
            </w:r>
            <w:proofErr w:type="spellStart"/>
            <w:r w:rsidRPr="00CF4BE1">
              <w:rPr>
                <w:rFonts w:eastAsia="Arial" w:cstheme="minorHAnsi"/>
                <w:color w:val="000000"/>
                <w:lang w:eastAsia="en-IN"/>
              </w:rPr>
              <w:t>Pechenizkiy</w:t>
            </w:r>
            <w:proofErr w:type="spellEnd"/>
            <w:r w:rsidRPr="00CF4BE1">
              <w:rPr>
                <w:rFonts w:eastAsia="Arial" w:cstheme="minorHAnsi"/>
                <w:color w:val="000000"/>
                <w:lang w:eastAsia="en-IN"/>
              </w:rPr>
              <w:t>,</w:t>
            </w:r>
          </w:p>
          <w:p w:rsidR="00CF4BE1" w:rsidRPr="00CF4BE1" w:rsidRDefault="00CF4BE1" w:rsidP="00CF4BE1">
            <w:pPr>
              <w:spacing w:after="0" w:line="240" w:lineRule="auto"/>
              <w:rPr>
                <w:rFonts w:eastAsia="Times New Roman" w:cstheme="minorHAnsi"/>
                <w:sz w:val="36"/>
                <w:szCs w:val="36"/>
                <w:lang w:eastAsia="en-IN"/>
              </w:rPr>
            </w:pPr>
            <w:r w:rsidRPr="00CF4BE1">
              <w:rPr>
                <w:rFonts w:eastAsia="Arial" w:cstheme="minorHAnsi"/>
                <w:color w:val="000000"/>
                <w:lang w:eastAsia="en-IN"/>
              </w:rPr>
              <w:t>2014</w:t>
            </w:r>
          </w:p>
        </w:tc>
        <w:tc>
          <w:tcPr>
            <w:tcW w:w="2463"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CF4BE1" w:rsidRPr="00CF4BE1" w:rsidRDefault="00CF4BE1" w:rsidP="00CF4BE1">
            <w:pPr>
              <w:spacing w:after="0" w:line="240" w:lineRule="auto"/>
              <w:rPr>
                <w:rFonts w:eastAsia="Times New Roman" w:cstheme="minorHAnsi"/>
                <w:sz w:val="36"/>
                <w:szCs w:val="36"/>
                <w:lang w:eastAsia="en-IN"/>
              </w:rPr>
            </w:pPr>
            <w:r w:rsidRPr="00CF4BE1">
              <w:rPr>
                <w:rFonts w:eastAsia="Arial" w:cstheme="minorHAnsi"/>
                <w:color w:val="000000"/>
                <w:lang w:eastAsia="en-IN"/>
              </w:rPr>
              <w:t>Rule-based Emotion Detection on Social Media:</w:t>
            </w:r>
          </w:p>
          <w:p w:rsidR="00CF4BE1" w:rsidRPr="00CF4BE1" w:rsidRDefault="00CF4BE1" w:rsidP="00CF4BE1">
            <w:pPr>
              <w:spacing w:after="0" w:line="240" w:lineRule="auto"/>
              <w:rPr>
                <w:rFonts w:eastAsia="Times New Roman" w:cstheme="minorHAnsi"/>
                <w:sz w:val="36"/>
                <w:szCs w:val="36"/>
                <w:lang w:eastAsia="en-IN"/>
              </w:rPr>
            </w:pPr>
            <w:r w:rsidRPr="00CF4BE1">
              <w:rPr>
                <w:rFonts w:eastAsia="Arial" w:cstheme="minorHAnsi"/>
                <w:color w:val="000000"/>
                <w:lang w:eastAsia="en-IN"/>
              </w:rPr>
              <w:t xml:space="preserve">Putting Tweets on </w:t>
            </w:r>
            <w:proofErr w:type="spellStart"/>
            <w:r w:rsidRPr="00CF4BE1">
              <w:rPr>
                <w:rFonts w:eastAsia="Arial" w:cstheme="minorHAnsi"/>
                <w:color w:val="000000"/>
                <w:lang w:eastAsia="en-IN"/>
              </w:rPr>
              <w:t>Plutchik’s</w:t>
            </w:r>
            <w:proofErr w:type="spellEnd"/>
            <w:r w:rsidRPr="00CF4BE1">
              <w:rPr>
                <w:rFonts w:eastAsia="Arial" w:cstheme="minorHAnsi"/>
                <w:color w:val="000000"/>
                <w:lang w:eastAsia="en-IN"/>
              </w:rPr>
              <w:t xml:space="preserve"> Wheel</w:t>
            </w:r>
          </w:p>
        </w:tc>
        <w:tc>
          <w:tcPr>
            <w:tcW w:w="2462"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CF4BE1" w:rsidRPr="00CF4BE1" w:rsidRDefault="00CF4BE1" w:rsidP="00CF4BE1">
            <w:pPr>
              <w:spacing w:after="0" w:line="240" w:lineRule="auto"/>
              <w:rPr>
                <w:rFonts w:eastAsia="Times New Roman" w:cstheme="minorHAnsi"/>
                <w:sz w:val="36"/>
                <w:szCs w:val="36"/>
                <w:lang w:eastAsia="en-IN"/>
              </w:rPr>
            </w:pPr>
            <w:r w:rsidRPr="00CF4BE1">
              <w:rPr>
                <w:rFonts w:eastAsia="Arial" w:cstheme="minorHAnsi"/>
                <w:color w:val="000000"/>
                <w:lang w:eastAsia="en-IN"/>
              </w:rPr>
              <w:t>No definite tagging introduced to classify emotions and dependencies.</w:t>
            </w:r>
          </w:p>
        </w:tc>
        <w:tc>
          <w:tcPr>
            <w:tcW w:w="2462"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CF4BE1" w:rsidRPr="00CF4BE1" w:rsidRDefault="00CF4BE1" w:rsidP="00CF4BE1">
            <w:pPr>
              <w:spacing w:after="0" w:line="240" w:lineRule="auto"/>
              <w:rPr>
                <w:rFonts w:eastAsia="Times New Roman" w:cstheme="minorHAnsi"/>
                <w:sz w:val="36"/>
                <w:szCs w:val="36"/>
                <w:lang w:eastAsia="en-IN"/>
              </w:rPr>
            </w:pPr>
            <w:r w:rsidRPr="00CF4BE1">
              <w:rPr>
                <w:rFonts w:eastAsia="Arial" w:cstheme="minorHAnsi"/>
                <w:color w:val="000000"/>
                <w:lang w:eastAsia="en-IN"/>
              </w:rPr>
              <w:t>Describes a procedural approach to detecting emotions in tweets by tags using a defined dataset.</w:t>
            </w:r>
          </w:p>
        </w:tc>
      </w:tr>
      <w:tr w:rsidR="00CF4BE1" w:rsidRPr="00CF4BE1" w:rsidTr="00CF4BE1">
        <w:trPr>
          <w:trHeight w:val="1680"/>
        </w:trPr>
        <w:tc>
          <w:tcPr>
            <w:tcW w:w="570"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CF4BE1" w:rsidRPr="00CF4BE1" w:rsidRDefault="00CF4BE1" w:rsidP="00CF4BE1">
            <w:pPr>
              <w:spacing w:after="0" w:line="240" w:lineRule="auto"/>
              <w:rPr>
                <w:rFonts w:eastAsia="Times New Roman" w:cstheme="minorHAnsi"/>
                <w:sz w:val="36"/>
                <w:szCs w:val="36"/>
                <w:lang w:eastAsia="en-IN"/>
              </w:rPr>
            </w:pPr>
            <w:r w:rsidRPr="00CF4BE1">
              <w:rPr>
                <w:rFonts w:eastAsia="Arial" w:cstheme="minorHAnsi"/>
                <w:color w:val="000000"/>
                <w:lang w:eastAsia="en-IN"/>
              </w:rPr>
              <w:t>4</w:t>
            </w:r>
          </w:p>
        </w:tc>
        <w:tc>
          <w:tcPr>
            <w:tcW w:w="245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CF4BE1" w:rsidRPr="00CF4BE1" w:rsidRDefault="00CF4BE1" w:rsidP="00CF4BE1">
            <w:pPr>
              <w:spacing w:after="0" w:line="240" w:lineRule="auto"/>
              <w:rPr>
                <w:rFonts w:eastAsia="Times New Roman" w:cstheme="minorHAnsi"/>
                <w:sz w:val="36"/>
                <w:szCs w:val="36"/>
                <w:lang w:eastAsia="en-IN"/>
              </w:rPr>
            </w:pPr>
            <w:proofErr w:type="spellStart"/>
            <w:r w:rsidRPr="00CF4BE1">
              <w:rPr>
                <w:rFonts w:eastAsia="Arial" w:cstheme="minorHAnsi"/>
                <w:color w:val="000000"/>
                <w:lang w:eastAsia="en-IN"/>
              </w:rPr>
              <w:t>R.Anish</w:t>
            </w:r>
            <w:proofErr w:type="spellEnd"/>
            <w:r w:rsidRPr="00CF4BE1">
              <w:rPr>
                <w:rFonts w:eastAsia="Arial" w:cstheme="minorHAnsi"/>
                <w:color w:val="000000"/>
                <w:lang w:eastAsia="en-IN"/>
              </w:rPr>
              <w:t xml:space="preserve"> </w:t>
            </w:r>
            <w:proofErr w:type="spellStart"/>
            <w:r w:rsidRPr="00CF4BE1">
              <w:rPr>
                <w:rFonts w:eastAsia="Arial" w:cstheme="minorHAnsi"/>
                <w:color w:val="000000"/>
                <w:lang w:eastAsia="en-IN"/>
              </w:rPr>
              <w:t>Menon</w:t>
            </w:r>
            <w:proofErr w:type="spellEnd"/>
            <w:r w:rsidRPr="00CF4BE1">
              <w:rPr>
                <w:rFonts w:eastAsia="Arial" w:cstheme="minorHAnsi"/>
                <w:color w:val="000000"/>
                <w:lang w:eastAsia="en-IN"/>
              </w:rPr>
              <w:t>,</w:t>
            </w:r>
          </w:p>
          <w:p w:rsidR="00CF4BE1" w:rsidRPr="00CF4BE1" w:rsidRDefault="00CF4BE1" w:rsidP="00CF4BE1">
            <w:pPr>
              <w:spacing w:after="0" w:line="240" w:lineRule="auto"/>
              <w:rPr>
                <w:rFonts w:eastAsia="Times New Roman" w:cstheme="minorHAnsi"/>
                <w:sz w:val="36"/>
                <w:szCs w:val="36"/>
                <w:lang w:eastAsia="en-IN"/>
              </w:rPr>
            </w:pPr>
            <w:r w:rsidRPr="00CF4BE1">
              <w:rPr>
                <w:rFonts w:eastAsia="Arial" w:cstheme="minorHAnsi"/>
                <w:color w:val="000000"/>
                <w:lang w:eastAsia="en-IN"/>
              </w:rPr>
              <w:t xml:space="preserve"> </w:t>
            </w:r>
            <w:proofErr w:type="spellStart"/>
            <w:r w:rsidRPr="00CF4BE1">
              <w:rPr>
                <w:rFonts w:eastAsia="Arial" w:cstheme="minorHAnsi"/>
                <w:color w:val="000000"/>
                <w:lang w:eastAsia="en-IN"/>
              </w:rPr>
              <w:t>Anurag</w:t>
            </w:r>
            <w:proofErr w:type="spellEnd"/>
            <w:r w:rsidRPr="00CF4BE1">
              <w:rPr>
                <w:rFonts w:eastAsia="Arial" w:cstheme="minorHAnsi"/>
                <w:color w:val="000000"/>
                <w:lang w:eastAsia="en-IN"/>
              </w:rPr>
              <w:t xml:space="preserve"> De,</w:t>
            </w:r>
          </w:p>
          <w:p w:rsidR="00CF4BE1" w:rsidRPr="00CF4BE1" w:rsidRDefault="00CF4BE1" w:rsidP="00CF4BE1">
            <w:pPr>
              <w:spacing w:after="0" w:line="240" w:lineRule="auto"/>
              <w:rPr>
                <w:rFonts w:eastAsia="Times New Roman" w:cstheme="minorHAnsi"/>
                <w:sz w:val="36"/>
                <w:szCs w:val="36"/>
                <w:lang w:eastAsia="en-IN"/>
              </w:rPr>
            </w:pPr>
            <w:r w:rsidRPr="00CF4BE1">
              <w:rPr>
                <w:rFonts w:eastAsia="Arial" w:cstheme="minorHAnsi"/>
                <w:color w:val="000000"/>
                <w:lang w:eastAsia="en-IN"/>
              </w:rPr>
              <w:t xml:space="preserve"> </w:t>
            </w:r>
            <w:proofErr w:type="spellStart"/>
            <w:r w:rsidRPr="00CF4BE1">
              <w:rPr>
                <w:rFonts w:eastAsia="Arial" w:cstheme="minorHAnsi"/>
                <w:color w:val="000000"/>
                <w:lang w:eastAsia="en-IN"/>
              </w:rPr>
              <w:t>B.Priyanka</w:t>
            </w:r>
            <w:proofErr w:type="spellEnd"/>
            <w:r w:rsidRPr="00CF4BE1">
              <w:rPr>
                <w:rFonts w:eastAsia="Arial" w:cstheme="minorHAnsi"/>
                <w:color w:val="000000"/>
                <w:lang w:eastAsia="en-IN"/>
              </w:rPr>
              <w:t xml:space="preserve"> Reddy, </w:t>
            </w:r>
            <w:proofErr w:type="spellStart"/>
            <w:r w:rsidRPr="00CF4BE1">
              <w:rPr>
                <w:rFonts w:eastAsia="Arial" w:cstheme="minorHAnsi"/>
                <w:color w:val="000000"/>
                <w:lang w:eastAsia="en-IN"/>
              </w:rPr>
              <w:t>B.Sukanya</w:t>
            </w:r>
            <w:proofErr w:type="spellEnd"/>
          </w:p>
          <w:p w:rsidR="00CF4BE1" w:rsidRPr="00CF4BE1" w:rsidRDefault="00CF4BE1" w:rsidP="00CF4BE1">
            <w:pPr>
              <w:spacing w:after="0" w:line="240" w:lineRule="auto"/>
              <w:rPr>
                <w:rFonts w:eastAsia="Times New Roman" w:cstheme="minorHAnsi"/>
                <w:sz w:val="36"/>
                <w:szCs w:val="36"/>
                <w:lang w:eastAsia="en-IN"/>
              </w:rPr>
            </w:pPr>
            <w:r w:rsidRPr="00CF4BE1">
              <w:rPr>
                <w:rFonts w:eastAsia="Arial" w:cstheme="minorHAnsi"/>
                <w:color w:val="000000"/>
                <w:lang w:eastAsia="en-IN"/>
              </w:rPr>
              <w:t>2016</w:t>
            </w:r>
          </w:p>
        </w:tc>
        <w:tc>
          <w:tcPr>
            <w:tcW w:w="2463"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CF4BE1" w:rsidRPr="00CF4BE1" w:rsidRDefault="00CF4BE1" w:rsidP="00CF4BE1">
            <w:pPr>
              <w:spacing w:after="0" w:line="240" w:lineRule="auto"/>
              <w:rPr>
                <w:rFonts w:eastAsia="Times New Roman" w:cstheme="minorHAnsi"/>
                <w:sz w:val="36"/>
                <w:szCs w:val="36"/>
                <w:lang w:eastAsia="en-IN"/>
              </w:rPr>
            </w:pPr>
            <w:r w:rsidRPr="00CF4BE1">
              <w:rPr>
                <w:rFonts w:eastAsia="Arial" w:cstheme="minorHAnsi"/>
                <w:color w:val="000000"/>
                <w:lang w:eastAsia="en-IN"/>
              </w:rPr>
              <w:t>Various approaches for human emotion recognition: a</w:t>
            </w:r>
          </w:p>
          <w:p w:rsidR="00CF4BE1" w:rsidRPr="00CF4BE1" w:rsidRDefault="00CF4BE1" w:rsidP="00CF4BE1">
            <w:pPr>
              <w:spacing w:after="0" w:line="240" w:lineRule="auto"/>
              <w:rPr>
                <w:rFonts w:eastAsia="Times New Roman" w:cstheme="minorHAnsi"/>
                <w:sz w:val="36"/>
                <w:szCs w:val="36"/>
                <w:lang w:eastAsia="en-IN"/>
              </w:rPr>
            </w:pPr>
            <w:r w:rsidRPr="00CF4BE1">
              <w:rPr>
                <w:rFonts w:eastAsia="Arial" w:cstheme="minorHAnsi"/>
                <w:color w:val="000000"/>
                <w:lang w:eastAsia="en-IN"/>
              </w:rPr>
              <w:t>Study</w:t>
            </w:r>
          </w:p>
        </w:tc>
        <w:tc>
          <w:tcPr>
            <w:tcW w:w="2462"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CF4BE1" w:rsidRPr="00CF4BE1" w:rsidRDefault="00CF4BE1" w:rsidP="00CF4BE1">
            <w:pPr>
              <w:spacing w:after="0" w:line="240" w:lineRule="auto"/>
              <w:rPr>
                <w:rFonts w:eastAsia="Times New Roman" w:cstheme="minorHAnsi"/>
                <w:sz w:val="36"/>
                <w:szCs w:val="36"/>
                <w:lang w:eastAsia="en-IN"/>
              </w:rPr>
            </w:pPr>
            <w:r w:rsidRPr="00CF4BE1">
              <w:rPr>
                <w:rFonts w:eastAsia="Arial" w:cstheme="minorHAnsi"/>
                <w:color w:val="000000"/>
                <w:lang w:eastAsia="en-IN"/>
              </w:rPr>
              <w:t>No information about processing.</w:t>
            </w:r>
          </w:p>
        </w:tc>
        <w:tc>
          <w:tcPr>
            <w:tcW w:w="2462"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CF4BE1" w:rsidRPr="00CF4BE1" w:rsidRDefault="00CF4BE1" w:rsidP="00CF4BE1">
            <w:pPr>
              <w:spacing w:after="0" w:line="240" w:lineRule="auto"/>
              <w:rPr>
                <w:rFonts w:eastAsia="Times New Roman" w:cstheme="minorHAnsi"/>
                <w:sz w:val="36"/>
                <w:szCs w:val="36"/>
                <w:lang w:eastAsia="en-IN"/>
              </w:rPr>
            </w:pPr>
            <w:r w:rsidRPr="00CF4BE1">
              <w:rPr>
                <w:rFonts w:eastAsia="Arial" w:cstheme="minorHAnsi"/>
                <w:color w:val="000000"/>
                <w:lang w:eastAsia="en-IN"/>
              </w:rPr>
              <w:t xml:space="preserve">Discusses the many possible approaches </w:t>
            </w:r>
            <w:proofErr w:type="gramStart"/>
            <w:r w:rsidRPr="00CF4BE1">
              <w:rPr>
                <w:rFonts w:eastAsia="Arial" w:cstheme="minorHAnsi"/>
                <w:color w:val="000000"/>
                <w:lang w:eastAsia="en-IN"/>
              </w:rPr>
              <w:t>of  classifying</w:t>
            </w:r>
            <w:proofErr w:type="gramEnd"/>
            <w:r w:rsidRPr="00CF4BE1">
              <w:rPr>
                <w:rFonts w:eastAsia="Arial" w:cstheme="minorHAnsi"/>
                <w:color w:val="000000"/>
                <w:lang w:eastAsia="en-IN"/>
              </w:rPr>
              <w:t xml:space="preserve"> emotions with several methods to identify dependencies.</w:t>
            </w:r>
          </w:p>
        </w:tc>
      </w:tr>
      <w:tr w:rsidR="00CF4BE1" w:rsidRPr="00CF4BE1" w:rsidTr="00CF4BE1">
        <w:trPr>
          <w:trHeight w:val="1937"/>
        </w:trPr>
        <w:tc>
          <w:tcPr>
            <w:tcW w:w="570"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CF4BE1" w:rsidRPr="00CF4BE1" w:rsidRDefault="00CF4BE1" w:rsidP="00CF4BE1">
            <w:pPr>
              <w:spacing w:after="0" w:line="240" w:lineRule="auto"/>
              <w:rPr>
                <w:rFonts w:eastAsia="Times New Roman" w:cstheme="minorHAnsi"/>
                <w:sz w:val="36"/>
                <w:szCs w:val="36"/>
                <w:lang w:eastAsia="en-IN"/>
              </w:rPr>
            </w:pPr>
            <w:r w:rsidRPr="00CF4BE1">
              <w:rPr>
                <w:rFonts w:eastAsia="Arial" w:cstheme="minorHAnsi"/>
                <w:color w:val="000000"/>
                <w:lang w:eastAsia="en-IN"/>
              </w:rPr>
              <w:t>5</w:t>
            </w:r>
          </w:p>
        </w:tc>
        <w:tc>
          <w:tcPr>
            <w:tcW w:w="245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CF4BE1" w:rsidRPr="00CF4BE1" w:rsidRDefault="00CF4BE1" w:rsidP="00CF4BE1">
            <w:pPr>
              <w:spacing w:after="0" w:line="240" w:lineRule="auto"/>
              <w:rPr>
                <w:rFonts w:eastAsia="Times New Roman" w:cstheme="minorHAnsi"/>
                <w:sz w:val="36"/>
                <w:szCs w:val="36"/>
                <w:lang w:eastAsia="en-IN"/>
              </w:rPr>
            </w:pPr>
            <w:proofErr w:type="spellStart"/>
            <w:r w:rsidRPr="00CF4BE1">
              <w:rPr>
                <w:rFonts w:eastAsia="Arial" w:cstheme="minorHAnsi"/>
                <w:color w:val="000000"/>
                <w:lang w:eastAsia="en-IN"/>
              </w:rPr>
              <w:t>Jelena</w:t>
            </w:r>
            <w:proofErr w:type="spellEnd"/>
            <w:r w:rsidRPr="00CF4BE1">
              <w:rPr>
                <w:rFonts w:eastAsia="Arial" w:cstheme="minorHAnsi"/>
                <w:color w:val="000000"/>
                <w:lang w:eastAsia="en-IN"/>
              </w:rPr>
              <w:t xml:space="preserve"> Milosevic,</w:t>
            </w:r>
          </w:p>
          <w:p w:rsidR="00CF4BE1" w:rsidRPr="00CF4BE1" w:rsidRDefault="00CF4BE1" w:rsidP="00CF4BE1">
            <w:pPr>
              <w:spacing w:after="0" w:line="240" w:lineRule="auto"/>
              <w:rPr>
                <w:rFonts w:eastAsia="Times New Roman" w:cstheme="minorHAnsi"/>
                <w:sz w:val="36"/>
                <w:szCs w:val="36"/>
                <w:lang w:eastAsia="en-IN"/>
              </w:rPr>
            </w:pPr>
            <w:proofErr w:type="spellStart"/>
            <w:r w:rsidRPr="00CF4BE1">
              <w:rPr>
                <w:rFonts w:eastAsia="Arial" w:cstheme="minorHAnsi"/>
                <w:color w:val="000000"/>
                <w:lang w:eastAsia="en-IN"/>
              </w:rPr>
              <w:t>Dexmont</w:t>
            </w:r>
            <w:proofErr w:type="spellEnd"/>
            <w:r w:rsidRPr="00CF4BE1">
              <w:rPr>
                <w:rFonts w:eastAsia="Arial" w:cstheme="minorHAnsi"/>
                <w:color w:val="000000"/>
                <w:lang w:eastAsia="en-IN"/>
              </w:rPr>
              <w:t xml:space="preserve"> </w:t>
            </w:r>
            <w:proofErr w:type="spellStart"/>
            <w:r w:rsidRPr="00CF4BE1">
              <w:rPr>
                <w:rFonts w:eastAsia="Arial" w:cstheme="minorHAnsi"/>
                <w:color w:val="000000"/>
                <w:lang w:eastAsia="en-IN"/>
              </w:rPr>
              <w:t>Pe˜na</w:t>
            </w:r>
            <w:proofErr w:type="spellEnd"/>
            <w:r w:rsidRPr="00CF4BE1">
              <w:rPr>
                <w:rFonts w:eastAsia="Arial" w:cstheme="minorHAnsi"/>
                <w:color w:val="000000"/>
                <w:lang w:eastAsia="en-IN"/>
              </w:rPr>
              <w:t>,</w:t>
            </w:r>
          </w:p>
          <w:p w:rsidR="00CF4BE1" w:rsidRPr="00CF4BE1" w:rsidRDefault="00CF4BE1" w:rsidP="00CF4BE1">
            <w:pPr>
              <w:spacing w:after="0" w:line="240" w:lineRule="auto"/>
              <w:rPr>
                <w:rFonts w:eastAsia="Times New Roman" w:cstheme="minorHAnsi"/>
                <w:sz w:val="36"/>
                <w:szCs w:val="36"/>
                <w:lang w:eastAsia="en-IN"/>
              </w:rPr>
            </w:pPr>
            <w:r w:rsidRPr="00CF4BE1">
              <w:rPr>
                <w:rFonts w:eastAsia="Arial" w:cstheme="minorHAnsi"/>
                <w:color w:val="000000"/>
                <w:lang w:eastAsia="en-IN"/>
              </w:rPr>
              <w:t xml:space="preserve">Andrew </w:t>
            </w:r>
            <w:proofErr w:type="spellStart"/>
            <w:r w:rsidRPr="00CF4BE1">
              <w:rPr>
                <w:rFonts w:eastAsia="Arial" w:cstheme="minorHAnsi"/>
                <w:color w:val="000000"/>
                <w:lang w:eastAsia="en-IN"/>
              </w:rPr>
              <w:t>Forembsky</w:t>
            </w:r>
            <w:proofErr w:type="spellEnd"/>
            <w:r w:rsidRPr="00CF4BE1">
              <w:rPr>
                <w:rFonts w:eastAsia="Arial" w:cstheme="minorHAnsi"/>
                <w:color w:val="000000"/>
                <w:lang w:eastAsia="en-IN"/>
              </w:rPr>
              <w:t>,</w:t>
            </w:r>
          </w:p>
          <w:p w:rsidR="00CF4BE1" w:rsidRPr="00CF4BE1" w:rsidRDefault="00CF4BE1" w:rsidP="00CF4BE1">
            <w:pPr>
              <w:spacing w:after="0" w:line="240" w:lineRule="auto"/>
              <w:rPr>
                <w:rFonts w:eastAsia="Times New Roman" w:cstheme="minorHAnsi"/>
                <w:sz w:val="36"/>
                <w:szCs w:val="36"/>
                <w:lang w:eastAsia="en-IN"/>
              </w:rPr>
            </w:pPr>
            <w:r w:rsidRPr="00CF4BE1">
              <w:rPr>
                <w:rFonts w:eastAsia="Arial" w:cstheme="minorHAnsi"/>
                <w:color w:val="000000"/>
                <w:lang w:eastAsia="en-IN"/>
              </w:rPr>
              <w:t xml:space="preserve">David </w:t>
            </w:r>
            <w:proofErr w:type="spellStart"/>
            <w:r w:rsidRPr="00CF4BE1">
              <w:rPr>
                <w:rFonts w:eastAsia="Arial" w:cstheme="minorHAnsi"/>
                <w:color w:val="000000"/>
                <w:lang w:eastAsia="en-IN"/>
              </w:rPr>
              <w:t>Moloney</w:t>
            </w:r>
            <w:proofErr w:type="spellEnd"/>
            <w:r w:rsidRPr="00CF4BE1">
              <w:rPr>
                <w:rFonts w:eastAsia="Arial" w:cstheme="minorHAnsi"/>
                <w:color w:val="000000"/>
                <w:lang w:eastAsia="en-IN"/>
              </w:rPr>
              <w:t>,</w:t>
            </w:r>
          </w:p>
          <w:p w:rsidR="00CF4BE1" w:rsidRPr="00CF4BE1" w:rsidRDefault="00CF4BE1" w:rsidP="00CF4BE1">
            <w:pPr>
              <w:spacing w:after="0" w:line="240" w:lineRule="auto"/>
              <w:rPr>
                <w:rFonts w:eastAsia="Times New Roman" w:cstheme="minorHAnsi"/>
                <w:sz w:val="36"/>
                <w:szCs w:val="36"/>
                <w:lang w:eastAsia="en-IN"/>
              </w:rPr>
            </w:pPr>
            <w:r w:rsidRPr="00CF4BE1">
              <w:rPr>
                <w:rFonts w:eastAsia="Arial" w:cstheme="minorHAnsi"/>
                <w:color w:val="000000"/>
                <w:lang w:eastAsia="en-IN"/>
              </w:rPr>
              <w:t>2018</w:t>
            </w:r>
          </w:p>
        </w:tc>
        <w:tc>
          <w:tcPr>
            <w:tcW w:w="2463"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CF4BE1" w:rsidRPr="00CF4BE1" w:rsidRDefault="00CF4BE1" w:rsidP="00CF4BE1">
            <w:pPr>
              <w:spacing w:after="0" w:line="240" w:lineRule="auto"/>
              <w:rPr>
                <w:rFonts w:eastAsia="Times New Roman" w:cstheme="minorHAnsi"/>
                <w:sz w:val="36"/>
                <w:szCs w:val="36"/>
                <w:lang w:eastAsia="en-IN"/>
              </w:rPr>
            </w:pPr>
            <w:r w:rsidRPr="00CF4BE1">
              <w:rPr>
                <w:rFonts w:eastAsia="Arial" w:cstheme="minorHAnsi"/>
                <w:color w:val="000000"/>
                <w:lang w:eastAsia="en-IN"/>
              </w:rPr>
              <w:t>Reporting Accuracy, Inference Time and Power Consumption</w:t>
            </w:r>
          </w:p>
          <w:p w:rsidR="00CF4BE1" w:rsidRPr="00CF4BE1" w:rsidRDefault="00CF4BE1" w:rsidP="00CF4BE1">
            <w:pPr>
              <w:spacing w:after="0" w:line="240" w:lineRule="auto"/>
              <w:rPr>
                <w:rFonts w:eastAsia="Times New Roman" w:cstheme="minorHAnsi"/>
                <w:sz w:val="36"/>
                <w:szCs w:val="36"/>
                <w:lang w:eastAsia="en-IN"/>
              </w:rPr>
            </w:pPr>
            <w:r w:rsidRPr="00CF4BE1">
              <w:rPr>
                <w:rFonts w:eastAsia="Arial" w:cstheme="minorHAnsi"/>
                <w:color w:val="000000"/>
                <w:lang w:eastAsia="en-IN"/>
              </w:rPr>
              <w:t>for Face Emotion Recognition on Embedded Systems</w:t>
            </w:r>
          </w:p>
        </w:tc>
        <w:tc>
          <w:tcPr>
            <w:tcW w:w="2462"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CF4BE1" w:rsidRPr="00CF4BE1" w:rsidRDefault="00CF4BE1" w:rsidP="00CF4BE1">
            <w:pPr>
              <w:spacing w:after="0" w:line="240" w:lineRule="auto"/>
              <w:rPr>
                <w:rFonts w:eastAsia="Times New Roman" w:cstheme="minorHAnsi"/>
                <w:sz w:val="36"/>
                <w:szCs w:val="36"/>
                <w:lang w:eastAsia="en-IN"/>
              </w:rPr>
            </w:pPr>
            <w:r w:rsidRPr="00CF4BE1">
              <w:rPr>
                <w:rFonts w:eastAsia="Arial" w:cstheme="minorHAnsi"/>
                <w:color w:val="000000"/>
                <w:lang w:eastAsia="en-IN"/>
              </w:rPr>
              <w:t>Does not mention any direct correlation with emotions.</w:t>
            </w:r>
          </w:p>
        </w:tc>
        <w:tc>
          <w:tcPr>
            <w:tcW w:w="2462"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rsidR="00CF4BE1" w:rsidRPr="00CF4BE1" w:rsidRDefault="00CF4BE1" w:rsidP="00CF4BE1">
            <w:pPr>
              <w:spacing w:after="0" w:line="240" w:lineRule="auto"/>
              <w:rPr>
                <w:rFonts w:eastAsia="Times New Roman" w:cstheme="minorHAnsi"/>
                <w:sz w:val="36"/>
                <w:szCs w:val="36"/>
                <w:lang w:eastAsia="en-IN"/>
              </w:rPr>
            </w:pPr>
            <w:r w:rsidRPr="00CF4BE1">
              <w:rPr>
                <w:rFonts w:eastAsia="Arial" w:cstheme="minorHAnsi"/>
                <w:color w:val="000000"/>
                <w:lang w:eastAsia="en-IN"/>
              </w:rPr>
              <w:t>Describes an approach to process information using specified hardware.</w:t>
            </w:r>
          </w:p>
        </w:tc>
      </w:tr>
    </w:tbl>
    <w:p w:rsidR="00CF4BE1" w:rsidRPr="0080085E" w:rsidRDefault="00CF4BE1">
      <w:pPr>
        <w:rPr>
          <w:rFonts w:cstheme="minorHAnsi"/>
        </w:rPr>
      </w:pPr>
    </w:p>
    <w:p w:rsidR="00CF4BE1" w:rsidRPr="0080085E" w:rsidRDefault="00CF4BE1">
      <w:pPr>
        <w:rPr>
          <w:rFonts w:cstheme="minorHAnsi"/>
        </w:rPr>
      </w:pPr>
    </w:p>
    <w:p w:rsidR="00CF4BE1" w:rsidRPr="0080085E" w:rsidRDefault="00CF4BE1">
      <w:pPr>
        <w:rPr>
          <w:rFonts w:cstheme="minorHAnsi"/>
        </w:rPr>
      </w:pPr>
    </w:p>
    <w:p w:rsidR="00CF4BE1" w:rsidRPr="0080085E" w:rsidRDefault="00CF4BE1">
      <w:pPr>
        <w:rPr>
          <w:rFonts w:cstheme="minorHAnsi"/>
        </w:rPr>
      </w:pPr>
    </w:p>
    <w:p w:rsidR="00CF4BE1" w:rsidRPr="0080085E" w:rsidRDefault="00CF4BE1">
      <w:pPr>
        <w:rPr>
          <w:rFonts w:cstheme="minorHAnsi"/>
        </w:rPr>
      </w:pPr>
    </w:p>
    <w:p w:rsidR="00CF4BE1" w:rsidRPr="0080085E" w:rsidRDefault="00CF4BE1">
      <w:pPr>
        <w:rPr>
          <w:rFonts w:cstheme="minorHAnsi"/>
        </w:rPr>
      </w:pPr>
    </w:p>
    <w:p w:rsidR="00CF4BE1" w:rsidRPr="0080085E" w:rsidRDefault="00CF4BE1">
      <w:pPr>
        <w:rPr>
          <w:rFonts w:ascii="Times New Roman" w:hAnsi="Times New Roman" w:cs="Times New Roman"/>
          <w:b/>
          <w:sz w:val="32"/>
          <w:szCs w:val="32"/>
        </w:rPr>
      </w:pPr>
      <w:r w:rsidRPr="0080085E">
        <w:rPr>
          <w:rFonts w:ascii="Times New Roman" w:hAnsi="Times New Roman" w:cs="Times New Roman"/>
          <w:b/>
          <w:sz w:val="32"/>
          <w:szCs w:val="32"/>
        </w:rPr>
        <w:lastRenderedPageBreak/>
        <w:t>Limitations of Existing System</w:t>
      </w:r>
    </w:p>
    <w:p w:rsidR="00CF4BE1" w:rsidRPr="0080085E" w:rsidRDefault="00CF4BE1" w:rsidP="00CF4BE1">
      <w:pPr>
        <w:pStyle w:val="ListParagraph"/>
        <w:numPr>
          <w:ilvl w:val="0"/>
          <w:numId w:val="2"/>
        </w:numPr>
        <w:spacing w:line="360" w:lineRule="auto"/>
        <w:ind w:left="714" w:hanging="357"/>
        <w:rPr>
          <w:rFonts w:cstheme="minorHAnsi"/>
          <w:sz w:val="24"/>
          <w:szCs w:val="24"/>
        </w:rPr>
      </w:pPr>
      <w:r w:rsidRPr="0080085E">
        <w:rPr>
          <w:rFonts w:cstheme="minorHAnsi"/>
          <w:sz w:val="24"/>
          <w:szCs w:val="24"/>
        </w:rPr>
        <w:t xml:space="preserve">Several systems which are capable of making intuitive decisions are available which make decisions based on APIs or modules connected to the internet. These systems however require a constant internet connection with limited capability offline and do not allow learning in the offline mode. </w:t>
      </w:r>
    </w:p>
    <w:p w:rsidR="00CF4BE1" w:rsidRPr="0080085E" w:rsidRDefault="00CF4BE1" w:rsidP="00CF4BE1">
      <w:pPr>
        <w:pStyle w:val="ListParagraph"/>
        <w:spacing w:line="360" w:lineRule="auto"/>
        <w:ind w:left="714"/>
        <w:rPr>
          <w:rFonts w:cstheme="minorHAnsi"/>
          <w:sz w:val="24"/>
          <w:szCs w:val="24"/>
        </w:rPr>
      </w:pPr>
    </w:p>
    <w:p w:rsidR="00CF4BE1" w:rsidRPr="0080085E" w:rsidRDefault="00CF4BE1" w:rsidP="00CF4BE1">
      <w:pPr>
        <w:pStyle w:val="ListParagraph"/>
        <w:numPr>
          <w:ilvl w:val="0"/>
          <w:numId w:val="2"/>
        </w:numPr>
        <w:spacing w:line="360" w:lineRule="auto"/>
        <w:ind w:left="714" w:hanging="357"/>
        <w:rPr>
          <w:rFonts w:cstheme="minorHAnsi"/>
          <w:sz w:val="24"/>
          <w:szCs w:val="24"/>
        </w:rPr>
      </w:pPr>
      <w:r w:rsidRPr="0080085E">
        <w:rPr>
          <w:rFonts w:cstheme="minorHAnsi"/>
          <w:sz w:val="24"/>
          <w:szCs w:val="24"/>
        </w:rPr>
        <w:t>These systems also have a general overall use case related to families with limited personalization which have constraints on learning behaviour and patterns. The conditions are also rigid and do not provide a flexibility in learning, this is attributed to several home or environment conditions which have a strong influence</w:t>
      </w:r>
      <w:r w:rsidRPr="0080085E">
        <w:rPr>
          <w:rFonts w:cstheme="minorHAnsi"/>
          <w:sz w:val="24"/>
          <w:szCs w:val="24"/>
        </w:rPr>
        <w:t>.</w:t>
      </w:r>
    </w:p>
    <w:p w:rsidR="00CF4BE1" w:rsidRPr="0080085E" w:rsidRDefault="00CF4BE1" w:rsidP="00CF4BE1">
      <w:pPr>
        <w:pStyle w:val="ListParagraph"/>
        <w:spacing w:after="0" w:line="360" w:lineRule="auto"/>
        <w:ind w:left="714"/>
        <w:jc w:val="both"/>
        <w:rPr>
          <w:rFonts w:cstheme="minorHAnsi"/>
          <w:sz w:val="24"/>
          <w:szCs w:val="24"/>
        </w:rPr>
      </w:pPr>
    </w:p>
    <w:p w:rsidR="00CF4BE1" w:rsidRPr="0080085E" w:rsidRDefault="00CF4BE1" w:rsidP="00CF4BE1">
      <w:pPr>
        <w:pStyle w:val="ListParagraph"/>
        <w:numPr>
          <w:ilvl w:val="0"/>
          <w:numId w:val="2"/>
        </w:numPr>
        <w:spacing w:after="0" w:line="360" w:lineRule="auto"/>
        <w:ind w:left="714" w:hanging="357"/>
        <w:jc w:val="both"/>
        <w:rPr>
          <w:rFonts w:cstheme="minorHAnsi"/>
          <w:sz w:val="24"/>
          <w:szCs w:val="24"/>
        </w:rPr>
      </w:pPr>
      <w:r w:rsidRPr="0080085E">
        <w:rPr>
          <w:rFonts w:cstheme="minorHAnsi"/>
          <w:sz w:val="24"/>
          <w:szCs w:val="24"/>
        </w:rPr>
        <w:t>The existing system must be connected to the internet and has limited activity offline.</w:t>
      </w:r>
      <w:r w:rsidRPr="0080085E">
        <w:rPr>
          <w:rFonts w:cstheme="minorHAnsi"/>
          <w:sz w:val="24"/>
          <w:szCs w:val="24"/>
        </w:rPr>
        <w:t xml:space="preserve"> Most decisions fall onto the hardware and do not allow the full utilization of the machine.  </w:t>
      </w:r>
    </w:p>
    <w:p w:rsidR="00CF4BE1" w:rsidRPr="0080085E" w:rsidRDefault="00CF4BE1" w:rsidP="00CF4BE1">
      <w:pPr>
        <w:pStyle w:val="ListParagraph"/>
        <w:spacing w:after="0" w:line="360" w:lineRule="auto"/>
        <w:ind w:left="714"/>
        <w:jc w:val="both"/>
        <w:rPr>
          <w:rFonts w:cstheme="minorHAnsi"/>
          <w:sz w:val="24"/>
          <w:szCs w:val="24"/>
        </w:rPr>
      </w:pPr>
    </w:p>
    <w:p w:rsidR="00CF4BE1" w:rsidRPr="0080085E" w:rsidRDefault="00CF4BE1" w:rsidP="00CF4BE1">
      <w:pPr>
        <w:pStyle w:val="ListParagraph"/>
        <w:numPr>
          <w:ilvl w:val="0"/>
          <w:numId w:val="2"/>
        </w:numPr>
        <w:spacing w:after="0" w:line="360" w:lineRule="auto"/>
        <w:ind w:left="714" w:hanging="357"/>
        <w:jc w:val="both"/>
        <w:rPr>
          <w:rFonts w:cstheme="minorHAnsi"/>
          <w:sz w:val="24"/>
          <w:szCs w:val="24"/>
        </w:rPr>
      </w:pPr>
      <w:r w:rsidRPr="0080085E">
        <w:rPr>
          <w:rFonts w:cstheme="minorHAnsi"/>
          <w:sz w:val="24"/>
          <w:szCs w:val="24"/>
        </w:rPr>
        <w:t>Most intelligent agents available today do not contain emotion based decisive or chat systems which enable offline chat for personalization.</w:t>
      </w:r>
      <w:r w:rsidRPr="0080085E">
        <w:rPr>
          <w:rFonts w:cstheme="minorHAnsi"/>
          <w:sz w:val="24"/>
          <w:szCs w:val="24"/>
        </w:rPr>
        <w:t xml:space="preserve"> A machine understands instructions in the literal sense and does not allow the instruction to have a meaning. </w:t>
      </w:r>
    </w:p>
    <w:p w:rsidR="00CF4BE1" w:rsidRPr="0080085E" w:rsidRDefault="00CF4BE1" w:rsidP="00CF4BE1">
      <w:pPr>
        <w:pStyle w:val="ListParagraph"/>
        <w:spacing w:after="0" w:line="360" w:lineRule="auto"/>
        <w:ind w:left="714"/>
        <w:jc w:val="both"/>
        <w:rPr>
          <w:rFonts w:cstheme="minorHAnsi"/>
          <w:sz w:val="24"/>
          <w:szCs w:val="24"/>
        </w:rPr>
      </w:pPr>
    </w:p>
    <w:p w:rsidR="00CF4BE1" w:rsidRPr="0080085E" w:rsidRDefault="00CF4BE1" w:rsidP="00CF4BE1">
      <w:pPr>
        <w:pStyle w:val="ListParagraph"/>
        <w:numPr>
          <w:ilvl w:val="0"/>
          <w:numId w:val="2"/>
        </w:numPr>
        <w:spacing w:after="0" w:line="360" w:lineRule="auto"/>
        <w:ind w:left="714" w:hanging="357"/>
        <w:jc w:val="both"/>
        <w:rPr>
          <w:rFonts w:cstheme="minorHAnsi"/>
          <w:sz w:val="24"/>
          <w:szCs w:val="24"/>
        </w:rPr>
      </w:pPr>
      <w:r w:rsidRPr="0080085E">
        <w:rPr>
          <w:rFonts w:cstheme="minorHAnsi"/>
          <w:sz w:val="24"/>
          <w:szCs w:val="24"/>
        </w:rPr>
        <w:t>Personalization is limited.</w:t>
      </w:r>
      <w:r w:rsidRPr="0080085E">
        <w:rPr>
          <w:rFonts w:cstheme="minorHAnsi"/>
          <w:sz w:val="24"/>
          <w:szCs w:val="24"/>
        </w:rPr>
        <w:t xml:space="preserve"> A user is just another session in the machine.</w:t>
      </w:r>
    </w:p>
    <w:p w:rsidR="00CF4BE1" w:rsidRPr="0080085E" w:rsidRDefault="00CF4BE1">
      <w:pPr>
        <w:rPr>
          <w:rFonts w:cstheme="minorHAnsi"/>
        </w:rPr>
      </w:pPr>
    </w:p>
    <w:p w:rsidR="00CF4BE1" w:rsidRPr="0080085E" w:rsidRDefault="00CF4BE1">
      <w:pPr>
        <w:rPr>
          <w:rFonts w:cstheme="minorHAnsi"/>
        </w:rPr>
      </w:pPr>
    </w:p>
    <w:p w:rsidR="00CF4BE1" w:rsidRPr="0080085E" w:rsidRDefault="00CF4BE1">
      <w:pPr>
        <w:rPr>
          <w:rFonts w:cstheme="minorHAnsi"/>
        </w:rPr>
      </w:pPr>
    </w:p>
    <w:p w:rsidR="00CF4BE1" w:rsidRPr="0080085E" w:rsidRDefault="00CF4BE1">
      <w:pPr>
        <w:rPr>
          <w:rFonts w:cstheme="minorHAnsi"/>
        </w:rPr>
      </w:pPr>
    </w:p>
    <w:p w:rsidR="00CF4BE1" w:rsidRPr="0080085E" w:rsidRDefault="00CF4BE1">
      <w:pPr>
        <w:rPr>
          <w:rFonts w:cstheme="minorHAnsi"/>
        </w:rPr>
      </w:pPr>
    </w:p>
    <w:p w:rsidR="00CF4BE1" w:rsidRPr="0080085E" w:rsidRDefault="00CF4BE1">
      <w:pPr>
        <w:rPr>
          <w:rFonts w:cstheme="minorHAnsi"/>
        </w:rPr>
      </w:pPr>
    </w:p>
    <w:p w:rsidR="00CF4BE1" w:rsidRPr="0080085E" w:rsidRDefault="00CF4BE1">
      <w:pPr>
        <w:rPr>
          <w:rFonts w:cstheme="minorHAnsi"/>
        </w:rPr>
      </w:pPr>
    </w:p>
    <w:p w:rsidR="00CF4BE1" w:rsidRPr="0080085E" w:rsidRDefault="00CF4BE1">
      <w:pPr>
        <w:rPr>
          <w:rFonts w:cstheme="minorHAnsi"/>
        </w:rPr>
      </w:pPr>
    </w:p>
    <w:p w:rsidR="00CF4BE1" w:rsidRPr="0080085E" w:rsidRDefault="00CF4BE1">
      <w:pPr>
        <w:rPr>
          <w:rFonts w:cstheme="minorHAnsi"/>
        </w:rPr>
      </w:pPr>
    </w:p>
    <w:p w:rsidR="00CF4BE1" w:rsidRPr="0080085E" w:rsidRDefault="00CF4BE1">
      <w:pPr>
        <w:rPr>
          <w:rFonts w:cstheme="minorHAnsi"/>
        </w:rPr>
      </w:pPr>
    </w:p>
    <w:p w:rsidR="00CF4BE1" w:rsidRPr="0080085E" w:rsidRDefault="00CF4BE1">
      <w:pPr>
        <w:rPr>
          <w:rFonts w:cstheme="minorHAnsi"/>
        </w:rPr>
      </w:pPr>
    </w:p>
    <w:p w:rsidR="00CF4BE1" w:rsidRPr="0080085E" w:rsidRDefault="00CF4BE1">
      <w:pPr>
        <w:rPr>
          <w:rFonts w:ascii="Times New Roman" w:hAnsi="Times New Roman" w:cs="Times New Roman"/>
          <w:b/>
          <w:sz w:val="32"/>
          <w:szCs w:val="32"/>
        </w:rPr>
      </w:pPr>
      <w:r w:rsidRPr="0080085E">
        <w:rPr>
          <w:rFonts w:ascii="Times New Roman" w:hAnsi="Times New Roman" w:cs="Times New Roman"/>
          <w:b/>
          <w:sz w:val="32"/>
          <w:szCs w:val="32"/>
        </w:rPr>
        <w:t>Research Gap and Research Challenges</w:t>
      </w:r>
    </w:p>
    <w:p w:rsidR="00000000" w:rsidRPr="0080085E" w:rsidRDefault="006D7EF3" w:rsidP="0080085E">
      <w:pPr>
        <w:numPr>
          <w:ilvl w:val="0"/>
          <w:numId w:val="3"/>
        </w:numPr>
        <w:spacing w:line="360" w:lineRule="auto"/>
        <w:ind w:left="714" w:hanging="357"/>
        <w:rPr>
          <w:rFonts w:cstheme="minorHAnsi"/>
          <w:sz w:val="24"/>
          <w:szCs w:val="24"/>
        </w:rPr>
      </w:pPr>
      <w:r w:rsidRPr="0080085E">
        <w:rPr>
          <w:rFonts w:cstheme="minorHAnsi"/>
          <w:sz w:val="24"/>
          <w:szCs w:val="24"/>
        </w:rPr>
        <w:t xml:space="preserve">In real life scenario, facial expressions and emotions are nothing but responses to the external and internal events of human being. In human computer interaction, recognition of end user's expressions and emotions from </w:t>
      </w:r>
      <w:r w:rsidRPr="0080085E">
        <w:rPr>
          <w:rFonts w:cstheme="minorHAnsi"/>
          <w:sz w:val="24"/>
          <w:szCs w:val="24"/>
        </w:rPr>
        <w:t>text plays very important role. In such systems it is required to track the dynamic changes in human tones quickly in order to deliver the required response system. </w:t>
      </w:r>
    </w:p>
    <w:p w:rsidR="00000000" w:rsidRPr="0080085E" w:rsidRDefault="006D7EF3" w:rsidP="0080085E">
      <w:pPr>
        <w:numPr>
          <w:ilvl w:val="0"/>
          <w:numId w:val="3"/>
        </w:numPr>
        <w:spacing w:line="360" w:lineRule="auto"/>
        <w:ind w:left="714" w:hanging="357"/>
        <w:rPr>
          <w:rFonts w:cstheme="minorHAnsi"/>
          <w:sz w:val="24"/>
          <w:szCs w:val="24"/>
        </w:rPr>
      </w:pPr>
      <w:r w:rsidRPr="0080085E">
        <w:rPr>
          <w:rFonts w:cstheme="minorHAnsi"/>
          <w:sz w:val="24"/>
          <w:szCs w:val="24"/>
        </w:rPr>
        <w:t>An important consideration</w:t>
      </w:r>
      <w:r w:rsidRPr="0080085E">
        <w:rPr>
          <w:rFonts w:cstheme="minorHAnsi"/>
          <w:sz w:val="24"/>
          <w:szCs w:val="24"/>
        </w:rPr>
        <w:t xml:space="preserve"> is how often and how fast this feedback should be given. The textual feedback directly adapts to each processed emotion unit. If an emotion is directly repeated, the intensity of the textual expression increases. After a random number of repetitions, verb</w:t>
      </w:r>
      <w:r w:rsidRPr="0080085E">
        <w:rPr>
          <w:rFonts w:cstheme="minorHAnsi"/>
          <w:sz w:val="24"/>
          <w:szCs w:val="24"/>
        </w:rPr>
        <w:t>al feedb</w:t>
      </w:r>
      <w:r w:rsidR="0080085E">
        <w:rPr>
          <w:rFonts w:cstheme="minorHAnsi"/>
          <w:sz w:val="24"/>
          <w:szCs w:val="24"/>
        </w:rPr>
        <w:t xml:space="preserve">ack is given. However, </w:t>
      </w:r>
      <w:proofErr w:type="gramStart"/>
      <w:r w:rsidR="0080085E">
        <w:rPr>
          <w:rFonts w:cstheme="minorHAnsi"/>
          <w:sz w:val="24"/>
          <w:szCs w:val="24"/>
        </w:rPr>
        <w:t>outliers</w:t>
      </w:r>
      <w:r w:rsidRPr="0080085E">
        <w:rPr>
          <w:rFonts w:cstheme="minorHAnsi"/>
          <w:sz w:val="24"/>
          <w:szCs w:val="24"/>
        </w:rPr>
        <w:t xml:space="preserve"> that is</w:t>
      </w:r>
      <w:proofErr w:type="gramEnd"/>
      <w:r w:rsidRPr="0080085E">
        <w:rPr>
          <w:rFonts w:cstheme="minorHAnsi"/>
          <w:sz w:val="24"/>
          <w:szCs w:val="24"/>
        </w:rPr>
        <w:t xml:space="preserve"> e. g. a single occurrence of boredom in a long sequence of recognised joy, are ignored.</w:t>
      </w:r>
    </w:p>
    <w:p w:rsidR="00000000" w:rsidRPr="0080085E" w:rsidRDefault="006D7EF3" w:rsidP="0080085E">
      <w:pPr>
        <w:numPr>
          <w:ilvl w:val="0"/>
          <w:numId w:val="3"/>
        </w:numPr>
        <w:spacing w:line="360" w:lineRule="auto"/>
        <w:ind w:left="714" w:hanging="357"/>
        <w:rPr>
          <w:rFonts w:cstheme="minorHAnsi"/>
          <w:sz w:val="32"/>
          <w:szCs w:val="32"/>
        </w:rPr>
      </w:pPr>
      <w:r w:rsidRPr="0080085E">
        <w:rPr>
          <w:rFonts w:cstheme="minorHAnsi"/>
          <w:sz w:val="24"/>
          <w:szCs w:val="24"/>
        </w:rPr>
        <w:t>Systems also have a general overall use case related to</w:t>
      </w:r>
      <w:r w:rsidRPr="0080085E">
        <w:rPr>
          <w:rFonts w:cstheme="minorHAnsi"/>
          <w:sz w:val="24"/>
          <w:szCs w:val="24"/>
        </w:rPr>
        <w:t xml:space="preserve"> families with limited personalization which have constraints on learning behaviour and patterns. The conditions are also rigid and do not provide a flexibility in learning.</w:t>
      </w:r>
    </w:p>
    <w:p w:rsidR="0080085E" w:rsidRPr="0080085E" w:rsidRDefault="0080085E" w:rsidP="0080085E">
      <w:pPr>
        <w:numPr>
          <w:ilvl w:val="0"/>
          <w:numId w:val="3"/>
        </w:numPr>
        <w:spacing w:line="360" w:lineRule="auto"/>
        <w:ind w:left="714" w:hanging="357"/>
        <w:rPr>
          <w:rFonts w:cstheme="minorHAnsi"/>
          <w:sz w:val="24"/>
          <w:szCs w:val="24"/>
        </w:rPr>
      </w:pPr>
      <w:r w:rsidRPr="0080085E">
        <w:rPr>
          <w:sz w:val="24"/>
          <w:szCs w:val="24"/>
        </w:rPr>
        <w:t xml:space="preserve">The best tools have an accuracy of 75% for some document types (tweets), but the average accuracy over all documents is at best 60%. Surprisingly, the accuracy decreases if texts get longer, which is due to the decline in the ability to detect “other” sentiments. As an aside, </w:t>
      </w:r>
      <w:r w:rsidRPr="0080085E">
        <w:rPr>
          <w:sz w:val="24"/>
          <w:szCs w:val="24"/>
        </w:rPr>
        <w:t>the</w:t>
      </w:r>
      <w:r w:rsidRPr="0080085E">
        <w:rPr>
          <w:sz w:val="24"/>
          <w:szCs w:val="24"/>
        </w:rPr>
        <w:t xml:space="preserve"> existing sentiment corpora are prone to error, with error rates up to 15% per corpus.</w:t>
      </w:r>
      <w:bookmarkStart w:id="0" w:name="_GoBack"/>
      <w:bookmarkEnd w:id="0"/>
    </w:p>
    <w:p w:rsidR="00CF4BE1" w:rsidRPr="0080085E" w:rsidRDefault="00CF4BE1">
      <w:pPr>
        <w:rPr>
          <w:rFonts w:cstheme="minorHAnsi"/>
          <w:sz w:val="32"/>
          <w:szCs w:val="32"/>
        </w:rPr>
      </w:pPr>
    </w:p>
    <w:p w:rsidR="00CF4BE1" w:rsidRPr="0080085E" w:rsidRDefault="00CF4BE1">
      <w:pPr>
        <w:rPr>
          <w:rFonts w:cstheme="minorHAnsi"/>
        </w:rPr>
      </w:pPr>
    </w:p>
    <w:p w:rsidR="00CF4BE1" w:rsidRPr="0080085E" w:rsidRDefault="00CF4BE1">
      <w:pPr>
        <w:rPr>
          <w:rFonts w:cstheme="minorHAnsi"/>
        </w:rPr>
      </w:pPr>
    </w:p>
    <w:p w:rsidR="00CF4BE1" w:rsidRPr="0080085E" w:rsidRDefault="00CF4BE1">
      <w:pPr>
        <w:rPr>
          <w:rFonts w:cstheme="minorHAnsi"/>
        </w:rPr>
      </w:pPr>
    </w:p>
    <w:p w:rsidR="00CF4BE1" w:rsidRPr="0080085E" w:rsidRDefault="00CF4BE1">
      <w:pPr>
        <w:rPr>
          <w:rFonts w:cstheme="minorHAnsi"/>
        </w:rPr>
      </w:pPr>
    </w:p>
    <w:p w:rsidR="00CF4BE1" w:rsidRPr="0080085E" w:rsidRDefault="00CF4BE1">
      <w:pPr>
        <w:rPr>
          <w:rFonts w:cstheme="minorHAnsi"/>
        </w:rPr>
      </w:pPr>
    </w:p>
    <w:p w:rsidR="00CF4BE1" w:rsidRPr="0080085E" w:rsidRDefault="00CF4BE1">
      <w:pPr>
        <w:rPr>
          <w:rFonts w:cstheme="minorHAnsi"/>
        </w:rPr>
      </w:pPr>
    </w:p>
    <w:p w:rsidR="00CF4BE1" w:rsidRPr="0080085E" w:rsidRDefault="00CF4BE1">
      <w:pPr>
        <w:rPr>
          <w:rFonts w:cstheme="minorHAnsi"/>
        </w:rPr>
      </w:pPr>
    </w:p>
    <w:p w:rsidR="00CF4BE1" w:rsidRPr="0080085E" w:rsidRDefault="00CF4BE1">
      <w:pPr>
        <w:rPr>
          <w:rFonts w:cstheme="minorHAnsi"/>
        </w:rPr>
      </w:pPr>
    </w:p>
    <w:p w:rsidR="00CF4BE1" w:rsidRPr="0080085E" w:rsidRDefault="00CF4BE1" w:rsidP="00CF4BE1">
      <w:pPr>
        <w:rPr>
          <w:rFonts w:cstheme="minorHAnsi"/>
        </w:rPr>
      </w:pPr>
    </w:p>
    <w:p w:rsidR="00CF4BE1" w:rsidRPr="0080085E" w:rsidRDefault="00CF4BE1" w:rsidP="00CF4BE1">
      <w:pPr>
        <w:rPr>
          <w:rFonts w:cstheme="minorHAnsi"/>
        </w:rPr>
      </w:pPr>
    </w:p>
    <w:p w:rsidR="00CF4BE1" w:rsidRPr="0080085E" w:rsidRDefault="00CF4BE1" w:rsidP="00CF4BE1">
      <w:pPr>
        <w:rPr>
          <w:rFonts w:cstheme="minorHAnsi"/>
        </w:rPr>
      </w:pPr>
    </w:p>
    <w:p w:rsidR="00CF4BE1" w:rsidRPr="0080085E" w:rsidRDefault="00CF4BE1" w:rsidP="00CF4BE1">
      <w:pPr>
        <w:rPr>
          <w:rFonts w:cstheme="minorHAnsi"/>
        </w:rPr>
      </w:pPr>
    </w:p>
    <w:p w:rsidR="00CF4BE1" w:rsidRPr="0080085E" w:rsidRDefault="00CF4BE1" w:rsidP="00CF4BE1">
      <w:pPr>
        <w:rPr>
          <w:rFonts w:cstheme="minorHAnsi"/>
        </w:rPr>
      </w:pPr>
    </w:p>
    <w:p w:rsidR="00CF4BE1" w:rsidRPr="0080085E" w:rsidRDefault="00CF4BE1" w:rsidP="00CF4BE1">
      <w:pPr>
        <w:rPr>
          <w:rFonts w:cstheme="minorHAnsi"/>
        </w:rPr>
      </w:pPr>
    </w:p>
    <w:p w:rsidR="00CF4BE1" w:rsidRPr="0080085E" w:rsidRDefault="00CF4BE1" w:rsidP="00CF4BE1">
      <w:pPr>
        <w:rPr>
          <w:rFonts w:cstheme="minorHAnsi"/>
        </w:rPr>
      </w:pPr>
    </w:p>
    <w:p w:rsidR="00CF4BE1" w:rsidRPr="0080085E" w:rsidRDefault="00CF4BE1" w:rsidP="00CF4BE1">
      <w:pPr>
        <w:rPr>
          <w:rFonts w:cstheme="minorHAnsi"/>
        </w:rPr>
      </w:pPr>
    </w:p>
    <w:p w:rsidR="00CF4BE1" w:rsidRPr="0080085E" w:rsidRDefault="00CF4BE1" w:rsidP="00CF4BE1">
      <w:pPr>
        <w:rPr>
          <w:rFonts w:cstheme="minorHAnsi"/>
        </w:rPr>
      </w:pPr>
    </w:p>
    <w:p w:rsidR="00CF4BE1" w:rsidRPr="0080085E" w:rsidRDefault="00CF4BE1">
      <w:pPr>
        <w:rPr>
          <w:rFonts w:cstheme="minorHAnsi"/>
        </w:rPr>
      </w:pPr>
    </w:p>
    <w:sectPr w:rsidR="00CF4BE1" w:rsidRPr="008008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63926"/>
    <w:multiLevelType w:val="hybridMultilevel"/>
    <w:tmpl w:val="3C2A9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E12799E"/>
    <w:multiLevelType w:val="hybridMultilevel"/>
    <w:tmpl w:val="0A04B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DAE3322"/>
    <w:multiLevelType w:val="hybridMultilevel"/>
    <w:tmpl w:val="9B5C94BC"/>
    <w:lvl w:ilvl="0" w:tplc="8F9CD4A6">
      <w:start w:val="1"/>
      <w:numFmt w:val="bullet"/>
      <w:lvlText w:val="•"/>
      <w:lvlJc w:val="left"/>
      <w:pPr>
        <w:tabs>
          <w:tab w:val="num" w:pos="720"/>
        </w:tabs>
        <w:ind w:left="720" w:hanging="360"/>
      </w:pPr>
      <w:rPr>
        <w:rFonts w:ascii="Arial" w:hAnsi="Arial" w:hint="default"/>
      </w:rPr>
    </w:lvl>
    <w:lvl w:ilvl="1" w:tplc="A65E0F42" w:tentative="1">
      <w:start w:val="1"/>
      <w:numFmt w:val="bullet"/>
      <w:lvlText w:val="•"/>
      <w:lvlJc w:val="left"/>
      <w:pPr>
        <w:tabs>
          <w:tab w:val="num" w:pos="1440"/>
        </w:tabs>
        <w:ind w:left="1440" w:hanging="360"/>
      </w:pPr>
      <w:rPr>
        <w:rFonts w:ascii="Arial" w:hAnsi="Arial" w:hint="default"/>
      </w:rPr>
    </w:lvl>
    <w:lvl w:ilvl="2" w:tplc="ABBAA340" w:tentative="1">
      <w:start w:val="1"/>
      <w:numFmt w:val="bullet"/>
      <w:lvlText w:val="•"/>
      <w:lvlJc w:val="left"/>
      <w:pPr>
        <w:tabs>
          <w:tab w:val="num" w:pos="2160"/>
        </w:tabs>
        <w:ind w:left="2160" w:hanging="360"/>
      </w:pPr>
      <w:rPr>
        <w:rFonts w:ascii="Arial" w:hAnsi="Arial" w:hint="default"/>
      </w:rPr>
    </w:lvl>
    <w:lvl w:ilvl="3" w:tplc="71566D30" w:tentative="1">
      <w:start w:val="1"/>
      <w:numFmt w:val="bullet"/>
      <w:lvlText w:val="•"/>
      <w:lvlJc w:val="left"/>
      <w:pPr>
        <w:tabs>
          <w:tab w:val="num" w:pos="2880"/>
        </w:tabs>
        <w:ind w:left="2880" w:hanging="360"/>
      </w:pPr>
      <w:rPr>
        <w:rFonts w:ascii="Arial" w:hAnsi="Arial" w:hint="default"/>
      </w:rPr>
    </w:lvl>
    <w:lvl w:ilvl="4" w:tplc="27A08DB4" w:tentative="1">
      <w:start w:val="1"/>
      <w:numFmt w:val="bullet"/>
      <w:lvlText w:val="•"/>
      <w:lvlJc w:val="left"/>
      <w:pPr>
        <w:tabs>
          <w:tab w:val="num" w:pos="3600"/>
        </w:tabs>
        <w:ind w:left="3600" w:hanging="360"/>
      </w:pPr>
      <w:rPr>
        <w:rFonts w:ascii="Arial" w:hAnsi="Arial" w:hint="default"/>
      </w:rPr>
    </w:lvl>
    <w:lvl w:ilvl="5" w:tplc="C4601144" w:tentative="1">
      <w:start w:val="1"/>
      <w:numFmt w:val="bullet"/>
      <w:lvlText w:val="•"/>
      <w:lvlJc w:val="left"/>
      <w:pPr>
        <w:tabs>
          <w:tab w:val="num" w:pos="4320"/>
        </w:tabs>
        <w:ind w:left="4320" w:hanging="360"/>
      </w:pPr>
      <w:rPr>
        <w:rFonts w:ascii="Arial" w:hAnsi="Arial" w:hint="default"/>
      </w:rPr>
    </w:lvl>
    <w:lvl w:ilvl="6" w:tplc="A892699A" w:tentative="1">
      <w:start w:val="1"/>
      <w:numFmt w:val="bullet"/>
      <w:lvlText w:val="•"/>
      <w:lvlJc w:val="left"/>
      <w:pPr>
        <w:tabs>
          <w:tab w:val="num" w:pos="5040"/>
        </w:tabs>
        <w:ind w:left="5040" w:hanging="360"/>
      </w:pPr>
      <w:rPr>
        <w:rFonts w:ascii="Arial" w:hAnsi="Arial" w:hint="default"/>
      </w:rPr>
    </w:lvl>
    <w:lvl w:ilvl="7" w:tplc="9E641222" w:tentative="1">
      <w:start w:val="1"/>
      <w:numFmt w:val="bullet"/>
      <w:lvlText w:val="•"/>
      <w:lvlJc w:val="left"/>
      <w:pPr>
        <w:tabs>
          <w:tab w:val="num" w:pos="5760"/>
        </w:tabs>
        <w:ind w:left="5760" w:hanging="360"/>
      </w:pPr>
      <w:rPr>
        <w:rFonts w:ascii="Arial" w:hAnsi="Arial" w:hint="default"/>
      </w:rPr>
    </w:lvl>
    <w:lvl w:ilvl="8" w:tplc="FC62E4B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BE1"/>
    <w:rsid w:val="006D7EF3"/>
    <w:rsid w:val="0080085E"/>
    <w:rsid w:val="00B37EDF"/>
    <w:rsid w:val="00CF4B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4B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F4BE1"/>
    <w:pPr>
      <w:ind w:left="720"/>
      <w:contextualSpacing/>
    </w:pPr>
    <w:rPr>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4B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F4BE1"/>
    <w:pPr>
      <w:ind w:left="720"/>
      <w:contextualSpacing/>
    </w:pPr>
    <w:rPr>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285444">
      <w:bodyDiv w:val="1"/>
      <w:marLeft w:val="0"/>
      <w:marRight w:val="0"/>
      <w:marTop w:val="0"/>
      <w:marBottom w:val="0"/>
      <w:divBdr>
        <w:top w:val="none" w:sz="0" w:space="0" w:color="auto"/>
        <w:left w:val="none" w:sz="0" w:space="0" w:color="auto"/>
        <w:bottom w:val="none" w:sz="0" w:space="0" w:color="auto"/>
        <w:right w:val="none" w:sz="0" w:space="0" w:color="auto"/>
      </w:divBdr>
      <w:divsChild>
        <w:div w:id="1902397821">
          <w:marLeft w:val="720"/>
          <w:marRight w:val="0"/>
          <w:marTop w:val="120"/>
          <w:marBottom w:val="0"/>
          <w:divBdr>
            <w:top w:val="none" w:sz="0" w:space="0" w:color="auto"/>
            <w:left w:val="none" w:sz="0" w:space="0" w:color="auto"/>
            <w:bottom w:val="none" w:sz="0" w:space="0" w:color="auto"/>
            <w:right w:val="none" w:sz="0" w:space="0" w:color="auto"/>
          </w:divBdr>
        </w:div>
        <w:div w:id="474612158">
          <w:marLeft w:val="720"/>
          <w:marRight w:val="0"/>
          <w:marTop w:val="120"/>
          <w:marBottom w:val="0"/>
          <w:divBdr>
            <w:top w:val="none" w:sz="0" w:space="0" w:color="auto"/>
            <w:left w:val="none" w:sz="0" w:space="0" w:color="auto"/>
            <w:bottom w:val="none" w:sz="0" w:space="0" w:color="auto"/>
            <w:right w:val="none" w:sz="0" w:space="0" w:color="auto"/>
          </w:divBdr>
        </w:div>
        <w:div w:id="1128351219">
          <w:marLeft w:val="720"/>
          <w:marRight w:val="0"/>
          <w:marTop w:val="120"/>
          <w:marBottom w:val="0"/>
          <w:divBdr>
            <w:top w:val="none" w:sz="0" w:space="0" w:color="auto"/>
            <w:left w:val="none" w:sz="0" w:space="0" w:color="auto"/>
            <w:bottom w:val="none" w:sz="0" w:space="0" w:color="auto"/>
            <w:right w:val="none" w:sz="0" w:space="0" w:color="auto"/>
          </w:divBdr>
        </w:div>
      </w:divsChild>
    </w:div>
    <w:div w:id="166851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Bhargav</dc:creator>
  <cp:lastModifiedBy>Bhargav</cp:lastModifiedBy>
  <cp:revision>1</cp:revision>
  <dcterms:created xsi:type="dcterms:W3CDTF">2018-11-03T15:46:00Z</dcterms:created>
  <dcterms:modified xsi:type="dcterms:W3CDTF">2018-11-03T16:13:00Z</dcterms:modified>
</cp:coreProperties>
</file>