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SIMATS ENGINEERING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TOOL 2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NAME: INTERNET PROGRAMMING</w:t>
        <w:tab/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CODE: CSA43</w:t>
        <w:tab/>
        <w:tab/>
        <w:tab/>
        <w:tab/>
        <w:tab/>
        <w:tab/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OUTCOME COVERED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CO-1: </w:t>
      </w:r>
      <w:r w:rsidDel="00000000" w:rsidR="00000000" w:rsidRPr="00000000">
        <w:rPr>
          <w:rtl w:val="0"/>
        </w:rPr>
        <w:t xml:space="preserve">Develop well-structured, standards-compliant web pages using HTML/XHTML and XML, and apply Internet protocols and HTTP communication mechanisms for web content delivery.</w:t>
      </w:r>
      <w:r w:rsidDel="00000000" w:rsidR="00000000" w:rsidRPr="00000000">
        <w:rPr>
          <w:sz w:val="24"/>
          <w:szCs w:val="24"/>
          <w:rtl w:val="0"/>
        </w:rPr>
        <w:t xml:space="preserve"> (L2)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Assessment Tool :</w:t>
      </w:r>
      <w:r w:rsidDel="00000000" w:rsidR="00000000" w:rsidRPr="00000000">
        <w:rPr>
          <w:rtl w:val="0"/>
        </w:rPr>
        <w:t xml:space="preserve"> Data Interpretation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Weightage: 20%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QUESTIONS:</w:t>
        <w:tab/>
        <w:tab/>
        <w:tab/>
        <w:tab/>
        <w:tab/>
        <w:tab/>
        <w:t xml:space="preserve">Total Marks: 20 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 1: HTTP Response Analysis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web server returns the following HTTP response header: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HTTP/1.1 200 OK</w:t>
        <w:br w:type="textWrapping"/>
        <w:t xml:space="preserve">Date: Mon, 01 Apr 2026 10:00:00 GMT</w:t>
        <w:br w:type="textWrapping"/>
        <w:t xml:space="preserve">Content-Type: text/html</w:t>
        <w:br w:type="textWrapping"/>
        <w:t xml:space="preserve">Content-Length: -150</w:t>
        <w:br w:type="textWrapping"/>
        <w:t xml:space="preserve">Connection: keep-alive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Identify any incorrect or invalid fields in the header.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Analyze the issue with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Content-Length</w:t>
      </w:r>
      <w:r w:rsidDel="00000000" w:rsidR="00000000" w:rsidRPr="00000000">
        <w:rPr>
          <w:rtl w:val="0"/>
        </w:rPr>
        <w:t xml:space="preserve"> and explain its impact.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Determine whether the status code matches the response correctness.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Suggest corrections for the identified errors. </w:t>
      </w:r>
    </w:p>
    <w:p w:rsidR="00000000" w:rsidDel="00000000" w:rsidP="00000000" w:rsidRDefault="00000000" w:rsidRPr="00000000" w14:paraId="0000001E">
      <w:pPr>
        <w:pStyle w:val="Heading3"/>
        <w:rPr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2: DOM Structure Analysis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the following DOM tree representation: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&lt;html&gt;</w:t>
        <w:br w:type="textWrapping"/>
        <w:t xml:space="preserve">  &lt;head&gt;</w:t>
        <w:br w:type="textWrapping"/>
        <w:t xml:space="preserve">    &lt;title&gt;Test Page&lt;/title&gt;</w:t>
        <w:br w:type="textWrapping"/>
        <w:t xml:space="preserve">  &lt;/head&gt;</w:t>
        <w:br w:type="textWrapping"/>
        <w:t xml:space="preserve">  &lt;body&gt;</w:t>
        <w:br w:type="textWrapping"/>
        <w:t xml:space="preserve">    &lt;div&gt;</w:t>
        <w:br w:type="textWrapping"/>
        <w:t xml:space="preserve">      &lt;p&gt;Hello World</w:t>
        <w:br w:type="textWrapping"/>
        <w:t xml:space="preserve">    &lt;/div&gt;</w:t>
        <w:br w:type="textWrapping"/>
        <w:t xml:space="preserve">  &lt;/body&gt;</w:t>
        <w:br w:type="textWrapping"/>
        <w:t xml:space="preserve">&lt;/html&gt;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Identify missing or improperly closed elements.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Analyze how the browser will interpret this structure.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Determine the impact on rendering and layout.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Suggest corrections to make the DOM valid. </w:t>
      </w:r>
    </w:p>
    <w:p w:rsidR="00000000" w:rsidDel="00000000" w:rsidP="00000000" w:rsidRDefault="00000000" w:rsidRPr="00000000" w14:paraId="00000026">
      <w:pPr>
        <w:pStyle w:val="Heading3"/>
        <w:rPr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3: GET vs POST in Login System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login system uses two different methods:</w:t>
      </w:r>
    </w:p>
    <w:tbl>
      <w:tblPr>
        <w:tblStyle w:val="Table1"/>
        <w:tblW w:w="7047.0" w:type="dxa"/>
        <w:jc w:val="left"/>
        <w:tblLayout w:type="fixed"/>
        <w:tblLook w:val="0400"/>
      </w:tblPr>
      <w:tblGrid>
        <w:gridCol w:w="858"/>
        <w:gridCol w:w="3094"/>
        <w:gridCol w:w="1528"/>
        <w:gridCol w:w="1567"/>
        <w:tblGridChange w:id="0">
          <w:tblGrid>
            <w:gridCol w:w="858"/>
            <w:gridCol w:w="3094"/>
            <w:gridCol w:w="1528"/>
            <w:gridCol w:w="156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 Example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Visibility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Level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/login?user=admin&amp;pass=1234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Visible in URL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/login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Hidden in body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Interpret the differences in data transmission between GET and POST. 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Analyze which method is more suitable for login and why. 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Identify security risks in using GET for authentication. 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Suggest best practices for secure login implementation. </w:t>
      </w:r>
    </w:p>
    <w:p w:rsidR="00000000" w:rsidDel="00000000" w:rsidP="00000000" w:rsidRDefault="00000000" w:rsidRPr="00000000" w14:paraId="00000039">
      <w:pPr>
        <w:pStyle w:val="Heading3"/>
        <w:rPr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4: HTML Code Inspection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the following HTML snippet: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&lt;!DOCTYPE html&gt;</w:t>
        <w:br w:type="textWrapping"/>
        <w:t xml:space="preserve">&lt;html&gt;</w:t>
        <w:br w:type="textWrapping"/>
        <w:t xml:space="preserve">&lt;head&gt;</w:t>
        <w:br w:type="textWrapping"/>
        <w:t xml:space="preserve">&lt;title&gt;Sample&lt;/title&gt;</w:t>
        <w:br w:type="textWrapping"/>
        <w:t xml:space="preserve">&lt;/head&gt;</w:t>
        <w:br w:type="textWrapping"/>
        <w:t xml:space="preserve">&lt;body&gt;</w:t>
        <w:br w:type="textWrapping"/>
        <w:t xml:space="preserve">&lt;h1&gt;Welcome</w:t>
        <w:br w:type="textWrapping"/>
        <w:t xml:space="preserve">&lt;p&gt;This is a paragraph</w:t>
        <w:br w:type="textWrapping"/>
        <w:t xml:space="preserve">&lt;img src="image.jpg"&gt;</w:t>
        <w:br w:type="textWrapping"/>
        <w:t xml:space="preserve">&lt;/body&gt;</w:t>
        <w:br w:type="textWrapping"/>
        <w:t xml:space="preserve">&lt;/html&gt;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Identify missing closing tags. 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Analyze issues with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&lt;img&gt;</w:t>
      </w:r>
      <w:r w:rsidDel="00000000" w:rsidR="00000000" w:rsidRPr="00000000">
        <w:rPr>
          <w:rtl w:val="0"/>
        </w:rPr>
        <w:t xml:space="preserve"> tag. 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Determine how browsers will handle these errors. 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Suggest a corrected version of the code. </w:t>
      </w:r>
    </w:p>
    <w:p w:rsidR="00000000" w:rsidDel="00000000" w:rsidP="00000000" w:rsidRDefault="00000000" w:rsidRPr="00000000" w14:paraId="00000041">
      <w:pPr>
        <w:pStyle w:val="Heading3"/>
        <w:rPr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5: Browser-Server Communication Flow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sequence describes a web request: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User enters a URL in the browser 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DNS lookup occurs 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HTTP request is sent 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Server processes request 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Response is returned 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Browser renders page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Interpret each step in the communication flow. 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Identify where delays can occur. 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Analyze the role of DNS in the process. 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Suggest optimizations to improve performance. </w:t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Code of Conduct:</w:t>
      </w:r>
    </w:p>
    <w:p w:rsidR="00000000" w:rsidDel="00000000" w:rsidP="00000000" w:rsidRDefault="00000000" w:rsidRPr="00000000" w14:paraId="00000051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____________________ 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53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5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Signature of the student: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4"/>
          <w:szCs w:val="24"/>
        </w:rPr>
      </w:pPr>
      <w:bookmarkStart w:colFirst="0" w:colLast="0" w:name="_heading=h.np0s8ckgdo3b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RUBRICS FOR CALCULATION:</w:t>
      </w:r>
    </w:p>
    <w:p w:rsidR="00000000" w:rsidDel="00000000" w:rsidP="00000000" w:rsidRDefault="00000000" w:rsidRPr="00000000" w14:paraId="000000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057.0" w:type="dxa"/>
        <w:jc w:val="left"/>
        <w:tblInd w:w="-856.0" w:type="dxa"/>
        <w:tblLayout w:type="fixed"/>
        <w:tblLook w:val="0400"/>
      </w:tblPr>
      <w:tblGrid>
        <w:gridCol w:w="1701"/>
        <w:gridCol w:w="1276"/>
        <w:gridCol w:w="2410"/>
        <w:gridCol w:w="2268"/>
        <w:gridCol w:w="1843"/>
        <w:gridCol w:w="1559"/>
        <w:tblGridChange w:id="0">
          <w:tblGrid>
            <w:gridCol w:w="1701"/>
            <w:gridCol w:w="1276"/>
            <w:gridCol w:w="2410"/>
            <w:gridCol w:w="2268"/>
            <w:gridCol w:w="1843"/>
            <w:gridCol w:w="155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Weightage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4 (Exemplary)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3 (Proficient)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2 (Developing)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1 (Beginning)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Understanding of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Accurately interprets all data patterns, trends, and relationships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Interprets data correctly with minor gaps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Partial understanding; misses key trends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Misinterprets or fails to understand data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Provides deep analysis with strong logical reasoning and justification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Provides reasonable analysis with some justification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Basic analysis with weak reasoning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 meaningful analysis provided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Application of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Effectively applies relevant concepts/tools to interpret data accurately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Applies concepts with minor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Limited application; requires guidance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Unable to apply concepts to data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Conclusion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Draws clear, meaningful conclusions with strong insights and implications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Provides valid conclusions with moderate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Conclusions are vague or weak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 clear or valid conclusions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Presents interpretation clearly using proper structure, visuals, and terminology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Generally clear with minor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Lacks clarity or proper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Poor presentation and difficult to understand</w:t>
            </w:r>
          </w:p>
        </w:tc>
      </w:tr>
    </w:tbl>
    <w:p w:rsidR="00000000" w:rsidDel="00000000" w:rsidP="00000000" w:rsidRDefault="00000000" w:rsidRPr="00000000" w14:paraId="0000008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EptuBsxZisIFtsB0JQnQfX6j0w==">CgMxLjAyDmgubnAwczhja2dkbzNiOAByITFrS1NDVWRXaFlySElEc1k4TkRxRHBsSkIwM3YxbHBoaw==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