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111"/>
          <w:sz w:val="60"/>
        </w:rPr>
        <w:t>AquaSence AI</w:t>
      </w:r>
    </w:p>
    <w:p>
      <w:pPr>
        <w:jc w:val="center"/>
      </w:pPr>
      <w:r>
        <w:rPr>
          <w:b/>
          <w:sz w:val="30"/>
        </w:rPr>
        <w:t>UI / UX BRIEF + INTERFACE DESIGN SPECIFICATION</w:t>
      </w:r>
    </w:p>
    <w:p>
      <w:pPr>
        <w:jc w:val="center"/>
      </w:pPr>
      <w:r>
        <w:rPr>
          <w:i/>
        </w:rPr>
        <w:t>Based on the approved Product Requirements Document and App Flow Specification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EFE9"/>
            <w:tcBorders>
              <w:top w:val="single" w:sz="6" w:color="111111"/>
              <w:left w:val="single" w:sz="6" w:color="111111"/>
              <w:bottom w:val="single" w:sz="6" w:color="111111"/>
              <w:right w:val="single" w:sz="6" w:color="111111"/>
            </w:tcBorders>
          </w:tcPr>
          <w:p>
            <w:r>
              <w:rPr>
                <w:b/>
                <w:sz w:val="20"/>
              </w:rPr>
              <w:t>DESIGN DIRECTION</w:t>
              <w:br/>
            </w:r>
            <w:r>
              <w:rPr>
                <w:sz w:val="18"/>
              </w:rPr>
              <w:t>A warm, editorial control surface for precision irrigation: calm, dense, legible, operationally explicit, and intentionally free of decorative dashboard noise.</w:t>
            </w:r>
          </w:p>
        </w:tc>
      </w:tr>
    </w:tbl>
    <w:p/>
    <w:p>
      <w:r>
        <w:t>Product: AquaSence AI</w:t>
      </w:r>
    </w:p>
    <w:p>
      <w:r>
        <w:t>Team: Team Rocket</w:t>
      </w:r>
    </w:p>
    <w:p>
      <w:r>
        <w:t>SIH 2026 • Problem Statement SIH260220</w:t>
      </w:r>
    </w:p>
    <w:p>
      <w:r>
        <w:t>UI/UX Version: V1 prototype</w:t>
      </w:r>
    </w:p>
    <w:p>
      <w:r>
        <w:t>Status: Implementation brief — approved interaction architecture; visual rules locked for prototype</w:t>
      </w:r>
    </w:p>
    <w:p>
      <w:r>
        <w:br w:type="page"/>
      </w:r>
    </w:p>
    <w:p>
      <w:pPr>
        <w:pStyle w:val="Heading1"/>
      </w:pPr>
      <w:r>
        <w:t>Document Control &amp;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111111"/>
            <w:vAlign w:val="center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8208"/>
            <w:shd w:fill="111111"/>
            <w:vAlign w:val="center"/>
          </w:tcPr>
          <w:p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7"/>
              </w:rPr>
              <w:t>Purpose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7"/>
              </w:rPr>
              <w:t>Define the visual language, interaction model, screen structure, component behavior, states, responsive rules and implementation guidance for the AquaSence AI application.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7"/>
              </w:rPr>
              <w:t>Approved AquaSence AI PRD + App Flow Specification.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7"/>
              </w:rPr>
              <w:t>Design references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7"/>
              </w:rPr>
              <w:t>User-provided reference screenshots plus current Claude Design / design-system research articles.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7"/>
              </w:rPr>
              <w:t>Target users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7"/>
              </w:rPr>
              <w:t>Farmer / Irrigation Manager; Prototype Operator / Engineering User.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7"/>
              </w:rPr>
              <w:t>Primary platform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7"/>
              </w:rPr>
              <w:t>Responsive web dashboard; desktop-first, tablet-safe, mobile-aware.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7"/>
              </w:rPr>
              <w:t>V1 focus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7"/>
              </w:rPr>
              <w:t>Operational clarity, prediction transparency, safe actuation, verification, alerts and engineering inspection.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7"/>
              </w:rPr>
              <w:t>Out of scope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7"/>
              </w:rPr>
              <w:t>Production MLOps, RL controls, automatic Kc optimization, advanced uncertainty UI, fleet provisioning.</w:t>
            </w:r>
          </w:p>
        </w:tc>
      </w:tr>
    </w:tbl>
    <w:p/>
    <w:p>
      <w:pPr>
        <w:pStyle w:val="Heading2"/>
      </w:pPr>
      <w:r>
        <w:t>Design Principles</w:t>
      </w:r>
    </w:p>
    <w:p>
      <w:pPr>
        <w:pStyle w:val="ListBullet"/>
      </w:pPr>
      <w:r>
        <w:rPr>
          <w:b/>
        </w:rPr>
        <w:t xml:space="preserve">Operational first — </w:t>
      </w:r>
      <w:r>
        <w:t>The user should understand current field state before seeing model detail.</w:t>
      </w:r>
    </w:p>
    <w:p>
      <w:pPr>
        <w:pStyle w:val="ListBullet"/>
      </w:pPr>
      <w:r>
        <w:rPr>
          <w:b/>
        </w:rPr>
        <w:t xml:space="preserve">Explain before acting — </w:t>
      </w:r>
      <w:r>
        <w:t>Any automatic or manual irrigation action must be traceable to current state, thresholds and safety checks.</w:t>
      </w:r>
    </w:p>
    <w:p>
      <w:pPr>
        <w:pStyle w:val="ListBullet"/>
      </w:pPr>
      <w:r>
        <w:rPr>
          <w:b/>
        </w:rPr>
        <w:t xml:space="preserve">Flat and editorial — </w:t>
      </w:r>
      <w:r>
        <w:t>Use typography, rules and spacing to establish hierarchy instead of shadows and glossy cards.</w:t>
      </w:r>
    </w:p>
    <w:p>
      <w:pPr>
        <w:pStyle w:val="ListBullet"/>
      </w:pPr>
      <w:r>
        <w:rPr>
          <w:b/>
        </w:rPr>
        <w:t xml:space="preserve">State is always visible — </w:t>
      </w:r>
      <w:r>
        <w:t>Freshness, irrigation status, data quality and connectivity state are never hidden.</w:t>
      </w:r>
    </w:p>
    <w:p>
      <w:pPr>
        <w:pStyle w:val="ListBullet"/>
      </w:pPr>
      <w:r>
        <w:rPr>
          <w:b/>
        </w:rPr>
        <w:t xml:space="preserve">Progressive disclosure — </w:t>
      </w:r>
      <w:r>
        <w:t>Farmers see decisions and outcomes; engineering users can expand to raw telemetry and model metrics.</w:t>
      </w:r>
    </w:p>
    <w:p>
      <w:pPr>
        <w:pStyle w:val="ListBullet"/>
      </w:pPr>
      <w:r>
        <w:rPr>
          <w:b/>
        </w:rPr>
        <w:t xml:space="preserve">No fake certainty — </w:t>
      </w:r>
      <w:r>
        <w:t>Predictions, forecasts and degraded states are explicitly labeled; do not imply real-time when data is stale.</w:t>
      </w:r>
    </w:p>
    <w:p>
      <w:pPr>
        <w:pStyle w:val="ListBullet"/>
      </w:pPr>
      <w:r>
        <w:rPr>
          <w:b/>
        </w:rPr>
        <w:t xml:space="preserve">Consistency over novelty — </w:t>
      </w:r>
      <w:r>
        <w:t>A small reusable component set is preferred over one-off visual treatments.</w:t>
      </w:r>
    </w:p>
    <w:p>
      <w:r>
        <w:br w:type="page"/>
      </w:r>
    </w:p>
    <w:p>
      <w:pPr>
        <w:pStyle w:val="Heading1"/>
      </w:pPr>
      <w:r>
        <w:t>1. Visual Design Direction</w:t>
      </w:r>
    </w:p>
    <w:p>
      <w:r>
        <w:t>The UI should be inspired by the restrained, editorial qualities visible in the supplied reference screenshots: warm canvas, hard hierarchy, thin rules, dense information without visual clutter, and strong typographic grouping.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EFE9"/>
            <w:tcBorders>
              <w:top w:val="single" w:sz="6" w:color="111111"/>
              <w:left w:val="single" w:sz="6" w:color="111111"/>
              <w:bottom w:val="single" w:sz="6" w:color="111111"/>
              <w:right w:val="single" w:sz="6" w:color="111111"/>
            </w:tcBorders>
          </w:tcPr>
          <w:p>
            <w:r>
              <w:rPr>
                <w:b/>
                <w:sz w:val="20"/>
              </w:rPr>
              <w:t>REFERENCE NOTE</w:t>
              <w:br/>
            </w:r>
            <w:r>
              <w:rPr>
                <w:sz w:val="18"/>
              </w:rPr>
              <w:t>The supplied examples are used as visual reference only. AquaSence AI must keep its own information hierarchy, terminology, content and component semantics.</w:t>
            </w:r>
          </w:p>
        </w:tc>
      </w:tr>
    </w:tbl>
    <w:p/>
    <w:p>
      <w:pPr>
        <w:pStyle w:val="Heading2"/>
      </w:pPr>
      <w:r>
        <w:t>1.1 Locked palette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728"/>
            <w:shd w:fill="111111"/>
            <w:vAlign w:val="center"/>
          </w:tcPr>
          <w:p>
            <w:r>
              <w:rPr>
                <w:b/>
                <w:color w:val="FFFFFF"/>
                <w:sz w:val="18"/>
              </w:rPr>
              <w:t>Token</w:t>
            </w:r>
          </w:p>
        </w:tc>
        <w:tc>
          <w:tcPr>
            <w:tcW w:type="dxa" w:w="2304"/>
            <w:shd w:fill="111111"/>
            <w:vAlign w:val="center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6192"/>
            <w:shd w:fill="111111"/>
            <w:vAlign w:val="center"/>
          </w:tcPr>
          <w:p>
            <w:r>
              <w:rPr>
                <w:b/>
                <w:color w:val="FFFFFF"/>
                <w:sz w:val="18"/>
              </w:rPr>
              <w:t>Usage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7"/>
              </w:rPr>
              <w:t>Canvas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7"/>
              </w:rPr>
              <w:t xml:space="preserve"> #F7F5F0 / #FAF8F5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7"/>
              </w:rPr>
              <w:t>Global background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7"/>
              </w:rPr>
              <w:t>Surface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7"/>
              </w:rPr>
              <w:t xml:space="preserve"> #FFFFFF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7"/>
              </w:rPr>
              <w:t>Primary cards and work areas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7"/>
              </w:rPr>
              <w:t>Soft surface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7"/>
              </w:rPr>
              <w:t xml:space="preserve"> #EFECE6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7"/>
              </w:rPr>
              <w:t>Secondary cards, filters, expanded sections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7"/>
              </w:rPr>
              <w:t>Ink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7"/>
              </w:rPr>
              <w:t xml:space="preserve"> #111111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7"/>
              </w:rPr>
              <w:t>Primary text, active borders, primary controls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7"/>
              </w:rPr>
              <w:t>Muted ink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7"/>
              </w:rPr>
              <w:t xml:space="preserve"> #5F5A52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7"/>
              </w:rPr>
              <w:t>Secondary labels / metadata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7"/>
              </w:rPr>
              <w:t>Rule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7"/>
              </w:rPr>
              <w:t xml:space="preserve"> #CFCAC1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7"/>
              </w:rPr>
              <w:t>Dividers and inactive boundaries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7"/>
              </w:rPr>
              <w:t>Success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7"/>
              </w:rPr>
              <w:t xml:space="preserve"> #1B6E45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7"/>
              </w:rPr>
              <w:t>Normal / verified states; use sparingly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7"/>
              </w:rPr>
              <w:t>Warning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7"/>
              </w:rPr>
              <w:t xml:space="preserve"> #9A6300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7"/>
              </w:rPr>
              <w:t>Predicted risk, degraded state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7"/>
              </w:rPr>
              <w:t>Danger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7"/>
              </w:rPr>
              <w:t xml:space="preserve"> #A62929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7"/>
              </w:rPr>
              <w:t>Fault, blocked command, unsafe condition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7"/>
              </w:rPr>
              <w:t>Info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7"/>
              </w:rPr>
              <w:t xml:space="preserve"> #265C8F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7"/>
              </w:rPr>
              <w:t>Non-critical informative state</w:t>
            </w:r>
          </w:p>
        </w:tc>
      </w:tr>
    </w:tbl>
    <w:p/>
    <w:p>
      <w:pPr>
        <w:pStyle w:val="Heading2"/>
      </w:pPr>
      <w:r>
        <w:t>1.2 Typography</w:t>
      </w:r>
    </w:p>
    <w:p>
      <w:pPr>
        <w:pStyle w:val="ListBullet"/>
      </w:pPr>
      <w:r>
        <w:t>Primary readable text: clean sans-serif; use 14–16 px for key body content on desktop, 12–14 px for dense metadata.</w:t>
      </w:r>
    </w:p>
    <w:p>
      <w:pPr>
        <w:pStyle w:val="ListBullet"/>
      </w:pPr>
      <w:r>
        <w:t>Headings: 20–28 px with strong weight and tight line-height.</w:t>
      </w:r>
    </w:p>
    <w:p>
      <w:pPr>
        <w:pStyle w:val="ListBullet"/>
      </w:pPr>
      <w:r>
        <w:t>Micro labels: uppercase, slightly tracked, 10–11 px, especially for numbered stages and status metadata.</w:t>
      </w:r>
    </w:p>
    <w:p>
      <w:pPr>
        <w:pStyle w:val="ListBullet"/>
      </w:pPr>
      <w:r>
        <w:t>Use monospaced or tabular numerals for readings, timestamps, volumes and model metrics.</w:t>
      </w:r>
    </w:p>
    <w:p>
      <w:pPr>
        <w:pStyle w:val="Heading2"/>
      </w:pPr>
      <w:r>
        <w:t>1.3 Shape, borders, density</w:t>
      </w:r>
    </w:p>
    <w:p>
      <w:pPr>
        <w:pStyle w:val="ListBullet"/>
      </w:pPr>
      <w:r>
        <w:t>Use 1 px solid borders; avoid drop shadows as the primary container separator.</w:t>
      </w:r>
    </w:p>
    <w:p>
      <w:pPr>
        <w:pStyle w:val="ListBullet"/>
      </w:pPr>
      <w:r>
        <w:t>Use 2–4 px radius maximum. Avoid pill-shaped containers except compact status chips.</w:t>
      </w:r>
    </w:p>
    <w:p>
      <w:pPr>
        <w:pStyle w:val="ListBullet"/>
      </w:pPr>
      <w:r>
        <w:t>Use generous page-level whitespace but dense internal information blocks.</w:t>
      </w:r>
    </w:p>
    <w:p>
      <w:pPr>
        <w:pStyle w:val="ListBullet"/>
      </w:pPr>
      <w:r>
        <w:t>Avoid oversized hero dashboards; the main dashboard is a control room, not a marketing landing page.</w:t>
      </w:r>
    </w:p>
    <w:p>
      <w:pPr>
        <w:pStyle w:val="Heading2"/>
      </w:pPr>
      <w:r>
        <w:t>1.4 Interaction language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728"/>
            <w:shd w:fill="111111"/>
            <w:vAlign w:val="center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880"/>
            <w:shd w:fill="111111"/>
            <w:vAlign w:val="center"/>
          </w:tcPr>
          <w:p>
            <w:r>
              <w:rPr>
                <w:b/>
                <w:color w:val="FFFFFF"/>
                <w:sz w:val="18"/>
              </w:rPr>
              <w:t>Visual treatment</w:t>
            </w:r>
          </w:p>
        </w:tc>
        <w:tc>
          <w:tcPr>
            <w:tcW w:type="dxa" w:w="5616"/>
            <w:shd w:fill="111111"/>
            <w:vAlign w:val="center"/>
          </w:tcPr>
          <w:p>
            <w:r>
              <w:rPr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7"/>
              </w:rPr>
              <w:t>Primary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  <w:t>Black filled button</w:t>
            </w:r>
          </w:p>
        </w:tc>
        <w:tc>
          <w:tcPr>
            <w:tcW w:type="dxa" w:w="5616"/>
            <w:vAlign w:val="top"/>
          </w:tcPr>
          <w:p>
            <w:r>
              <w:rPr>
                <w:sz w:val="17"/>
              </w:rPr>
              <w:t>Used for safe, high-confidence actions such as Save / Confirm / Open after safety check.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7"/>
              </w:rPr>
              <w:t>Secondary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  <w:t>Transparent/white with black border</w:t>
            </w:r>
          </w:p>
        </w:tc>
        <w:tc>
          <w:tcPr>
            <w:tcW w:type="dxa" w:w="5616"/>
            <w:vAlign w:val="top"/>
          </w:tcPr>
          <w:p>
            <w:r>
              <w:rPr>
                <w:sz w:val="17"/>
              </w:rPr>
              <w:t>Used for navigation, inspect, cancel, view detail.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7"/>
              </w:rPr>
              <w:t>Danger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  <w:t>White or light surface with red label/border</w:t>
            </w:r>
          </w:p>
        </w:tc>
        <w:tc>
          <w:tcPr>
            <w:tcW w:type="dxa" w:w="5616"/>
            <w:vAlign w:val="top"/>
          </w:tcPr>
          <w:p>
            <w:r>
              <w:rPr>
                <w:sz w:val="17"/>
              </w:rPr>
              <w:t>Used for blocked/unsafe state; destructive action must require confirmation.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7"/>
              </w:rPr>
              <w:t>Inline action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  <w:t>Text link with underline on hover</w:t>
            </w:r>
          </w:p>
        </w:tc>
        <w:tc>
          <w:tcPr>
            <w:tcW w:type="dxa" w:w="5616"/>
            <w:vAlign w:val="top"/>
          </w:tcPr>
          <w:p>
            <w:r>
              <w:rPr>
                <w:sz w:val="17"/>
              </w:rPr>
              <w:t>Used for open trace, view event, inspect payload.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sz w:val="17"/>
              </w:rPr>
              <w:t>Status chip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  <w:t>2–4 px radius, compact</w:t>
            </w:r>
          </w:p>
        </w:tc>
        <w:tc>
          <w:tcPr>
            <w:tcW w:type="dxa" w:w="5616"/>
            <w:vAlign w:val="top"/>
          </w:tcPr>
          <w:p>
            <w:r>
              <w:rPr>
                <w:sz w:val="17"/>
              </w:rPr>
              <w:t>Always paired with text; never color-only.</w:t>
            </w:r>
          </w:p>
        </w:tc>
      </w:tr>
    </w:tbl>
    <w:p/>
    <w:p>
      <w:r>
        <w:br w:type="page"/>
      </w:r>
    </w:p>
    <w:p>
      <w:pPr>
        <w:pStyle w:val="Heading1"/>
      </w:pPr>
      <w:r>
        <w:t>2. Information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5260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ig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526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Primary operational navigation: Zones → Zone Detail → Prediction / Decision Trace / Irrigation; global areas: Alerts, History and Engineering.</w:t>
      </w:r>
    </w:p>
    <w:p>
      <w:pPr>
        <w:pStyle w:val="Heading2"/>
      </w:pPr>
      <w:r>
        <w:t>2.1 Navigation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448"/>
            <w:shd w:fill="111111"/>
            <w:vAlign w:val="center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3024"/>
            <w:shd w:fill="111111"/>
            <w:vAlign w:val="center"/>
          </w:tcPr>
          <w:p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4752"/>
            <w:shd w:fill="111111"/>
            <w:vAlign w:val="center"/>
          </w:tcPr>
          <w:p>
            <w:r>
              <w:rPr>
                <w:b/>
                <w:color w:val="FFFFFF"/>
                <w:sz w:val="18"/>
              </w:rPr>
              <w:t>Primary purpose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7"/>
              </w:rPr>
              <w:t>/zones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7"/>
              </w:rPr>
              <w:t>Zone Overview Dashboard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7"/>
              </w:rPr>
              <w:t>Scan the whole irrigation system and open a zone.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7"/>
              </w:rPr>
              <w:t>/zones/:zoneId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7"/>
              </w:rPr>
              <w:t>Zone Detail / Live State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7"/>
              </w:rPr>
              <w:t>Understand current root-zone and irrigation state.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7"/>
              </w:rPr>
              <w:t>/zones/:zoneId/prediction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7"/>
              </w:rPr>
              <w:t>24 h Prediction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7"/>
              </w:rPr>
              <w:t>Understand physics forecast, XGBoost correction and final forecast.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7"/>
              </w:rPr>
              <w:t>/zones/:zoneId/decision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7"/>
              </w:rPr>
              <w:t>Decision Trace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7"/>
              </w:rPr>
              <w:t>Explain how current state becomes monitor / irrigate / predicted action.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7"/>
              </w:rPr>
              <w:t>/zones/:zoneId/irrigation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7"/>
              </w:rPr>
              <w:t>Irrigation / Actuation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7"/>
              </w:rPr>
              <w:t>Inspect commands, runtime, delivery and verification.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7"/>
              </w:rPr>
              <w:t>/alerts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7"/>
              </w:rPr>
              <w:t>Alerts &amp; Incidents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7"/>
              </w:rPr>
              <w:t>Handle faults, stale data, abnormal flow/pressure and degraded forecasts.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7"/>
              </w:rPr>
              <w:t>/zones/:zoneId/history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7"/>
              </w:rPr>
              <w:t>History &amp; Trends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7"/>
              </w:rPr>
              <w:t>Review time-series and outcomes.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7"/>
              </w:rPr>
              <w:t>/engineering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7"/>
              </w:rPr>
              <w:t>Engineering Mode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7"/>
              </w:rPr>
              <w:t>Inspect raw/cleaned data, model metrics and system health.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7"/>
              </w:rPr>
              <w:t>/settings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7"/>
              </w:rPr>
              <w:t>Settings / Configuration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7"/>
              </w:rPr>
              <w:t>View and edit approved versioned configuration.</w:t>
            </w:r>
          </w:p>
        </w:tc>
      </w:tr>
    </w:tbl>
    <w:p/>
    <w:p>
      <w:pPr>
        <w:pStyle w:val="Heading2"/>
      </w:pPr>
      <w:r>
        <w:t>2.2 Global shell</w:t>
      </w:r>
    </w:p>
    <w:p>
      <w:pPr>
        <w:pStyle w:val="ListBullet"/>
      </w:pPr>
      <w:r>
        <w:rPr>
          <w:b/>
        </w:rPr>
        <w:t xml:space="preserve">Top bar — </w:t>
      </w:r>
      <w:r>
        <w:t>product name, selected farm/system, current connection state, user role, notification entry.</w:t>
      </w:r>
    </w:p>
    <w:p>
      <w:pPr>
        <w:pStyle w:val="ListBullet"/>
      </w:pPr>
      <w:r>
        <w:rPr>
          <w:b/>
        </w:rPr>
        <w:t xml:space="preserve">Left rail — </w:t>
      </w:r>
      <w:r>
        <w:t>primary navigation with current route visibly selected.</w:t>
      </w:r>
    </w:p>
    <w:p>
      <w:pPr>
        <w:pStyle w:val="ListBullet"/>
      </w:pPr>
      <w:r>
        <w:rPr>
          <w:b/>
        </w:rPr>
        <w:t xml:space="preserve">Main canvas — </w:t>
      </w:r>
      <w:r>
        <w:t>one primary task per screen; avoid multiple competing primary panels.</w:t>
      </w:r>
    </w:p>
    <w:p>
      <w:pPr>
        <w:pStyle w:val="ListBullet"/>
      </w:pPr>
      <w:r>
        <w:rPr>
          <w:b/>
        </w:rPr>
        <w:t xml:space="preserve">Context bar — </w:t>
      </w:r>
      <w:r>
        <w:t>zone name, status, freshness, last update and forecast age.</w:t>
      </w:r>
    </w:p>
    <w:p>
      <w:pPr>
        <w:pStyle w:val="ListBullet"/>
      </w:pPr>
      <w:r>
        <w:rPr>
          <w:b/>
        </w:rPr>
        <w:t xml:space="preserve">System strip — </w:t>
      </w:r>
      <w:r>
        <w:t>persistent degraded-state banner when a required dependency is stale or unavailable.</w:t>
      </w:r>
    </w:p>
    <w:p>
      <w:r>
        <w:br w:type="page"/>
      </w:r>
    </w:p>
    <w:p>
      <w:pPr>
        <w:pStyle w:val="Heading1"/>
      </w:pPr>
      <w:r>
        <w:t>01. Access / Session Entry</w:t>
      </w:r>
    </w:p>
    <w:p>
      <w:r>
        <w:t>Actor: Authorized Farmer / Operator    |    Priority: P0</w:t>
      </w:r>
    </w:p>
    <w:p>
      <w:pPr>
        <w:pStyle w:val="Heading2"/>
      </w:pPr>
      <w:r>
        <w:t>Purpose &amp; UX goal</w:t>
      </w:r>
    </w:p>
    <w:p>
      <w:pPr>
        <w:pStyle w:val="ListBullet"/>
      </w:pPr>
      <w:r>
        <w:t>Purpose: establish the role and load the appropriate app surface.</w:t>
      </w:r>
    </w:p>
    <w:p>
      <w:pPr>
        <w:pStyle w:val="ListBullet"/>
      </w:pPr>
      <w:r>
        <w:t>Keep the mechanism provider-neutral in V1; exact auth stack is not fixed by the PRD.</w:t>
      </w:r>
    </w:p>
    <w:p>
      <w:pPr>
        <w:pStyle w:val="Heading2"/>
      </w:pPr>
      <w:r>
        <w:t>Required content</w:t>
      </w:r>
    </w:p>
    <w:p>
      <w:pPr>
        <w:pStyle w:val="ListBullet"/>
      </w:pPr>
      <w:r>
        <w:t>Simple form: user identifier + authentication action.</w:t>
      </w:r>
    </w:p>
    <w:p>
      <w:pPr>
        <w:pStyle w:val="ListBullet"/>
      </w:pPr>
      <w:r>
        <w:t>Role indicator after successful session.</w:t>
      </w:r>
    </w:p>
    <w:p>
      <w:pPr>
        <w:pStyle w:val="ListBullet"/>
      </w:pPr>
      <w:r>
        <w:t>System status summary: connected / degraded.</w:t>
      </w:r>
    </w:p>
    <w:p>
      <w:pPr>
        <w:pStyle w:val="Heading2"/>
      </w:pPr>
      <w:r>
        <w:t>Interactions</w:t>
      </w:r>
    </w:p>
    <w:p>
      <w:pPr>
        <w:pStyle w:val="ListBullet"/>
      </w:pPr>
      <w:r>
        <w:t>Submit → validate → route to /zones.</w:t>
      </w:r>
    </w:p>
    <w:p>
      <w:pPr>
        <w:pStyle w:val="ListBullet"/>
      </w:pPr>
      <w:r>
        <w:t>Session expiry → return to entry with non-sensitive reason.</w:t>
      </w:r>
    </w:p>
    <w:p>
      <w:pPr>
        <w:pStyle w:val="ListBullet"/>
      </w:pPr>
      <w:r>
        <w:t>Unauthorized manual override attempt → block and route to access.</w:t>
      </w:r>
    </w:p>
    <w:p>
      <w:pPr>
        <w:pStyle w:val="Heading2"/>
      </w:pPr>
      <w:r>
        <w:t>States, validation &amp; safety</w:t>
      </w:r>
    </w:p>
    <w:p>
      <w:pPr>
        <w:pStyle w:val="ListBullet"/>
      </w:pPr>
      <w:r>
        <w:t>No sensitive telemetry on the login screen.</w:t>
      </w:r>
    </w:p>
    <w:p>
      <w:pPr>
        <w:pStyle w:val="ListBullet"/>
      </w:pPr>
      <w:r>
        <w:t>Do not expose manual actuation controls before authorization.</w:t>
      </w:r>
    </w:p>
    <w:p>
      <w:pPr>
        <w:pStyle w:val="Heading2"/>
      </w:pPr>
      <w:r>
        <w:t>Layout recommendation</w:t>
      </w:r>
    </w:p>
    <w:p>
      <w:r>
        <w:t>Keep one primary task, with secondary inspection below the fold.</w:t>
      </w:r>
    </w:p>
    <w:p>
      <w:r>
        <w:br w:type="page"/>
      </w:r>
    </w:p>
    <w:p>
      <w:pPr>
        <w:pStyle w:val="Heading1"/>
      </w:pPr>
      <w:r>
        <w:t>02. Zone Overview Dashboard</w:t>
      </w:r>
    </w:p>
    <w:p>
      <w:r>
        <w:t>Actor: Farmer / Irrigation Manager    |    Priority: P0</w:t>
      </w:r>
    </w:p>
    <w:p>
      <w:pPr>
        <w:pStyle w:val="Heading2"/>
      </w:pPr>
      <w:r>
        <w:t>Purpose &amp; UX goal</w:t>
      </w:r>
    </w:p>
    <w:p>
      <w:pPr>
        <w:pStyle w:val="ListBullet"/>
      </w:pPr>
      <w:r>
        <w:t>Fastest operational surface for the whole farm/irrigation network.</w:t>
      </w:r>
    </w:p>
    <w:p>
      <w:pPr>
        <w:pStyle w:val="ListBullet"/>
      </w:pPr>
      <w:r>
        <w:t>Must answer: which zone is okay, which zone is at risk, which zone is irrigating, and which data is stale?</w:t>
      </w:r>
    </w:p>
    <w:p>
      <w:pPr>
        <w:pStyle w:val="Heading2"/>
      </w:pPr>
      <w:r>
        <w:t>Required content</w:t>
      </w:r>
    </w:p>
    <w:p>
      <w:pPr>
        <w:pStyle w:val="ListBullet"/>
      </w:pPr>
      <w:r>
        <w:t>Zone cards/list with: current RZ moisture, depletion, RAW status, valve state, flow/pressure health, last update, 24 h forecast badge.</w:t>
      </w:r>
    </w:p>
    <w:p>
      <w:pPr>
        <w:pStyle w:val="ListBullet"/>
      </w:pPr>
      <w:r>
        <w:t>Top system strip: network state, forecast freshness, active alerts.</w:t>
      </w:r>
    </w:p>
    <w:p>
      <w:pPr>
        <w:pStyle w:val="ListBullet"/>
      </w:pPr>
      <w:r>
        <w:t>Sort/filter by status.</w:t>
      </w:r>
    </w:p>
    <w:p>
      <w:pPr>
        <w:pStyle w:val="Heading2"/>
      </w:pPr>
      <w:r>
        <w:t>Interactions</w:t>
      </w:r>
    </w:p>
    <w:p>
      <w:pPr>
        <w:pStyle w:val="ListBullet"/>
      </w:pPr>
      <w:r>
        <w:t>Click zone → Zone Detail.</w:t>
      </w:r>
    </w:p>
    <w:p>
      <w:pPr>
        <w:pStyle w:val="ListBullet"/>
      </w:pPr>
      <w:r>
        <w:t>Click alert badge → Alerts filtered to zone.</w:t>
      </w:r>
    </w:p>
    <w:p>
      <w:pPr>
        <w:pStyle w:val="ListBullet"/>
      </w:pPr>
      <w:r>
        <w:t>Click predictive warning → Prediction.</w:t>
      </w:r>
    </w:p>
    <w:p>
      <w:pPr>
        <w:pStyle w:val="ListBullet"/>
      </w:pPr>
      <w:r>
        <w:t>Global pause/emergency state visually dominates but does not hide routine data.</w:t>
      </w:r>
    </w:p>
    <w:p>
      <w:pPr>
        <w:pStyle w:val="Heading2"/>
      </w:pPr>
      <w:r>
        <w:t>States, validation &amp; safety</w:t>
      </w:r>
    </w:p>
    <w:p>
      <w:pPr>
        <w:pStyle w:val="ListBullet"/>
      </w:pPr>
      <w:r>
        <w:t>Never show a green “Normal” state when data is stale.</w:t>
      </w:r>
    </w:p>
    <w:p>
      <w:pPr>
        <w:pStyle w:val="ListBullet"/>
      </w:pPr>
      <w:r>
        <w:t>Freshness is explicit next to sensor-derived values.</w:t>
      </w:r>
    </w:p>
    <w:p>
      <w:pPr>
        <w:pStyle w:val="Heading2"/>
      </w:pPr>
      <w:r>
        <w:t>Layout recommendation</w:t>
      </w:r>
    </w:p>
    <w:p>
      <w:r>
        <w:t>Use a split editorial layout: left rail + main zone list/grid; top alert strip; right-side “system state” rail on desktop.</w:t>
      </w:r>
    </w:p>
    <w:p>
      <w:r>
        <w:br w:type="page"/>
      </w:r>
    </w:p>
    <w:p>
      <w:pPr>
        <w:pStyle w:val="Heading1"/>
      </w:pPr>
      <w:r>
        <w:t>03. Zone Detail / Live State</w:t>
      </w:r>
    </w:p>
    <w:p>
      <w:r>
        <w:t>Actor: Farmer / Operator    |    Priority: P0</w:t>
      </w:r>
    </w:p>
    <w:p>
      <w:pPr>
        <w:pStyle w:val="Heading2"/>
      </w:pPr>
      <w:r>
        <w:t>Purpose &amp; UX goal</w:t>
      </w:r>
    </w:p>
    <w:p>
      <w:pPr>
        <w:pStyle w:val="ListBullet"/>
      </w:pPr>
      <w:r>
        <w:t>Single-zone situational awareness.</w:t>
      </w:r>
    </w:p>
    <w:p>
      <w:pPr>
        <w:pStyle w:val="ListBullet"/>
      </w:pPr>
      <w:r>
        <w:t>Make the current agronomic state understandable without opening the prediction screen.</w:t>
      </w:r>
    </w:p>
    <w:p>
      <w:pPr>
        <w:pStyle w:val="Heading2"/>
      </w:pPr>
      <w:r>
        <w:t>Required content</w:t>
      </w:r>
    </w:p>
    <w:p>
      <w:pPr>
        <w:pStyle w:val="ListBullet"/>
      </w:pPr>
      <w:r>
        <w:t>Header: Zone ID, crop, growth stage, status.</w:t>
      </w:r>
    </w:p>
    <w:p>
      <w:pPr>
        <w:pStyle w:val="ListBullet"/>
      </w:pPr>
      <w:r>
        <w:t>Primary metrics: soil moisture, root-zone depletion, TAW, RAW, critical moisture, ETc.</w:t>
      </w:r>
    </w:p>
    <w:p>
      <w:pPr>
        <w:pStyle w:val="ListBullet"/>
      </w:pPr>
      <w:r>
        <w:t>Operational metrics: valve state, flow, pressure, network freshness.</w:t>
      </w:r>
    </w:p>
    <w:p>
      <w:pPr>
        <w:pStyle w:val="ListBullet"/>
      </w:pPr>
      <w:r>
        <w:t>Short “What is happening now?” summary.</w:t>
      </w:r>
    </w:p>
    <w:p>
      <w:pPr>
        <w:pStyle w:val="Heading2"/>
      </w:pPr>
      <w:r>
        <w:t>Interactions</w:t>
      </w:r>
    </w:p>
    <w:p>
      <w:pPr>
        <w:pStyle w:val="ListBullet"/>
      </w:pPr>
      <w:r>
        <w:t>Prediction button → /prediction.</w:t>
      </w:r>
    </w:p>
    <w:p>
      <w:pPr>
        <w:pStyle w:val="ListBullet"/>
      </w:pPr>
      <w:r>
        <w:t>Decision Trace → /decision.</w:t>
      </w:r>
    </w:p>
    <w:p>
      <w:pPr>
        <w:pStyle w:val="ListBullet"/>
      </w:pPr>
      <w:r>
        <w:t>Irrigation → /irrigation.</w:t>
      </w:r>
    </w:p>
    <w:p>
      <w:pPr>
        <w:pStyle w:val="ListBullet"/>
      </w:pPr>
      <w:r>
        <w:t>Manual Override → gated action.</w:t>
      </w:r>
    </w:p>
    <w:p>
      <w:pPr>
        <w:pStyle w:val="Heading2"/>
      </w:pPr>
      <w:r>
        <w:t>States, validation &amp; safety</w:t>
      </w:r>
    </w:p>
    <w:p>
      <w:pPr>
        <w:pStyle w:val="ListBullet"/>
      </w:pPr>
      <w:r>
        <w:t>If moisture sensor invalid, show “Data Stale / Invalid” and explain consequence.</w:t>
      </w:r>
    </w:p>
    <w:p>
      <w:pPr>
        <w:pStyle w:val="ListBullet"/>
      </w:pPr>
      <w:r>
        <w:t>If pressure unsafe, disable manual action.</w:t>
      </w:r>
    </w:p>
    <w:p>
      <w:pPr>
        <w:pStyle w:val="Heading2"/>
      </w:pPr>
      <w:r>
        <w:t>Layout recommendation</w:t>
      </w:r>
    </w:p>
    <w:p>
      <w:r>
        <w:t>Dense 3-band layout: header/context; current-state metric row; lower two-column split for agronomic state and irrigation network state.</w:t>
      </w:r>
    </w:p>
    <w:p>
      <w:r>
        <w:br w:type="page"/>
      </w:r>
    </w:p>
    <w:p>
      <w:pPr>
        <w:pStyle w:val="Heading1"/>
      </w:pPr>
      <w:r>
        <w:t>04. 24 h Prediction</w:t>
      </w:r>
    </w:p>
    <w:p>
      <w:r>
        <w:t>Actor: Farmer / Operator    |    Priority: P0</w:t>
      </w:r>
    </w:p>
    <w:p>
      <w:pPr>
        <w:pStyle w:val="Heading2"/>
      </w:pPr>
      <w:r>
        <w:t>Purpose &amp; UX goal</w:t>
      </w:r>
    </w:p>
    <w:p>
      <w:pPr>
        <w:pStyle w:val="ListBullet"/>
      </w:pPr>
      <w:r>
        <w:t>Explain the predictive layer without pretending it is current truth.</w:t>
      </w:r>
    </w:p>
    <w:p>
      <w:pPr>
        <w:pStyle w:val="ListBullet"/>
      </w:pPr>
      <w:r>
        <w:t>Show the physics-only forecast, residual correction and final forecast.</w:t>
      </w:r>
    </w:p>
    <w:p>
      <w:pPr>
        <w:pStyle w:val="Heading2"/>
      </w:pPr>
      <w:r>
        <w:t>Required content</w:t>
      </w:r>
    </w:p>
    <w:p>
      <w:pPr>
        <w:pStyle w:val="ListBullet"/>
      </w:pPr>
      <w:r>
        <w:t>Forecast weather summary.</w:t>
      </w:r>
    </w:p>
    <w:p>
      <w:pPr>
        <w:pStyle w:val="ListBullet"/>
      </w:pPr>
      <w:r>
        <w:t>Physics forecast: predicted RZ moisture at +24 h.</w:t>
      </w:r>
    </w:p>
    <w:p>
      <w:pPr>
        <w:pStyle w:val="ListBullet"/>
      </w:pPr>
      <w:r>
        <w:t>XGBoost residual: signed correction and model version.</w:t>
      </w:r>
    </w:p>
    <w:p>
      <w:pPr>
        <w:pStyle w:val="ListBullet"/>
      </w:pPr>
      <w:r>
        <w:t>Final forecast.</w:t>
      </w:r>
    </w:p>
    <w:p>
      <w:pPr>
        <w:pStyle w:val="ListBullet"/>
      </w:pPr>
      <w:r>
        <w:t>Threshold overlay: RAW / critical moisture.</w:t>
      </w:r>
    </w:p>
    <w:p>
      <w:pPr>
        <w:pStyle w:val="ListBullet"/>
      </w:pPr>
      <w:r>
        <w:t>Data freshness note.</w:t>
      </w:r>
    </w:p>
    <w:p>
      <w:pPr>
        <w:pStyle w:val="Heading2"/>
      </w:pPr>
      <w:r>
        <w:t>Interactions</w:t>
      </w:r>
    </w:p>
    <w:p>
      <w:pPr>
        <w:pStyle w:val="ListBullet"/>
      </w:pPr>
      <w:r>
        <w:t>Toggle physics-only vs corrected forecast.</w:t>
      </w:r>
    </w:p>
    <w:p>
      <w:pPr>
        <w:pStyle w:val="ListBullet"/>
      </w:pPr>
      <w:r>
        <w:t>Open feature summary.</w:t>
      </w:r>
    </w:p>
    <w:p>
      <w:pPr>
        <w:pStyle w:val="ListBullet"/>
      </w:pPr>
      <w:r>
        <w:t>Open Prediction Evaluation for engineering users.</w:t>
      </w:r>
    </w:p>
    <w:p>
      <w:pPr>
        <w:pStyle w:val="ListBullet"/>
      </w:pPr>
      <w:r>
        <w:t>Open Decision Trace.</w:t>
      </w:r>
    </w:p>
    <w:p>
      <w:pPr>
        <w:pStyle w:val="Heading2"/>
      </w:pPr>
      <w:r>
        <w:t>States, validation &amp; safety</w:t>
      </w:r>
    </w:p>
    <w:p>
      <w:pPr>
        <w:pStyle w:val="ListBullet"/>
      </w:pPr>
      <w:r>
        <w:t>Label all values as forecast / predicted.</w:t>
      </w:r>
    </w:p>
    <w:p>
      <w:pPr>
        <w:pStyle w:val="ListBullet"/>
      </w:pPr>
      <w:r>
        <w:t>If forecast API is stale/unavailable, show degraded state and disable predictive scheduling actions.</w:t>
      </w:r>
    </w:p>
    <w:p>
      <w:pPr>
        <w:pStyle w:val="Heading2"/>
      </w:pPr>
      <w:r>
        <w:t>Layout recommendation</w:t>
      </w:r>
    </w:p>
    <w:p>
      <w:r>
        <w:t>Left: main forecast chart. Right: forecast weather and model summary. Bottom: threshold crossing and action summary.</w:t>
      </w:r>
    </w:p>
    <w:p>
      <w:r>
        <w:br w:type="page"/>
      </w:r>
    </w:p>
    <w:p>
      <w:pPr>
        <w:pStyle w:val="Heading1"/>
      </w:pPr>
      <w:r>
        <w:t>05. Decision Trace</w:t>
      </w:r>
    </w:p>
    <w:p>
      <w:r>
        <w:t>Actor: Farmer / Operator    |    Priority: P0</w:t>
      </w:r>
    </w:p>
    <w:p>
      <w:pPr>
        <w:pStyle w:val="Heading2"/>
      </w:pPr>
      <w:r>
        <w:t>Purpose &amp; UX goal</w:t>
      </w:r>
    </w:p>
    <w:p>
      <w:pPr>
        <w:pStyle w:val="ListBullet"/>
      </w:pPr>
      <w:r>
        <w:t>Make the system explainable. Show why current status is Normal, Irrigation Required, Predicted Irrigation or blocked.</w:t>
      </w:r>
    </w:p>
    <w:p>
      <w:pPr>
        <w:pStyle w:val="Heading2"/>
      </w:pPr>
      <w:r>
        <w:t>Required content</w:t>
      </w:r>
    </w:p>
    <w:p>
      <w:pPr>
        <w:pStyle w:val="ListBullet"/>
      </w:pPr>
      <w:r>
        <w:t>Step 01: ET0 inputs. Step 02: Kc + growth stage. Step 03: ETc. Step 04: TAW/RAW. Step 05: current depletion. Step 06: predicted future state. Step 07: action / no action.</w:t>
      </w:r>
    </w:p>
    <w:p>
      <w:pPr>
        <w:pStyle w:val="ListBullet"/>
      </w:pPr>
      <w:r>
        <w:t>Use equations/values, not prose-only.</w:t>
      </w:r>
    </w:p>
    <w:p>
      <w:pPr>
        <w:pStyle w:val="Heading2"/>
      </w:pPr>
      <w:r>
        <w:t>Interactions</w:t>
      </w:r>
    </w:p>
    <w:p>
      <w:pPr>
        <w:pStyle w:val="ListBullet"/>
      </w:pPr>
      <w:r>
        <w:t>Each step expands to show source data.</w:t>
      </w:r>
    </w:p>
    <w:p>
      <w:pPr>
        <w:pStyle w:val="ListBullet"/>
      </w:pPr>
      <w:r>
        <w:t>Jump to History or event record.</w:t>
      </w:r>
    </w:p>
    <w:p>
      <w:pPr>
        <w:pStyle w:val="Heading2"/>
      </w:pPr>
      <w:r>
        <w:t>States, validation &amp; safety</w:t>
      </w:r>
    </w:p>
    <w:p>
      <w:pPr>
        <w:pStyle w:val="ListBullet"/>
      </w:pPr>
      <w:r>
        <w:t>Do not show an ML “confidence” score in V1 unless explicitly implemented and validated.</w:t>
      </w:r>
    </w:p>
    <w:p>
      <w:pPr>
        <w:pStyle w:val="Heading2"/>
      </w:pPr>
      <w:r>
        <w:t>Layout recommendation</w:t>
      </w:r>
    </w:p>
    <w:p>
      <w:r>
        <w:t>Single-column vertical trace with numbered blocks. Each block expands to source values.</w:t>
      </w:r>
    </w:p>
    <w:p>
      <w:r>
        <w:br w:type="page"/>
      </w:r>
    </w:p>
    <w:p>
      <w:pPr>
        <w:pStyle w:val="Heading1"/>
      </w:pPr>
      <w:r>
        <w:t>06. Irrigation / Actuation</w:t>
      </w:r>
    </w:p>
    <w:p>
      <w:r>
        <w:t>Actor: Farmer / Operator    |    Priority: P0</w:t>
      </w:r>
    </w:p>
    <w:p>
      <w:pPr>
        <w:pStyle w:val="Heading2"/>
      </w:pPr>
      <w:r>
        <w:t>Purpose &amp; UX goal</w:t>
      </w:r>
    </w:p>
    <w:p>
      <w:pPr>
        <w:pStyle w:val="ListBullet"/>
      </w:pPr>
      <w:r>
        <w:t>Observe and authorize physical valve events.</w:t>
      </w:r>
    </w:p>
    <w:p>
      <w:pPr>
        <w:pStyle w:val="Heading2"/>
      </w:pPr>
      <w:r>
        <w:t>Required content</w:t>
      </w:r>
    </w:p>
    <w:p>
      <w:pPr>
        <w:pStyle w:val="ListBullet"/>
      </w:pPr>
      <w:r>
        <w:t>Current valve state.</w:t>
      </w:r>
    </w:p>
    <w:p>
      <w:pPr>
        <w:pStyle w:val="ListBullet"/>
      </w:pPr>
      <w:r>
        <w:t>Requested volume and expected runtime.</w:t>
      </w:r>
    </w:p>
    <w:p>
      <w:pPr>
        <w:pStyle w:val="ListBullet"/>
      </w:pPr>
      <w:r>
        <w:t>Command ID, issue time, acknowledgement.</w:t>
      </w:r>
    </w:p>
    <w:p>
      <w:pPr>
        <w:pStyle w:val="ListBullet"/>
      </w:pPr>
      <w:r>
        <w:t>Expected flow/pressure band.</w:t>
      </w:r>
    </w:p>
    <w:p>
      <w:pPr>
        <w:pStyle w:val="ListBullet"/>
      </w:pPr>
      <w:r>
        <w:t>Actuation state timeline.</w:t>
      </w:r>
    </w:p>
    <w:p>
      <w:pPr>
        <w:pStyle w:val="Heading2"/>
      </w:pPr>
      <w:r>
        <w:t>Interactions</w:t>
      </w:r>
    </w:p>
    <w:p>
      <w:pPr>
        <w:pStyle w:val="ListBullet"/>
      </w:pPr>
      <w:r>
        <w:t>Start/Cancel/Delay where permitted.</w:t>
      </w:r>
    </w:p>
    <w:p>
      <w:pPr>
        <w:pStyle w:val="ListBullet"/>
      </w:pPr>
      <w:r>
        <w:t>Manual trigger opens safety summary.</w:t>
      </w:r>
    </w:p>
    <w:p>
      <w:pPr>
        <w:pStyle w:val="ListBullet"/>
      </w:pPr>
      <w:r>
        <w:t>After command, route to verification state.</w:t>
      </w:r>
    </w:p>
    <w:p>
      <w:pPr>
        <w:pStyle w:val="Heading2"/>
      </w:pPr>
      <w:r>
        <w:t>States, validation &amp; safety</w:t>
      </w:r>
    </w:p>
    <w:p>
      <w:pPr>
        <w:pStyle w:val="ListBullet"/>
      </w:pPr>
      <w:r>
        <w:t>Never equate command acknowledgment with delivery success.</w:t>
      </w:r>
    </w:p>
    <w:p>
      <w:pPr>
        <w:pStyle w:val="ListBullet"/>
      </w:pPr>
      <w:r>
        <w:t>Reject stale or unsafe command.</w:t>
      </w:r>
    </w:p>
    <w:p>
      <w:pPr>
        <w:pStyle w:val="Heading2"/>
      </w:pPr>
      <w:r>
        <w:t>Layout recommendation</w:t>
      </w:r>
    </w:p>
    <w:p>
      <w:r>
        <w:t>Top event summary; center actuation timeline; right-side safety/measurement panel.</w:t>
      </w:r>
    </w:p>
    <w:p>
      <w:r>
        <w:br w:type="page"/>
      </w:r>
    </w:p>
    <w:p>
      <w:pPr>
        <w:pStyle w:val="Heading1"/>
      </w:pPr>
      <w:r>
        <w:t>07. Actuation Verification</w:t>
      </w:r>
    </w:p>
    <w:p>
      <w:r>
        <w:t>Actor: Farmer / Operator    |    Priority: P0</w:t>
      </w:r>
    </w:p>
    <w:p>
      <w:pPr>
        <w:pStyle w:val="Heading2"/>
      </w:pPr>
      <w:r>
        <w:t>Purpose &amp; UX goal</w:t>
      </w:r>
    </w:p>
    <w:p>
      <w:pPr>
        <w:pStyle w:val="ListBullet"/>
      </w:pPr>
      <w:r>
        <w:t>Verify that the physical system delivered what the controller intended.</w:t>
      </w:r>
    </w:p>
    <w:p>
      <w:pPr>
        <w:pStyle w:val="Heading2"/>
      </w:pPr>
      <w:r>
        <w:t>Required content</w:t>
      </w:r>
    </w:p>
    <w:p>
      <w:pPr>
        <w:pStyle w:val="ListBullet"/>
      </w:pPr>
      <w:r>
        <w:t>Expected vs measured volume. Expected vs measured flow. Pressure summary. Soil moisture before/after. Verification state.</w:t>
      </w:r>
    </w:p>
    <w:p>
      <w:pPr>
        <w:pStyle w:val="Heading2"/>
      </w:pPr>
      <w:r>
        <w:t>Interactions</w:t>
      </w:r>
    </w:p>
    <w:p>
      <w:pPr>
        <w:pStyle w:val="ListBullet"/>
      </w:pPr>
      <w:r>
        <w:t>Open event details.</w:t>
      </w:r>
    </w:p>
    <w:p>
      <w:pPr>
        <w:pStyle w:val="ListBullet"/>
      </w:pPr>
      <w:r>
        <w:t>Open related alert if mismatch.</w:t>
      </w:r>
    </w:p>
    <w:p>
      <w:pPr>
        <w:pStyle w:val="ListBullet"/>
      </w:pPr>
      <w:r>
        <w:t>Return to zone detail.</w:t>
      </w:r>
    </w:p>
    <w:p>
      <w:pPr>
        <w:pStyle w:val="Heading2"/>
      </w:pPr>
      <w:r>
        <w:t>States, validation &amp; safety</w:t>
      </w:r>
    </w:p>
    <w:p>
      <w:pPr>
        <w:pStyle w:val="ListBullet"/>
      </w:pPr>
      <w:r>
        <w:t>Success only when measured evidence supports delivery.</w:t>
      </w:r>
    </w:p>
    <w:p>
      <w:pPr>
        <w:pStyle w:val="ListBullet"/>
      </w:pPr>
      <w:r>
        <w:t>Mismatch if zero/abnormal flow, unsafe pressure or implausible soil response.</w:t>
      </w:r>
    </w:p>
    <w:p>
      <w:pPr>
        <w:pStyle w:val="Heading2"/>
      </w:pPr>
      <w:r>
        <w:t>Layout recommendation</w:t>
      </w:r>
    </w:p>
    <w:p>
      <w:r>
        <w:t>Comparison-first screen: expected vs observed on left/right; event timeline below.</w:t>
      </w:r>
    </w:p>
    <w:p>
      <w:r>
        <w:br w:type="page"/>
      </w:r>
    </w:p>
    <w:p>
      <w:pPr>
        <w:pStyle w:val="Heading1"/>
      </w:pPr>
      <w:r>
        <w:t>08. Alerts &amp; Incidents</w:t>
      </w:r>
    </w:p>
    <w:p>
      <w:r>
        <w:t>Actor: Farmer / Operator    |    Priority: P0</w:t>
      </w:r>
    </w:p>
    <w:p>
      <w:pPr>
        <w:pStyle w:val="Heading2"/>
      </w:pPr>
      <w:r>
        <w:t>Purpose &amp; UX goal</w:t>
      </w:r>
    </w:p>
    <w:p>
      <w:pPr>
        <w:pStyle w:val="ListBullet"/>
      </w:pPr>
      <w:r>
        <w:t>Aggregate faults and degraded conditions into actionable incidents.</w:t>
      </w:r>
    </w:p>
    <w:p>
      <w:pPr>
        <w:pStyle w:val="Heading2"/>
      </w:pPr>
      <w:r>
        <w:t>Required content</w:t>
      </w:r>
    </w:p>
    <w:p>
      <w:pPr>
        <w:pStyle w:val="ListBullet"/>
      </w:pPr>
      <w:r>
        <w:t>Severity, zone, timestamp, source, current value, expected condition, recommendation, linked command/prediction.</w:t>
      </w:r>
    </w:p>
    <w:p>
      <w:pPr>
        <w:pStyle w:val="Heading2"/>
      </w:pPr>
      <w:r>
        <w:t>Interactions</w:t>
      </w:r>
    </w:p>
    <w:p>
      <w:pPr>
        <w:pStyle w:val="ListBullet"/>
      </w:pPr>
      <w:r>
        <w:t>Filter by severity/type/zone.</w:t>
      </w:r>
    </w:p>
    <w:p>
      <w:pPr>
        <w:pStyle w:val="ListBullet"/>
      </w:pPr>
      <w:r>
        <w:t>Acknowledge.</w:t>
      </w:r>
    </w:p>
    <w:p>
      <w:pPr>
        <w:pStyle w:val="ListBullet"/>
      </w:pPr>
      <w:r>
        <w:t>Open source event.</w:t>
      </w:r>
    </w:p>
    <w:p>
      <w:pPr>
        <w:pStyle w:val="ListBullet"/>
      </w:pPr>
      <w:r>
        <w:t>Resolve only after clear/handled state.</w:t>
      </w:r>
    </w:p>
    <w:p>
      <w:pPr>
        <w:pStyle w:val="Heading2"/>
      </w:pPr>
      <w:r>
        <w:t>States, validation &amp; safety</w:t>
      </w:r>
    </w:p>
    <w:p>
      <w:pPr>
        <w:pStyle w:val="ListBullet"/>
      </w:pPr>
      <w:r>
        <w:t>Examples: sensor invalid, forecast stale, GSM offline, MQTT stale, zero flow, low pressure, stale command, actuator mismatch.</w:t>
      </w:r>
    </w:p>
    <w:p>
      <w:pPr>
        <w:pStyle w:val="Heading2"/>
      </w:pPr>
      <w:r>
        <w:t>Layout recommendation</w:t>
      </w:r>
    </w:p>
    <w:p>
      <w:r>
        <w:t>Table/list with severity column; detail drawer for selected incident.</w:t>
      </w:r>
    </w:p>
    <w:p>
      <w:r>
        <w:br w:type="page"/>
      </w:r>
    </w:p>
    <w:p>
      <w:pPr>
        <w:pStyle w:val="Heading1"/>
      </w:pPr>
      <w:r>
        <w:t>09. Manual Override</w:t>
      </w:r>
    </w:p>
    <w:p>
      <w:r>
        <w:t>Actor: Authorized Farmer / Operator    |    Priority: P0</w:t>
      </w:r>
    </w:p>
    <w:p>
      <w:pPr>
        <w:pStyle w:val="Heading2"/>
      </w:pPr>
      <w:r>
        <w:t>Purpose &amp; UX goal</w:t>
      </w:r>
    </w:p>
    <w:p>
      <w:pPr>
        <w:pStyle w:val="ListBullet"/>
      </w:pPr>
      <w:r>
        <w:t>Allow safe human intervention without bypassing safety controls.</w:t>
      </w:r>
    </w:p>
    <w:p>
      <w:pPr>
        <w:pStyle w:val="Heading2"/>
      </w:pPr>
      <w:r>
        <w:t>Required content</w:t>
      </w:r>
    </w:p>
    <w:p>
      <w:pPr>
        <w:pStyle w:val="ListBullet"/>
      </w:pPr>
      <w:r>
        <w:t>Zone and current state. Proposed action. Sensor freshness. Pressure/flow health. Requested volume/runtime. Safety summary. Optional reason.</w:t>
      </w:r>
    </w:p>
    <w:p>
      <w:pPr>
        <w:pStyle w:val="Heading2"/>
      </w:pPr>
      <w:r>
        <w:t>Interactions</w:t>
      </w:r>
    </w:p>
    <w:p>
      <w:pPr>
        <w:pStyle w:val="ListBullet"/>
      </w:pPr>
      <w:r>
        <w:t>Cancel / Delay / Trigger.</w:t>
      </w:r>
    </w:p>
    <w:p>
      <w:pPr>
        <w:pStyle w:val="ListBullet"/>
      </w:pPr>
      <w:r>
        <w:t>Confirm → generate request ID → command status.</w:t>
      </w:r>
    </w:p>
    <w:p>
      <w:pPr>
        <w:pStyle w:val="ListBullet"/>
      </w:pPr>
      <w:r>
        <w:t>Result links to actuation/verification.</w:t>
      </w:r>
    </w:p>
    <w:p>
      <w:pPr>
        <w:pStyle w:val="Heading2"/>
      </w:pPr>
      <w:r>
        <w:t>States, validation &amp; safety</w:t>
      </w:r>
    </w:p>
    <w:p>
      <w:pPr>
        <w:pStyle w:val="ListBullet"/>
      </w:pPr>
      <w:r>
        <w:t>Block action when critical data is invalid, pressure unsafe, command exceeds limits or emergency stop is active.</w:t>
      </w:r>
    </w:p>
    <w:p>
      <w:pPr>
        <w:pStyle w:val="Heading2"/>
      </w:pPr>
      <w:r>
        <w:t>Layout recommendation</w:t>
      </w:r>
    </w:p>
    <w:p>
      <w:r>
        <w:t>Single focused form with large explicit safety summary; no competing dashboard content.</w:t>
      </w:r>
    </w:p>
    <w:p>
      <w:r>
        <w:br w:type="page"/>
      </w:r>
    </w:p>
    <w:p>
      <w:pPr>
        <w:pStyle w:val="Heading1"/>
      </w:pPr>
      <w:r>
        <w:t>10. History &amp; Trends</w:t>
      </w:r>
    </w:p>
    <w:p>
      <w:r>
        <w:t>Actor: Farmer / Operator    |    Priority: P1</w:t>
      </w:r>
    </w:p>
    <w:p>
      <w:pPr>
        <w:pStyle w:val="Heading2"/>
      </w:pPr>
      <w:r>
        <w:t>Purpose &amp; UX goal</w:t>
      </w:r>
    </w:p>
    <w:p>
      <w:pPr>
        <w:pStyle w:val="ListBullet"/>
      </w:pPr>
      <w:r>
        <w:t>Understand trends and compare predicted vs actual outcomes.</w:t>
      </w:r>
    </w:p>
    <w:p>
      <w:pPr>
        <w:pStyle w:val="Heading2"/>
      </w:pPr>
      <w:r>
        <w:t>Required content</w:t>
      </w:r>
    </w:p>
    <w:p>
      <w:pPr>
        <w:pStyle w:val="ListBullet"/>
      </w:pPr>
      <w:r>
        <w:t>Charts: soil moisture, depletion, rainfall, ET0/ETc, irrigation volume, flow, pressure, predicted vs actual moisture.</w:t>
      </w:r>
    </w:p>
    <w:p>
      <w:pPr>
        <w:pStyle w:val="Heading2"/>
      </w:pPr>
      <w:r>
        <w:t>Interactions</w:t>
      </w:r>
    </w:p>
    <w:p>
      <w:pPr>
        <w:pStyle w:val="ListBullet"/>
      </w:pPr>
      <w:r>
        <w:t>Time-range selector. Zone filter. Hover/tap event. Open event detail. Export for engineering users if allowed.</w:t>
      </w:r>
    </w:p>
    <w:p>
      <w:pPr>
        <w:pStyle w:val="Heading2"/>
      </w:pPr>
      <w:r>
        <w:t>States, validation &amp; safety</w:t>
      </w:r>
    </w:p>
    <w:p>
      <w:pPr>
        <w:pStyle w:val="ListBullet"/>
      </w:pPr>
      <w:r>
        <w:t>Distinguish raw vs cleaned vs derived series.</w:t>
      </w:r>
    </w:p>
    <w:p>
      <w:pPr>
        <w:pStyle w:val="Heading2"/>
      </w:pPr>
      <w:r>
        <w:t>Layout recommendation</w:t>
      </w:r>
    </w:p>
    <w:p>
      <w:r>
        <w:t>Large chart canvas with compact filter bar and event list beneath.</w:t>
      </w:r>
    </w:p>
    <w:p>
      <w:r>
        <w:br w:type="page"/>
      </w:r>
    </w:p>
    <w:p>
      <w:pPr>
        <w:pStyle w:val="Heading1"/>
      </w:pPr>
      <w:r>
        <w:t>11. Engineering / Data Inspector</w:t>
      </w:r>
    </w:p>
    <w:p>
      <w:r>
        <w:t>Actor: Prototype Operator    |    Priority: P1</w:t>
      </w:r>
    </w:p>
    <w:p>
      <w:pPr>
        <w:pStyle w:val="Heading2"/>
      </w:pPr>
      <w:r>
        <w:t>Purpose &amp; UX goal</w:t>
      </w:r>
    </w:p>
    <w:p>
      <w:pPr>
        <w:pStyle w:val="ListBullet"/>
      </w:pPr>
      <w:r>
        <w:t>Expose implementation evidence without polluting farmer UX.</w:t>
      </w:r>
    </w:p>
    <w:p>
      <w:pPr>
        <w:pStyle w:val="Heading2"/>
      </w:pPr>
      <w:r>
        <w:t>Required content</w:t>
      </w:r>
    </w:p>
    <w:p>
      <w:pPr>
        <w:pStyle w:val="ListBullet"/>
      </w:pPr>
      <w:r>
        <w:t>Raw telemetry. Cleaned telemetry. Derived Layer-1 values. Forecast payload metadata. Prediction row. Outcome row. Quality flags.</w:t>
      </w:r>
    </w:p>
    <w:p>
      <w:pPr>
        <w:pStyle w:val="Heading2"/>
      </w:pPr>
      <w:r>
        <w:t>Interactions</w:t>
      </w:r>
    </w:p>
    <w:p>
      <w:pPr>
        <w:pStyle w:val="ListBullet"/>
      </w:pPr>
      <w:r>
        <w:t>Filter by zone/device/time. Compare raw vs cleaned. Open exact prediction row. Export.</w:t>
      </w:r>
    </w:p>
    <w:p>
      <w:pPr>
        <w:pStyle w:val="Heading2"/>
      </w:pPr>
      <w:r>
        <w:t>States, validation &amp; safety</w:t>
      </w:r>
    </w:p>
    <w:p>
      <w:pPr>
        <w:pStyle w:val="ListBullet"/>
      </w:pPr>
      <w:r>
        <w:t>Engineering-only route. No farmer action controls.</w:t>
      </w:r>
    </w:p>
    <w:p>
      <w:pPr>
        <w:pStyle w:val="Heading2"/>
      </w:pPr>
      <w:r>
        <w:t>Layout recommendation</w:t>
      </w:r>
    </w:p>
    <w:p>
      <w:r>
        <w:t>Dense data table with query/filter bar and side detail panel.</w:t>
      </w:r>
    </w:p>
    <w:p>
      <w:r>
        <w:br w:type="page"/>
      </w:r>
    </w:p>
    <w:p>
      <w:pPr>
        <w:pStyle w:val="Heading1"/>
      </w:pPr>
      <w:r>
        <w:t>12. Model Evaluation</w:t>
      </w:r>
    </w:p>
    <w:p>
      <w:r>
        <w:t>Actor: Prototype Operator    |    Priority: P1</w:t>
      </w:r>
    </w:p>
    <w:p>
      <w:pPr>
        <w:pStyle w:val="Heading2"/>
      </w:pPr>
      <w:r>
        <w:t>Purpose &amp; UX goal</w:t>
      </w:r>
    </w:p>
    <w:p>
      <w:pPr>
        <w:pStyle w:val="ListBullet"/>
      </w:pPr>
      <w:r>
        <w:t>Show whether Layer 2 is actually improving the physics baseline.</w:t>
      </w:r>
    </w:p>
    <w:p>
      <w:pPr>
        <w:pStyle w:val="Heading2"/>
      </w:pPr>
      <w:r>
        <w:t>Required content</w:t>
      </w:r>
    </w:p>
    <w:p>
      <w:pPr>
        <w:pStyle w:val="ListBullet"/>
      </w:pPr>
      <w:r>
        <w:t>Physics forecast. Residual prediction. Final forecast. Actual. Error. Absolute error. Rolling MAE/RMSE/Bias. Model version. Temporal holdout metadata.</w:t>
      </w:r>
    </w:p>
    <w:p>
      <w:pPr>
        <w:pStyle w:val="Heading2"/>
      </w:pPr>
      <w:r>
        <w:t>Interactions</w:t>
      </w:r>
    </w:p>
    <w:p>
      <w:pPr>
        <w:pStyle w:val="ListBullet"/>
      </w:pPr>
      <w:r>
        <w:t>Compare physics-only vs corrected. Filter by weather regime/crop/stage. Inspect validation window.</w:t>
      </w:r>
    </w:p>
    <w:p>
      <w:pPr>
        <w:pStyle w:val="Heading2"/>
      </w:pPr>
      <w:r>
        <w:t>States, validation &amp; safety</w:t>
      </w:r>
    </w:p>
    <w:p>
      <w:pPr>
        <w:pStyle w:val="ListBullet"/>
      </w:pPr>
      <w:r>
        <w:t>No “accuracy” headline without dataset/test context.</w:t>
      </w:r>
    </w:p>
    <w:p>
      <w:pPr>
        <w:pStyle w:val="Heading2"/>
      </w:pPr>
      <w:r>
        <w:t>Layout recommendation</w:t>
      </w:r>
    </w:p>
    <w:p>
      <w:r>
        <w:t>Metrics row + prediction comparison chart + error table + evaluation metadata.</w:t>
      </w:r>
    </w:p>
    <w:p>
      <w:r>
        <w:br w:type="page"/>
      </w:r>
    </w:p>
    <w:p>
      <w:pPr>
        <w:pStyle w:val="Heading1"/>
      </w:pPr>
      <w:r>
        <w:t>13. System / Device Health</w:t>
      </w:r>
    </w:p>
    <w:p>
      <w:r>
        <w:t>Actor: Prototype Operator    |    Priority: P1</w:t>
      </w:r>
    </w:p>
    <w:p>
      <w:pPr>
        <w:pStyle w:val="Heading2"/>
      </w:pPr>
      <w:r>
        <w:t>Purpose &amp; UX goal</w:t>
      </w:r>
    </w:p>
    <w:p>
      <w:pPr>
        <w:pStyle w:val="ListBullet"/>
      </w:pPr>
      <w:r>
        <w:t>Diagnose the cyber-physical system.</w:t>
      </w:r>
    </w:p>
    <w:p>
      <w:pPr>
        <w:pStyle w:val="Heading2"/>
      </w:pPr>
      <w:r>
        <w:t>Required content</w:t>
      </w:r>
    </w:p>
    <w:p>
      <w:pPr>
        <w:pStyle w:val="ListBullet"/>
      </w:pPr>
      <w:r>
        <w:t>Sensor freshness. MCU online state. Power/battery if available. GSM state. MQTT heartbeat. Last telemetry. Valve status. Flow/pressure health. Buffer/reconnect indicator.</w:t>
      </w:r>
    </w:p>
    <w:p>
      <w:pPr>
        <w:pStyle w:val="Heading2"/>
      </w:pPr>
      <w:r>
        <w:t>Interactions</w:t>
      </w:r>
    </w:p>
    <w:p>
      <w:pPr>
        <w:pStyle w:val="ListBullet"/>
      </w:pPr>
      <w:r>
        <w:t>Open device. Open incident. View last contact.</w:t>
      </w:r>
    </w:p>
    <w:p>
      <w:pPr>
        <w:pStyle w:val="Heading2"/>
      </w:pPr>
      <w:r>
        <w:t>States, validation &amp; safety</w:t>
      </w:r>
    </w:p>
    <w:p>
      <w:pPr>
        <w:pStyle w:val="ListBullet"/>
      </w:pPr>
      <w:r>
        <w:t>Outage must not replay stale commands blindly.</w:t>
      </w:r>
    </w:p>
    <w:p>
      <w:pPr>
        <w:pStyle w:val="Heading2"/>
      </w:pPr>
      <w:r>
        <w:t>Layout recommendation</w:t>
      </w:r>
    </w:p>
    <w:p>
      <w:r>
        <w:t>Grouped device/system status table with expandable details.</w:t>
      </w:r>
    </w:p>
    <w:p>
      <w:r>
        <w:br w:type="page"/>
      </w:r>
    </w:p>
    <w:p>
      <w:pPr>
        <w:pStyle w:val="Heading1"/>
      </w:pPr>
      <w:r>
        <w:t>14. Settings / Configuration</w:t>
      </w:r>
    </w:p>
    <w:p>
      <w:r>
        <w:t>Actor: Prototype Operator    |    Priority: P1</w:t>
      </w:r>
    </w:p>
    <w:p>
      <w:pPr>
        <w:pStyle w:val="Heading2"/>
      </w:pPr>
      <w:r>
        <w:t>Purpose &amp; UX goal</w:t>
      </w:r>
    </w:p>
    <w:p>
      <w:pPr>
        <w:pStyle w:val="ListBullet"/>
      </w:pPr>
      <w:r>
        <w:t>View and maintain versioned agronomic and zone configuration.</w:t>
      </w:r>
    </w:p>
    <w:p>
      <w:pPr>
        <w:pStyle w:val="Heading2"/>
      </w:pPr>
      <w:r>
        <w:t>Required content</w:t>
      </w:r>
    </w:p>
    <w:p>
      <w:pPr>
        <w:pStyle w:val="ListBullet"/>
      </w:pPr>
      <w:r>
        <w:t>Crop. Growth stage. Kc values. θFC. θWP. Zr. p_table. Application efficiency. Zone area. Flow calibration. Pressure limits. Forecast provider status.</w:t>
      </w:r>
    </w:p>
    <w:p>
      <w:pPr>
        <w:pStyle w:val="Heading2"/>
      </w:pPr>
      <w:r>
        <w:t>Interactions</w:t>
      </w:r>
    </w:p>
    <w:p>
      <w:pPr>
        <w:pStyle w:val="ListBullet"/>
      </w:pPr>
      <w:r>
        <w:t>View current config version. Edit approved fields. Save → version/change record. Revert if implemented.</w:t>
      </w:r>
    </w:p>
    <w:p>
      <w:pPr>
        <w:pStyle w:val="Heading2"/>
      </w:pPr>
      <w:r>
        <w:t>States, validation &amp; safety</w:t>
      </w:r>
    </w:p>
    <w:p>
      <w:pPr>
        <w:pStyle w:val="ListBullet"/>
      </w:pPr>
      <w:r>
        <w:t>Do not expose automatic Kc/soil calibration in V1.</w:t>
      </w:r>
    </w:p>
    <w:p>
      <w:pPr>
        <w:pStyle w:val="Heading2"/>
      </w:pPr>
      <w:r>
        <w:t>Layout recommendation</w:t>
      </w:r>
    </w:p>
    <w:p>
      <w:r>
        <w:t>Sectioned form with version metadata and change log.</w:t>
      </w:r>
    </w:p>
    <w:p>
      <w:r>
        <w:br w:type="page"/>
      </w:r>
    </w:p>
    <w:p>
      <w:pPr>
        <w:pStyle w:val="Heading1"/>
      </w:pPr>
      <w:r>
        <w:t>17. Interaction Flows</w:t>
      </w:r>
    </w:p>
    <w:p>
      <w:pPr>
        <w:pStyle w:val="Heading2"/>
      </w:pPr>
      <w:r>
        <w:t>Normal monitoring</w:t>
      </w:r>
    </w:p>
    <w:p>
      <w:pPr>
        <w:pStyle w:val="ListNumber"/>
      </w:pPr>
      <w:r>
        <w:t>Telemetry arrives</w:t>
      </w:r>
    </w:p>
    <w:p>
      <w:pPr>
        <w:pStyle w:val="ListNumber"/>
      </w:pPr>
      <w:r>
        <w:t>Quality check passes</w:t>
      </w:r>
    </w:p>
    <w:p>
      <w:pPr>
        <w:pStyle w:val="ListNumber"/>
      </w:pPr>
      <w:r>
        <w:t>Dashboard updates</w:t>
      </w:r>
    </w:p>
    <w:p>
      <w:pPr>
        <w:pStyle w:val="ListNumber"/>
      </w:pPr>
      <w:r>
        <w:t>Depletion &lt; RAW</w:t>
      </w:r>
    </w:p>
    <w:p>
      <w:pPr>
        <w:pStyle w:val="ListNumber"/>
      </w:pPr>
      <w:r>
        <w:t>Status = Normal</w:t>
      </w:r>
    </w:p>
    <w:p>
      <w:pPr>
        <w:pStyle w:val="ListNumber"/>
      </w:pPr>
      <w:r>
        <w:t>User can inspect prediction/trace; no actuation</w:t>
      </w:r>
    </w:p>
    <w:p>
      <w:pPr>
        <w:pStyle w:val="Heading2"/>
      </w:pPr>
      <w:r>
        <w:t>Current irrigation trigger</w:t>
      </w:r>
    </w:p>
    <w:p>
      <w:pPr>
        <w:pStyle w:val="ListNumber"/>
      </w:pPr>
      <w:r>
        <w:t>Current depletion reaches RAW</w:t>
      </w:r>
    </w:p>
    <w:p>
      <w:pPr>
        <w:pStyle w:val="ListNumber"/>
      </w:pPr>
      <w:r>
        <w:t>Layer 1 computes replenishment</w:t>
      </w:r>
    </w:p>
    <w:p>
      <w:pPr>
        <w:pStyle w:val="ListNumber"/>
      </w:pPr>
      <w:r>
        <w:t>Decision status = Irrigation Required</w:t>
      </w:r>
    </w:p>
    <w:p>
      <w:pPr>
        <w:pStyle w:val="ListNumber"/>
      </w:pPr>
      <w:r>
        <w:t>Safety checks pass</w:t>
      </w:r>
    </w:p>
    <w:p>
      <w:pPr>
        <w:pStyle w:val="ListNumber"/>
      </w:pPr>
      <w:r>
        <w:t>Valve command issued</w:t>
      </w:r>
    </w:p>
    <w:p>
      <w:pPr>
        <w:pStyle w:val="ListNumber"/>
      </w:pPr>
      <w:r>
        <w:t>Verification begins</w:t>
      </w:r>
    </w:p>
    <w:p>
      <w:pPr>
        <w:pStyle w:val="ListNumber"/>
      </w:pPr>
      <w:r>
        <w:t>Flow/pressure/soil outcome logged</w:t>
      </w:r>
    </w:p>
    <w:p>
      <w:pPr>
        <w:pStyle w:val="Heading2"/>
      </w:pPr>
      <w:r>
        <w:t>Predictive warning</w:t>
      </w:r>
    </w:p>
    <w:p>
      <w:pPr>
        <w:pStyle w:val="ListNumber"/>
      </w:pPr>
      <w:r>
        <w:t>Forecast weather available</w:t>
      </w:r>
    </w:p>
    <w:p>
      <w:pPr>
        <w:pStyle w:val="ListNumber"/>
      </w:pPr>
      <w:r>
        <w:t>Layer 1 runs forward 24 h</w:t>
      </w:r>
    </w:p>
    <w:p>
      <w:pPr>
        <w:pStyle w:val="ListNumber"/>
      </w:pPr>
      <w:r>
        <w:t>XGBoost predicts residual</w:t>
      </w:r>
    </w:p>
    <w:p>
      <w:pPr>
        <w:pStyle w:val="ListNumber"/>
      </w:pPr>
      <w:r>
        <w:t>Corrected forecast crosses threshold</w:t>
      </w:r>
    </w:p>
    <w:p>
      <w:pPr>
        <w:pStyle w:val="ListNumber"/>
      </w:pPr>
      <w:r>
        <w:t>Status = Predicted Irrigation</w:t>
      </w:r>
    </w:p>
    <w:p>
      <w:pPr>
        <w:pStyle w:val="ListNumber"/>
      </w:pPr>
      <w:r>
        <w:t>System shows planned next action, not current actuation</w:t>
      </w:r>
    </w:p>
    <w:p>
      <w:pPr>
        <w:pStyle w:val="Heading2"/>
      </w:pPr>
      <w:r>
        <w:t>Rain event</w:t>
      </w:r>
    </w:p>
    <w:p>
      <w:pPr>
        <w:pStyle w:val="ListNumber"/>
      </w:pPr>
      <w:r>
        <w:t>Forecast shows material rainfall</w:t>
      </w:r>
    </w:p>
    <w:p>
      <w:pPr>
        <w:pStyle w:val="ListNumber"/>
      </w:pPr>
      <w:r>
        <w:t>Physics forward run includes forecast rain</w:t>
      </w:r>
    </w:p>
    <w:p>
      <w:pPr>
        <w:pStyle w:val="ListNumber"/>
      </w:pPr>
      <w:r>
        <w:t>Predicted depletion reduces</w:t>
      </w:r>
    </w:p>
    <w:p>
      <w:pPr>
        <w:pStyle w:val="ListNumber"/>
      </w:pPr>
      <w:r>
        <w:t>No unnecessary irrigation scheduling</w:t>
      </w:r>
    </w:p>
    <w:p>
      <w:pPr>
        <w:pStyle w:val="ListNumber"/>
      </w:pPr>
      <w:r>
        <w:t>UI explains forecast-driven change</w:t>
      </w:r>
    </w:p>
    <w:p>
      <w:pPr>
        <w:pStyle w:val="Heading2"/>
      </w:pPr>
      <w:r>
        <w:t>Actuation mismatch</w:t>
      </w:r>
    </w:p>
    <w:p>
      <w:pPr>
        <w:pStyle w:val="ListNumber"/>
      </w:pPr>
      <w:r>
        <w:t>Command issued</w:t>
      </w:r>
    </w:p>
    <w:p>
      <w:pPr>
        <w:pStyle w:val="ListNumber"/>
      </w:pPr>
      <w:r>
        <w:t>Measured flow is zero/abnormal or pressure unsafe</w:t>
      </w:r>
    </w:p>
    <w:p>
      <w:pPr>
        <w:pStyle w:val="ListNumber"/>
      </w:pPr>
      <w:r>
        <w:t>Verification = Mismatch</w:t>
      </w:r>
    </w:p>
    <w:p>
      <w:pPr>
        <w:pStyle w:val="ListNumber"/>
      </w:pPr>
      <w:r>
        <w:t>Alert raised</w:t>
      </w:r>
    </w:p>
    <w:p>
      <w:pPr>
        <w:pStyle w:val="ListNumber"/>
      </w:pPr>
      <w:r>
        <w:t>Operator inspects event</w:t>
      </w:r>
    </w:p>
    <w:p>
      <w:pPr>
        <w:pStyle w:val="ListNumber"/>
      </w:pPr>
      <w:r>
        <w:t>No success state shown</w:t>
      </w:r>
    </w:p>
    <w:p>
      <w:pPr>
        <w:pStyle w:val="Heading2"/>
      </w:pPr>
      <w:r>
        <w:t>Manual override</w:t>
      </w:r>
    </w:p>
    <w:p>
      <w:pPr>
        <w:pStyle w:val="ListNumber"/>
      </w:pPr>
      <w:r>
        <w:t>Authorized user opens override</w:t>
      </w:r>
    </w:p>
    <w:p>
      <w:pPr>
        <w:pStyle w:val="ListNumber"/>
      </w:pPr>
      <w:r>
        <w:t>Safety summary evaluated</w:t>
      </w:r>
    </w:p>
    <w:p>
      <w:pPr>
        <w:pStyle w:val="ListNumber"/>
      </w:pPr>
      <w:r>
        <w:t>Action selected</w:t>
      </w:r>
    </w:p>
    <w:p>
      <w:pPr>
        <w:pStyle w:val="ListNumber"/>
      </w:pPr>
      <w:r>
        <w:t>Confirm</w:t>
      </w:r>
    </w:p>
    <w:p>
      <w:pPr>
        <w:pStyle w:val="ListNumber"/>
      </w:pPr>
      <w:r>
        <w:t>Command ID issued</w:t>
      </w:r>
    </w:p>
    <w:p>
      <w:pPr>
        <w:pStyle w:val="ListNumber"/>
      </w:pPr>
      <w:r>
        <w:t>Actuation + verification screens update</w:t>
      </w:r>
    </w:p>
    <w:p>
      <w:pPr>
        <w:pStyle w:val="Heading2"/>
      </w:pPr>
      <w:r>
        <w:t>Feedback / learning</w:t>
      </w:r>
    </w:p>
    <w:p>
      <w:pPr>
        <w:pStyle w:val="ListNumber"/>
      </w:pPr>
      <w:r>
        <w:t>Prediction made</w:t>
      </w:r>
    </w:p>
    <w:p>
      <w:pPr>
        <w:pStyle w:val="ListNumber"/>
      </w:pPr>
      <w:r>
        <w:t>Actual +24 h outcome arrives</w:t>
      </w:r>
    </w:p>
    <w:p>
      <w:pPr>
        <w:pStyle w:val="ListNumber"/>
      </w:pPr>
      <w:r>
        <w:t>Error = actual - predicted</w:t>
      </w:r>
    </w:p>
    <w:p>
      <w:pPr>
        <w:pStyle w:val="ListNumber"/>
      </w:pPr>
      <w:r>
        <w:t>Log MAE/Bias</w:t>
      </w:r>
    </w:p>
    <w:p>
      <w:pPr>
        <w:pStyle w:val="ListNumber"/>
      </w:pPr>
      <w:r>
        <w:t>Accumulate labelled residual</w:t>
      </w:r>
    </w:p>
    <w:p>
      <w:pPr>
        <w:pStyle w:val="ListNumber"/>
      </w:pPr>
      <w:r>
        <w:t>Offline retrain later</w:t>
      </w:r>
    </w:p>
    <w:p>
      <w:pPr>
        <w:pStyle w:val="ListNumber"/>
      </w:pPr>
      <w:r>
        <w:t>New model validated chronologically before future use</w:t>
      </w:r>
    </w:p>
    <w:p>
      <w:r>
        <w:br w:type="page"/>
      </w:r>
    </w:p>
    <w:p>
      <w:pPr>
        <w:pStyle w:val="Heading1"/>
      </w:pPr>
      <w:r>
        <w:t>18. Component Library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304"/>
            <w:shd w:fill="111111"/>
            <w:vAlign w:val="center"/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024"/>
            <w:shd w:fill="111111"/>
            <w:vAlign w:val="center"/>
          </w:tcPr>
          <w:p>
            <w:r>
              <w:rPr>
                <w:b/>
                <w:color w:val="FFFFFF"/>
                <w:sz w:val="18"/>
              </w:rPr>
              <w:t>Variants</w:t>
            </w:r>
          </w:p>
        </w:tc>
        <w:tc>
          <w:tcPr>
            <w:tcW w:type="dxa" w:w="4608"/>
            <w:shd w:fill="111111"/>
            <w:vAlign w:val="center"/>
          </w:tcPr>
          <w:p>
            <w:r>
              <w:rPr>
                <w:b/>
                <w:color w:val="FFFFFF"/>
                <w:sz w:val="18"/>
              </w:rPr>
              <w:t>Rules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7"/>
              </w:rPr>
              <w:t>Status chip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7"/>
              </w:rPr>
              <w:t>Normal / Warning / Fault / Irrigating / Stale / Predicted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7"/>
              </w:rPr>
              <w:t>Text always present; color is secondary.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7"/>
              </w:rPr>
              <w:t>Metric block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7"/>
              </w:rPr>
              <w:t>Current / Forecast / Error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7"/>
              </w:rPr>
              <w:t>Use tabular numerals; show timestamp/freshness when relevant.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7"/>
              </w:rPr>
              <w:t>Threshold bar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7"/>
              </w:rPr>
              <w:t>FC / RAW / Current / WP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7"/>
              </w:rPr>
              <w:t>Keep the threshold semantics explicit; never imply RAW is the same as TAW.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7"/>
              </w:rPr>
              <w:t>Forecast card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7"/>
              </w:rPr>
              <w:t>Physics / Residual / Final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7"/>
              </w:rPr>
              <w:t>Always label source and horizon.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7"/>
              </w:rPr>
              <w:t>Decision block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7"/>
              </w:rPr>
              <w:t>Step number + value + explanation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7"/>
              </w:rPr>
              <w:t>Expandable; consistent across Decision Trace.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7"/>
              </w:rPr>
              <w:t>Event row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7"/>
              </w:rPr>
              <w:t>Time / Zone / Command / Result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7"/>
              </w:rPr>
              <w:t>Clickable to event detail.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7"/>
              </w:rPr>
              <w:t>Alert row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7"/>
              </w:rPr>
              <w:t>Severity / source / time / action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7"/>
              </w:rPr>
              <w:t>Severity icon plus text; accessible without color.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7"/>
              </w:rPr>
              <w:t>Safety summary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7"/>
              </w:rPr>
              <w:t>Pressure / freshness / flow / limits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7"/>
              </w:rPr>
              <w:t>Shown before any manual actuation confirmation.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7"/>
              </w:rPr>
              <w:t>Chart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7"/>
              </w:rPr>
              <w:t>Time series / comparison / error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7"/>
              </w:rPr>
              <w:t>Use direct labels; never rely solely on legend color.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7"/>
              </w:rPr>
              <w:t>Data table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7"/>
              </w:rPr>
              <w:t>Operational / engineering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7"/>
              </w:rPr>
              <w:t>Sticky header on desktop; column priority on smaller screens.</w:t>
            </w:r>
          </w:p>
        </w:tc>
      </w:tr>
    </w:tbl>
    <w:p/>
    <w:p>
      <w:pPr>
        <w:pStyle w:val="Heading2"/>
      </w:pPr>
      <w:r>
        <w:t>18.1 Button copy standards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160"/>
            <w:shd w:fill="111111"/>
            <w:vAlign w:val="center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168"/>
            <w:shd w:fill="111111"/>
            <w:vAlign w:val="center"/>
          </w:tcPr>
          <w:p>
            <w:r>
              <w:rPr>
                <w:b/>
                <w:color w:val="FFFFFF"/>
                <w:sz w:val="18"/>
              </w:rPr>
              <w:t>Preferred label</w:t>
            </w:r>
          </w:p>
        </w:tc>
        <w:tc>
          <w:tcPr>
            <w:tcW w:type="dxa" w:w="4608"/>
            <w:shd w:fill="111111"/>
            <w:vAlign w:val="center"/>
          </w:tcPr>
          <w:p>
            <w:r>
              <w:rPr>
                <w:b/>
                <w:color w:val="FFFFFF"/>
                <w:sz w:val="18"/>
              </w:rPr>
              <w:t>Avoid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  <w:t>Inspect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7"/>
              </w:rPr>
              <w:t>View details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7"/>
              </w:rPr>
              <w:t>Open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  <w:t>Prediction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7"/>
              </w:rPr>
              <w:t>View 24 h forecast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7"/>
              </w:rPr>
              <w:t>Predict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  <w:t>Decision trace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7"/>
              </w:rPr>
              <w:t>Why this decision?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7"/>
              </w:rPr>
              <w:t>Details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  <w:t>Manual action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7"/>
              </w:rPr>
              <w:t>Trigger irrigation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7"/>
              </w:rPr>
              <w:t>Run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  <w:t>Cancel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7"/>
              </w:rPr>
              <w:t>Cancel command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7"/>
              </w:rPr>
              <w:t>Stop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  <w:t>Delay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7"/>
              </w:rPr>
              <w:t>Delay irrigation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7"/>
              </w:rPr>
              <w:t>Wait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7"/>
              </w:rPr>
              <w:t>Verification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7"/>
              </w:rPr>
              <w:t>View verification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7"/>
              </w:rPr>
              <w:t>Check</w:t>
            </w:r>
          </w:p>
        </w:tc>
      </w:tr>
    </w:tbl>
    <w:p/>
    <w:p>
      <w:r>
        <w:br w:type="page"/>
      </w:r>
    </w:p>
    <w:p>
      <w:pPr>
        <w:pStyle w:val="Heading1"/>
      </w:pPr>
      <w:r>
        <w:t>19. Data Visualization Rules</w:t>
      </w:r>
    </w:p>
    <w:p>
      <w:pPr>
        <w:pStyle w:val="ListBullet"/>
      </w:pPr>
      <w:r>
        <w:t>Use the warm canvas and thin black rules as the base; data series should be the only place where stronger semantic color appears.</w:t>
      </w:r>
    </w:p>
    <w:p>
      <w:pPr>
        <w:pStyle w:val="ListBullet"/>
      </w:pPr>
      <w:r>
        <w:t>Every chart must state the time range and zone.</w:t>
      </w:r>
    </w:p>
    <w:p>
      <w:pPr>
        <w:pStyle w:val="ListBullet"/>
      </w:pPr>
      <w:r>
        <w:t>Observed data, physics forecast, XGBoost correction and final forecast must be visually distinguishable in shape/line style even if colors are muted.</w:t>
      </w:r>
    </w:p>
    <w:p>
      <w:pPr>
        <w:pStyle w:val="ListBullet"/>
      </w:pPr>
      <w:r>
        <w:t>RAW and critical moisture should be threshold rules rather than broad filled zones unless a filled zone materially improves comprehension.</w:t>
      </w:r>
    </w:p>
    <w:p>
      <w:pPr>
        <w:pStyle w:val="ListBullet"/>
      </w:pPr>
      <w:r>
        <w:t>Prediction error charts should use zero-centered presentation when bias is the focus.</w:t>
      </w:r>
    </w:p>
    <w:p>
      <w:pPr>
        <w:pStyle w:val="ListBullet"/>
      </w:pPr>
      <w:r>
        <w:t>Degraded forecast state should be visible as a labeled gap or hatched/neutral segment rather than silently carrying forward stale values.</w:t>
      </w:r>
    </w:p>
    <w:p>
      <w:pPr>
        <w:pStyle w:val="Heading2"/>
      </w:pPr>
      <w:r>
        <w:t>19.1 Core dashboard charts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880"/>
            <w:shd w:fill="111111"/>
            <w:vAlign w:val="center"/>
          </w:tcPr>
          <w:p>
            <w:r>
              <w:rPr>
                <w:b/>
                <w:color w:val="FFFFFF"/>
                <w:sz w:val="18"/>
              </w:rPr>
              <w:t>Chart</w:t>
            </w:r>
          </w:p>
        </w:tc>
        <w:tc>
          <w:tcPr>
            <w:tcW w:type="dxa" w:w="1440"/>
            <w:shd w:fill="111111"/>
            <w:vAlign w:val="center"/>
          </w:tcPr>
          <w:p>
            <w:r>
              <w:rPr>
                <w:b/>
                <w:color w:val="FFFFFF"/>
                <w:sz w:val="18"/>
              </w:rPr>
              <w:t>X-axis</w:t>
            </w:r>
          </w:p>
        </w:tc>
        <w:tc>
          <w:tcPr>
            <w:tcW w:type="dxa" w:w="1728"/>
            <w:shd w:fill="111111"/>
            <w:vAlign w:val="center"/>
          </w:tcPr>
          <w:p>
            <w:r>
              <w:rPr>
                <w:b/>
                <w:color w:val="FFFFFF"/>
                <w:sz w:val="18"/>
              </w:rPr>
              <w:t>Y-axis</w:t>
            </w:r>
          </w:p>
        </w:tc>
        <w:tc>
          <w:tcPr>
            <w:tcW w:type="dxa" w:w="3888"/>
            <w:shd w:fill="111111"/>
            <w:vAlign w:val="center"/>
          </w:tcPr>
          <w:p>
            <w:r>
              <w:rPr>
                <w:b/>
                <w:color w:val="FFFFFF"/>
                <w:sz w:val="18"/>
              </w:rPr>
              <w:t>Primary question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Root-zone moisture timeline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7"/>
              </w:rPr>
              <w:t>Time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7"/>
              </w:rPr>
              <w:t>m³/m³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7"/>
              </w:rPr>
              <w:t>Is the root zone drying, recovering or crossing a threshold?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Depletion vs RAW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7"/>
              </w:rPr>
              <w:t>Time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7"/>
              </w:rPr>
              <w:t>mm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7"/>
              </w:rPr>
              <w:t>How close are we to irrigation trigger?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Physics vs corrected forecast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7"/>
              </w:rPr>
              <w:t>Time / horizon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7"/>
              </w:rPr>
              <w:t>m³/m³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7"/>
              </w:rPr>
              <w:t>Does ML add a meaningful correction?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Irrigation event timeline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7"/>
              </w:rPr>
              <w:t>Time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7"/>
              </w:rPr>
              <w:t>L / L/min / kPa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7"/>
              </w:rPr>
              <w:t>What was commanded and what was actually delivered?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Prediction error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7"/>
              </w:rPr>
              <w:t>Prediction issue time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7"/>
              </w:rPr>
              <w:t>m³/m³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7"/>
              </w:rPr>
              <w:t>Is the model biased or improving?</w:t>
            </w:r>
          </w:p>
        </w:tc>
      </w:tr>
    </w:tbl>
    <w:p/>
    <w:p>
      <w:r>
        <w:br w:type="page"/>
      </w:r>
    </w:p>
    <w:p>
      <w:pPr>
        <w:pStyle w:val="Heading1"/>
      </w:pPr>
      <w:r>
        <w:t>20. Responsive &amp; Accessibility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880"/>
            <w:shd w:fill="111111"/>
            <w:vAlign w:val="center"/>
          </w:tcPr>
          <w:p>
            <w:r>
              <w:rPr>
                <w:b/>
                <w:color w:val="FFFFFF"/>
                <w:sz w:val="18"/>
              </w:rPr>
              <w:t>Viewport</w:t>
            </w:r>
          </w:p>
        </w:tc>
        <w:tc>
          <w:tcPr>
            <w:tcW w:type="dxa" w:w="7056"/>
            <w:shd w:fill="111111"/>
            <w:vAlign w:val="center"/>
          </w:tcPr>
          <w:p>
            <w:r>
              <w:rPr>
                <w:b/>
                <w:color w:val="FFFFFF"/>
                <w:sz w:val="18"/>
              </w:rPr>
              <w:t>Behavior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Desktop ≥ 1280px</w:t>
            </w:r>
          </w:p>
        </w:tc>
        <w:tc>
          <w:tcPr>
            <w:tcW w:type="dxa" w:w="7056"/>
            <w:vAlign w:val="top"/>
          </w:tcPr>
          <w:p>
            <w:r>
              <w:rPr>
                <w:sz w:val="17"/>
              </w:rPr>
              <w:t>Full navigation rail; 2-column detail layouts; persistent context bar; large chart canvas.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Tablet 768–1279px</w:t>
            </w:r>
          </w:p>
        </w:tc>
        <w:tc>
          <w:tcPr>
            <w:tcW w:type="dxa" w:w="7056"/>
            <w:vAlign w:val="top"/>
          </w:tcPr>
          <w:p>
            <w:r>
              <w:rPr>
                <w:sz w:val="17"/>
              </w:rPr>
              <w:t>Condense secondary panels; keep primary state and safety actions visible; chart + detail stack vertically when needed.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Mobile &lt; 768px</w:t>
            </w:r>
          </w:p>
        </w:tc>
        <w:tc>
          <w:tcPr>
            <w:tcW w:type="dxa" w:w="7056"/>
            <w:vAlign w:val="top"/>
          </w:tcPr>
          <w:p>
            <w:r>
              <w:rPr>
                <w:sz w:val="17"/>
              </w:rPr>
              <w:t>Bottom/tab navigation or compact drawer; one primary card at a time; manual override remains a dedicated full-screen flow.</w:t>
            </w:r>
          </w:p>
        </w:tc>
      </w:tr>
    </w:tbl>
    <w:p/>
    <w:p>
      <w:pPr>
        <w:pStyle w:val="ListBullet"/>
      </w:pPr>
      <w:r>
        <w:t>Keyboard focus must be visible on every actionable element.</w:t>
      </w:r>
    </w:p>
    <w:p>
      <w:pPr>
        <w:pStyle w:val="ListBullet"/>
      </w:pPr>
      <w:r>
        <w:t>Never rely on color alone for status; include text and/or icon.</w:t>
      </w:r>
    </w:p>
    <w:p>
      <w:pPr>
        <w:pStyle w:val="ListBullet"/>
      </w:pPr>
      <w:r>
        <w:t>Use accessible labels for charts and sensor values.</w:t>
      </w:r>
    </w:p>
    <w:p>
      <w:pPr>
        <w:pStyle w:val="ListBullet"/>
      </w:pPr>
      <w:r>
        <w:t>Error messages state cause, consequence and next action.</w:t>
      </w:r>
    </w:p>
    <w:p>
      <w:pPr>
        <w:pStyle w:val="ListBullet"/>
      </w:pPr>
      <w:r>
        <w:t>Confirmation dialogs must name the zone and requested action explicitly.</w:t>
      </w:r>
    </w:p>
    <w:p>
      <w:pPr>
        <w:pStyle w:val="ListBullet"/>
      </w:pPr>
      <w:r>
        <w:t>Use sufficiently large hit targets on touch devices.</w:t>
      </w:r>
    </w:p>
    <w:p>
      <w:r>
        <w:br w:type="page"/>
      </w:r>
    </w:p>
    <w:p>
      <w:pPr>
        <w:pStyle w:val="Heading1"/>
      </w:pPr>
      <w:r>
        <w:t>21. Front-end Implementation Handoff</w:t>
      </w:r>
    </w:p>
    <w:p>
      <w:pPr>
        <w:pStyle w:val="Heading2"/>
      </w:pPr>
      <w:r>
        <w:t>21.1 Suggested structure</w:t>
      </w:r>
    </w:p>
    <w:p>
      <w:pPr>
        <w:pStyle w:val="ListBullet"/>
      </w:pPr>
      <w:r>
        <w:t>AppShell → TopBar + SideNav + ContextBar + DegradedStateBanner.</w:t>
      </w:r>
    </w:p>
    <w:p>
      <w:pPr>
        <w:pStyle w:val="ListBullet"/>
      </w:pPr>
      <w:r>
        <w:t>Zones → ZoneList + ZoneStatusCard.</w:t>
      </w:r>
    </w:p>
    <w:p>
      <w:pPr>
        <w:pStyle w:val="ListBullet"/>
      </w:pPr>
      <w:r>
        <w:t>ZoneDetail → CurrentStatePanel + AgronomicPanel + NetworkPanel.</w:t>
      </w:r>
    </w:p>
    <w:p>
      <w:pPr>
        <w:pStyle w:val="ListBullet"/>
      </w:pPr>
      <w:r>
        <w:t>Prediction → ForecastChart + ForecastBreakdown + ThresholdCrossing.</w:t>
      </w:r>
    </w:p>
    <w:p>
      <w:pPr>
        <w:pStyle w:val="ListBullet"/>
      </w:pPr>
      <w:r>
        <w:t>DecisionTrace → TraceTimeline + StepDetail.</w:t>
      </w:r>
    </w:p>
    <w:p>
      <w:pPr>
        <w:pStyle w:val="ListBullet"/>
      </w:pPr>
      <w:r>
        <w:t>Irrigation → ActuationSummary + CommandTimeline + VerificationPanel.</w:t>
      </w:r>
    </w:p>
    <w:p>
      <w:pPr>
        <w:pStyle w:val="ListBullet"/>
      </w:pPr>
      <w:r>
        <w:t>Alerts → IncidentTable + IncidentDrawer.</w:t>
      </w:r>
    </w:p>
    <w:p>
      <w:pPr>
        <w:pStyle w:val="ListBullet"/>
      </w:pPr>
      <w:r>
        <w:t>History → TrendChart + EventTable.</w:t>
      </w:r>
    </w:p>
    <w:p>
      <w:pPr>
        <w:pStyle w:val="ListBullet"/>
      </w:pPr>
      <w:r>
        <w:t>Engineering → DataTable + PredictionEvaluation + DeviceHealth.</w:t>
      </w:r>
    </w:p>
    <w:p>
      <w:pPr>
        <w:pStyle w:val="ListBullet"/>
      </w:pPr>
      <w:r>
        <w:t>Settings → ConfigSections + VersionHistory.</w:t>
      </w:r>
    </w:p>
    <w:p>
      <w:pPr>
        <w:pStyle w:val="Heading2"/>
      </w:pPr>
      <w:r>
        <w:t>21.2 Data contract principles</w:t>
      </w:r>
    </w:p>
    <w:p>
      <w:pPr>
        <w:pStyle w:val="ListBullet"/>
      </w:pPr>
      <w:r>
        <w:t>Every telemetry record must carry timestamp + zone/device identifier.</w:t>
      </w:r>
    </w:p>
    <w:p>
      <w:pPr>
        <w:pStyle w:val="ListBullet"/>
      </w:pPr>
      <w:r>
        <w:t>Every prediction must carry issue timestamp, horizon, model version, physics forecast, residual, final forecast.</w:t>
      </w:r>
    </w:p>
    <w:p>
      <w:pPr>
        <w:pStyle w:val="ListBullet"/>
      </w:pPr>
      <w:r>
        <w:t>Every actuation command must carry command/request ID, issue timestamp, zone, expected runtime/volume and status.</w:t>
      </w:r>
    </w:p>
    <w:p>
      <w:pPr>
        <w:pStyle w:val="ListBullet"/>
      </w:pPr>
      <w:r>
        <w:t>Every verification outcome must carry measured flow/pressure and the result classification.</w:t>
      </w:r>
    </w:p>
    <w:p>
      <w:pPr>
        <w:pStyle w:val="ListBullet"/>
      </w:pPr>
      <w:r>
        <w:t>UI should consume derived display objects rather than reconstructing agronomic equations in the browser.</w:t>
      </w:r>
    </w:p>
    <w:p>
      <w:pPr>
        <w:pStyle w:val="Heading2"/>
      </w:pPr>
      <w:r>
        <w:t>21.3 UI state machine</w:t>
      </w:r>
    </w:p>
    <w:p>
      <w:r>
        <w:t>Recommended zone status state set: Normal → Warning → Predicted Irrigation → Irrigation Required → Irrigating → Verification → Normal; any step may transition to Data Stale or Fault when safety/quality conditions fail.</w:t>
      </w:r>
    </w:p>
    <w:p>
      <w:r>
        <w:br w:type="page"/>
      </w:r>
    </w:p>
    <w:p>
      <w:pPr>
        <w:pStyle w:val="Heading1"/>
      </w:pPr>
      <w:r>
        <w:t>22. UI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448"/>
            <w:shd w:fill="111111"/>
            <w:vAlign w:val="cente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7488"/>
            <w:shd w:fill="111111"/>
            <w:vAlign w:val="center"/>
          </w:tcPr>
          <w:p>
            <w:r>
              <w:rPr>
                <w:b/>
                <w:color w:val="FFFFFF"/>
                <w:sz w:val="18"/>
              </w:rPr>
              <w:t>Acceptance criterion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7"/>
              </w:rPr>
              <w:t>Operational clarity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7"/>
              </w:rPr>
              <w:t>A farmer can determine current zone status, last update and whether irrigation is needed within one screen.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7"/>
              </w:rPr>
              <w:t>Explainability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7"/>
              </w:rPr>
              <w:t>Every irrigation decision has an accessible Decision Trace showing ET0, Kc, ETc, TAW/RAW, current state and action status.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7"/>
              </w:rPr>
              <w:t>Prediction honesty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7"/>
              </w:rPr>
              <w:t>24 h values are visibly labeled as predicted and show forecast freshness.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7"/>
              </w:rPr>
              <w:t>Safety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7"/>
              </w:rPr>
              <w:t>Manual actuation cannot be confirmed when required sensor/pressure/freshness checks fail.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7"/>
              </w:rPr>
              <w:t>Verification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7"/>
              </w:rPr>
              <w:t>A valve acknowledgement alone never produces a “successfully delivered” UI state.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7"/>
              </w:rPr>
              <w:t>Feedback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7"/>
              </w:rPr>
              <w:t>A prediction can be opened to see its eventual actual outcome and error once available.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7"/>
              </w:rPr>
              <w:t>Engineering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7"/>
              </w:rPr>
              <w:t>Prototype operators can inspect raw, cleaned and derived values without exposing those views to farmers.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7"/>
              </w:rPr>
              <w:t>Responsive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7"/>
              </w:rPr>
              <w:t>Core monitoring and safety actions remain usable at tablet widths; manual override remains usable on mobile.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7"/>
              </w:rPr>
              <w:t>Accessibility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7"/>
              </w:rPr>
              <w:t>Status is understandable without color vision; focus order is logical; validation messages are actionable.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7"/>
              </w:rPr>
              <w:t>Consistency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7"/>
              </w:rPr>
              <w:t>All screens use the same navigation, status language, spacing, borders and button semantics.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 A — Visual Reference Gallery</w:t>
      </w:r>
    </w:p>
    <w:p>
      <w:r>
        <w:t>The following user-supplied screenshots were used as directional references for the editorial, warm-neutral, thin-border aesthetic. They are not product assets and must not be copied as content or branding.</w:t>
      </w:r>
    </w:p>
    <w:p>
      <w:r>
        <w:rPr>
          <w:b/>
        </w:rPr>
        <w:t>Reference 01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2741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9afc33b-87eb-4cf1-a677-2ef5d476674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741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Reference 02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796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7c635e-7e86-4b46-a4d9-63478eb158a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796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Reference 03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5955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97c2ce-497a-4476-a9e1-80f297b514b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9557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Reference 04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658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c3794c9-faf7-4662-93cd-5d8a1e3edb3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658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Reference 05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541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d85cfde-c7b6-483b-8975-1c72099c63b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541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Appendix B — Design References &amp; Provenance</w:t>
      </w:r>
    </w:p>
    <w:p>
      <w:r>
        <w:t>Current Claude Design research suggests that strong prompt specificity, viewport definition, explicit design language and existing design-system context improve the quality of generated prototypes; it also notes that generated output can still have content placement and interaction issues, so final review must be human-led. cite not included in doc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600"/>
            <w:shd w:fill="111111"/>
            <w:vAlign w:val="center"/>
          </w:tcPr>
          <w:p>
            <w:r>
              <w:rPr>
                <w:b/>
                <w:color w:val="FFFFFF"/>
                <w:sz w:val="18"/>
              </w:rPr>
              <w:t>Reference</w:t>
            </w:r>
          </w:p>
        </w:tc>
        <w:tc>
          <w:tcPr>
            <w:tcW w:type="dxa" w:w="6336"/>
            <w:shd w:fill="111111"/>
            <w:vAlign w:val="center"/>
          </w:tcPr>
          <w:p>
            <w:r>
              <w:rPr>
                <w:b/>
                <w:color w:val="FFFFFF"/>
                <w:sz w:val="18"/>
              </w:rPr>
              <w:t>Relevant takeaway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sz w:val="17"/>
              </w:rPr>
              <w:t>UX Pilot — Claude Design Review (2026)</w:t>
            </w:r>
          </w:p>
        </w:tc>
        <w:tc>
          <w:tcPr>
            <w:tcW w:type="dxa" w:w="6336"/>
            <w:vAlign w:val="top"/>
          </w:tcPr>
          <w:p>
            <w:r>
              <w:rPr>
                <w:sz w:val="17"/>
              </w:rPr>
              <w:t>Detailed prompts, target viewports and design-system context improve prototype quality; interactive output still needs verification and refinement.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sz w:val="17"/>
              </w:rPr>
              <w:t>UX Planet — Using Design Systems in Claude Design (2026)</w:t>
            </w:r>
          </w:p>
        </w:tc>
        <w:tc>
          <w:tcPr>
            <w:tcW w:type="dxa" w:w="6336"/>
            <w:vAlign w:val="top"/>
          </w:tcPr>
          <w:p>
            <w:r>
              <w:rPr>
                <w:sz w:val="17"/>
              </w:rPr>
              <w:t>Design-system inputs improve consistency, while stale/static design-system snapshots can create drift; design systems should therefore be versioned in the project.</w:t>
            </w:r>
          </w:p>
        </w:tc>
      </w:tr>
    </w:tbl>
    <w:p/>
    <w:p>
      <w:r>
        <w:t>Web references:</w:t>
      </w:r>
    </w:p>
    <w:p>
      <w:r>
        <w:t>https://uxpilot.ai/blogs/claude-design-review</w:t>
      </w:r>
    </w:p>
    <w:p>
      <w:r>
        <w:t>https://uxplanet.org/using-design-systems-in-claude-design-how-good-is-it-bb697a767b44</w:t>
      </w:r>
    </w:p>
    <w:p>
      <w:r>
        <w:t>https://claude.com/product/design</w:t>
      </w:r>
    </w:p>
    <w:sectPr w:rsidR="00FC693F" w:rsidRPr="0006063C" w:rsidSect="00034616">
      <w:footerReference w:type="default" r:id="rId15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AquaSence AI • UI / UX Brief • Team Rocket • V1 Prototype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1111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11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333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111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