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186D4" w14:textId="7183EFA2" w:rsidR="00307D42" w:rsidRDefault="00DA7B2C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Bhargava Raju</w:t>
      </w:r>
    </w:p>
    <w:p w14:paraId="4F0E5B51" w14:textId="2F648C94" w:rsidR="00307D42" w:rsidRDefault="002639BE">
      <w:pPr>
        <w:spacing w:after="60"/>
        <w:jc w:val="center"/>
      </w:pPr>
      <w:r>
        <w:rPr>
          <w:color w:val="595959"/>
          <w:sz w:val="22"/>
          <w:szCs w:val="22"/>
        </w:rPr>
        <w:t>Principal</w:t>
      </w:r>
      <w:r w:rsidR="00DA7B2C">
        <w:rPr>
          <w:color w:val="595959"/>
          <w:sz w:val="22"/>
          <w:szCs w:val="22"/>
        </w:rPr>
        <w:t xml:space="preserve"> Software Engineer </w:t>
      </w:r>
      <w:r w:rsidR="00295582">
        <w:rPr>
          <w:color w:val="595959"/>
          <w:sz w:val="22"/>
          <w:szCs w:val="22"/>
        </w:rPr>
        <w:t>–</w:t>
      </w:r>
      <w:r w:rsidR="00DA7B2C">
        <w:rPr>
          <w:color w:val="595959"/>
          <w:sz w:val="22"/>
          <w:szCs w:val="22"/>
        </w:rPr>
        <w:t xml:space="preserve"> FinTech</w:t>
      </w:r>
      <w:r w:rsidR="00295582">
        <w:rPr>
          <w:color w:val="595959"/>
          <w:sz w:val="22"/>
          <w:szCs w:val="22"/>
        </w:rPr>
        <w:t>,</w:t>
      </w:r>
      <w:r w:rsidR="00DA7B2C">
        <w:rPr>
          <w:color w:val="595959"/>
          <w:sz w:val="22"/>
          <w:szCs w:val="22"/>
        </w:rPr>
        <w:t xml:space="preserve"> Payments,</w:t>
      </w:r>
      <w:r w:rsidR="00976DF9" w:rsidRPr="00976DF9">
        <w:rPr>
          <w:color w:val="595959"/>
          <w:sz w:val="22"/>
          <w:szCs w:val="22"/>
        </w:rPr>
        <w:t xml:space="preserve"> </w:t>
      </w:r>
      <w:r w:rsidR="00CB5BF7" w:rsidRPr="00CB5BF7">
        <w:rPr>
          <w:color w:val="595959"/>
          <w:sz w:val="22"/>
          <w:szCs w:val="22"/>
        </w:rPr>
        <w:t>Generative AI</w:t>
      </w:r>
      <w:r w:rsidR="00976DF9">
        <w:rPr>
          <w:color w:val="595959"/>
          <w:sz w:val="22"/>
          <w:szCs w:val="22"/>
        </w:rPr>
        <w:t>,</w:t>
      </w:r>
      <w:r w:rsidR="00DA7B2C">
        <w:rPr>
          <w:color w:val="595959"/>
          <w:sz w:val="22"/>
          <w:szCs w:val="22"/>
        </w:rPr>
        <w:t xml:space="preserve"> Cloud-Native SaaS</w:t>
      </w:r>
      <w:r w:rsidR="00086B9D">
        <w:rPr>
          <w:color w:val="595959"/>
          <w:sz w:val="22"/>
          <w:szCs w:val="22"/>
        </w:rPr>
        <w:t xml:space="preserve"> </w:t>
      </w:r>
    </w:p>
    <w:p w14:paraId="74D20645" w14:textId="23EFDDD1" w:rsidR="00307D42" w:rsidRDefault="00DA7B2C">
      <w:pPr>
        <w:pBdr>
          <w:bottom w:val="single" w:sz="6" w:space="6" w:color="1F3864"/>
        </w:pBdr>
        <w:spacing w:after="80"/>
        <w:jc w:val="center"/>
      </w:pPr>
      <w:r>
        <w:rPr>
          <w:color w:val="222222"/>
        </w:rPr>
        <w:t xml:space="preserve">Bengaluru, India </w:t>
      </w:r>
      <w:r w:rsidR="00295582">
        <w:rPr>
          <w:color w:val="222222"/>
        </w:rPr>
        <w:t>|</w:t>
      </w:r>
      <w:r>
        <w:rPr>
          <w:color w:val="222222"/>
        </w:rPr>
        <w:t xml:space="preserve"> +91 9908 202 372  </w:t>
      </w:r>
      <w:r w:rsidR="00295582">
        <w:rPr>
          <w:color w:val="222222"/>
        </w:rPr>
        <w:t>|</w:t>
      </w:r>
      <w:r>
        <w:rPr>
          <w:color w:val="222222"/>
        </w:rPr>
        <w:t xml:space="preserve">  </w:t>
      </w:r>
      <w:hyperlink r:id="rId5" w:history="1">
        <w:r w:rsidR="00307D42">
          <w:rPr>
            <w:color w:val="0563C1"/>
            <w:u w:val="single"/>
          </w:rPr>
          <w:t>pgkbhargavaraju@gmail.com</w:t>
        </w:r>
      </w:hyperlink>
      <w:r>
        <w:rPr>
          <w:color w:val="222222"/>
        </w:rPr>
        <w:t xml:space="preserve">  </w:t>
      </w:r>
      <w:r w:rsidR="00295582">
        <w:rPr>
          <w:color w:val="222222"/>
        </w:rPr>
        <w:t>|</w:t>
      </w:r>
      <w:r>
        <w:rPr>
          <w:color w:val="222222"/>
        </w:rPr>
        <w:t xml:space="preserve">  </w:t>
      </w:r>
      <w:hyperlink r:id="rId6" w:history="1">
        <w:r w:rsidR="00307D42">
          <w:rPr>
            <w:rStyle w:val="Hyperlink"/>
          </w:rPr>
          <w:t>linkedin.com/in/pgk-bhargava-raju</w:t>
        </w:r>
      </w:hyperlink>
    </w:p>
    <w:p w14:paraId="384768B9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3D848DC" w14:textId="3BA79A9F" w:rsidR="002D65A1" w:rsidRDefault="002D65A1" w:rsidP="002D65A1">
      <w:pPr>
        <w:pStyle w:val="ListParagraph"/>
        <w:spacing w:before="20" w:after="60" w:line="280" w:lineRule="auto"/>
        <w:rPr>
          <w:color w:val="222222"/>
        </w:rPr>
      </w:pPr>
      <w:r w:rsidRPr="002D65A1">
        <w:rPr>
          <w:color w:val="222222"/>
        </w:rPr>
        <w:t xml:space="preserve">Principal-level </w:t>
      </w:r>
      <w:r>
        <w:rPr>
          <w:color w:val="222222"/>
        </w:rPr>
        <w:t>engineer</w:t>
      </w:r>
      <w:r w:rsidRPr="002D65A1">
        <w:rPr>
          <w:color w:val="222222"/>
        </w:rPr>
        <w:t> with 18+ years designing and operating mission-critical FinTech platforms — Cash Application, AR Management, and Payments — at multi-tenant SaaS scale. Expert in .NET 8 / Azure cloud-native architecture, distributed systems, large-scale SQL performance, and OWASP security hardening</w:t>
      </w:r>
      <w:r>
        <w:rPr>
          <w:color w:val="222222"/>
        </w:rPr>
        <w:t xml:space="preserve">. </w:t>
      </w:r>
      <w:r w:rsidRPr="002D65A1">
        <w:rPr>
          <w:color w:val="222222"/>
        </w:rPr>
        <w:t>Proven track record of breaking apart monoliths, hardening security to OWASP standards, and driving measurable P95 latency, MTTD/MTTR, and maintainability improvements</w:t>
      </w:r>
      <w:r>
        <w:rPr>
          <w:color w:val="222222"/>
        </w:rPr>
        <w:t>. T</w:t>
      </w:r>
      <w:r w:rsidRPr="002D65A1">
        <w:rPr>
          <w:color w:val="222222"/>
        </w:rPr>
        <w:t>echnical lead and mentor for engineering teams. Currently integrating </w:t>
      </w:r>
      <w:r>
        <w:rPr>
          <w:color w:val="222222"/>
        </w:rPr>
        <w:t>A</w:t>
      </w:r>
      <w:r w:rsidRPr="002D65A1">
        <w:rPr>
          <w:color w:val="222222"/>
        </w:rPr>
        <w:t xml:space="preserve">gentic AI / LLM orchestration (LangGraph, RAG, MCP) into </w:t>
      </w:r>
      <w:r w:rsidR="009D5DEF">
        <w:rPr>
          <w:color w:val="222222"/>
        </w:rPr>
        <w:t>SDLC</w:t>
      </w:r>
      <w:r w:rsidRPr="002D65A1">
        <w:rPr>
          <w:color w:val="222222"/>
        </w:rPr>
        <w:t xml:space="preserve"> workflows</w:t>
      </w:r>
      <w:r>
        <w:rPr>
          <w:color w:val="222222"/>
        </w:rPr>
        <w:t>.</w:t>
      </w:r>
    </w:p>
    <w:p w14:paraId="7C154872" w14:textId="319F359B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CORE COMPETENCIES</w:t>
      </w:r>
    </w:p>
    <w:p w14:paraId="54112F1E" w14:textId="462604EA" w:rsidR="00BC6708" w:rsidRPr="00BC6708" w:rsidRDefault="00BC6708" w:rsidP="00BC6708">
      <w:pPr>
        <w:pStyle w:val="ListParagraph"/>
        <w:numPr>
          <w:ilvl w:val="0"/>
          <w:numId w:val="2"/>
        </w:numPr>
        <w:tabs>
          <w:tab w:val="num" w:pos="720"/>
        </w:tabs>
        <w:spacing w:after="60" w:line="280" w:lineRule="auto"/>
        <w:rPr>
          <w:color w:val="222222"/>
        </w:rPr>
      </w:pPr>
      <w:r w:rsidRPr="00BC6708">
        <w:rPr>
          <w:b/>
          <w:bCs/>
          <w:color w:val="222222"/>
        </w:rPr>
        <w:t>Architecture</w:t>
      </w:r>
      <w:r w:rsidRPr="00BC6708">
        <w:rPr>
          <w:color w:val="222222"/>
        </w:rPr>
        <w:t>: Distributed Systems, Multi-tenant SaaS, Microservices, System Design</w:t>
      </w:r>
    </w:p>
    <w:p w14:paraId="351A10AA" w14:textId="43FE271E" w:rsidR="00BC6708" w:rsidRPr="00BC6708" w:rsidRDefault="00BC6708" w:rsidP="00BC6708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404BFA">
        <w:rPr>
          <w:b/>
          <w:bCs/>
          <w:color w:val="222222"/>
        </w:rPr>
        <w:t>Backend &amp; Cloud</w:t>
      </w:r>
      <w:r w:rsidRPr="00404BFA">
        <w:rPr>
          <w:color w:val="222222"/>
        </w:rPr>
        <w:t>: .NET 8 / C#, Azure Cloud Architecture, MS SQL Server, REST API Design</w:t>
      </w:r>
    </w:p>
    <w:p w14:paraId="2982C186" w14:textId="39FDCA8D" w:rsidR="00404BFA" w:rsidRPr="00404BFA" w:rsidRDefault="00404BFA" w:rsidP="00BC6708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404BFA">
        <w:rPr>
          <w:b/>
          <w:bCs/>
          <w:color w:val="222222"/>
        </w:rPr>
        <w:t>AI &amp; Innovation</w:t>
      </w:r>
      <w:r w:rsidRPr="00404BFA">
        <w:rPr>
          <w:color w:val="222222"/>
        </w:rPr>
        <w:t>: GenAI, Agentic AI, LangGraph, MCP, RAG Pipelines</w:t>
      </w:r>
    </w:p>
    <w:p w14:paraId="1846EBFA" w14:textId="4D6D46AC" w:rsidR="00404BFA" w:rsidRPr="00BC6708" w:rsidRDefault="00404BFA" w:rsidP="00BC6708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404BFA">
        <w:rPr>
          <w:b/>
          <w:bCs/>
          <w:color w:val="222222"/>
        </w:rPr>
        <w:t>Security &amp; Ops</w:t>
      </w:r>
      <w:r w:rsidRPr="00404BFA">
        <w:rPr>
          <w:color w:val="222222"/>
        </w:rPr>
        <w:t>: OWASP Hardening, RBAC, CI/CD, Observability, SLO/SLA Ownership</w:t>
      </w:r>
    </w:p>
    <w:p w14:paraId="6EE79710" w14:textId="134D93D1" w:rsidR="00404BFA" w:rsidRPr="00BC6708" w:rsidRDefault="00BC6708" w:rsidP="006F05C1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BC6708">
        <w:rPr>
          <w:b/>
          <w:bCs/>
          <w:color w:val="222222"/>
        </w:rPr>
        <w:t>Leadership</w:t>
      </w:r>
      <w:r w:rsidRPr="00BC6708">
        <w:rPr>
          <w:color w:val="222222"/>
        </w:rPr>
        <w:t>:</w:t>
      </w:r>
      <w:r w:rsidR="00D66F68" w:rsidRPr="00BC6708">
        <w:rPr>
          <w:color w:val="222222"/>
        </w:rPr>
        <w:t xml:space="preserve"> Technical Leadership, Team Leadership, Stakeholder Management, RFC / ADR Authoring · Capacity Planning, Agile / Scrum, SDLC, Code Review, On-Call &amp; Incident Response</w:t>
      </w:r>
      <w:r>
        <w:rPr>
          <w:color w:val="222222"/>
        </w:rPr>
        <w:t>,</w:t>
      </w:r>
      <w:r w:rsidR="00D66F68" w:rsidRPr="00BC6708">
        <w:rPr>
          <w:color w:val="222222"/>
        </w:rPr>
        <w:t xml:space="preserve"> Mentorship</w:t>
      </w:r>
    </w:p>
    <w:p w14:paraId="45AEF7EC" w14:textId="68FEA20B" w:rsidR="00307D42" w:rsidRDefault="00087F47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SELECTED</w:t>
      </w:r>
      <w:r w:rsidR="005705A0">
        <w:rPr>
          <w:b/>
          <w:bCs/>
          <w:color w:val="1F3864"/>
          <w:sz w:val="24"/>
          <w:szCs w:val="24"/>
        </w:rPr>
        <w:t xml:space="preserve"> ACHIEVEMENTS</w:t>
      </w:r>
    </w:p>
    <w:p w14:paraId="1398A30A" w14:textId="53AAEBEA" w:rsidR="00143CF6" w:rsidRPr="00143CF6" w:rsidRDefault="0045017F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Architected and shipped the I2C platform modernization (Cash &amp; ARM) lifting </w:t>
      </w:r>
      <w:r w:rsidRPr="00494448">
        <w:rPr>
          <w:b/>
          <w:bCs/>
          <w:color w:val="222222"/>
        </w:rPr>
        <w:t>maintainability</w:t>
      </w:r>
      <w:r>
        <w:rPr>
          <w:color w:val="222222"/>
        </w:rPr>
        <w:t xml:space="preserve"> rating with sustained delivery over multiple quarters at sub-3% revert rate. </w:t>
      </w:r>
    </w:p>
    <w:p w14:paraId="2572E0F7" w14:textId="72E14BA3" w:rsidR="00506812" w:rsidRPr="00506812" w:rsidRDefault="00176387">
      <w:pPr>
        <w:pStyle w:val="ListParagraph"/>
        <w:numPr>
          <w:ilvl w:val="0"/>
          <w:numId w:val="2"/>
        </w:numPr>
        <w:spacing w:before="20" w:after="60" w:line="280" w:lineRule="auto"/>
      </w:pPr>
      <w:r w:rsidRPr="00176387">
        <w:rPr>
          <w:b/>
          <w:bCs/>
          <w:color w:val="222222"/>
        </w:rPr>
        <w:t>Hardened 100+ REST API endpoints</w:t>
      </w:r>
      <w:r w:rsidRPr="00176387">
        <w:rPr>
          <w:color w:val="222222"/>
        </w:rPr>
        <w:t xml:space="preserve"> against injection and broken access control, reducing OWASP exposure to near-zero by architecting a custom RBAC and centralized DTO </w:t>
      </w:r>
      <w:r w:rsidR="007E3166" w:rsidRPr="00176387">
        <w:rPr>
          <w:color w:val="222222"/>
        </w:rPr>
        <w:t>framework.</w:t>
      </w:r>
    </w:p>
    <w:p w14:paraId="7C8FDBDF" w14:textId="40EED51F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Optimized </w:t>
      </w:r>
      <w:r w:rsidRPr="00494448">
        <w:rPr>
          <w:b/>
          <w:bCs/>
          <w:color w:val="222222"/>
        </w:rPr>
        <w:t>P95 latency</w:t>
      </w:r>
      <w:r>
        <w:rPr>
          <w:color w:val="222222"/>
        </w:rPr>
        <w:t xml:space="preserve"> on workload-paging and cheque-image APIs through stored-procedure rewrites and DB round-trip reduction.</w:t>
      </w:r>
    </w:p>
    <w:p w14:paraId="35F2FD10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Architected payment integrations (PayPal, Stripe, Authorize.NET) supporting </w:t>
      </w:r>
      <w:r>
        <w:rPr>
          <w:b/>
          <w:bCs/>
          <w:color w:val="222222"/>
        </w:rPr>
        <w:t>$10M+ single-day fundraising</w:t>
      </w:r>
      <w:r>
        <w:rPr>
          <w:color w:val="222222"/>
        </w:rPr>
        <w:t xml:space="preserve"> at Anthology.</w:t>
      </w:r>
    </w:p>
    <w:p w14:paraId="45E31CD0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34D534C6" w14:textId="59DA026D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Blackline </w:t>
      </w:r>
      <w:r>
        <w:rPr>
          <w:color w:val="222222"/>
          <w:sz w:val="22"/>
          <w:szCs w:val="22"/>
        </w:rPr>
        <w:t xml:space="preserve">— Staff </w:t>
      </w:r>
      <w:r w:rsidR="006556C0">
        <w:rPr>
          <w:color w:val="222222"/>
          <w:sz w:val="22"/>
          <w:szCs w:val="22"/>
        </w:rPr>
        <w:t xml:space="preserve">/ Principal </w:t>
      </w:r>
      <w:r>
        <w:rPr>
          <w:color w:val="222222"/>
          <w:sz w:val="22"/>
          <w:szCs w:val="22"/>
        </w:rPr>
        <w:t>Software Engineer</w:t>
      </w:r>
      <w:r>
        <w:tab/>
      </w:r>
      <w:r>
        <w:rPr>
          <w:i/>
          <w:iCs/>
          <w:color w:val="595959"/>
        </w:rPr>
        <w:t xml:space="preserve">Bengaluru, India · May 2023 </w:t>
      </w:r>
      <w:r w:rsidR="004411AA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Present</w:t>
      </w:r>
    </w:p>
    <w:p w14:paraId="72566844" w14:textId="44EC5A8A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Modernization of Blackline’s I2C platform (Cash Application + AR Management) on .NET 8 + Azure. Stack: ASP.NET Core, React</w:t>
      </w:r>
      <w:r w:rsidR="007E3166"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/</w:t>
      </w:r>
      <w:r w:rsidR="007E3166">
        <w:rPr>
          <w:i/>
          <w:iCs/>
          <w:color w:val="595959"/>
          <w:sz w:val="19"/>
          <w:szCs w:val="19"/>
        </w:rPr>
        <w:t xml:space="preserve"> </w:t>
      </w:r>
      <w:r>
        <w:rPr>
          <w:i/>
          <w:iCs/>
          <w:color w:val="595959"/>
          <w:sz w:val="19"/>
          <w:szCs w:val="19"/>
        </w:rPr>
        <w:t>TypeScript, Azure</w:t>
      </w:r>
      <w:r w:rsidR="007E3166">
        <w:rPr>
          <w:i/>
          <w:iCs/>
          <w:color w:val="595959"/>
          <w:sz w:val="19"/>
          <w:szCs w:val="19"/>
        </w:rPr>
        <w:t xml:space="preserve"> </w:t>
      </w:r>
      <w:r w:rsidR="00ED574B">
        <w:rPr>
          <w:i/>
          <w:iCs/>
          <w:color w:val="595959"/>
          <w:sz w:val="19"/>
          <w:szCs w:val="19"/>
        </w:rPr>
        <w:t>- Service</w:t>
      </w:r>
      <w:r>
        <w:rPr>
          <w:i/>
          <w:iCs/>
          <w:color w:val="595959"/>
          <w:sz w:val="19"/>
          <w:szCs w:val="19"/>
        </w:rPr>
        <w:t xml:space="preserve"> Bus, Event Hub, Redis, Storage, App</w:t>
      </w:r>
      <w:r w:rsidR="007E3166">
        <w:rPr>
          <w:i/>
          <w:iCs/>
          <w:color w:val="595959"/>
          <w:sz w:val="19"/>
          <w:szCs w:val="19"/>
        </w:rPr>
        <w:t xml:space="preserve">lication </w:t>
      </w:r>
      <w:r>
        <w:rPr>
          <w:i/>
          <w:iCs/>
          <w:color w:val="595959"/>
          <w:sz w:val="19"/>
          <w:szCs w:val="19"/>
        </w:rPr>
        <w:t>Insights, MS SQL.</w:t>
      </w:r>
    </w:p>
    <w:p w14:paraId="77EAFED2" w14:textId="7F0F07DE" w:rsidR="00307D42" w:rsidRDefault="00765A35">
      <w:pPr>
        <w:pStyle w:val="ListParagraph"/>
        <w:numPr>
          <w:ilvl w:val="0"/>
          <w:numId w:val="2"/>
        </w:numPr>
        <w:spacing w:before="20" w:after="60" w:line="280" w:lineRule="auto"/>
      </w:pPr>
      <w:r w:rsidRPr="00765A35">
        <w:rPr>
          <w:color w:val="222222"/>
        </w:rPr>
        <w:t>Led software architecture and hands-on delivery for breaking a monolithic legacy stack into scalable multi-tenant .NET 8</w:t>
      </w:r>
      <w:r>
        <w:rPr>
          <w:color w:val="222222"/>
        </w:rPr>
        <w:t xml:space="preserve"> </w:t>
      </w:r>
      <w:r w:rsidR="00667C19" w:rsidRPr="00667C19">
        <w:rPr>
          <w:color w:val="222222"/>
        </w:rPr>
        <w:t>Microservices</w:t>
      </w:r>
      <w:r w:rsidRPr="00765A35">
        <w:rPr>
          <w:color w:val="222222"/>
        </w:rPr>
        <w:t>, migrating most of the legacy Cash customer base to Modern Cash.</w:t>
      </w:r>
    </w:p>
    <w:p w14:paraId="0DA4BED8" w14:textId="3645F760" w:rsidR="006C4A6F" w:rsidRPr="006C4A6F" w:rsidRDefault="006C4A6F">
      <w:pPr>
        <w:pStyle w:val="ListParagraph"/>
        <w:numPr>
          <w:ilvl w:val="0"/>
          <w:numId w:val="2"/>
        </w:numPr>
        <w:spacing w:before="20" w:after="60" w:line="280" w:lineRule="auto"/>
      </w:pPr>
      <w:r w:rsidRPr="006C4A6F">
        <w:rPr>
          <w:color w:val="222222"/>
        </w:rPr>
        <w:t>Designed and enforced a centralized REST API input/output validation framework — adopted across Cash Web and ARM SPA — eliminating injection and insecure-design defects across </w:t>
      </w:r>
      <w:r>
        <w:rPr>
          <w:color w:val="222222"/>
        </w:rPr>
        <w:t>250</w:t>
      </w:r>
      <w:r w:rsidRPr="006C4A6F">
        <w:rPr>
          <w:color w:val="222222"/>
        </w:rPr>
        <w:t>+ API endpoints.</w:t>
      </w:r>
    </w:p>
    <w:p w14:paraId="3BEDB036" w14:textId="185CE340" w:rsidR="00307D42" w:rsidRDefault="00D61C3F">
      <w:pPr>
        <w:pStyle w:val="ListParagraph"/>
        <w:numPr>
          <w:ilvl w:val="0"/>
          <w:numId w:val="2"/>
        </w:numPr>
        <w:spacing w:before="20" w:after="60" w:line="280" w:lineRule="auto"/>
      </w:pPr>
      <w:r w:rsidRPr="00D61C3F">
        <w:rPr>
          <w:color w:val="222222"/>
        </w:rPr>
        <w:t xml:space="preserve">Architected a custom ASP.NET Core Authorize attribute enforcing role-based (RBAC) and permission-based access control across </w:t>
      </w:r>
      <w:r>
        <w:rPr>
          <w:color w:val="222222"/>
        </w:rPr>
        <w:t>all the</w:t>
      </w:r>
      <w:r w:rsidRPr="00D61C3F">
        <w:rPr>
          <w:color w:val="222222"/>
        </w:rPr>
        <w:t> REST API endpoints — closing OWASP A01 broken-access-control gaps and introducing granular transaction- and event-level permission models in ARM Collections.</w:t>
      </w:r>
    </w:p>
    <w:p w14:paraId="288DCBC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Hardened multi-tenant isolation by correcting tenant-key handling in distributed cache and blob storage — removing a cross-tenant data-leak risk class.</w:t>
      </w:r>
    </w:p>
    <w:p w14:paraId="62D05C8D" w14:textId="7780EA10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lastRenderedPageBreak/>
        <w:t xml:space="preserve">Optimized high-traffic SQL stored procedures (workload paging, forecasted-payment KPI, cheque-image retrieval); instrumented the auto-match remittance pipeline with Application Insights, </w:t>
      </w:r>
      <w:r w:rsidR="00233B2F">
        <w:rPr>
          <w:color w:val="222222"/>
        </w:rPr>
        <w:t>substantially</w:t>
      </w:r>
      <w:r>
        <w:rPr>
          <w:color w:val="222222"/>
        </w:rPr>
        <w:t xml:space="preserve"> cutting MTTD/MTTR.</w:t>
      </w:r>
    </w:p>
    <w:p w14:paraId="6E7B6855" w14:textId="3B10C377" w:rsidR="00307D42" w:rsidRPr="00CB52A8" w:rsidRDefault="00303765">
      <w:pPr>
        <w:pStyle w:val="ListParagraph"/>
        <w:numPr>
          <w:ilvl w:val="0"/>
          <w:numId w:val="2"/>
        </w:numPr>
        <w:spacing w:before="20" w:after="60" w:line="280" w:lineRule="auto"/>
      </w:pPr>
      <w:r w:rsidRPr="00303765">
        <w:rPr>
          <w:color w:val="222222"/>
        </w:rPr>
        <w:t>Drove SonarQube maintainability uplift through structured code reviews, standardized patterns, and a 280+ file DTO refactor — pushing the codebase to a top maintainability rating</w:t>
      </w:r>
      <w:r w:rsidR="00DA7B2C">
        <w:rPr>
          <w:color w:val="222222"/>
        </w:rPr>
        <w:t>.</w:t>
      </w:r>
    </w:p>
    <w:p w14:paraId="38676CA2" w14:textId="250EEDF9" w:rsidR="00CB52A8" w:rsidRDefault="00CB52A8">
      <w:pPr>
        <w:pStyle w:val="ListParagraph"/>
        <w:numPr>
          <w:ilvl w:val="0"/>
          <w:numId w:val="2"/>
        </w:numPr>
        <w:spacing w:before="20" w:after="60" w:line="280" w:lineRule="auto"/>
      </w:pPr>
      <w:r w:rsidRPr="00CB52A8">
        <w:t>Pioneered Generative AI and agentic-AI integration in the SDLC (Claude Code sub-agents, MCP servers, RAG pipelines, LangGraph) to compress KTLO and accelerate prompt-to-code delivery across the engineering team.</w:t>
      </w:r>
    </w:p>
    <w:p w14:paraId="376C50A7" w14:textId="2A8525F2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Anthology </w:t>
      </w:r>
      <w:r>
        <w:rPr>
          <w:color w:val="222222"/>
          <w:sz w:val="22"/>
          <w:szCs w:val="22"/>
        </w:rPr>
        <w:t>— Principal Development Architect</w:t>
      </w:r>
      <w:r>
        <w:tab/>
      </w:r>
      <w:r>
        <w:rPr>
          <w:i/>
          <w:iCs/>
          <w:color w:val="595959"/>
        </w:rPr>
        <w:t xml:space="preserve">Bengaluru, India · Dec 2020 </w:t>
      </w:r>
      <w:r w:rsidR="004411AA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May 2023</w:t>
      </w:r>
    </w:p>
    <w:p w14:paraId="515EF23B" w14:textId="1CD607A2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Cloud-native giving platform on .NET / Azure. Stack: ASP.NET Core, React, TypeScript, MS SQL, Azure Service Bus, Event Hub, Redis, App</w:t>
      </w:r>
      <w:r w:rsidR="00A256D6">
        <w:rPr>
          <w:i/>
          <w:iCs/>
          <w:color w:val="595959"/>
          <w:sz w:val="19"/>
          <w:szCs w:val="19"/>
        </w:rPr>
        <w:t xml:space="preserve">lication </w:t>
      </w:r>
      <w:r>
        <w:rPr>
          <w:i/>
          <w:iCs/>
          <w:color w:val="595959"/>
          <w:sz w:val="19"/>
          <w:szCs w:val="19"/>
        </w:rPr>
        <w:t>Insights.</w:t>
      </w:r>
    </w:p>
    <w:p w14:paraId="427F99ED" w14:textId="53483B0A" w:rsidR="00307D42" w:rsidRDefault="00326A4D">
      <w:pPr>
        <w:pStyle w:val="ListParagraph"/>
        <w:numPr>
          <w:ilvl w:val="0"/>
          <w:numId w:val="2"/>
        </w:numPr>
        <w:spacing w:before="20" w:after="60" w:line="280" w:lineRule="auto"/>
      </w:pPr>
      <w:r w:rsidRPr="00326A4D">
        <w:rPr>
          <w:color w:val="222222"/>
        </w:rPr>
        <w:t xml:space="preserve">Principal </w:t>
      </w:r>
      <w:r w:rsidR="00B03645">
        <w:rPr>
          <w:color w:val="222222"/>
        </w:rPr>
        <w:t xml:space="preserve">development </w:t>
      </w:r>
      <w:r w:rsidRPr="00326A4D">
        <w:rPr>
          <w:color w:val="222222"/>
        </w:rPr>
        <w:t xml:space="preserve">architect for a global giving platform; owned secure payment-backend integrations end-to-end, collaborating with cross-functional stakeholders across product, finance, and compliance to define technical scope and delivery </w:t>
      </w:r>
      <w:r w:rsidR="00072FE9" w:rsidRPr="00326A4D">
        <w:rPr>
          <w:color w:val="222222"/>
        </w:rPr>
        <w:t>milestones.</w:t>
      </w:r>
    </w:p>
    <w:p w14:paraId="1BEBC08E" w14:textId="77777777" w:rsidR="00072FE9" w:rsidRPr="00072FE9" w:rsidRDefault="00072FE9">
      <w:pPr>
        <w:pStyle w:val="ListParagraph"/>
        <w:numPr>
          <w:ilvl w:val="0"/>
          <w:numId w:val="2"/>
        </w:numPr>
        <w:spacing w:before="20" w:after="60" w:line="280" w:lineRule="auto"/>
      </w:pPr>
      <w:r w:rsidRPr="00072FE9">
        <w:rPr>
          <w:color w:val="222222"/>
        </w:rPr>
        <w:t>Designed REST API integrations with PayPal, Stripe, and Authorize.NET — processing cross-border transactions and supporting fund-raising days generating </w:t>
      </w:r>
      <w:r w:rsidRPr="00072FE9">
        <w:rPr>
          <w:b/>
          <w:bCs/>
          <w:color w:val="222222"/>
        </w:rPr>
        <w:t>$10M+ in single-day revenue</w:t>
      </w:r>
      <w:r w:rsidRPr="00072FE9">
        <w:rPr>
          <w:color w:val="222222"/>
        </w:rPr>
        <w:t>.</w:t>
      </w:r>
    </w:p>
    <w:p w14:paraId="37EEB2CE" w14:textId="35C689E1" w:rsidR="00307D42" w:rsidRDefault="00FA6804">
      <w:pPr>
        <w:pStyle w:val="ListParagraph"/>
        <w:numPr>
          <w:ilvl w:val="0"/>
          <w:numId w:val="2"/>
        </w:numPr>
        <w:spacing w:before="20" w:after="60" w:line="280" w:lineRule="auto"/>
      </w:pPr>
      <w:r w:rsidRPr="00FA6804">
        <w:rPr>
          <w:color w:val="222222"/>
        </w:rPr>
        <w:t xml:space="preserve">Set technical direction for observability, and WCAG 2.0 AA accessibility compliance across the giving platform — leading keyboard navigation, ARIA semantics, and color contrast remediation on the React frontend, </w:t>
      </w:r>
      <w:r>
        <w:rPr>
          <w:color w:val="222222"/>
        </w:rPr>
        <w:t>resulting</w:t>
      </w:r>
      <w:r w:rsidRPr="00FA6804">
        <w:rPr>
          <w:color w:val="222222"/>
        </w:rPr>
        <w:t xml:space="preserve"> in a passed third-party WCAG 2.0 AA audit.</w:t>
      </w:r>
    </w:p>
    <w:p w14:paraId="5B4E5051" w14:textId="49B508E7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CSG International </w:t>
      </w:r>
      <w:r>
        <w:rPr>
          <w:color w:val="222222"/>
          <w:sz w:val="22"/>
          <w:szCs w:val="22"/>
        </w:rPr>
        <w:t>— Lead Software Development Engineer</w:t>
      </w:r>
      <w:r>
        <w:tab/>
      </w:r>
      <w:r>
        <w:rPr>
          <w:i/>
          <w:iCs/>
          <w:color w:val="595959"/>
        </w:rPr>
        <w:t xml:space="preserve">Bengaluru, India · Apr 2018 </w:t>
      </w:r>
      <w:r w:rsidR="000266A5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Dec 2020</w:t>
      </w:r>
    </w:p>
    <w:p w14:paraId="666C1834" w14:textId="77777777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Telecom-grade application observability and platform engineering. Stack: .NET, Angular, Elastic / ELK, Jenkins, RabbitMQ, MS SQL, Oracle.</w:t>
      </w:r>
    </w:p>
    <w:p w14:paraId="5BE9687E" w14:textId="206746D5" w:rsidR="00307D42" w:rsidRDefault="00A22865">
      <w:pPr>
        <w:pStyle w:val="ListParagraph"/>
        <w:numPr>
          <w:ilvl w:val="0"/>
          <w:numId w:val="2"/>
        </w:numPr>
        <w:spacing w:before="20" w:after="60" w:line="280" w:lineRule="auto"/>
      </w:pPr>
      <w:r w:rsidRPr="00A22865">
        <w:rPr>
          <w:color w:val="222222"/>
        </w:rPr>
        <w:t>Provided team leadership for 8 engineers and 5 QA in an Agile / Scrum environment — running two-week sprints, owning backlog prioritization, and maintaining continuous delivery</w:t>
      </w:r>
      <w:r w:rsidR="00DA7B2C">
        <w:rPr>
          <w:color w:val="222222"/>
        </w:rPr>
        <w:t>.</w:t>
      </w:r>
    </w:p>
    <w:p w14:paraId="245A8F4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Designed and shipped enhancements to LivePulse — a real-time client-side observability tool — including anomaly detection, RBAC, and page-responsiveness probes.</w:t>
      </w:r>
    </w:p>
    <w:p w14:paraId="37528DC4" w14:textId="632C6F0B" w:rsidR="00D47FD1" w:rsidRPr="0009717F" w:rsidRDefault="00DA7B2C" w:rsidP="00D47FD1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09717F">
        <w:rPr>
          <w:color w:val="222222"/>
        </w:rPr>
        <w:t>Automated and optimized Jira service-request workflows (Groovy + Jenkins) and built Jira plugins for improved UX.</w:t>
      </w:r>
    </w:p>
    <w:p w14:paraId="4E62898C" w14:textId="22FB856C" w:rsidR="00D47FD1" w:rsidRDefault="00D47FD1" w:rsidP="00D47FD1">
      <w:pPr>
        <w:tabs>
          <w:tab w:val="right" w:pos="10080"/>
        </w:tabs>
        <w:spacing w:before="160" w:after="60" w:line="280" w:lineRule="auto"/>
        <w:rPr>
          <w:i/>
          <w:iCs/>
          <w:color w:val="595959"/>
        </w:rPr>
      </w:pPr>
      <w:r>
        <w:rPr>
          <w:b/>
          <w:bCs/>
          <w:color w:val="222222"/>
          <w:sz w:val="22"/>
          <w:szCs w:val="22"/>
        </w:rPr>
        <w:t xml:space="preserve">Cognizant Technology Solutions </w:t>
      </w:r>
      <w:r>
        <w:rPr>
          <w:color w:val="222222"/>
          <w:sz w:val="22"/>
          <w:szCs w:val="22"/>
        </w:rPr>
        <w:t>— Software Engineer</w:t>
      </w:r>
      <w:r>
        <w:tab/>
      </w:r>
      <w:r>
        <w:rPr>
          <w:i/>
          <w:iCs/>
          <w:color w:val="595959"/>
        </w:rPr>
        <w:t xml:space="preserve">Bengaluru, India · Apr 2014 - </w:t>
      </w:r>
      <w:r w:rsidR="0096570E">
        <w:rPr>
          <w:i/>
          <w:iCs/>
          <w:color w:val="595959"/>
        </w:rPr>
        <w:t>Apr</w:t>
      </w:r>
      <w:r>
        <w:rPr>
          <w:i/>
          <w:iCs/>
          <w:color w:val="595959"/>
        </w:rPr>
        <w:t xml:space="preserve"> 2018</w:t>
      </w:r>
    </w:p>
    <w:p w14:paraId="763C6159" w14:textId="627EC8F5" w:rsidR="0009717F" w:rsidRDefault="0009717F" w:rsidP="0009717F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09717F">
        <w:rPr>
          <w:color w:val="222222"/>
        </w:rPr>
        <w:t xml:space="preserve">Collaborated with multiple technology teams spanning across diverse facets of Industrial Automation and Control - SCADA, Enterprise Asset Management. </w:t>
      </w:r>
    </w:p>
    <w:p w14:paraId="3B10D84A" w14:textId="167F2E96" w:rsidR="0009717F" w:rsidRPr="0009717F" w:rsidRDefault="0009717F" w:rsidP="0009717F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09717F">
        <w:rPr>
          <w:color w:val="222222"/>
        </w:rPr>
        <w:t>Developed applications and supported product development of Schneider Electric Ltd - IASCADA, Foxboro &amp; Avantis Pro. Heavily involved in modernizing/migration of legacy and standalone applications with enhanced modern UI/UX web technologies.</w:t>
      </w:r>
    </w:p>
    <w:p w14:paraId="33FACC96" w14:textId="77777777" w:rsidR="00C93D76" w:rsidRDefault="00D47FD1" w:rsidP="00D47FD1">
      <w:pPr>
        <w:tabs>
          <w:tab w:val="right" w:pos="10080"/>
        </w:tabs>
        <w:spacing w:before="160" w:after="60" w:line="280" w:lineRule="auto"/>
        <w:rPr>
          <w:i/>
          <w:iCs/>
          <w:color w:val="595959"/>
        </w:rPr>
      </w:pPr>
      <w:r>
        <w:rPr>
          <w:b/>
          <w:bCs/>
          <w:color w:val="222222"/>
          <w:sz w:val="22"/>
          <w:szCs w:val="22"/>
        </w:rPr>
        <w:t xml:space="preserve">Infosys Limited </w:t>
      </w:r>
      <w:r>
        <w:rPr>
          <w:color w:val="222222"/>
          <w:sz w:val="22"/>
          <w:szCs w:val="22"/>
        </w:rPr>
        <w:t>— Technology Analyst</w:t>
      </w:r>
      <w:r>
        <w:tab/>
      </w:r>
      <w:r>
        <w:rPr>
          <w:i/>
          <w:iCs/>
          <w:color w:val="595959"/>
        </w:rPr>
        <w:t>Hyderabad, India · Jan 2012 - Apr 2014</w:t>
      </w:r>
      <w:r w:rsidR="00C93D76">
        <w:rPr>
          <w:i/>
          <w:iCs/>
          <w:color w:val="595959"/>
        </w:rPr>
        <w:t xml:space="preserve"> </w:t>
      </w:r>
    </w:p>
    <w:p w14:paraId="77266C3D" w14:textId="3EBDA5F7" w:rsidR="00623D68" w:rsidRPr="003C5946" w:rsidRDefault="003C5946" w:rsidP="003C5946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3C5946">
        <w:rPr>
          <w:color w:val="222222"/>
        </w:rPr>
        <w:t>Core banking module development using C/C++ and Python on Unix systems.</w:t>
      </w:r>
    </w:p>
    <w:p w14:paraId="62289B15" w14:textId="7382ACA7" w:rsidR="00D47FD1" w:rsidRDefault="00D47FD1" w:rsidP="00D47FD1">
      <w:pPr>
        <w:tabs>
          <w:tab w:val="right" w:pos="10080"/>
        </w:tabs>
        <w:spacing w:before="160" w:after="60" w:line="280" w:lineRule="auto"/>
        <w:rPr>
          <w:i/>
          <w:iCs/>
          <w:color w:val="595959"/>
        </w:rPr>
      </w:pPr>
      <w:r>
        <w:rPr>
          <w:b/>
          <w:bCs/>
          <w:color w:val="222222"/>
          <w:sz w:val="22"/>
          <w:szCs w:val="22"/>
        </w:rPr>
        <w:t xml:space="preserve">Netxcell Limited </w:t>
      </w:r>
      <w:r>
        <w:rPr>
          <w:color w:val="222222"/>
          <w:sz w:val="22"/>
          <w:szCs w:val="22"/>
        </w:rPr>
        <w:t xml:space="preserve">— Software Engineer </w:t>
      </w:r>
      <w:r>
        <w:tab/>
      </w:r>
      <w:r>
        <w:rPr>
          <w:i/>
          <w:iCs/>
          <w:color w:val="595959"/>
        </w:rPr>
        <w:t>Hyderabad, India · March 2008 - Dec 2011</w:t>
      </w:r>
    </w:p>
    <w:p w14:paraId="725EB3CD" w14:textId="6B94E9C5" w:rsidR="00F842AB" w:rsidRPr="003C5946" w:rsidRDefault="003C5946" w:rsidP="003C5946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3C5946">
        <w:rPr>
          <w:color w:val="222222"/>
        </w:rPr>
        <w:t>Mobile VAS application development across C/C++, Java, PHP, and .NET platforms</w:t>
      </w:r>
      <w:r w:rsidR="00F842AB" w:rsidRPr="003C5946">
        <w:rPr>
          <w:color w:val="222222"/>
        </w:rPr>
        <w:t>.</w:t>
      </w:r>
    </w:p>
    <w:p w14:paraId="763714E4" w14:textId="38592BF9" w:rsidR="00D47FD1" w:rsidRDefault="00D47FD1" w:rsidP="00D47FD1">
      <w:pPr>
        <w:tabs>
          <w:tab w:val="right" w:pos="10080"/>
        </w:tabs>
        <w:spacing w:before="160" w:after="60" w:line="280" w:lineRule="auto"/>
        <w:rPr>
          <w:i/>
          <w:iCs/>
          <w:color w:val="595959"/>
        </w:rPr>
      </w:pPr>
      <w:r>
        <w:rPr>
          <w:b/>
          <w:bCs/>
          <w:color w:val="222222"/>
          <w:sz w:val="22"/>
          <w:szCs w:val="22"/>
        </w:rPr>
        <w:t>Jataayu Software (P) Limited —</w:t>
      </w:r>
      <w:r>
        <w:rPr>
          <w:color w:val="222222"/>
          <w:sz w:val="22"/>
          <w:szCs w:val="22"/>
        </w:rPr>
        <w:t xml:space="preserve"> Software Engineer Trainee</w:t>
      </w:r>
      <w:r>
        <w:tab/>
      </w:r>
      <w:r>
        <w:rPr>
          <w:i/>
          <w:iCs/>
          <w:color w:val="595959"/>
        </w:rPr>
        <w:t>Bengaluru, India · July 2007 - March 2008</w:t>
      </w:r>
    </w:p>
    <w:p w14:paraId="393EB151" w14:textId="6D771C60" w:rsidR="003C5946" w:rsidRPr="003C5946" w:rsidRDefault="003C5946" w:rsidP="003C5946">
      <w:pPr>
        <w:pStyle w:val="ListParagraph"/>
        <w:numPr>
          <w:ilvl w:val="0"/>
          <w:numId w:val="2"/>
        </w:numPr>
        <w:spacing w:before="20" w:after="60" w:line="280" w:lineRule="auto"/>
        <w:rPr>
          <w:color w:val="222222"/>
        </w:rPr>
      </w:pPr>
      <w:r w:rsidRPr="003C5946">
        <w:rPr>
          <w:color w:val="222222"/>
        </w:rPr>
        <w:t>Developed mobile VAS applications utilizing C/C++, Perl, and Unix scripting.</w:t>
      </w:r>
    </w:p>
    <w:p w14:paraId="1BAC554D" w14:textId="6EC76874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3D512A70" w14:textId="7D10F844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MS, Blockchain Specialization — Liverpool John </w:t>
      </w:r>
      <w:r w:rsidR="00796C00">
        <w:rPr>
          <w:color w:val="222222"/>
        </w:rPr>
        <w:t>Moores</w:t>
      </w:r>
      <w:r>
        <w:rPr>
          <w:color w:val="222222"/>
        </w:rPr>
        <w:t xml:space="preserve"> University, UK · Oct 2022</w:t>
      </w:r>
    </w:p>
    <w:p w14:paraId="6DD5DEC1" w14:textId="4F564EFA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lastRenderedPageBreak/>
        <w:t>PGD, Full Stack Development — International Institute of Information Technology, Bangalore · Aug 2021</w:t>
      </w:r>
    </w:p>
    <w:p w14:paraId="40CF8AAC" w14:textId="0FA630CF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B.E., Computer Science &amp; Engineering — Vasavi College of Engineering, Osmania University, Hyderabad · May 2007</w:t>
      </w:r>
    </w:p>
    <w:p w14:paraId="7507CC5C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485D5885" w14:textId="39C8B52B" w:rsidR="00AA5724" w:rsidRDefault="00720496">
      <w:pPr>
        <w:pStyle w:val="ListParagraph"/>
        <w:numPr>
          <w:ilvl w:val="0"/>
          <w:numId w:val="2"/>
        </w:numPr>
        <w:spacing w:before="20" w:after="60" w:line="280" w:lineRule="auto"/>
      </w:pPr>
      <w:r>
        <w:t>Anthropic - Claude Code in Action</w:t>
      </w:r>
    </w:p>
    <w:p w14:paraId="73E79B02" w14:textId="2BB698C8" w:rsidR="00806788" w:rsidRPr="00AA5724" w:rsidRDefault="00720496">
      <w:pPr>
        <w:pStyle w:val="ListParagraph"/>
        <w:numPr>
          <w:ilvl w:val="0"/>
          <w:numId w:val="2"/>
        </w:numPr>
        <w:spacing w:before="20" w:after="60" w:line="280" w:lineRule="auto"/>
      </w:pPr>
      <w:r>
        <w:t>R3 - Corda for Business Professional</w:t>
      </w:r>
    </w:p>
    <w:p w14:paraId="4737EA7F" w14:textId="52EC253C" w:rsidR="00307D42" w:rsidRDefault="00B20E80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SAFe 5 Certified Agile Practitioner</w:t>
      </w:r>
    </w:p>
    <w:p w14:paraId="472BD464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TECHNICAL SKILLS</w:t>
      </w:r>
    </w:p>
    <w:p w14:paraId="777FDA64" w14:textId="1C6A9683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Languages: </w:t>
      </w:r>
      <w:r>
        <w:rPr>
          <w:color w:val="222222"/>
        </w:rPr>
        <w:t xml:space="preserve">C#, Python, </w:t>
      </w:r>
      <w:r w:rsidR="00571345">
        <w:rPr>
          <w:color w:val="222222"/>
        </w:rPr>
        <w:t xml:space="preserve">TypeScript, JavaScript </w:t>
      </w:r>
      <w:r>
        <w:rPr>
          <w:color w:val="222222"/>
        </w:rPr>
        <w:t>C/C++, Java, T-SQL, Solidity, Kotlin, PowerShell, Shell, Groovy</w:t>
      </w:r>
    </w:p>
    <w:p w14:paraId="7EEA14E7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Frameworks / Runtimes: </w:t>
      </w:r>
      <w:r>
        <w:rPr>
          <w:color w:val="222222"/>
        </w:rPr>
        <w:t>.NET 8 / ASP.NET Core, Spring Boot, React, AngularJS, jQuery, Kendo UI, Material UI</w:t>
      </w:r>
    </w:p>
    <w:p w14:paraId="7530D561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Cloud: </w:t>
      </w:r>
      <w:r>
        <w:rPr>
          <w:color w:val="222222"/>
        </w:rPr>
        <w:t>Azure (Service Bus, Event Hub, Redis, Storage, AppInsights, DevOps, SQL); AWS (EC2, S3, Lambda, ECS, DynamoDB)</w:t>
      </w:r>
    </w:p>
    <w:p w14:paraId="6D76E6FE" w14:textId="72CC8268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Data &amp; Messaging: </w:t>
      </w:r>
      <w:r>
        <w:rPr>
          <w:color w:val="222222"/>
        </w:rPr>
        <w:t>MS SQL Server (perf tuning, tSQLt), MySQL, Oracle, Redis, RabbitMQ</w:t>
      </w:r>
    </w:p>
    <w:p w14:paraId="058888C0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Observability / Quality: </w:t>
      </w:r>
      <w:r>
        <w:rPr>
          <w:color w:val="222222"/>
        </w:rPr>
        <w:t>Application Insights, ELK, SonarQube, Snyk</w:t>
      </w:r>
    </w:p>
    <w:p w14:paraId="61F2E592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AI / Agentic AI: </w:t>
      </w:r>
      <w:r>
        <w:rPr>
          <w:color w:val="222222"/>
        </w:rPr>
        <w:t>LangGraph, LangSmith, CrewAI, RAG pipelines, MCP servers, GitHub Copilot, Claude Code (sub-agents, plugins, skills, hooks)</w:t>
      </w:r>
    </w:p>
    <w:p w14:paraId="3E5DF83E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Blockchain: </w:t>
      </w:r>
      <w:r>
        <w:rPr>
          <w:color w:val="222222"/>
        </w:rPr>
        <w:t>Ethereum (Solidity), R3 Corda</w:t>
      </w:r>
    </w:p>
    <w:p w14:paraId="36093313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DevOps: </w:t>
      </w:r>
      <w:r>
        <w:rPr>
          <w:color w:val="222222"/>
        </w:rPr>
        <w:t>Azure DevOps, GitHub, Jenkins, Docker, Chef, JFrog, Rundeck, Vagrant, VirtualBox</w:t>
      </w:r>
    </w:p>
    <w:sectPr w:rsidR="00307D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70B63"/>
    <w:multiLevelType w:val="hybridMultilevel"/>
    <w:tmpl w:val="C8829C12"/>
    <w:lvl w:ilvl="0" w:tplc="0090F150">
      <w:start w:val="1"/>
      <w:numFmt w:val="bullet"/>
      <w:lvlText w:val="●"/>
      <w:lvlJc w:val="left"/>
      <w:pPr>
        <w:ind w:left="720" w:hanging="360"/>
      </w:pPr>
    </w:lvl>
    <w:lvl w:ilvl="1" w:tplc="0A14FB60">
      <w:start w:val="1"/>
      <w:numFmt w:val="bullet"/>
      <w:lvlText w:val="○"/>
      <w:lvlJc w:val="left"/>
      <w:pPr>
        <w:ind w:left="1440" w:hanging="360"/>
      </w:pPr>
    </w:lvl>
    <w:lvl w:ilvl="2" w:tplc="1BC6E03C">
      <w:start w:val="1"/>
      <w:numFmt w:val="bullet"/>
      <w:lvlText w:val="■"/>
      <w:lvlJc w:val="left"/>
      <w:pPr>
        <w:ind w:left="2160" w:hanging="360"/>
      </w:pPr>
    </w:lvl>
    <w:lvl w:ilvl="3" w:tplc="EC2C09B0">
      <w:start w:val="1"/>
      <w:numFmt w:val="bullet"/>
      <w:lvlText w:val="●"/>
      <w:lvlJc w:val="left"/>
      <w:pPr>
        <w:ind w:left="2880" w:hanging="360"/>
      </w:pPr>
    </w:lvl>
    <w:lvl w:ilvl="4" w:tplc="1C02D2E4">
      <w:start w:val="1"/>
      <w:numFmt w:val="bullet"/>
      <w:lvlText w:val="○"/>
      <w:lvlJc w:val="left"/>
      <w:pPr>
        <w:ind w:left="3600" w:hanging="360"/>
      </w:pPr>
    </w:lvl>
    <w:lvl w:ilvl="5" w:tplc="F1DAB704">
      <w:start w:val="1"/>
      <w:numFmt w:val="bullet"/>
      <w:lvlText w:val="■"/>
      <w:lvlJc w:val="left"/>
      <w:pPr>
        <w:ind w:left="4320" w:hanging="360"/>
      </w:pPr>
    </w:lvl>
    <w:lvl w:ilvl="6" w:tplc="C87A7A18">
      <w:start w:val="1"/>
      <w:numFmt w:val="bullet"/>
      <w:lvlText w:val="●"/>
      <w:lvlJc w:val="left"/>
      <w:pPr>
        <w:ind w:left="5040" w:hanging="360"/>
      </w:pPr>
    </w:lvl>
    <w:lvl w:ilvl="7" w:tplc="7820DC02">
      <w:start w:val="1"/>
      <w:numFmt w:val="bullet"/>
      <w:lvlText w:val="●"/>
      <w:lvlJc w:val="left"/>
      <w:pPr>
        <w:ind w:left="5760" w:hanging="360"/>
      </w:pPr>
    </w:lvl>
    <w:lvl w:ilvl="8" w:tplc="B1E2B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3B542E"/>
    <w:multiLevelType w:val="multilevel"/>
    <w:tmpl w:val="573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14015"/>
    <w:multiLevelType w:val="hybridMultilevel"/>
    <w:tmpl w:val="35CEB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C13FF"/>
    <w:multiLevelType w:val="hybridMultilevel"/>
    <w:tmpl w:val="A1364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CD12FF"/>
    <w:multiLevelType w:val="hybridMultilevel"/>
    <w:tmpl w:val="B1405BC2"/>
    <w:lvl w:ilvl="0" w:tplc="A7A6F70E">
      <w:start w:val="1"/>
      <w:numFmt w:val="bullet"/>
      <w:lvlText w:val="•"/>
      <w:lvlJc w:val="left"/>
      <w:pPr>
        <w:ind w:left="360" w:hanging="240"/>
      </w:pPr>
    </w:lvl>
    <w:lvl w:ilvl="1" w:tplc="82BAC214">
      <w:numFmt w:val="decimal"/>
      <w:lvlText w:val=""/>
      <w:lvlJc w:val="left"/>
    </w:lvl>
    <w:lvl w:ilvl="2" w:tplc="11CC15AE">
      <w:numFmt w:val="decimal"/>
      <w:lvlText w:val=""/>
      <w:lvlJc w:val="left"/>
    </w:lvl>
    <w:lvl w:ilvl="3" w:tplc="F912C0EE">
      <w:numFmt w:val="decimal"/>
      <w:lvlText w:val=""/>
      <w:lvlJc w:val="left"/>
    </w:lvl>
    <w:lvl w:ilvl="4" w:tplc="E1B210CC">
      <w:numFmt w:val="decimal"/>
      <w:lvlText w:val=""/>
      <w:lvlJc w:val="left"/>
    </w:lvl>
    <w:lvl w:ilvl="5" w:tplc="E0DE4670">
      <w:numFmt w:val="decimal"/>
      <w:lvlText w:val=""/>
      <w:lvlJc w:val="left"/>
    </w:lvl>
    <w:lvl w:ilvl="6" w:tplc="8E12E7C2">
      <w:numFmt w:val="decimal"/>
      <w:lvlText w:val=""/>
      <w:lvlJc w:val="left"/>
    </w:lvl>
    <w:lvl w:ilvl="7" w:tplc="80EAFF30">
      <w:numFmt w:val="decimal"/>
      <w:lvlText w:val=""/>
      <w:lvlJc w:val="left"/>
    </w:lvl>
    <w:lvl w:ilvl="8" w:tplc="A1F817A6">
      <w:numFmt w:val="decimal"/>
      <w:lvlText w:val=""/>
      <w:lvlJc w:val="left"/>
    </w:lvl>
  </w:abstractNum>
  <w:num w:numId="1" w16cid:durableId="1757286443">
    <w:abstractNumId w:val="0"/>
    <w:lvlOverride w:ilvl="0">
      <w:startOverride w:val="1"/>
    </w:lvlOverride>
  </w:num>
  <w:num w:numId="2" w16cid:durableId="1404792820">
    <w:abstractNumId w:val="4"/>
  </w:num>
  <w:num w:numId="3" w16cid:durableId="1401517267">
    <w:abstractNumId w:val="1"/>
  </w:num>
  <w:num w:numId="4" w16cid:durableId="108940244">
    <w:abstractNumId w:val="4"/>
  </w:num>
  <w:num w:numId="5" w16cid:durableId="1737627837">
    <w:abstractNumId w:val="2"/>
  </w:num>
  <w:num w:numId="6" w16cid:durableId="78735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D42"/>
    <w:rsid w:val="00004408"/>
    <w:rsid w:val="00011CF5"/>
    <w:rsid w:val="000266A5"/>
    <w:rsid w:val="00072FE9"/>
    <w:rsid w:val="00080312"/>
    <w:rsid w:val="00086B9D"/>
    <w:rsid w:val="00087F47"/>
    <w:rsid w:val="00092940"/>
    <w:rsid w:val="0009325F"/>
    <w:rsid w:val="0009717F"/>
    <w:rsid w:val="000A4A77"/>
    <w:rsid w:val="000D5810"/>
    <w:rsid w:val="000F7ECE"/>
    <w:rsid w:val="00143CF6"/>
    <w:rsid w:val="00176387"/>
    <w:rsid w:val="001D6A0A"/>
    <w:rsid w:val="00233B2F"/>
    <w:rsid w:val="002639BE"/>
    <w:rsid w:val="002763C3"/>
    <w:rsid w:val="0029507D"/>
    <w:rsid w:val="00295582"/>
    <w:rsid w:val="002D65A1"/>
    <w:rsid w:val="002E4A55"/>
    <w:rsid w:val="003002A4"/>
    <w:rsid w:val="00303765"/>
    <w:rsid w:val="00307D42"/>
    <w:rsid w:val="00326A4D"/>
    <w:rsid w:val="00362BDA"/>
    <w:rsid w:val="00370014"/>
    <w:rsid w:val="003878BF"/>
    <w:rsid w:val="003C5946"/>
    <w:rsid w:val="00404BFA"/>
    <w:rsid w:val="00405C29"/>
    <w:rsid w:val="004411AA"/>
    <w:rsid w:val="00443660"/>
    <w:rsid w:val="0045017F"/>
    <w:rsid w:val="004853A7"/>
    <w:rsid w:val="00494448"/>
    <w:rsid w:val="004A5970"/>
    <w:rsid w:val="004E546A"/>
    <w:rsid w:val="00506812"/>
    <w:rsid w:val="00534396"/>
    <w:rsid w:val="00553EC4"/>
    <w:rsid w:val="005705A0"/>
    <w:rsid w:val="00571345"/>
    <w:rsid w:val="005A54E3"/>
    <w:rsid w:val="00610378"/>
    <w:rsid w:val="00623D68"/>
    <w:rsid w:val="006556C0"/>
    <w:rsid w:val="00667C19"/>
    <w:rsid w:val="00677737"/>
    <w:rsid w:val="00692DCE"/>
    <w:rsid w:val="006C4A6F"/>
    <w:rsid w:val="006E6725"/>
    <w:rsid w:val="006F425C"/>
    <w:rsid w:val="00720496"/>
    <w:rsid w:val="007259DE"/>
    <w:rsid w:val="00765A35"/>
    <w:rsid w:val="0079675F"/>
    <w:rsid w:val="00796C00"/>
    <w:rsid w:val="007B36FF"/>
    <w:rsid w:val="007D6FC9"/>
    <w:rsid w:val="007E3166"/>
    <w:rsid w:val="00806788"/>
    <w:rsid w:val="008110F4"/>
    <w:rsid w:val="00825EEA"/>
    <w:rsid w:val="00827505"/>
    <w:rsid w:val="008518C5"/>
    <w:rsid w:val="008B62BC"/>
    <w:rsid w:val="008F1966"/>
    <w:rsid w:val="00906B8B"/>
    <w:rsid w:val="0092131F"/>
    <w:rsid w:val="00960793"/>
    <w:rsid w:val="0096570E"/>
    <w:rsid w:val="009664B5"/>
    <w:rsid w:val="00976DF9"/>
    <w:rsid w:val="009A4D30"/>
    <w:rsid w:val="009B0615"/>
    <w:rsid w:val="009C5205"/>
    <w:rsid w:val="009D5DEF"/>
    <w:rsid w:val="009E6DBA"/>
    <w:rsid w:val="00A162F6"/>
    <w:rsid w:val="00A22865"/>
    <w:rsid w:val="00A256D6"/>
    <w:rsid w:val="00A44843"/>
    <w:rsid w:val="00A775FE"/>
    <w:rsid w:val="00AA5724"/>
    <w:rsid w:val="00B03645"/>
    <w:rsid w:val="00B174D9"/>
    <w:rsid w:val="00B20E80"/>
    <w:rsid w:val="00B36287"/>
    <w:rsid w:val="00BB66E1"/>
    <w:rsid w:val="00BC0261"/>
    <w:rsid w:val="00BC16BB"/>
    <w:rsid w:val="00BC6708"/>
    <w:rsid w:val="00C14000"/>
    <w:rsid w:val="00C93D76"/>
    <w:rsid w:val="00CA2B87"/>
    <w:rsid w:val="00CB52A8"/>
    <w:rsid w:val="00CB5BF7"/>
    <w:rsid w:val="00CF7EFD"/>
    <w:rsid w:val="00D47FD1"/>
    <w:rsid w:val="00D55D22"/>
    <w:rsid w:val="00D61C3F"/>
    <w:rsid w:val="00D66F68"/>
    <w:rsid w:val="00DA7B2C"/>
    <w:rsid w:val="00EC4C9C"/>
    <w:rsid w:val="00ED574B"/>
    <w:rsid w:val="00F842AB"/>
    <w:rsid w:val="00FA26F1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AFDF"/>
  <w15:docId w15:val="{DFAA5E2B-5BAA-4A12-867C-01C72974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4A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A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gk-bhargava-raju/" TargetMode="External"/><Relationship Id="rId5" Type="http://schemas.openxmlformats.org/officeDocument/2006/relationships/hyperlink" Target="mailto:pgkbhargavaraj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PGK Bhargava Raju — Principal Engineer Resume</vt:lpstr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PGK Bhargava Raju — Principal Engineer Resume</dc:title>
  <dc:creator>P. G. K. Bhargava Raju</dc:creator>
  <cp:lastModifiedBy>Bhargava Raju</cp:lastModifiedBy>
  <cp:revision>59</cp:revision>
  <dcterms:created xsi:type="dcterms:W3CDTF">2026-05-05T06:01:00Z</dcterms:created>
  <dcterms:modified xsi:type="dcterms:W3CDTF">2026-05-30T01:56:00Z</dcterms:modified>
</cp:coreProperties>
</file>