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5659546"/>
        <w:docPartObj>
          <w:docPartGallery w:val="Cover Pages"/>
          <w:docPartUnique/>
        </w:docPartObj>
      </w:sdtPr>
      <w:sdtEndPr>
        <w:rPr>
          <w:b/>
          <w:bCs/>
        </w:rPr>
      </w:sdtEndPr>
      <w:sdtContent>
        <w:p w14:paraId="1F1C30C6" w14:textId="77777777" w:rsidR="003F1F34" w:rsidRPr="00D37CEA" w:rsidRDefault="003F1F34" w:rsidP="003F1F34"/>
        <w:p w14:paraId="1787DBC5" w14:textId="1E46B9F4" w:rsidR="003F1F34" w:rsidRPr="00D37CEA" w:rsidRDefault="003F1F34" w:rsidP="003F1F34">
          <w:pPr>
            <w:rPr>
              <w:b/>
              <w:bCs/>
            </w:rPr>
          </w:pPr>
          <w:r w:rsidRPr="00D37CEA">
            <w:rPr>
              <w:noProof/>
            </w:rPr>
            <mc:AlternateContent>
              <mc:Choice Requires="wps">
                <w:drawing>
                  <wp:anchor distT="0" distB="0" distL="182880" distR="182880" simplePos="0" relativeHeight="251663360" behindDoc="0" locked="0" layoutInCell="1" allowOverlap="1" wp14:anchorId="387583DF" wp14:editId="4A04E38D">
                    <wp:simplePos x="0" y="0"/>
                    <wp:positionH relativeFrom="margin">
                      <wp:align>center</wp:align>
                    </wp:positionH>
                    <wp:positionV relativeFrom="page">
                      <wp:posOffset>2466340</wp:posOffset>
                    </wp:positionV>
                    <wp:extent cx="5734050" cy="6720840"/>
                    <wp:effectExtent l="0" t="0" r="0" b="0"/>
                    <wp:wrapSquare wrapText="bothSides"/>
                    <wp:docPr id="1376883497" name="Text Box 1376883497"/>
                    <wp:cNvGraphicFramePr/>
                    <a:graphic xmlns:a="http://schemas.openxmlformats.org/drawingml/2006/main">
                      <a:graphicData uri="http://schemas.microsoft.com/office/word/2010/wordprocessingShape">
                        <wps:wsp>
                          <wps:cNvSpPr txBox="1"/>
                          <wps:spPr>
                            <a:xfrm>
                              <a:off x="0" y="0"/>
                              <a:ext cx="573405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E8CC8C" w14:textId="3209F023" w:rsidR="003F1F34" w:rsidRPr="008C198D" w:rsidRDefault="003F1F34" w:rsidP="003F1F34">
                                <w:pPr>
                                  <w:pStyle w:val="NoSpacing"/>
                                  <w:spacing w:before="40" w:after="560" w:line="216" w:lineRule="auto"/>
                                  <w:jc w:val="center"/>
                                  <w:rPr>
                                    <w:sz w:val="72"/>
                                    <w:szCs w:val="72"/>
                                  </w:rPr>
                                </w:pPr>
                                <w:sdt>
                                  <w:sdtPr>
                                    <w:rPr>
                                      <w:sz w:val="72"/>
                                      <w:szCs w:val="72"/>
                                    </w:rPr>
                                    <w:alias w:val="Title"/>
                                    <w:tag w:val=""/>
                                    <w:id w:val="-1869833168"/>
                                    <w:dataBinding w:prefixMappings="xmlns:ns0='http://purl.org/dc/elements/1.1/' xmlns:ns1='http://schemas.openxmlformats.org/package/2006/metadata/core-properties' " w:xpath="/ns1:coreProperties[1]/ns0:title[1]" w:storeItemID="{6C3C8BC8-F283-45AE-878A-BAB7291924A1}"/>
                                    <w:text/>
                                  </w:sdtPr>
                                  <w:sdtContent>
                                    <w:r>
                                      <w:rPr>
                                        <w:sz w:val="72"/>
                                        <w:szCs w:val="72"/>
                                      </w:rPr>
                                      <w:t>INTRODUCTION TO MACHINE LEARNING</w:t>
                                    </w:r>
                                  </w:sdtContent>
                                </w:sdt>
                              </w:p>
                              <w:sdt>
                                <w:sdtPr>
                                  <w:rPr>
                                    <w:caps/>
                                    <w:sz w:val="36"/>
                                    <w:szCs w:val="36"/>
                                  </w:rPr>
                                  <w:alias w:val="Subtitle"/>
                                  <w:tag w:val=""/>
                                  <w:id w:val="1090896528"/>
                                  <w:dataBinding w:prefixMappings="xmlns:ns0='http://purl.org/dc/elements/1.1/' xmlns:ns1='http://schemas.openxmlformats.org/package/2006/metadata/core-properties' " w:xpath="/ns1:coreProperties[1]/ns0:subject[1]" w:storeItemID="{6C3C8BC8-F283-45AE-878A-BAB7291924A1}"/>
                                  <w:text/>
                                </w:sdtPr>
                                <w:sdtContent>
                                  <w:p w14:paraId="4AFBF56B" w14:textId="4DB74EB7" w:rsidR="003F1F34" w:rsidRPr="003E407C" w:rsidRDefault="003F1F34" w:rsidP="003F1F34">
                                    <w:pPr>
                                      <w:pStyle w:val="NoSpacing"/>
                                      <w:spacing w:before="40" w:after="40"/>
                                      <w:jc w:val="center"/>
                                      <w:rPr>
                                        <w:caps/>
                                        <w:sz w:val="36"/>
                                        <w:szCs w:val="36"/>
                                      </w:rPr>
                                    </w:pPr>
                                    <w:r>
                                      <w:rPr>
                                        <w:caps/>
                                        <w:sz w:val="36"/>
                                        <w:szCs w:val="36"/>
                                      </w:rPr>
                                      <w:t>SEASONS OF CODE 2026</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387583DF" id="_x0000_t202" coordsize="21600,21600" o:spt="202" path="m,l,21600r21600,l21600,xe">
                    <v:stroke joinstyle="miter"/>
                    <v:path gradientshapeok="t" o:connecttype="rect"/>
                  </v:shapetype>
                  <v:shape id="Text Box 1376883497" o:spid="_x0000_s1026" type="#_x0000_t202" style="position:absolute;margin-left:0;margin-top:194.2pt;width:451.5pt;height:529.2pt;z-index:251663360;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" filled="f" stroked="f" strokeweight=".5pt">
                    <v:textbox style="mso-fit-shape-to-text:t" inset="0,0,0,0">
                      <w:txbxContent>
                        <w:p w14:paraId="31E8CC8C" w14:textId="3209F023" w:rsidR="003F1F34" w:rsidRPr="008C198D" w:rsidRDefault="003F1F34" w:rsidP="003F1F34">
                          <w:pPr>
                            <w:pStyle w:val="NoSpacing"/>
                            <w:spacing w:before="40" w:after="560" w:line="216" w:lineRule="auto"/>
                            <w:jc w:val="center"/>
                            <w:rPr>
                              <w:sz w:val="72"/>
                              <w:szCs w:val="72"/>
                            </w:rPr>
                          </w:pPr>
                          <w:sdt>
                            <w:sdtPr>
                              <w:rPr>
                                <w:sz w:val="72"/>
                                <w:szCs w:val="72"/>
                              </w:rPr>
                              <w:alias w:val="Title"/>
                              <w:tag w:val=""/>
                              <w:id w:val="-1869833168"/>
                              <w:dataBinding w:prefixMappings="xmlns:ns0='http://purl.org/dc/elements/1.1/' xmlns:ns1='http://schemas.openxmlformats.org/package/2006/metadata/core-properties' " w:xpath="/ns1:coreProperties[1]/ns0:title[1]" w:storeItemID="{6C3C8BC8-F283-45AE-878A-BAB7291924A1}"/>
                              <w:text/>
                            </w:sdtPr>
                            <w:sdtContent>
                              <w:r>
                                <w:rPr>
                                  <w:sz w:val="72"/>
                                  <w:szCs w:val="72"/>
                                </w:rPr>
                                <w:t>INTRODUCTION TO MACHINE LEARNING</w:t>
                              </w:r>
                            </w:sdtContent>
                          </w:sdt>
                        </w:p>
                        <w:sdt>
                          <w:sdtPr>
                            <w:rPr>
                              <w:caps/>
                              <w:sz w:val="36"/>
                              <w:szCs w:val="36"/>
                            </w:rPr>
                            <w:alias w:val="Subtitle"/>
                            <w:tag w:val=""/>
                            <w:id w:val="1090896528"/>
                            <w:dataBinding w:prefixMappings="xmlns:ns0='http://purl.org/dc/elements/1.1/' xmlns:ns1='http://schemas.openxmlformats.org/package/2006/metadata/core-properties' " w:xpath="/ns1:coreProperties[1]/ns0:subject[1]" w:storeItemID="{6C3C8BC8-F283-45AE-878A-BAB7291924A1}"/>
                            <w:text/>
                          </w:sdtPr>
                          <w:sdtContent>
                            <w:p w14:paraId="4AFBF56B" w14:textId="4DB74EB7" w:rsidR="003F1F34" w:rsidRPr="003E407C" w:rsidRDefault="003F1F34" w:rsidP="003F1F34">
                              <w:pPr>
                                <w:pStyle w:val="NoSpacing"/>
                                <w:spacing w:before="40" w:after="40"/>
                                <w:jc w:val="center"/>
                                <w:rPr>
                                  <w:caps/>
                                  <w:sz w:val="36"/>
                                  <w:szCs w:val="36"/>
                                </w:rPr>
                              </w:pPr>
                              <w:r>
                                <w:rPr>
                                  <w:caps/>
                                  <w:sz w:val="36"/>
                                  <w:szCs w:val="36"/>
                                </w:rPr>
                                <w:t>SEASONS OF CODE 2026</w:t>
                              </w:r>
                            </w:p>
                          </w:sdtContent>
                        </w:sdt>
                      </w:txbxContent>
                    </v:textbox>
                    <w10:wrap type="square" anchorx="margin" anchory="page"/>
                  </v:shape>
                </w:pict>
              </mc:Fallback>
            </mc:AlternateContent>
          </w:r>
          <w:r w:rsidRPr="00D37CEA">
            <w:rPr>
              <w:b/>
              <w:bCs/>
              <w:noProof/>
            </w:rPr>
            <mc:AlternateContent>
              <mc:Choice Requires="wps">
                <w:drawing>
                  <wp:anchor distT="45720" distB="45720" distL="114300" distR="114300" simplePos="0" relativeHeight="251661312" behindDoc="0" locked="0" layoutInCell="1" allowOverlap="1" wp14:anchorId="346CA0CC" wp14:editId="1A588D6D">
                    <wp:simplePos x="0" y="0"/>
                    <wp:positionH relativeFrom="margin">
                      <wp:align>center</wp:align>
                    </wp:positionH>
                    <wp:positionV relativeFrom="paragraph">
                      <wp:posOffset>8121915</wp:posOffset>
                    </wp:positionV>
                    <wp:extent cx="2360930" cy="1404620"/>
                    <wp:effectExtent l="0" t="0" r="0" b="0"/>
                    <wp:wrapSquare wrapText="bothSides"/>
                    <wp:docPr id="527952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F7B27E" w14:textId="77777777" w:rsidR="003F1F34" w:rsidRPr="00EB60FA" w:rsidRDefault="003F1F34" w:rsidP="003F1F34">
                                <w:pPr>
                                  <w:jc w:val="center"/>
                                  <w:rPr>
                                    <w:sz w:val="28"/>
                                    <w:szCs w:val="28"/>
                                  </w:rPr>
                                </w:pPr>
                                <w:r>
                                  <w:rPr>
                                    <w:sz w:val="28"/>
                                    <w:szCs w:val="28"/>
                                  </w:rPr>
                                  <w:t>Mid – Term Report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6CA0CC" id="Text Box 2" o:spid="_x0000_s1027" type="#_x0000_t202" style="position:absolute;margin-left:0;margin-top:639.5pt;width:185.9pt;height:110.6pt;z-index:2516613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bLw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" filled="f" stroked="f">
                    <v:textbox style="mso-fit-shape-to-text:t">
                      <w:txbxContent>
                        <w:p w14:paraId="2EF7B27E" w14:textId="77777777" w:rsidR="003F1F34" w:rsidRPr="00EB60FA" w:rsidRDefault="003F1F34" w:rsidP="003F1F34">
                          <w:pPr>
                            <w:jc w:val="center"/>
                            <w:rPr>
                              <w:sz w:val="28"/>
                              <w:szCs w:val="28"/>
                            </w:rPr>
                          </w:pPr>
                          <w:r>
                            <w:rPr>
                              <w:sz w:val="28"/>
                              <w:szCs w:val="28"/>
                            </w:rPr>
                            <w:t>Mid – Term Report</w:t>
                          </w:r>
                        </w:p>
                      </w:txbxContent>
                    </v:textbox>
                    <w10:wrap type="square" anchorx="margin"/>
                  </v:shape>
                </w:pict>
              </mc:Fallback>
            </mc:AlternateContent>
          </w:r>
          <w:r w:rsidRPr="00D37CEA">
            <w:rPr>
              <w:b/>
              <w:bCs/>
              <w:noProof/>
            </w:rPr>
            <mc:AlternateContent>
              <mc:Choice Requires="wps">
                <w:drawing>
                  <wp:anchor distT="45720" distB="45720" distL="114300" distR="114300" simplePos="0" relativeHeight="251660288" behindDoc="0" locked="0" layoutInCell="1" allowOverlap="1" wp14:anchorId="27065DAB" wp14:editId="3A4425F7">
                    <wp:simplePos x="0" y="0"/>
                    <wp:positionH relativeFrom="margin">
                      <wp:align>center</wp:align>
                    </wp:positionH>
                    <wp:positionV relativeFrom="paragraph">
                      <wp:posOffset>4848254</wp:posOffset>
                    </wp:positionV>
                    <wp:extent cx="3600450" cy="1404620"/>
                    <wp:effectExtent l="0" t="0" r="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55979E" w14:textId="77777777" w:rsidR="003F1F34" w:rsidRPr="003E407C" w:rsidRDefault="003F1F34" w:rsidP="003F1F34">
                                <w:pPr>
                                  <w:jc w:val="center"/>
                                  <w:rPr>
                                    <w:sz w:val="32"/>
                                    <w:szCs w:val="32"/>
                                  </w:rPr>
                                </w:pPr>
                                <w:r>
                                  <w:rPr>
                                    <w:sz w:val="32"/>
                                    <w:szCs w:val="32"/>
                                  </w:rPr>
                                  <w:t>Bhargava Kolapalle</w:t>
                                </w:r>
                              </w:p>
                              <w:p w14:paraId="52A66708" w14:textId="71FD6FEB" w:rsidR="003F1F34" w:rsidRPr="003E407C" w:rsidRDefault="003F1F34" w:rsidP="003F1F34">
                                <w:pPr>
                                  <w:jc w:val="center"/>
                                  <w:rPr>
                                    <w:sz w:val="32"/>
                                    <w:szCs w:val="32"/>
                                  </w:rPr>
                                </w:pPr>
                                <w:r>
                                  <w:rPr>
                                    <w:sz w:val="32"/>
                                    <w:szCs w:val="32"/>
                                  </w:rPr>
                                  <w:t xml:space="preserve">Mentor – </w:t>
                                </w:r>
                                <w:r>
                                  <w:rPr>
                                    <w:sz w:val="32"/>
                                    <w:szCs w:val="32"/>
                                  </w:rPr>
                                  <w:t xml:space="preserve">K A </w:t>
                                </w:r>
                                <w:proofErr w:type="spellStart"/>
                                <w:r>
                                  <w:rPr>
                                    <w:sz w:val="32"/>
                                    <w:szCs w:val="32"/>
                                  </w:rPr>
                                  <w:t>Sadarul</w:t>
                                </w:r>
                                <w:proofErr w:type="spellEnd"/>
                                <w:r>
                                  <w:rPr>
                                    <w:sz w:val="32"/>
                                    <w:szCs w:val="32"/>
                                  </w:rPr>
                                  <w:t xml:space="preserve"> Anam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065DAB" id="_x0000_s1028" type="#_x0000_t202" style="position:absolute;margin-left:0;margin-top:381.75pt;width:283.5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" filled="f" stroked="f">
                    <v:textbox style="mso-fit-shape-to-text:t">
                      <w:txbxContent>
                        <w:p w14:paraId="3455979E" w14:textId="77777777" w:rsidR="003F1F34" w:rsidRPr="003E407C" w:rsidRDefault="003F1F34" w:rsidP="003F1F34">
                          <w:pPr>
                            <w:jc w:val="center"/>
                            <w:rPr>
                              <w:sz w:val="32"/>
                              <w:szCs w:val="32"/>
                            </w:rPr>
                          </w:pPr>
                          <w:r>
                            <w:rPr>
                              <w:sz w:val="32"/>
                              <w:szCs w:val="32"/>
                            </w:rPr>
                            <w:t>Bhargava Kolapalle</w:t>
                          </w:r>
                        </w:p>
                        <w:p w14:paraId="52A66708" w14:textId="71FD6FEB" w:rsidR="003F1F34" w:rsidRPr="003E407C" w:rsidRDefault="003F1F34" w:rsidP="003F1F34">
                          <w:pPr>
                            <w:jc w:val="center"/>
                            <w:rPr>
                              <w:sz w:val="32"/>
                              <w:szCs w:val="32"/>
                            </w:rPr>
                          </w:pPr>
                          <w:r>
                            <w:rPr>
                              <w:sz w:val="32"/>
                              <w:szCs w:val="32"/>
                            </w:rPr>
                            <w:t xml:space="preserve">Mentor – </w:t>
                          </w:r>
                          <w:r>
                            <w:rPr>
                              <w:sz w:val="32"/>
                              <w:szCs w:val="32"/>
                            </w:rPr>
                            <w:t xml:space="preserve">K A </w:t>
                          </w:r>
                          <w:proofErr w:type="spellStart"/>
                          <w:r>
                            <w:rPr>
                              <w:sz w:val="32"/>
                              <w:szCs w:val="32"/>
                            </w:rPr>
                            <w:t>Sadarul</w:t>
                          </w:r>
                          <w:proofErr w:type="spellEnd"/>
                          <w:r>
                            <w:rPr>
                              <w:sz w:val="32"/>
                              <w:szCs w:val="32"/>
                            </w:rPr>
                            <w:t xml:space="preserve"> Anam</w:t>
                          </w:r>
                        </w:p>
                      </w:txbxContent>
                    </v:textbox>
                    <w10:wrap type="square" anchorx="margin"/>
                  </v:shape>
                </w:pict>
              </mc:Fallback>
            </mc:AlternateContent>
          </w:r>
          <w:r w:rsidRPr="00D37CEA">
            <w:rPr>
              <w:b/>
              <w:bCs/>
            </w:rPr>
            <w:br w:type="page"/>
          </w:r>
        </w:p>
      </w:sdtContent>
    </w:sdt>
    <w:p w14:paraId="5206E51D" w14:textId="77777777" w:rsidR="003F1F34" w:rsidRPr="00D37CEA" w:rsidRDefault="003F1F34" w:rsidP="003F1F34">
      <w:pPr>
        <w:rPr>
          <w:b/>
          <w:bCs/>
          <w:sz w:val="52"/>
          <w:szCs w:val="52"/>
        </w:rPr>
      </w:pPr>
      <w:r w:rsidRPr="00D37CEA">
        <w:rPr>
          <w:b/>
          <w:bCs/>
          <w:sz w:val="52"/>
          <w:szCs w:val="52"/>
        </w:rPr>
        <w:lastRenderedPageBreak/>
        <w:t>Abstract</w:t>
      </w:r>
    </w:p>
    <w:p w14:paraId="6C07C72F" w14:textId="77777777" w:rsidR="003F1F34" w:rsidRPr="003F1F34" w:rsidRDefault="003F1F34" w:rsidP="003F1F34">
      <w:r w:rsidRPr="00D37CEA">
        <w:t xml:space="preserve">This report covers the first four weeks of Bhargava </w:t>
      </w:r>
      <w:proofErr w:type="spellStart"/>
      <w:r w:rsidRPr="00D37CEA">
        <w:t>Kolapalle’s</w:t>
      </w:r>
      <w:proofErr w:type="spellEnd"/>
      <w:r w:rsidRPr="00D37CEA">
        <w:t xml:space="preserve"> </w:t>
      </w:r>
      <w:r>
        <w:t xml:space="preserve">Introduction to Machine Learning </w:t>
      </w:r>
      <w:r w:rsidRPr="00D37CEA">
        <w:t xml:space="preserve">project, undertaken as part of </w:t>
      </w:r>
      <w:r>
        <w:t xml:space="preserve">Seasons of Code </w:t>
      </w:r>
      <w:r w:rsidRPr="00D37CEA">
        <w:t xml:space="preserve">2026 under the guidance of </w:t>
      </w:r>
      <w:r>
        <w:t xml:space="preserve">K A </w:t>
      </w:r>
      <w:proofErr w:type="spellStart"/>
      <w:r>
        <w:t>Sadarul</w:t>
      </w:r>
      <w:proofErr w:type="spellEnd"/>
      <w:r>
        <w:t xml:space="preserve"> Anam</w:t>
      </w:r>
      <w:r w:rsidRPr="00D37CEA">
        <w:t xml:space="preserve">. </w:t>
      </w:r>
      <w:r w:rsidRPr="003F1F34">
        <w:t>The work during this period moved through four distinct stages: understanding what Machine Learning actually is and setting up a working environment, getting comfortable with the core Python libraries used in data science, learning how to build and evaluate a regression model, and finally stepping into classification with Logistic Regression.</w:t>
      </w:r>
    </w:p>
    <w:p w14:paraId="0171505D" w14:textId="659F0C9E" w:rsidR="003F1F34" w:rsidRPr="003F1F34" w:rsidRDefault="003F1F34" w:rsidP="003F1F34">
      <w:r w:rsidRPr="003F1F34">
        <w:t xml:space="preserve">Week 1 built the foundation </w:t>
      </w:r>
      <w:r>
        <w:t>–</w:t>
      </w:r>
      <w:r w:rsidRPr="003F1F34">
        <w:t xml:space="preserve"> </w:t>
      </w:r>
      <w:r>
        <w:t xml:space="preserve">the </w:t>
      </w:r>
      <w:r w:rsidRPr="003F1F34">
        <w:t xml:space="preserve">tools and Python. Week 2 introduced NumPy, Pandas, and Matplotlib, the three libraries that make data science practical. Week 3 was the first real </w:t>
      </w:r>
      <w:r>
        <w:t xml:space="preserve">touch </w:t>
      </w:r>
      <w:r w:rsidRPr="003F1F34">
        <w:t>with a machine learning algorithm, Linear Regression, along with the regularization techniques that improve it. Week 4 moved from predicting continuous values to predicting categories, which requir</w:t>
      </w:r>
      <w:r>
        <w:t>es</w:t>
      </w:r>
      <w:r w:rsidRPr="003F1F34">
        <w:t xml:space="preserve"> a different kind of model.</w:t>
      </w:r>
    </w:p>
    <w:p w14:paraId="6D0357B8" w14:textId="73249DAE" w:rsidR="003F1F34" w:rsidRPr="00D37CEA" w:rsidRDefault="003F1F34" w:rsidP="003F1F34"/>
    <w:p w14:paraId="34490CC7" w14:textId="77777777" w:rsidR="003F1F34" w:rsidRPr="00D37CEA" w:rsidRDefault="003F1F34" w:rsidP="003F1F34">
      <w:pPr>
        <w:rPr>
          <w:b/>
          <w:bCs/>
        </w:rPr>
      </w:pPr>
      <w:r w:rsidRPr="00D37CEA">
        <w:rPr>
          <w:b/>
          <w:bCs/>
        </w:rPr>
        <w:br w:type="page"/>
      </w:r>
    </w:p>
    <w:p w14:paraId="717C0D86" w14:textId="77777777" w:rsidR="003F1F34" w:rsidRPr="00D37CEA" w:rsidRDefault="003F1F34" w:rsidP="003F1F34">
      <w:pPr>
        <w:rPr>
          <w:b/>
          <w:bCs/>
          <w:sz w:val="52"/>
          <w:szCs w:val="52"/>
        </w:rPr>
      </w:pPr>
      <w:r w:rsidRPr="00D37CEA">
        <w:rPr>
          <w:b/>
          <w:bCs/>
          <w:sz w:val="52"/>
          <w:szCs w:val="52"/>
        </w:rPr>
        <w:lastRenderedPageBreak/>
        <w:t>Contents</w:t>
      </w:r>
    </w:p>
    <w:p w14:paraId="3F1FC8B6" w14:textId="77777777" w:rsidR="003F1F34" w:rsidRPr="00D37CEA" w:rsidRDefault="003F1F34" w:rsidP="003F1F34">
      <w:r w:rsidRPr="00D37CEA">
        <w:rPr>
          <w:b/>
          <w:bCs/>
        </w:rPr>
        <w:t>Week I – Getting Started</w:t>
      </w:r>
    </w:p>
    <w:p w14:paraId="4163D1D9" w14:textId="15086790" w:rsidR="003F1F34" w:rsidRPr="00D37CEA" w:rsidRDefault="00C8745D" w:rsidP="003F1F34">
      <w:pPr>
        <w:numPr>
          <w:ilvl w:val="0"/>
          <w:numId w:val="1"/>
        </w:numPr>
        <w:spacing w:after="0"/>
      </w:pPr>
      <w:r>
        <w:t>Setting up The Environment</w:t>
      </w:r>
    </w:p>
    <w:p w14:paraId="2D76429B" w14:textId="77777777" w:rsidR="003F1F34" w:rsidRPr="00D37CEA" w:rsidRDefault="003F1F34" w:rsidP="003F1F34">
      <w:pPr>
        <w:numPr>
          <w:ilvl w:val="0"/>
          <w:numId w:val="1"/>
        </w:numPr>
      </w:pPr>
      <w:r w:rsidRPr="00D37CEA">
        <w:t>Python Foundations</w:t>
      </w:r>
    </w:p>
    <w:p w14:paraId="2CE606CE" w14:textId="7E79B914" w:rsidR="003F1F34" w:rsidRPr="00D37CEA" w:rsidRDefault="003F1F34" w:rsidP="003F1F34">
      <w:r w:rsidRPr="00D37CEA">
        <w:rPr>
          <w:b/>
          <w:bCs/>
        </w:rPr>
        <w:t xml:space="preserve">Week II – </w:t>
      </w:r>
      <w:r w:rsidRPr="003F1F34">
        <w:rPr>
          <w:b/>
          <w:bCs/>
        </w:rPr>
        <w:t xml:space="preserve">Python Libraries </w:t>
      </w:r>
    </w:p>
    <w:p w14:paraId="0F9FE627" w14:textId="10320A65" w:rsidR="003F1F34" w:rsidRPr="00D37CEA" w:rsidRDefault="003F1F34" w:rsidP="003F1F34">
      <w:pPr>
        <w:pStyle w:val="ListParagraph"/>
        <w:numPr>
          <w:ilvl w:val="0"/>
          <w:numId w:val="5"/>
        </w:numPr>
      </w:pPr>
      <w:r w:rsidRPr="00D37CEA">
        <w:t>NumPy</w:t>
      </w:r>
    </w:p>
    <w:p w14:paraId="044D2D6E" w14:textId="2B05AA27" w:rsidR="003F1F34" w:rsidRDefault="003F1F34" w:rsidP="003F1F34">
      <w:pPr>
        <w:pStyle w:val="ListParagraph"/>
        <w:numPr>
          <w:ilvl w:val="0"/>
          <w:numId w:val="5"/>
        </w:numPr>
      </w:pPr>
      <w:r w:rsidRPr="00D37CEA">
        <w:t>Pandas</w:t>
      </w:r>
    </w:p>
    <w:p w14:paraId="001C063A" w14:textId="29C011FE" w:rsidR="00C8745D" w:rsidRPr="00D37CEA" w:rsidRDefault="00C8745D" w:rsidP="003F1F34">
      <w:pPr>
        <w:pStyle w:val="ListParagraph"/>
        <w:numPr>
          <w:ilvl w:val="0"/>
          <w:numId w:val="5"/>
        </w:numPr>
      </w:pPr>
      <w:r>
        <w:t>Matplotlib</w:t>
      </w:r>
    </w:p>
    <w:p w14:paraId="1FD47E79" w14:textId="6BAA46C4" w:rsidR="003F1F34" w:rsidRPr="00D37CEA" w:rsidRDefault="003F1F34" w:rsidP="003F1F34">
      <w:r w:rsidRPr="00D37CEA">
        <w:rPr>
          <w:b/>
          <w:bCs/>
        </w:rPr>
        <w:t xml:space="preserve">Week III – </w:t>
      </w:r>
      <w:r w:rsidR="00C8745D">
        <w:rPr>
          <w:b/>
          <w:bCs/>
        </w:rPr>
        <w:t>Linear Regression</w:t>
      </w:r>
    </w:p>
    <w:p w14:paraId="3604B390" w14:textId="4083B316" w:rsidR="003F1F34" w:rsidRPr="00D37CEA" w:rsidRDefault="00C8745D" w:rsidP="003F1F34">
      <w:pPr>
        <w:pStyle w:val="ListParagraph"/>
        <w:numPr>
          <w:ilvl w:val="0"/>
          <w:numId w:val="6"/>
        </w:numPr>
      </w:pPr>
      <w:r>
        <w:t>What Linear Regression Is</w:t>
      </w:r>
    </w:p>
    <w:p w14:paraId="6D69595A" w14:textId="6DFC7EB9" w:rsidR="003F1F34" w:rsidRPr="00D37CEA" w:rsidRDefault="00C8745D" w:rsidP="003F1F34">
      <w:pPr>
        <w:pStyle w:val="ListParagraph"/>
        <w:numPr>
          <w:ilvl w:val="0"/>
          <w:numId w:val="6"/>
        </w:numPr>
      </w:pPr>
      <w:r>
        <w:t>The Assignment</w:t>
      </w:r>
    </w:p>
    <w:p w14:paraId="7852A214" w14:textId="707768DE" w:rsidR="003F1F34" w:rsidRPr="00D37CEA" w:rsidRDefault="00C8745D" w:rsidP="00C8745D">
      <w:pPr>
        <w:pStyle w:val="ListParagraph"/>
        <w:numPr>
          <w:ilvl w:val="0"/>
          <w:numId w:val="6"/>
        </w:numPr>
      </w:pPr>
      <w:r>
        <w:t>Key Takeaways</w:t>
      </w:r>
    </w:p>
    <w:p w14:paraId="1520D07B" w14:textId="2CEFF9F5" w:rsidR="003F1F34" w:rsidRPr="00D37CEA" w:rsidRDefault="003F1F34" w:rsidP="003F1F34">
      <w:r w:rsidRPr="00D37CEA">
        <w:rPr>
          <w:b/>
          <w:bCs/>
        </w:rPr>
        <w:t xml:space="preserve">Week IV – </w:t>
      </w:r>
      <w:r w:rsidR="00C8745D">
        <w:rPr>
          <w:b/>
          <w:bCs/>
        </w:rPr>
        <w:t>Classification and Logistic Regression</w:t>
      </w:r>
    </w:p>
    <w:p w14:paraId="26EAB1DD" w14:textId="4AA88BAB" w:rsidR="003F1F34" w:rsidRPr="00D37CEA" w:rsidRDefault="00C8745D" w:rsidP="003F1F34">
      <w:pPr>
        <w:pStyle w:val="ListParagraph"/>
        <w:numPr>
          <w:ilvl w:val="0"/>
          <w:numId w:val="7"/>
        </w:numPr>
      </w:pPr>
      <w:r>
        <w:t>Why Not Linear Regression</w:t>
      </w:r>
    </w:p>
    <w:p w14:paraId="14B62116" w14:textId="02D19562" w:rsidR="003F1F34" w:rsidRPr="00D37CEA" w:rsidRDefault="00C8745D" w:rsidP="003F1F34">
      <w:pPr>
        <w:pStyle w:val="ListParagraph"/>
        <w:numPr>
          <w:ilvl w:val="0"/>
          <w:numId w:val="7"/>
        </w:numPr>
      </w:pPr>
      <w:r>
        <w:t>The Sigmoid Function</w:t>
      </w:r>
    </w:p>
    <w:p w14:paraId="2A200C81" w14:textId="1F145D51" w:rsidR="003F1F34" w:rsidRPr="00D37CEA" w:rsidRDefault="00C8745D" w:rsidP="003F1F34">
      <w:pPr>
        <w:pStyle w:val="ListParagraph"/>
        <w:numPr>
          <w:ilvl w:val="0"/>
          <w:numId w:val="7"/>
        </w:numPr>
      </w:pPr>
      <w:r>
        <w:t>Decision Boundaries</w:t>
      </w:r>
    </w:p>
    <w:p w14:paraId="2A8C7D97" w14:textId="342587FF" w:rsidR="003F1F34" w:rsidRPr="00D37CEA" w:rsidRDefault="00C8745D" w:rsidP="003F1F34">
      <w:pPr>
        <w:pStyle w:val="ListParagraph"/>
        <w:numPr>
          <w:ilvl w:val="0"/>
          <w:numId w:val="7"/>
        </w:numPr>
      </w:pPr>
      <w:r>
        <w:t>Thresholds and Medical Reasoning</w:t>
      </w:r>
    </w:p>
    <w:p w14:paraId="6ABAE3B1" w14:textId="1DC0E3CB" w:rsidR="003F1F34" w:rsidRPr="00D37CEA" w:rsidRDefault="00C8745D" w:rsidP="003F1F34">
      <w:pPr>
        <w:pStyle w:val="ListParagraph"/>
        <w:numPr>
          <w:ilvl w:val="0"/>
          <w:numId w:val="7"/>
        </w:numPr>
      </w:pPr>
      <w:r>
        <w:t>Multiclass Classification</w:t>
      </w:r>
    </w:p>
    <w:p w14:paraId="1EBDF557" w14:textId="6EDD0327" w:rsidR="003F1F34" w:rsidRDefault="00C8745D" w:rsidP="003F1F34">
      <w:pPr>
        <w:pStyle w:val="ListParagraph"/>
        <w:numPr>
          <w:ilvl w:val="0"/>
          <w:numId w:val="7"/>
        </w:numPr>
      </w:pPr>
      <w:r>
        <w:t>Coding Task</w:t>
      </w:r>
    </w:p>
    <w:p w14:paraId="2D18CB6C" w14:textId="26DBEBF9" w:rsidR="00C8745D" w:rsidRPr="00D37CEA" w:rsidRDefault="00C8745D" w:rsidP="003F1F34">
      <w:pPr>
        <w:pStyle w:val="ListParagraph"/>
        <w:numPr>
          <w:ilvl w:val="0"/>
          <w:numId w:val="7"/>
        </w:numPr>
      </w:pPr>
      <w:r>
        <w:t>Counting Classifiers</w:t>
      </w:r>
    </w:p>
    <w:p w14:paraId="716CBE13" w14:textId="1DCCF2EE" w:rsidR="003F1F34" w:rsidRPr="00D37CEA" w:rsidRDefault="003F1F34" w:rsidP="00C8745D">
      <w:r w:rsidRPr="00D37CEA">
        <w:rPr>
          <w:b/>
          <w:bCs/>
        </w:rPr>
        <w:t>Conclusion</w:t>
      </w:r>
    </w:p>
    <w:p w14:paraId="73C4D104" w14:textId="77777777" w:rsidR="003F1F34" w:rsidRPr="00D37CEA" w:rsidRDefault="003F1F34" w:rsidP="003F1F34">
      <w:pPr>
        <w:rPr>
          <w:b/>
          <w:bCs/>
        </w:rPr>
      </w:pPr>
      <w:r w:rsidRPr="00D37CEA">
        <w:rPr>
          <w:b/>
          <w:bCs/>
        </w:rPr>
        <w:br w:type="page"/>
      </w:r>
    </w:p>
    <w:p w14:paraId="609378DE" w14:textId="77777777" w:rsidR="003F1F34" w:rsidRPr="00D37CEA" w:rsidRDefault="003F1F34" w:rsidP="003F1F34">
      <w:pPr>
        <w:rPr>
          <w:b/>
          <w:bCs/>
          <w:sz w:val="52"/>
          <w:szCs w:val="52"/>
        </w:rPr>
      </w:pPr>
      <w:r w:rsidRPr="00D37CEA">
        <w:rPr>
          <w:b/>
          <w:bCs/>
          <w:sz w:val="52"/>
          <w:szCs w:val="52"/>
        </w:rPr>
        <w:lastRenderedPageBreak/>
        <w:t>Week I – Getting Started</w:t>
      </w:r>
    </w:p>
    <w:p w14:paraId="34A0C7A3" w14:textId="5D14CC25" w:rsidR="00C8745D" w:rsidRPr="00C8745D" w:rsidRDefault="00C8745D" w:rsidP="00C8745D">
      <w:pPr>
        <w:pStyle w:val="ListParagraph"/>
        <w:numPr>
          <w:ilvl w:val="0"/>
          <w:numId w:val="14"/>
        </w:numPr>
        <w:rPr>
          <w:b/>
          <w:bCs/>
          <w:sz w:val="28"/>
          <w:szCs w:val="28"/>
        </w:rPr>
      </w:pPr>
      <w:r w:rsidRPr="00C8745D">
        <w:rPr>
          <w:b/>
          <w:bCs/>
          <w:sz w:val="28"/>
          <w:szCs w:val="28"/>
        </w:rPr>
        <w:t>Setting Up the Environment</w:t>
      </w:r>
    </w:p>
    <w:p w14:paraId="17178A6A" w14:textId="6A05C9C3" w:rsidR="00C8745D" w:rsidRPr="00C8745D" w:rsidRDefault="00C8745D" w:rsidP="00C8745D">
      <w:r w:rsidRPr="00C8745D">
        <w:t xml:space="preserve">The first week was less about machine learning and more about getting things ready. Before writing a single line of ML code, the tools need to be in place. Two options were </w:t>
      </w:r>
      <w:r>
        <w:t>explored</w:t>
      </w:r>
      <w:r w:rsidRPr="00C8745D">
        <w:t>: Jupyter Notebook locally and Google Colab in the browser. The choice between them felt a bit overwhelming at first</w:t>
      </w:r>
      <w:r>
        <w:t>.</w:t>
      </w:r>
      <w:r w:rsidRPr="00C8745D">
        <w:t xml:space="preserve"> </w:t>
      </w:r>
      <w:r>
        <w:t>T</w:t>
      </w:r>
      <w:r w:rsidRPr="00C8745D">
        <w:t xml:space="preserve">here were tutorials for both and strong opinions on the internet about which one is "better." Eventually the answer turned out to be: it depends. Local Jupyter is good when you want full control and do not need internet. Colab is convenient when you just want to open a browser tab and start working. Both were set up </w:t>
      </w:r>
      <w:r>
        <w:t xml:space="preserve">and </w:t>
      </w:r>
      <w:r w:rsidRPr="00C8745D">
        <w:t>used.</w:t>
      </w:r>
    </w:p>
    <w:p w14:paraId="0414A5D8" w14:textId="77777777" w:rsidR="00C8745D" w:rsidRPr="00C8745D" w:rsidRDefault="00C8745D" w:rsidP="00C8745D">
      <w:proofErr w:type="spellStart"/>
      <w:r w:rsidRPr="00C8745D">
        <w:t>Jupyter's</w:t>
      </w:r>
      <w:proofErr w:type="spellEnd"/>
      <w:r w:rsidRPr="00C8745D">
        <w:t xml:space="preserve"> cell-based workflow took a little getting used to. Coming from writing Python scripts that run top to bottom all at once, the idea of running one block at a time and seeing the output immediately felt odd at first</w:t>
      </w:r>
      <w:r>
        <w:t xml:space="preserve">, </w:t>
      </w:r>
      <w:r w:rsidRPr="00C8745D">
        <w:t xml:space="preserve">but it quickly became the preferred way to work, especially </w:t>
      </w:r>
      <w:r>
        <w:t xml:space="preserve">when </w:t>
      </w:r>
      <w:r w:rsidRPr="00C8745D">
        <w:t>experimenting with data.</w:t>
      </w:r>
    </w:p>
    <w:p w14:paraId="09410218" w14:textId="087ED095" w:rsidR="003F1F34" w:rsidRPr="00C8745D" w:rsidRDefault="003F1F34" w:rsidP="00C8745D">
      <w:pPr>
        <w:pStyle w:val="ListParagraph"/>
        <w:numPr>
          <w:ilvl w:val="0"/>
          <w:numId w:val="14"/>
        </w:numPr>
        <w:rPr>
          <w:b/>
          <w:bCs/>
        </w:rPr>
      </w:pPr>
      <w:r w:rsidRPr="00C8745D">
        <w:rPr>
          <w:b/>
          <w:bCs/>
          <w:sz w:val="28"/>
          <w:szCs w:val="28"/>
        </w:rPr>
        <w:t>Python Foundations</w:t>
      </w:r>
    </w:p>
    <w:p w14:paraId="75B27B98" w14:textId="6FAEE8F9" w:rsidR="00C8745D" w:rsidRPr="00C8745D" w:rsidRDefault="00C8745D" w:rsidP="00C8745D">
      <w:r w:rsidRPr="00C8745D">
        <w:t>The second half of the week was spent going back to Python fundamentals. Not because Python was completely new, but because certain things had gotten rusty, and ML code leans heavily on specific constructs that need to feel automatic rather than effortful.</w:t>
      </w:r>
    </w:p>
    <w:p w14:paraId="5B3C7705" w14:textId="34DAB1AF" w:rsidR="00C8745D" w:rsidRPr="00C8745D" w:rsidRDefault="00C8745D" w:rsidP="00C8745D">
      <w:r w:rsidRPr="00C8745D">
        <w:t>Variables, arithmetic, and control flow were straightforward enough to move through quickly. The parts that needed more attention were list comprehensions</w:t>
      </w:r>
      <w:r>
        <w:t>,</w:t>
      </w:r>
      <w:r w:rsidRPr="00C8745D">
        <w:t xml:space="preserve"> which appear constantly in data processing and take a moment to read naturally</w:t>
      </w:r>
      <w:r>
        <w:t xml:space="preserve">, </w:t>
      </w:r>
      <w:r w:rsidRPr="00C8745D">
        <w:t xml:space="preserve">classes and objects. Understanding classes properly mattered because scikit-learn models are all objects. When you call </w:t>
      </w:r>
      <w:proofErr w:type="spellStart"/>
      <w:r w:rsidRPr="00C8745D">
        <w:t>model.fit</w:t>
      </w:r>
      <w:proofErr w:type="spellEnd"/>
      <w:r w:rsidRPr="00C8745D">
        <w:t xml:space="preserve">() or </w:t>
      </w:r>
      <w:proofErr w:type="spellStart"/>
      <w:r w:rsidRPr="00C8745D">
        <w:t>model.predict</w:t>
      </w:r>
      <w:proofErr w:type="spellEnd"/>
      <w:r w:rsidRPr="00C8745D">
        <w:t>(), knowing what that actually means under the hood makes the code feel less like magic</w:t>
      </w:r>
      <w:r>
        <w:t xml:space="preserve"> and more like logic</w:t>
      </w:r>
      <w:r w:rsidRPr="00C8745D">
        <w:t>. Writing a simple class from scratch, with __</w:t>
      </w:r>
      <w:proofErr w:type="spellStart"/>
      <w:r w:rsidRPr="00C8745D">
        <w:t>init</w:t>
      </w:r>
      <w:proofErr w:type="spellEnd"/>
      <w:r w:rsidRPr="00C8745D">
        <w:t>__, instance attributes, and methods, was one of those exercises that seems basic but builds confidence for what comes later.</w:t>
      </w:r>
    </w:p>
    <w:p w14:paraId="1E93AA64" w14:textId="77777777" w:rsidR="00C8745D" w:rsidRDefault="00C8745D">
      <w:pPr>
        <w:rPr>
          <w:b/>
          <w:bCs/>
          <w:sz w:val="52"/>
          <w:szCs w:val="52"/>
        </w:rPr>
      </w:pPr>
      <w:r>
        <w:rPr>
          <w:b/>
          <w:bCs/>
          <w:sz w:val="52"/>
          <w:szCs w:val="52"/>
        </w:rPr>
        <w:br w:type="page"/>
      </w:r>
    </w:p>
    <w:p w14:paraId="0764FAE3" w14:textId="1081E583" w:rsidR="003F1F34" w:rsidRPr="00D37CEA" w:rsidRDefault="00C8745D" w:rsidP="003F1F34">
      <w:pPr>
        <w:rPr>
          <w:b/>
          <w:bCs/>
          <w:sz w:val="52"/>
          <w:szCs w:val="52"/>
        </w:rPr>
      </w:pPr>
      <w:r>
        <w:rPr>
          <w:b/>
          <w:bCs/>
          <w:sz w:val="52"/>
          <w:szCs w:val="52"/>
        </w:rPr>
        <w:lastRenderedPageBreak/>
        <w:t>Week</w:t>
      </w:r>
      <w:r w:rsidR="003F1F34" w:rsidRPr="00D37CEA">
        <w:rPr>
          <w:b/>
          <w:bCs/>
          <w:sz w:val="52"/>
          <w:szCs w:val="52"/>
        </w:rPr>
        <w:t xml:space="preserve"> II – </w:t>
      </w:r>
      <w:r>
        <w:rPr>
          <w:b/>
          <w:bCs/>
          <w:sz w:val="52"/>
          <w:szCs w:val="52"/>
        </w:rPr>
        <w:t>Python Libraries</w:t>
      </w:r>
    </w:p>
    <w:p w14:paraId="47F98093" w14:textId="6EAA7436" w:rsidR="003F1F34" w:rsidRPr="00D37CEA" w:rsidRDefault="003F1F34" w:rsidP="003F1F34">
      <w:pPr>
        <w:pStyle w:val="ListParagraph"/>
        <w:numPr>
          <w:ilvl w:val="0"/>
          <w:numId w:val="9"/>
        </w:numPr>
        <w:rPr>
          <w:b/>
          <w:bCs/>
          <w:sz w:val="28"/>
          <w:szCs w:val="28"/>
        </w:rPr>
      </w:pPr>
      <w:r w:rsidRPr="00D37CEA">
        <w:rPr>
          <w:b/>
          <w:bCs/>
          <w:sz w:val="28"/>
          <w:szCs w:val="28"/>
        </w:rPr>
        <w:t>NumPy</w:t>
      </w:r>
    </w:p>
    <w:p w14:paraId="73419277" w14:textId="77777777" w:rsidR="00C8745D" w:rsidRPr="00C8745D" w:rsidRDefault="00C8745D" w:rsidP="00C8745D">
      <w:r w:rsidRPr="00C8745D">
        <w:t>The honest first impression of NumPy was that it seemed unnecessary. Python already has lists. Why learn a whole new way to store numbers?</w:t>
      </w:r>
    </w:p>
    <w:p w14:paraId="359CC85B" w14:textId="2F6628D1" w:rsidR="00C8745D" w:rsidRPr="00C8745D" w:rsidRDefault="00C8745D" w:rsidP="00C8745D">
      <w:r w:rsidRPr="00C8745D">
        <w:t>That question answered itself pretty quickly. The moment you try to do something like add 5 to every element in a list versus adding 5 to a NumPy array, the difference is obvious</w:t>
      </w:r>
      <w:r>
        <w:t>,</w:t>
      </w:r>
      <w:r w:rsidRPr="00C8745D">
        <w:t xml:space="preserve"> both in how little code it takes and how much faster it runs. The performance gap on large arrays is not subtle. Operations that would take a noticeable moment in pure Python happen almost instantly in NumPy, and that matter</w:t>
      </w:r>
      <w:r>
        <w:t>s</w:t>
      </w:r>
      <w:r w:rsidRPr="00C8745D">
        <w:t xml:space="preserve"> a lot once you are working with </w:t>
      </w:r>
      <w:proofErr w:type="spellStart"/>
      <w:r>
        <w:t>real</w:t>
      </w:r>
      <w:r w:rsidRPr="00C8745D">
        <w:t>datasets</w:t>
      </w:r>
      <w:proofErr w:type="spellEnd"/>
      <w:r w:rsidRPr="00C8745D">
        <w:t>.</w:t>
      </w:r>
    </w:p>
    <w:p w14:paraId="5ABF1EE7" w14:textId="4EE66F59" w:rsidR="00C8745D" w:rsidRPr="00C8745D" w:rsidRDefault="00C8745D" w:rsidP="00C8745D">
      <w:r w:rsidRPr="00C8745D">
        <w:t>The assignment for this week was a student performance analytics task</w:t>
      </w:r>
      <w:r>
        <w:t>. A</w:t>
      </w:r>
      <w:r w:rsidRPr="00C8745D">
        <w:t xml:space="preserve"> 5×3 array of marks for five students across three subjects. It covered operations that come up over and over: computing row-wise and column-wise totals and averages, finding the max and min per subject, broadcasting a scalar addition across the whole array, using </w:t>
      </w:r>
      <w:proofErr w:type="spellStart"/>
      <w:r w:rsidRPr="00C8745D">
        <w:t>boolean</w:t>
      </w:r>
      <w:proofErr w:type="spellEnd"/>
      <w:r w:rsidRPr="00C8745D">
        <w:t xml:space="preserve"> indexing to zero out marks below a threshold, and finding the topper with argmax. Each of these felt a little mechanical at first, but by the end they started to </w:t>
      </w:r>
      <w:r>
        <w:t xml:space="preserve">become </w:t>
      </w:r>
      <w:r w:rsidRPr="00C8745D">
        <w:t>natural vocabulary.</w:t>
      </w:r>
    </w:p>
    <w:p w14:paraId="71116792" w14:textId="3B489FF4" w:rsidR="00C8745D" w:rsidRPr="00C8745D" w:rsidRDefault="00C8745D" w:rsidP="00C8745D">
      <w:r w:rsidRPr="00C8745D">
        <w:t>Broadcasting was one concept that took the longest to click. Before it does, it just looks like code that should not work but somehow does.</w:t>
      </w:r>
      <w:r>
        <w:t xml:space="preserve"> </w:t>
      </w:r>
      <w:r w:rsidRPr="00C8745D">
        <w:t xml:space="preserve">The idea that NumPy can add a single value to an entire matrix, or divide each row by a different number, without any explicit loop and that it figures out what you mean from the shapes is </w:t>
      </w:r>
      <w:r>
        <w:t xml:space="preserve">really </w:t>
      </w:r>
      <w:r w:rsidRPr="00C8745D">
        <w:t>clever once it makes sense.</w:t>
      </w:r>
    </w:p>
    <w:p w14:paraId="79121619" w14:textId="1BA3C959" w:rsidR="003F1F34" w:rsidRPr="00D37CEA" w:rsidRDefault="003F1F34" w:rsidP="003F1F34">
      <w:pPr>
        <w:pStyle w:val="ListParagraph"/>
        <w:numPr>
          <w:ilvl w:val="0"/>
          <w:numId w:val="9"/>
        </w:numPr>
        <w:spacing w:before="240"/>
        <w:rPr>
          <w:b/>
          <w:bCs/>
          <w:sz w:val="28"/>
          <w:szCs w:val="28"/>
        </w:rPr>
      </w:pPr>
      <w:r w:rsidRPr="00D37CEA">
        <w:rPr>
          <w:b/>
          <w:bCs/>
          <w:sz w:val="28"/>
          <w:szCs w:val="28"/>
        </w:rPr>
        <w:t>Pandas</w:t>
      </w:r>
    </w:p>
    <w:p w14:paraId="71845D5C" w14:textId="77777777" w:rsidR="00C8745D" w:rsidRDefault="00C8745D" w:rsidP="00C8745D">
      <w:pPr>
        <w:spacing w:before="240"/>
      </w:pPr>
      <w:r w:rsidRPr="00C8745D">
        <w:t xml:space="preserve">While NumPy excels at operations on homogeneous numerical arrays, real datasets arrive as CSV files with named columns, mixed data types, and missing values. Pandas fills the gap between raw files and the structured data that machine learning pipelines require. </w:t>
      </w:r>
    </w:p>
    <w:p w14:paraId="7E819DBB" w14:textId="7DFE8223" w:rsidR="00C8745D" w:rsidRPr="00C8745D" w:rsidRDefault="00C8745D" w:rsidP="00C8745D">
      <w:pPr>
        <w:spacing w:before="240"/>
        <w:rPr>
          <w:b/>
          <w:bCs/>
          <w:sz w:val="28"/>
          <w:szCs w:val="28"/>
        </w:rPr>
      </w:pPr>
      <w:r w:rsidRPr="00C8745D">
        <w:t xml:space="preserve">The central object in Pandas is the DataFrame – a two-dimensional </w:t>
      </w:r>
      <w:proofErr w:type="spellStart"/>
      <w:r w:rsidRPr="00C8745D">
        <w:t>labeled</w:t>
      </w:r>
      <w:proofErr w:type="spellEnd"/>
      <w:r w:rsidRPr="00C8745D">
        <w:t xml:space="preserve"> table where various columns can contain different data types. This week’s assignment involved a CSV file of student performance and covered the standard data analysis workflow in its entirety – loading the file with pd.read_csv(), inspecting shape, column types and basic statistics, checking for and handling missing values, filtering rows based on </w:t>
      </w:r>
      <w:proofErr w:type="spellStart"/>
      <w:r w:rsidRPr="00C8745D">
        <w:t>boolean</w:t>
      </w:r>
      <w:proofErr w:type="spellEnd"/>
      <w:r w:rsidRPr="00C8745D">
        <w:t xml:space="preserve"> conditions, creating new columns that are computed, such as total and average marks, sorting by a column, grouping and counting by categorical variables such as gender and grade, filtering on a threshold condition such as attendance below 75%, and writing the updated DataFrame back to a new CSV file.</w:t>
      </w:r>
      <w:r w:rsidRPr="00C8745D">
        <w:br/>
      </w:r>
      <w:r w:rsidRPr="00C8745D">
        <w:lastRenderedPageBreak/>
        <w:t>The most useful function encountered this week was .describe(), which produces a summary table of mean, standard deviation, minimum, maximum, and quartile values for every numeric column in one call. Running it immediately after loading an unfamiliar dataset quickly became standard practice.</w:t>
      </w:r>
    </w:p>
    <w:p w14:paraId="4B2FE781" w14:textId="6186769F" w:rsidR="00C8745D" w:rsidRPr="00C8745D" w:rsidRDefault="00C8745D" w:rsidP="00C8745D">
      <w:pPr>
        <w:pStyle w:val="ListParagraph"/>
        <w:numPr>
          <w:ilvl w:val="0"/>
          <w:numId w:val="9"/>
        </w:numPr>
        <w:spacing w:before="240"/>
        <w:rPr>
          <w:b/>
          <w:bCs/>
          <w:sz w:val="28"/>
          <w:szCs w:val="28"/>
        </w:rPr>
      </w:pPr>
      <w:r>
        <w:rPr>
          <w:b/>
          <w:bCs/>
          <w:sz w:val="28"/>
          <w:szCs w:val="28"/>
        </w:rPr>
        <w:t>Matplotlib</w:t>
      </w:r>
    </w:p>
    <w:p w14:paraId="13A18F47" w14:textId="7301D905" w:rsidR="00C8745D" w:rsidRPr="00D37CEA" w:rsidRDefault="00C8745D" w:rsidP="003F1F34">
      <w:r w:rsidRPr="00C8745D">
        <w:t xml:space="preserve">Matplotlib was introduced at the end of Week 2 for basic data visualization. Line plots, bar charts, and histograms were generated from the same student performance dataset. The library's interface is </w:t>
      </w:r>
      <w:r>
        <w:t xml:space="preserve">straightforward </w:t>
      </w:r>
      <w:r w:rsidRPr="00C8745D">
        <w:t>and sometimes verbose, but it produces reliable results. The principal habit established here was consistently labelling axes and providing descriptive titles</w:t>
      </w:r>
      <w:r>
        <w:t xml:space="preserve">, </w:t>
      </w:r>
      <w:r w:rsidRPr="00C8745D">
        <w:t>a discipline that proves its value when returning to a plot after some time has passed and the context is no longer fresh.</w:t>
      </w:r>
    </w:p>
    <w:p w14:paraId="6F0ECE1B" w14:textId="77777777" w:rsidR="003F1F34" w:rsidRPr="00D37CEA" w:rsidRDefault="003F1F34" w:rsidP="003F1F34">
      <w:pPr>
        <w:rPr>
          <w:b/>
          <w:bCs/>
          <w:sz w:val="52"/>
          <w:szCs w:val="52"/>
        </w:rPr>
      </w:pPr>
      <w:r w:rsidRPr="00D37CEA">
        <w:rPr>
          <w:b/>
          <w:bCs/>
          <w:sz w:val="52"/>
          <w:szCs w:val="52"/>
        </w:rPr>
        <w:br w:type="page"/>
      </w:r>
    </w:p>
    <w:p w14:paraId="2605C53E" w14:textId="712A68CC" w:rsidR="003F1F34" w:rsidRPr="00D37CEA" w:rsidRDefault="00C8745D" w:rsidP="003F1F34">
      <w:pPr>
        <w:rPr>
          <w:b/>
          <w:bCs/>
          <w:sz w:val="52"/>
          <w:szCs w:val="52"/>
        </w:rPr>
      </w:pPr>
      <w:r>
        <w:rPr>
          <w:b/>
          <w:bCs/>
          <w:sz w:val="52"/>
          <w:szCs w:val="52"/>
        </w:rPr>
        <w:lastRenderedPageBreak/>
        <w:t>Week</w:t>
      </w:r>
      <w:r w:rsidR="003F1F34" w:rsidRPr="00D37CEA">
        <w:rPr>
          <w:b/>
          <w:bCs/>
          <w:sz w:val="52"/>
          <w:szCs w:val="52"/>
        </w:rPr>
        <w:t xml:space="preserve"> III – </w:t>
      </w:r>
      <w:r>
        <w:rPr>
          <w:b/>
          <w:bCs/>
          <w:sz w:val="52"/>
          <w:szCs w:val="52"/>
        </w:rPr>
        <w:t>Linear Regression</w:t>
      </w:r>
    </w:p>
    <w:p w14:paraId="093FD90C" w14:textId="7A7C6BA4" w:rsidR="00C8745D" w:rsidRPr="00C8745D" w:rsidRDefault="00C8745D" w:rsidP="00C8745D">
      <w:pPr>
        <w:pStyle w:val="ListParagraph"/>
        <w:numPr>
          <w:ilvl w:val="0"/>
          <w:numId w:val="10"/>
        </w:numPr>
        <w:rPr>
          <w:b/>
          <w:bCs/>
          <w:sz w:val="28"/>
          <w:szCs w:val="28"/>
        </w:rPr>
      </w:pPr>
      <w:r w:rsidRPr="00C8745D">
        <w:rPr>
          <w:b/>
          <w:bCs/>
          <w:sz w:val="28"/>
          <w:szCs w:val="28"/>
        </w:rPr>
        <w:t>What Linear Regression Is</w:t>
      </w:r>
    </w:p>
    <w:p w14:paraId="717654D5" w14:textId="076B4C75" w:rsidR="00C8745D" w:rsidRPr="00C8745D" w:rsidRDefault="00C8745D" w:rsidP="00C8745D">
      <w:r w:rsidRPr="00C8745D">
        <w:t>Linear Regression is the simplest machine learning algorithm, and in some ways the most important one to understand, because it introduces concepts that carry forward into everything else. The core idea is to model the relationship between input features and a continuous output as a straight line</w:t>
      </w:r>
      <w:r>
        <w:t>.</w:t>
      </w:r>
    </w:p>
    <w:p w14:paraId="63A1676A" w14:textId="77777777" w:rsidR="00C8745D" w:rsidRPr="00C8745D" w:rsidRDefault="00C8745D" w:rsidP="00C8745D">
      <w:r w:rsidRPr="00C8745D">
        <w:t>ŷ = β₀ + β₁x₁ + β₂x₂ + ... + β</w:t>
      </w:r>
      <w:r w:rsidRPr="00C8745D">
        <w:rPr>
          <w:rFonts w:ascii="Cambria Math" w:hAnsi="Cambria Math" w:cs="Cambria Math"/>
        </w:rPr>
        <w:t>ₙ</w:t>
      </w:r>
      <w:r w:rsidRPr="00C8745D">
        <w:t>x</w:t>
      </w:r>
      <w:r w:rsidRPr="00C8745D">
        <w:rPr>
          <w:rFonts w:ascii="Cambria Math" w:hAnsi="Cambria Math" w:cs="Cambria Math"/>
        </w:rPr>
        <w:t>ₙ</w:t>
      </w:r>
    </w:p>
    <w:p w14:paraId="4209270C" w14:textId="3AA3724A" w:rsidR="00C8745D" w:rsidRPr="00C8745D" w:rsidRDefault="00C8745D" w:rsidP="00C8745D">
      <w:r w:rsidRPr="00C8745D">
        <w:t>Training the model means finding the values of the coefficients β that minimize the Mean Squared Error (MSE)</w:t>
      </w:r>
      <w:r>
        <w:t>,</w:t>
      </w:r>
      <w:r w:rsidRPr="00C8745D">
        <w:t xml:space="preserve"> the average of the squared differences between predicted and actual values. Squaring the errors penalizes large mistakes more heavily than small ones and ensures positive and negative errors do not cancel out.</w:t>
      </w:r>
    </w:p>
    <w:p w14:paraId="742BD385" w14:textId="44B9D437" w:rsidR="00C8745D" w:rsidRPr="00C8745D" w:rsidRDefault="00C8745D" w:rsidP="00C8745D">
      <w:r w:rsidRPr="00C8745D">
        <w:t>The closed-form solution that minimizes MSE is called the Least Squares Estimator</w:t>
      </w:r>
      <w:r>
        <w:t>.</w:t>
      </w:r>
    </w:p>
    <w:p w14:paraId="505E7F30" w14:textId="77777777" w:rsidR="00C8745D" w:rsidRPr="00C8745D" w:rsidRDefault="00C8745D" w:rsidP="00C8745D">
      <w:r w:rsidRPr="00C8745D">
        <w:t>β̂ = (X</w:t>
      </w:r>
      <w:r w:rsidRPr="00C8745D">
        <w:rPr>
          <w:rFonts w:ascii="Arial" w:hAnsi="Arial" w:cs="Arial"/>
        </w:rPr>
        <w:t>ᵀ</w:t>
      </w:r>
      <w:r w:rsidRPr="00C8745D">
        <w:t>X)</w:t>
      </w:r>
      <w:r w:rsidRPr="00C8745D">
        <w:rPr>
          <w:rFonts w:ascii="Cambria Math" w:hAnsi="Cambria Math" w:cs="Cambria Math"/>
        </w:rPr>
        <w:t>⁻</w:t>
      </w:r>
      <w:r w:rsidRPr="00C8745D">
        <w:rPr>
          <w:rFonts w:ascii="Aptos" w:hAnsi="Aptos" w:cs="Aptos"/>
        </w:rPr>
        <w:t>¹</w:t>
      </w:r>
      <w:r w:rsidRPr="00C8745D">
        <w:t>X</w:t>
      </w:r>
      <w:r w:rsidRPr="00C8745D">
        <w:rPr>
          <w:rFonts w:ascii="Arial" w:hAnsi="Arial" w:cs="Arial"/>
        </w:rPr>
        <w:t>ᵀ</w:t>
      </w:r>
      <w:r w:rsidRPr="00C8745D">
        <w:t>y</w:t>
      </w:r>
    </w:p>
    <w:p w14:paraId="5442479A" w14:textId="77777777" w:rsidR="00C8745D" w:rsidRPr="00C8745D" w:rsidRDefault="00C8745D" w:rsidP="00C8745D">
      <w:pPr>
        <w:pStyle w:val="ListParagraph"/>
        <w:numPr>
          <w:ilvl w:val="0"/>
          <w:numId w:val="10"/>
        </w:numPr>
        <w:rPr>
          <w:b/>
          <w:bCs/>
          <w:sz w:val="28"/>
          <w:szCs w:val="28"/>
        </w:rPr>
      </w:pPr>
      <w:r w:rsidRPr="00C8745D">
        <w:rPr>
          <w:b/>
          <w:bCs/>
          <w:sz w:val="28"/>
          <w:szCs w:val="28"/>
        </w:rPr>
        <w:t>The Assignment: California Housing Dataset</w:t>
      </w:r>
    </w:p>
    <w:p w14:paraId="0DC1BFC2" w14:textId="5A02347F" w:rsidR="00C8745D" w:rsidRPr="00C8745D" w:rsidRDefault="00C8745D" w:rsidP="00C8745D">
      <w:r w:rsidRPr="00C8745D">
        <w:t xml:space="preserve">The assignment used the California Housing dataset, loaded directly from scikit-learn. Each record represents a block group in California and contains eight features </w:t>
      </w:r>
      <w:r>
        <w:t xml:space="preserve">– </w:t>
      </w:r>
      <w:r w:rsidRPr="00C8745D">
        <w:t xml:space="preserve">median income, house age, average number of rooms, average bedrooms, population, average occupancy, and geographic coordinates </w:t>
      </w:r>
      <w:r>
        <w:t xml:space="preserve">– </w:t>
      </w:r>
      <w:r w:rsidRPr="00C8745D">
        <w:t>with the target being the median house value.</w:t>
      </w:r>
    </w:p>
    <w:p w14:paraId="5CE61CAA" w14:textId="77777777" w:rsidR="00C8745D" w:rsidRPr="00C8745D" w:rsidRDefault="00C8745D" w:rsidP="00C8745D">
      <w:r w:rsidRPr="00C8745D">
        <w:t>The steps followed were:</w:t>
      </w:r>
    </w:p>
    <w:p w14:paraId="02E67F87" w14:textId="45FED565" w:rsidR="00C8745D" w:rsidRPr="00C8745D" w:rsidRDefault="00C8745D" w:rsidP="00C8745D">
      <w:r w:rsidRPr="00C8745D">
        <w:t xml:space="preserve">Step 1 </w:t>
      </w:r>
      <w:r>
        <w:t xml:space="preserve">– </w:t>
      </w:r>
      <w:r w:rsidRPr="00C8745D">
        <w:t>Loading and EDA. The dataset was loaded into a DataFrame. Basic checks</w:t>
      </w:r>
      <w:r>
        <w:t xml:space="preserve"> included</w:t>
      </w:r>
      <w:r w:rsidRPr="00C8745D">
        <w:t xml:space="preserve"> shape (20,640 rows, 8 features), no missing values, summary statistics. A correlation heatmap showed that </w:t>
      </w:r>
      <w:proofErr w:type="spellStart"/>
      <w:r w:rsidRPr="00C8745D">
        <w:t>MedInc</w:t>
      </w:r>
      <w:proofErr w:type="spellEnd"/>
      <w:r w:rsidRPr="00C8745D">
        <w:t xml:space="preserve"> (median income) had the strongest positive correlation with house value.</w:t>
      </w:r>
    </w:p>
    <w:p w14:paraId="5FB70262" w14:textId="0A7C667A" w:rsidR="00C8745D" w:rsidRPr="00C8745D" w:rsidRDefault="00C8745D" w:rsidP="00C8745D">
      <w:r w:rsidRPr="00C8745D">
        <w:t xml:space="preserve">Step 2 </w:t>
      </w:r>
      <w:r>
        <w:t>–</w:t>
      </w:r>
      <w:r w:rsidRPr="00C8745D">
        <w:t xml:space="preserve"> Train-Test Split. The default split was 80:20. The reason for splitting at all is that if you evaluate a model on the same data it was trained on, the results look </w:t>
      </w:r>
      <w:r>
        <w:t xml:space="preserve">unusually </w:t>
      </w:r>
      <w:r w:rsidRPr="00C8745D">
        <w:t xml:space="preserve">good </w:t>
      </w:r>
      <w:r>
        <w:t xml:space="preserve">as </w:t>
      </w:r>
      <w:r w:rsidRPr="00C8745D">
        <w:t>the model has already memorized those points. Testing on unseen data gives a realistic picture of how the model will perform in the real world.</w:t>
      </w:r>
    </w:p>
    <w:p w14:paraId="0AE3471E" w14:textId="34399142" w:rsidR="00C8745D" w:rsidRPr="00C8745D" w:rsidRDefault="00C8745D" w:rsidP="00C8745D">
      <w:r w:rsidRPr="00C8745D">
        <w:t xml:space="preserve">Step 3 </w:t>
      </w:r>
      <w:r>
        <w:t>–</w:t>
      </w:r>
      <w:r w:rsidRPr="00C8745D">
        <w:t xml:space="preserve"> Training and evaluation. The Linear Regression model was trained using </w:t>
      </w:r>
      <w:proofErr w:type="spellStart"/>
      <w:r w:rsidRPr="00C8745D">
        <w:t>sklearn.linear_model.LinearRegression</w:t>
      </w:r>
      <w:proofErr w:type="spellEnd"/>
      <w:r w:rsidRPr="00C8745D">
        <w:t>. After training, the coefficients were printed for each feature</w:t>
      </w:r>
      <w:r>
        <w:t xml:space="preserve">. </w:t>
      </w:r>
      <w:proofErr w:type="spellStart"/>
      <w:r w:rsidRPr="00C8745D">
        <w:t>MedInc</w:t>
      </w:r>
      <w:proofErr w:type="spellEnd"/>
      <w:r w:rsidRPr="00C8745D">
        <w:t xml:space="preserve"> had the largest positive coefficient, confirming what the correlation </w:t>
      </w:r>
      <w:r w:rsidRPr="00C8745D">
        <w:lastRenderedPageBreak/>
        <w:t>heatmap suggested. The intercept was also reported. Predictions were made on the test set and evaluated using MSE and R² score.</w:t>
      </w:r>
    </w:p>
    <w:p w14:paraId="4C2C0863" w14:textId="5D020EE0" w:rsidR="00C8745D" w:rsidRPr="00C8745D" w:rsidRDefault="00C8745D" w:rsidP="00C8745D">
      <w:r w:rsidRPr="00C8745D">
        <w:t xml:space="preserve">Step 4 </w:t>
      </w:r>
      <w:r>
        <w:t>–</w:t>
      </w:r>
      <w:r w:rsidRPr="00C8745D">
        <w:t xml:space="preserve"> Multiple splits. The same training and evaluation process was repeated for four train-test splits: 60:40, 70:30, 80:20, and 90:10. The MSE and R² scores stayed fairly consistent across splits, which suggests the model is not overfitting badly. The 80:20 split provided a good balance.</w:t>
      </w:r>
    </w:p>
    <w:p w14:paraId="504AAA89" w14:textId="3FE2C004" w:rsidR="00C8745D" w:rsidRPr="00C8745D" w:rsidRDefault="00C8745D" w:rsidP="00C8745D">
      <w:r w:rsidRPr="00C8745D">
        <w:t xml:space="preserve">Step 5 </w:t>
      </w:r>
      <w:r>
        <w:t>–</w:t>
      </w:r>
      <w:r w:rsidRPr="00C8745D">
        <w:t xml:space="preserve"> Ridge and LASSO Regression. Both regularization techniques were tested with six alpha values: 0.001, 0.005, 0.01, 0.05, 0.1, and 0.5, across all four splits.</w:t>
      </w:r>
    </w:p>
    <w:p w14:paraId="5B7D2B2D" w14:textId="77777777" w:rsidR="00C8745D" w:rsidRPr="00C8745D" w:rsidRDefault="00C8745D" w:rsidP="00C8745D">
      <w:r w:rsidRPr="00C8745D">
        <w:t>Ridge Regression (L2) adds a penalty proportional to the sum of squared coefficients to the loss function. This shrinks all coefficients toward zero but never sets any of them to exactly zero. It is useful when all features are expected to carry some signal.</w:t>
      </w:r>
    </w:p>
    <w:p w14:paraId="6BEE3C48" w14:textId="2EC0A65E" w:rsidR="00C8745D" w:rsidRPr="00C8745D" w:rsidRDefault="00C8745D" w:rsidP="00C8745D">
      <w:r w:rsidRPr="00C8745D">
        <w:t>LASSO Regression (L1) adds a penalty proportional to the sum of absolute values of coefficients. This can set some coefficients to exactly zero, which means LASSO performs automatic feature selection</w:t>
      </w:r>
      <w:r>
        <w:t>. I</w:t>
      </w:r>
      <w:r w:rsidRPr="00C8745D">
        <w:t>t effectively removes features it considers unimportant.</w:t>
      </w:r>
    </w:p>
    <w:p w14:paraId="2D8B7551" w14:textId="2823FCBE" w:rsidR="00C8745D" w:rsidRPr="00C8745D" w:rsidRDefault="00C8745D" w:rsidP="00C8745D">
      <w:r w:rsidRPr="00C8745D">
        <w:t xml:space="preserve">Step 6 </w:t>
      </w:r>
      <w:r>
        <w:t>–</w:t>
      </w:r>
      <w:r w:rsidRPr="00C8745D">
        <w:t xml:space="preserve"> Comparison. R² and MSE were plotted against alpha for both Ridge and LASSO at the 80:20 split, with the plain Linear Regression score drawn as a horizontal baseline. The key observation</w:t>
      </w:r>
      <w:r>
        <w:t xml:space="preserve"> –</w:t>
      </w:r>
      <w:r w:rsidRPr="00C8745D">
        <w:t xml:space="preserve"> for very small alpha values, Ridge and LASSO both perform almost identically to plain Linear Regression. As alpha increases, performance degrades slightly because the regularization penalty is now strong enough to meaningfully distort the coefficients. For this particular dataset, the baseline Linear Regression actually performed competitively with both regularized variants, which makes sense given that the California Housing dataset does not have severe multicollinearity or an oversized feature space</w:t>
      </w:r>
      <w:r>
        <w:t xml:space="preserve">, </w:t>
      </w:r>
      <w:r w:rsidRPr="00C8745D">
        <w:t>the two situations where regularization helps most.</w:t>
      </w:r>
    </w:p>
    <w:p w14:paraId="5A207246" w14:textId="77777777" w:rsidR="00C8745D" w:rsidRPr="00C8745D" w:rsidRDefault="00C8745D" w:rsidP="00C8745D">
      <w:pPr>
        <w:pStyle w:val="ListParagraph"/>
        <w:numPr>
          <w:ilvl w:val="0"/>
          <w:numId w:val="10"/>
        </w:numPr>
        <w:rPr>
          <w:b/>
          <w:bCs/>
          <w:sz w:val="28"/>
          <w:szCs w:val="28"/>
        </w:rPr>
      </w:pPr>
      <w:r w:rsidRPr="00C8745D">
        <w:rPr>
          <w:b/>
          <w:bCs/>
          <w:sz w:val="28"/>
          <w:szCs w:val="28"/>
        </w:rPr>
        <w:t>Key Takeaways</w:t>
      </w:r>
    </w:p>
    <w:p w14:paraId="29CCDD12" w14:textId="77777777" w:rsidR="00C8745D" w:rsidRPr="00C8745D" w:rsidRDefault="00C8745D" w:rsidP="00C8745D">
      <w:r w:rsidRPr="00C8745D">
        <w:t>R² (the coefficient of determination) measures the fraction of variance in the target that the model explains. A value of 0.60, for instance, means the model accounts for 60% of the variability in house prices; the remaining 40% is noise or unmodeled structure. The plain Linear Regression model on the 80:20 split achieved an R² around 0.60, which is a reasonable baseline for a dataset with genuine geographic and demographic complexity.</w:t>
      </w:r>
    </w:p>
    <w:p w14:paraId="3349B5C2" w14:textId="4C5BB52E" w:rsidR="00C8745D" w:rsidRPr="00C8745D" w:rsidRDefault="00C8745D" w:rsidP="00C8745D">
      <w:r w:rsidRPr="00C8745D">
        <w:t>The train-test split is not just a technicality</w:t>
      </w:r>
      <w:r>
        <w:t>,</w:t>
      </w:r>
      <w:r w:rsidRPr="00C8745D">
        <w:t xml:space="preserve"> </w:t>
      </w:r>
      <w:r>
        <w:t>i</w:t>
      </w:r>
      <w:r w:rsidRPr="00C8745D">
        <w:t>t is the mechanism that forces an honest assessment of generalization. Without it, a model that has memorized the training data would look perfect and be useless.</w:t>
      </w:r>
    </w:p>
    <w:p w14:paraId="2A3F87FB" w14:textId="77777777" w:rsidR="00C8745D" w:rsidRPr="00D37CEA" w:rsidRDefault="00C8745D" w:rsidP="003F1F34"/>
    <w:p w14:paraId="007B5B98" w14:textId="4B3D7E5E" w:rsidR="003F1F34" w:rsidRPr="00D37CEA" w:rsidRDefault="00C8745D" w:rsidP="003F1F34">
      <w:pPr>
        <w:rPr>
          <w:b/>
          <w:bCs/>
          <w:sz w:val="52"/>
          <w:szCs w:val="52"/>
        </w:rPr>
      </w:pPr>
      <w:r>
        <w:rPr>
          <w:b/>
          <w:bCs/>
          <w:sz w:val="52"/>
          <w:szCs w:val="52"/>
        </w:rPr>
        <w:lastRenderedPageBreak/>
        <w:t xml:space="preserve">Week </w:t>
      </w:r>
      <w:r w:rsidR="003F1F34" w:rsidRPr="00D37CEA">
        <w:rPr>
          <w:b/>
          <w:bCs/>
          <w:sz w:val="52"/>
          <w:szCs w:val="52"/>
        </w:rPr>
        <w:t xml:space="preserve">IV – </w:t>
      </w:r>
      <w:r>
        <w:rPr>
          <w:b/>
          <w:bCs/>
          <w:sz w:val="52"/>
          <w:szCs w:val="52"/>
        </w:rPr>
        <w:t>Classification and Logistic Regression</w:t>
      </w:r>
    </w:p>
    <w:p w14:paraId="17757C0F" w14:textId="0B0BCA6A" w:rsidR="003F1F34" w:rsidRPr="00D37CEA" w:rsidRDefault="00C8745D" w:rsidP="003F1F34">
      <w:pPr>
        <w:pStyle w:val="ListParagraph"/>
        <w:numPr>
          <w:ilvl w:val="0"/>
          <w:numId w:val="11"/>
        </w:numPr>
        <w:rPr>
          <w:b/>
          <w:bCs/>
          <w:sz w:val="28"/>
          <w:szCs w:val="28"/>
        </w:rPr>
      </w:pPr>
      <w:r>
        <w:rPr>
          <w:b/>
          <w:bCs/>
          <w:sz w:val="28"/>
          <w:szCs w:val="28"/>
        </w:rPr>
        <w:t>Why not Linear Regression</w:t>
      </w:r>
    </w:p>
    <w:p w14:paraId="6AB10696" w14:textId="45DFBACB" w:rsidR="00C8745D" w:rsidRPr="00C8745D" w:rsidRDefault="00C8745D" w:rsidP="00C8745D">
      <w:pPr>
        <w:spacing w:before="240"/>
      </w:pPr>
      <w:r w:rsidRPr="00C8745D">
        <w:t xml:space="preserve">The first question </w:t>
      </w:r>
      <w:r>
        <w:t xml:space="preserve">is </w:t>
      </w:r>
      <w:r w:rsidRPr="00C8745D">
        <w:t>an obvious one: if we already have Linear Regression, why do we need something different for classification? Two reasons make it unsuitable.</w:t>
      </w:r>
    </w:p>
    <w:p w14:paraId="2456A374" w14:textId="77777777" w:rsidR="00C8745D" w:rsidRPr="00C8745D" w:rsidRDefault="00C8745D" w:rsidP="00C8745D">
      <w:pPr>
        <w:spacing w:before="240"/>
      </w:pPr>
      <w:r w:rsidRPr="00C8745D">
        <w:t>First, Linear Regression produces outputs that can range from −∞ to +∞. Probabilities must lie between 0 and 1. An output of −3.7 or 5.2 has no meaningful probabilistic interpretation.</w:t>
      </w:r>
    </w:p>
    <w:p w14:paraId="46C6C725" w14:textId="5CA04C7C" w:rsidR="00C8745D" w:rsidRPr="00D37CEA" w:rsidRDefault="00C8745D" w:rsidP="003F1F34">
      <w:pPr>
        <w:spacing w:before="240"/>
      </w:pPr>
      <w:r w:rsidRPr="00C8745D">
        <w:t xml:space="preserve">Second, Linear Regression is sensitive to outliers. A single outlier point can shift the regression line significantly, which means the decision threshold </w:t>
      </w:r>
      <w:r>
        <w:t>i.e.</w:t>
      </w:r>
      <w:r w:rsidRPr="00C8745D">
        <w:t xml:space="preserve"> the point where the model switches from predicting class 0 to class 1 moves around unpredictably even when the underlying data is </w:t>
      </w:r>
      <w:r>
        <w:t xml:space="preserve">easily </w:t>
      </w:r>
      <w:r w:rsidRPr="00C8745D">
        <w:t>separable.</w:t>
      </w:r>
    </w:p>
    <w:p w14:paraId="62792A6F" w14:textId="5535B71F" w:rsidR="003F1F34" w:rsidRPr="00D37CEA" w:rsidRDefault="00C8745D" w:rsidP="003F1F34">
      <w:pPr>
        <w:pStyle w:val="ListParagraph"/>
        <w:numPr>
          <w:ilvl w:val="0"/>
          <w:numId w:val="11"/>
        </w:numPr>
        <w:rPr>
          <w:b/>
          <w:bCs/>
          <w:sz w:val="28"/>
          <w:szCs w:val="28"/>
        </w:rPr>
      </w:pPr>
      <w:r>
        <w:rPr>
          <w:b/>
          <w:bCs/>
          <w:sz w:val="28"/>
          <w:szCs w:val="28"/>
        </w:rPr>
        <w:t>The Sigmoid Function</w:t>
      </w:r>
    </w:p>
    <w:p w14:paraId="6033657C" w14:textId="77777777" w:rsidR="00C8745D" w:rsidRPr="00C8745D" w:rsidRDefault="00C8745D" w:rsidP="00C8745D">
      <w:r w:rsidRPr="00C8745D">
        <w:t>Logistic Regression solves the first problem by passing the linear score through the sigmoid function:</w:t>
      </w:r>
    </w:p>
    <w:p w14:paraId="2EC929B4" w14:textId="6E3F709A" w:rsidR="00C8745D" w:rsidRPr="00C8745D" w:rsidRDefault="00C8745D" w:rsidP="00C8745D">
      <m:oMathPara>
        <m:oMath>
          <m:r>
            <w:rPr>
              <w:rFonts w:ascii="Cambria Math" w:hAnsi="Cambria Math"/>
            </w:rPr>
            <m:t>P (Y = 1 | x) = σ (x</m:t>
          </m:r>
          <m:r>
            <w:rPr>
              <w:rFonts w:ascii="Cambria Math" w:hAnsi="Cambria Math" w:cs="Arial"/>
            </w:rPr>
            <m:t>ᵀ</m:t>
          </m:r>
          <m:r>
            <w:rPr>
              <w:rFonts w:ascii="Cambria Math" w:hAnsi="Cambria Math"/>
            </w:rPr>
            <m:t>β) = 1 / (1 + e^(-x</m:t>
          </m:r>
          <m:r>
            <w:rPr>
              <w:rFonts w:ascii="Cambria Math" w:hAnsi="Cambria Math" w:cs="Arial"/>
            </w:rPr>
            <m:t>ᵀ</m:t>
          </m:r>
          <m:r>
            <w:rPr>
              <w:rFonts w:ascii="Cambria Math" w:hAnsi="Cambria Math"/>
            </w:rPr>
            <m:t>β))</m:t>
          </m:r>
        </m:oMath>
      </m:oMathPara>
    </w:p>
    <w:p w14:paraId="7651A831" w14:textId="77777777" w:rsidR="00C8745D" w:rsidRPr="00C8745D" w:rsidRDefault="00C8745D" w:rsidP="00C8745D">
      <w:r w:rsidRPr="00C8745D">
        <w:t>The sigmoid function maps any real number to the range (0, 1), which makes the output interpretable as a probability. For example, with β = (0.5, −1) and x = (1, 2):</w:t>
      </w:r>
    </w:p>
    <w:p w14:paraId="35AE5CC8" w14:textId="0896B430" w:rsidR="00C8745D" w:rsidRPr="00C8745D" w:rsidRDefault="00C8745D" w:rsidP="00C8745D">
      <m:oMathPara>
        <m:oMath>
          <m:r>
            <w:rPr>
              <w:rFonts w:ascii="Cambria Math" w:hAnsi="Cambria Math"/>
            </w:rPr>
            <m:t>x</m:t>
          </m:r>
          <m:r>
            <w:rPr>
              <w:rFonts w:ascii="Cambria Math" w:hAnsi="Cambria Math" w:cs="Arial"/>
            </w:rPr>
            <m:t>ᵀ</m:t>
          </m:r>
          <m:r>
            <w:rPr>
              <w:rFonts w:ascii="Cambria Math" w:hAnsi="Cambria Math"/>
            </w:rPr>
            <m:t>β = (1)(0.5) + (2)(-1) = -1.5</m:t>
          </m:r>
        </m:oMath>
      </m:oMathPara>
    </w:p>
    <w:p w14:paraId="7D2A3D98" w14:textId="34CC0FE9" w:rsidR="00C8745D" w:rsidRPr="00C8745D" w:rsidRDefault="00C8745D" w:rsidP="00C8745D">
      <m:oMathPara>
        <m:oMath>
          <m:r>
            <w:rPr>
              <w:rFonts w:ascii="Cambria Math" w:hAnsi="Cambria Math"/>
            </w:rPr>
            <m:t>P(Y = 1 | x) = 1 / (1 + e^1.5) ≈ 0.182</m:t>
          </m:r>
        </m:oMath>
      </m:oMathPara>
    </w:p>
    <w:p w14:paraId="36385BF5" w14:textId="138B2DF8" w:rsidR="00C8745D" w:rsidRPr="00D37CEA" w:rsidRDefault="00C8745D" w:rsidP="003F1F34">
      <w:r w:rsidRPr="00C8745D">
        <w:t>So</w:t>
      </w:r>
      <w:r>
        <w:t>,</w:t>
      </w:r>
      <w:r w:rsidRPr="00C8745D">
        <w:t xml:space="preserve"> the model assigns roughly an 18.2% probability of this point belonging to class 1. Since this is below the default threshold of 0.5, the prediction is class 0.</w:t>
      </w:r>
    </w:p>
    <w:p w14:paraId="57F31848" w14:textId="543A7C8D" w:rsidR="003F1F34" w:rsidRPr="00D37CEA" w:rsidRDefault="00C8745D" w:rsidP="003F1F34">
      <w:pPr>
        <w:pStyle w:val="ListParagraph"/>
        <w:numPr>
          <w:ilvl w:val="0"/>
          <w:numId w:val="11"/>
        </w:numPr>
        <w:rPr>
          <w:b/>
          <w:bCs/>
          <w:sz w:val="28"/>
          <w:szCs w:val="28"/>
        </w:rPr>
      </w:pPr>
      <w:r>
        <w:rPr>
          <w:b/>
          <w:bCs/>
          <w:sz w:val="28"/>
          <w:szCs w:val="28"/>
        </w:rPr>
        <w:t>Decision Boundaries</w:t>
      </w:r>
    </w:p>
    <w:p w14:paraId="1F0149E7" w14:textId="58107FE2" w:rsidR="00C8745D" w:rsidRPr="00D37CEA" w:rsidRDefault="00C8745D" w:rsidP="003F1F34">
      <w:r w:rsidRPr="00C8745D">
        <w:t xml:space="preserve">The decision boundary is the set of points where the model is exactly undecided </w:t>
      </w:r>
      <w:r>
        <w:t>–</w:t>
      </w:r>
      <w:r w:rsidRPr="00C8745D">
        <w:t xml:space="preserve"> where P</w:t>
      </w:r>
      <w:r>
        <w:t xml:space="preserve"> </w:t>
      </w:r>
      <w:r w:rsidRPr="00C8745D">
        <w:t>(Y = 1 | x) = 0.5, which happens when x</w:t>
      </w:r>
      <w:r w:rsidRPr="00C8745D">
        <w:rPr>
          <w:rFonts w:ascii="Arial" w:hAnsi="Arial" w:cs="Arial"/>
        </w:rPr>
        <w:t>ᵀ</w:t>
      </w:r>
      <w:r w:rsidRPr="00C8745D">
        <w:t>β = 0. For a model with score 3x₁ − 2x₂ + 1, the boundary is the line 3x₁ − 2x₂ + 1 = 0. Class 1 is predicted wherever the score is positive, class 0 wherever it is negative.</w:t>
      </w:r>
    </w:p>
    <w:p w14:paraId="4823A70E" w14:textId="180F2E0F" w:rsidR="003F1F34" w:rsidRPr="00D37CEA" w:rsidRDefault="00C8745D" w:rsidP="003F1F34">
      <w:pPr>
        <w:pStyle w:val="ListParagraph"/>
        <w:numPr>
          <w:ilvl w:val="0"/>
          <w:numId w:val="11"/>
        </w:numPr>
        <w:rPr>
          <w:b/>
          <w:bCs/>
          <w:sz w:val="28"/>
          <w:szCs w:val="28"/>
        </w:rPr>
      </w:pPr>
      <w:r>
        <w:rPr>
          <w:b/>
          <w:bCs/>
          <w:sz w:val="28"/>
          <w:szCs w:val="28"/>
        </w:rPr>
        <w:t>Thresholds and Medical Reasoning</w:t>
      </w:r>
    </w:p>
    <w:p w14:paraId="5812500F" w14:textId="4E49A473" w:rsidR="00C8745D" w:rsidRPr="00C8745D" w:rsidRDefault="00C8745D" w:rsidP="00C8745D">
      <w:pPr>
        <w:spacing w:before="240"/>
      </w:pPr>
      <w:r w:rsidRPr="00C8745D">
        <w:lastRenderedPageBreak/>
        <w:t xml:space="preserve">The default decision threshold of 0.5 is not always the right choice. In a medical diagnosis setting, the cost of a false negative </w:t>
      </w:r>
      <w:r>
        <w:t xml:space="preserve">– </w:t>
      </w:r>
      <w:r w:rsidRPr="00C8745D">
        <w:t xml:space="preserve">telling a sick patient </w:t>
      </w:r>
      <w:r>
        <w:t xml:space="preserve">that </w:t>
      </w:r>
      <w:r w:rsidRPr="00C8745D">
        <w:t xml:space="preserve">they are healthy is far greater than the cost of a false positive </w:t>
      </w:r>
      <w:r>
        <w:t>– f</w:t>
      </w:r>
      <w:r w:rsidRPr="00C8745D">
        <w:t>lagging a healthy patient for further tests. Lowering the threshold to 0.2 or 0.3 makes the model more sensitive: it catches more true positive cases at the acceptable cost of some unnecessary follow-up checks. Missing a serious diagnosis is a far graver error than an extra precautionary test.</w:t>
      </w:r>
    </w:p>
    <w:p w14:paraId="44B08621" w14:textId="3960984A" w:rsidR="00C8745D" w:rsidRPr="00D37CEA" w:rsidRDefault="00C8745D" w:rsidP="003F1F34">
      <w:pPr>
        <w:spacing w:before="240"/>
      </w:pPr>
      <w:r w:rsidRPr="00C8745D">
        <w:t xml:space="preserve">This insight </w:t>
      </w:r>
      <w:r>
        <w:t xml:space="preserve">– </w:t>
      </w:r>
      <w:r w:rsidRPr="00C8745D">
        <w:t>that the threshold is a design choice that should reflect the real costs of different kinds of mistakes was one of the practically important things from this week.</w:t>
      </w:r>
    </w:p>
    <w:p w14:paraId="331ED6BF" w14:textId="1094D725" w:rsidR="003F1F34" w:rsidRPr="00D37CEA" w:rsidRDefault="00C8745D" w:rsidP="003F1F34">
      <w:pPr>
        <w:pStyle w:val="ListParagraph"/>
        <w:numPr>
          <w:ilvl w:val="0"/>
          <w:numId w:val="11"/>
        </w:numPr>
        <w:rPr>
          <w:b/>
          <w:bCs/>
          <w:sz w:val="28"/>
          <w:szCs w:val="28"/>
        </w:rPr>
      </w:pPr>
      <w:r>
        <w:rPr>
          <w:b/>
          <w:bCs/>
          <w:sz w:val="28"/>
          <w:szCs w:val="28"/>
        </w:rPr>
        <w:t>Multiclass Classification</w:t>
      </w:r>
    </w:p>
    <w:p w14:paraId="0614C53B" w14:textId="2AE17BBB" w:rsidR="00C8745D" w:rsidRPr="00C8745D" w:rsidRDefault="00C8745D" w:rsidP="00C8745D">
      <w:pPr>
        <w:spacing w:before="240"/>
      </w:pPr>
      <w:r w:rsidRPr="00C8745D">
        <w:t>Binary classification handles two classes, but most real problems have more. Two main strategies exist.</w:t>
      </w:r>
    </w:p>
    <w:p w14:paraId="65DF15EA" w14:textId="77777777" w:rsidR="00C8745D" w:rsidRPr="00C8745D" w:rsidRDefault="00C8745D" w:rsidP="00C8745D">
      <w:pPr>
        <w:spacing w:before="240"/>
      </w:pPr>
      <w:r w:rsidRPr="00C8745D">
        <w:t>One-vs-Rest (</w:t>
      </w:r>
      <w:proofErr w:type="spellStart"/>
      <w:r w:rsidRPr="00C8745D">
        <w:t>OvA</w:t>
      </w:r>
      <w:proofErr w:type="spellEnd"/>
      <w:r w:rsidRPr="00C8745D">
        <w:t xml:space="preserve">): </w:t>
      </w:r>
      <w:proofErr w:type="spellStart"/>
      <w:r w:rsidRPr="00C8745D">
        <w:t>For k</w:t>
      </w:r>
      <w:proofErr w:type="spellEnd"/>
      <w:r w:rsidRPr="00C8745D">
        <w:t xml:space="preserve"> classes, train k separate binary classifiers. Each one answers the question "Is this point in my class or not?" At prediction time, whichever classifier gives the highest score wins. The problem is that each classifier is trained in isolation, with no awareness of the others it will compete against.</w:t>
      </w:r>
    </w:p>
    <w:p w14:paraId="3A5895AA" w14:textId="77777777" w:rsidR="00C8745D" w:rsidRPr="00C8745D" w:rsidRDefault="00C8745D" w:rsidP="00C8745D">
      <w:pPr>
        <w:spacing w:before="240"/>
      </w:pPr>
      <w:proofErr w:type="spellStart"/>
      <w:r w:rsidRPr="00C8745D">
        <w:t>Softmax</w:t>
      </w:r>
      <w:proofErr w:type="spellEnd"/>
      <w:r w:rsidRPr="00C8745D">
        <w:t xml:space="preserve"> (Multinomial Logistic Regression): Instead of k separate classifiers, learn all classes simultaneously and output a full probability distribution that sums to 1. For example: Class A — 70%, Class B — 20%, Class C — 10%. Because all classes are learned jointly, the model understands the competition between them from the start.</w:t>
      </w:r>
    </w:p>
    <w:p w14:paraId="7372648F" w14:textId="3F57869C" w:rsidR="00C8745D" w:rsidRPr="00C8745D" w:rsidRDefault="00C8745D" w:rsidP="00C8745D">
      <w:pPr>
        <w:spacing w:before="240"/>
      </w:pPr>
      <w:proofErr w:type="spellStart"/>
      <w:r w:rsidRPr="00C8745D">
        <w:t>OvA</w:t>
      </w:r>
      <w:proofErr w:type="spellEnd"/>
      <w:r w:rsidRPr="00C8745D">
        <w:t xml:space="preserve"> has a specific failure mode</w:t>
      </w:r>
      <w:r>
        <w:t xml:space="preserve"> –</w:t>
      </w:r>
      <w:r w:rsidRPr="00C8745D">
        <w:t xml:space="preserve"> class imbalance. In a three-class problem where one class makes up only 10% of the data, the "Class B vs. Rest" sub-problem has 10% positive labels and 90% negative labels. A classifier that simply always predicts "not Class B" achieves 90% accuracy on that sub-problem. An optimizer might happily accept this trivial solution and the result is that Class B is never predicted by the final model, even if its cluster is perfectly separable. </w:t>
      </w:r>
      <w:proofErr w:type="spellStart"/>
      <w:r w:rsidRPr="00C8745D">
        <w:t>Softmax</w:t>
      </w:r>
      <w:proofErr w:type="spellEnd"/>
      <w:r w:rsidRPr="00C8745D">
        <w:t xml:space="preserve"> avoids this because ignoring a class directly worsens the joint objective.</w:t>
      </w:r>
    </w:p>
    <w:p w14:paraId="7261F01F" w14:textId="7E3B6A17" w:rsidR="003F1F34" w:rsidRPr="00D37CEA" w:rsidRDefault="00C8745D" w:rsidP="003F1F34">
      <w:pPr>
        <w:pStyle w:val="ListParagraph"/>
        <w:numPr>
          <w:ilvl w:val="0"/>
          <w:numId w:val="11"/>
        </w:numPr>
        <w:rPr>
          <w:b/>
          <w:bCs/>
          <w:sz w:val="28"/>
          <w:szCs w:val="28"/>
        </w:rPr>
      </w:pPr>
      <w:r>
        <w:rPr>
          <w:b/>
          <w:bCs/>
          <w:sz w:val="28"/>
          <w:szCs w:val="28"/>
        </w:rPr>
        <w:t>Coding Task</w:t>
      </w:r>
    </w:p>
    <w:p w14:paraId="2D77C2C1" w14:textId="727CA30E" w:rsidR="00C8745D" w:rsidRPr="00C8745D" w:rsidRDefault="00C8745D" w:rsidP="00C8745D">
      <w:pPr>
        <w:spacing w:before="240"/>
      </w:pPr>
      <w:r w:rsidRPr="00C8745D">
        <w:t>The coding task used scikit-</w:t>
      </w:r>
      <w:proofErr w:type="spellStart"/>
      <w:r w:rsidRPr="00C8745D">
        <w:t>learn's</w:t>
      </w:r>
      <w:proofErr w:type="spellEnd"/>
      <w:r w:rsidRPr="00C8745D">
        <w:t xml:space="preserve"> breast cancer dataset. The full pipeline was implemented: loading data, splitting into train and test sets, scaling features with </w:t>
      </w:r>
      <w:proofErr w:type="spellStart"/>
      <w:r w:rsidRPr="00C8745D">
        <w:t>StandardScaler</w:t>
      </w:r>
      <w:proofErr w:type="spellEnd"/>
      <w:r w:rsidRPr="00C8745D">
        <w:t xml:space="preserve"> (important for Logistic Regression because it is sensitive to feature magnitudes), training the model, and generating predicted probabilities with </w:t>
      </w:r>
      <w:proofErr w:type="spellStart"/>
      <w:r w:rsidRPr="00C8745D">
        <w:t>model.predict_proba</w:t>
      </w:r>
      <w:proofErr w:type="spellEnd"/>
      <w:r w:rsidRPr="00C8745D">
        <w:t>().</w:t>
      </w:r>
    </w:p>
    <w:p w14:paraId="6677262D" w14:textId="18F33D49" w:rsidR="00C8745D" w:rsidRPr="00C8745D" w:rsidRDefault="00C8745D" w:rsidP="00C8745D">
      <w:pPr>
        <w:spacing w:before="240"/>
      </w:pPr>
      <w:r w:rsidRPr="00C8745D">
        <w:lastRenderedPageBreak/>
        <w:t xml:space="preserve">Three threshold values were tested on the first five test samples: 0.3, 0.5, and 0.7. Lowering the threshold to 0.3 flipped some samples from class 0 to class 1 </w:t>
      </w:r>
      <w:r>
        <w:t>–</w:t>
      </w:r>
      <w:r w:rsidRPr="00C8745D">
        <w:t xml:space="preserve"> the model became more aggressive about predicting the positive (malignant) class. Raising it to 0.7 had the opposite effect, making the model more conservative. This confirmed the theoretical reasoning about threshold selection in a concrete, hands-on way.</w:t>
      </w:r>
    </w:p>
    <w:p w14:paraId="4EB66388" w14:textId="312FB2AB" w:rsidR="003F1F34" w:rsidRDefault="00C8745D" w:rsidP="00C8745D">
      <w:pPr>
        <w:pStyle w:val="ListParagraph"/>
        <w:numPr>
          <w:ilvl w:val="0"/>
          <w:numId w:val="11"/>
        </w:numPr>
        <w:spacing w:before="240"/>
        <w:rPr>
          <w:b/>
          <w:bCs/>
          <w:sz w:val="28"/>
          <w:szCs w:val="28"/>
        </w:rPr>
      </w:pPr>
      <w:r w:rsidRPr="00C8745D">
        <w:rPr>
          <w:b/>
          <w:bCs/>
          <w:sz w:val="28"/>
          <w:szCs w:val="28"/>
        </w:rPr>
        <w:t>Counting Classifiers</w:t>
      </w:r>
    </w:p>
    <w:p w14:paraId="1D653D83" w14:textId="21F5E522" w:rsidR="00C8745D" w:rsidRPr="00C8745D" w:rsidRDefault="00C8745D" w:rsidP="00C8745D">
      <w:pPr>
        <w:spacing w:before="240"/>
      </w:pPr>
      <w:r w:rsidRPr="00C8745D">
        <w:t xml:space="preserve">For a 5-class problem, One-vs-Rest requires 5 classifiers and All-Pairs requires 10. The All-Pairs count grows quadratically </w:t>
      </w:r>
      <w:proofErr w:type="spellStart"/>
      <w:r w:rsidRPr="00C8745D">
        <w:t>as k</w:t>
      </w:r>
      <w:proofErr w:type="spellEnd"/>
      <w:r w:rsidRPr="00C8745D">
        <w:t xml:space="preserve">(k−1)/2. At 50 classes that is 1,225 classifiers; at 100 classes, 4,950. All-Pairs starts becoming impractical around k = 20–30, where </w:t>
      </w:r>
      <w:proofErr w:type="spellStart"/>
      <w:r w:rsidRPr="00C8745D">
        <w:t>Softmax</w:t>
      </w:r>
      <w:proofErr w:type="spellEnd"/>
      <w:r w:rsidRPr="00C8745D">
        <w:t xml:space="preserve"> regression becomes the far more sensible approach.</w:t>
      </w:r>
    </w:p>
    <w:p w14:paraId="4615437B" w14:textId="77777777" w:rsidR="003F1F34" w:rsidRPr="00D37CEA" w:rsidRDefault="003F1F34" w:rsidP="003F1F34">
      <w:pPr>
        <w:rPr>
          <w:b/>
          <w:bCs/>
          <w:sz w:val="52"/>
          <w:szCs w:val="52"/>
        </w:rPr>
      </w:pPr>
      <w:r w:rsidRPr="00D37CEA">
        <w:rPr>
          <w:b/>
          <w:bCs/>
          <w:sz w:val="52"/>
          <w:szCs w:val="52"/>
        </w:rPr>
        <w:br w:type="page"/>
      </w:r>
    </w:p>
    <w:p w14:paraId="38CA8ED0" w14:textId="7B9A6469" w:rsidR="003F1F34" w:rsidRPr="00D37CEA" w:rsidRDefault="003F1F34" w:rsidP="003F1F34">
      <w:pPr>
        <w:rPr>
          <w:b/>
          <w:bCs/>
          <w:sz w:val="52"/>
          <w:szCs w:val="52"/>
        </w:rPr>
      </w:pPr>
      <w:r w:rsidRPr="00D37CEA">
        <w:rPr>
          <w:b/>
          <w:bCs/>
          <w:sz w:val="52"/>
          <w:szCs w:val="52"/>
        </w:rPr>
        <w:lastRenderedPageBreak/>
        <w:t>Conclusion</w:t>
      </w:r>
    </w:p>
    <w:p w14:paraId="0D228BC8" w14:textId="599D37A2" w:rsidR="00C8745D" w:rsidRPr="00C8745D" w:rsidRDefault="00C8745D" w:rsidP="00C8745D">
      <w:r w:rsidRPr="00C8745D">
        <w:t>Four weeks in, the broader shape of ML has become considerably clearer. The work</w:t>
      </w:r>
      <w:r>
        <w:t xml:space="preserve"> so far</w:t>
      </w:r>
      <w:r w:rsidRPr="00C8745D">
        <w:t xml:space="preserve"> traces a coherent arc: understanding what ML is → handling data with the right tools → predicting continuous values with Linear Regression → predicting categories with Logistic Regression.</w:t>
      </w:r>
    </w:p>
    <w:p w14:paraId="015938D9" w14:textId="77777777" w:rsidR="00C8745D" w:rsidRPr="00C8745D" w:rsidRDefault="00C8745D" w:rsidP="00C8745D">
      <w:r w:rsidRPr="00C8745D">
        <w:t>Each week was motivated by what came before. Python fundamentals made the libraries usable. NumPy and Pandas made data manipulation practical. Linear Regression introduced the central ideas of training, evaluation, and regularization. Logistic Regression extended those ideas to the classification setting and introduced the new complexities of probability outputs, decision thresholds, and multiclass strategies.</w:t>
      </w:r>
    </w:p>
    <w:p w14:paraId="56E6915B" w14:textId="77777777" w:rsidR="00C8745D" w:rsidRPr="00C8745D" w:rsidRDefault="00C8745D" w:rsidP="00C8745D">
      <w:r w:rsidRPr="00C8745D">
        <w:t>The concrete outcomes from the first four weeks are a working environment and solid Python foundations, hands-on experience with NumPy array operations and Pandas DataFrame manipulation, a fully implemented Linear Regression pipeline on the California Housing dataset with Ridge and LASSO comparisons across multiple splits, and a Logistic Regression implementation on the breast cancer dataset with threshold analysis and a thorough understanding of multiclass classification strategies.</w:t>
      </w:r>
    </w:p>
    <w:p w14:paraId="076ECE2C" w14:textId="29D2E522" w:rsidR="00B1690C" w:rsidRDefault="00C8745D">
      <w:r w:rsidRPr="00C8745D">
        <w:t xml:space="preserve">Looking ahead, the next steps are to move into more complex models </w:t>
      </w:r>
      <w:r>
        <w:t xml:space="preserve">– </w:t>
      </w:r>
      <w:r w:rsidRPr="00C8745D">
        <w:t xml:space="preserve">decision trees, ensemble methods, and eventually neural networks </w:t>
      </w:r>
      <w:r>
        <w:t>–</w:t>
      </w:r>
      <w:r w:rsidRPr="00C8745D">
        <w:t xml:space="preserve"> and to take on classification problems with more than two classes in a real dataset context.</w:t>
      </w:r>
    </w:p>
    <w:sectPr w:rsidR="00B1690C" w:rsidSect="003F1F34">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DBC8C" w14:textId="77777777" w:rsidR="00602CA4" w:rsidRDefault="00602CA4" w:rsidP="003F1F34">
      <w:pPr>
        <w:spacing w:after="0" w:line="240" w:lineRule="auto"/>
      </w:pPr>
      <w:r>
        <w:separator/>
      </w:r>
    </w:p>
  </w:endnote>
  <w:endnote w:type="continuationSeparator" w:id="0">
    <w:p w14:paraId="0D17D2AB" w14:textId="77777777" w:rsidR="00602CA4" w:rsidRDefault="00602CA4" w:rsidP="003F1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CE98" w14:textId="77777777" w:rsidR="003F1F34" w:rsidRDefault="003F1F34">
    <w:pPr>
      <w:pStyle w:val="Footer"/>
      <w:jc w:val="center"/>
    </w:pPr>
    <w:r>
      <w:rPr>
        <w:noProof/>
      </w:rPr>
      <mc:AlternateContent>
        <mc:Choice Requires="wps">
          <w:drawing>
            <wp:anchor distT="0" distB="0" distL="114300" distR="114300" simplePos="0" relativeHeight="251659264" behindDoc="0" locked="0" layoutInCell="1" allowOverlap="1" wp14:anchorId="400FD3DA" wp14:editId="3A3F1F72">
              <wp:simplePos x="0" y="0"/>
              <wp:positionH relativeFrom="margin">
                <wp:align>right</wp:align>
              </wp:positionH>
              <wp:positionV relativeFrom="paragraph">
                <wp:posOffset>-40944</wp:posOffset>
              </wp:positionV>
              <wp:extent cx="5943600" cy="0"/>
              <wp:effectExtent l="0" t="0" r="0" b="0"/>
              <wp:wrapNone/>
              <wp:docPr id="152520542" name="Straight Connector 4"/>
              <wp:cNvGraphicFramePr/>
              <a:graphic xmlns:a="http://schemas.openxmlformats.org/drawingml/2006/main">
                <a:graphicData uri="http://schemas.microsoft.com/office/word/2010/wordprocessingShape">
                  <wps:wsp>
                    <wps:cNvCnPr/>
                    <wps:spPr>
                      <a:xfrm flipV="1">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15ADAF" id="Straight Connector 4"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3.2pt" to="884.8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" strokecolor="black [3200]" strokeweight="1pt">
              <v:stroke joinstyle="miter"/>
              <w10:wrap anchorx="margin"/>
            </v:line>
          </w:pict>
        </mc:Fallback>
      </mc:AlternateContent>
    </w:r>
    <w:sdt>
      <w:sdtPr>
        <w:id w:val="-73709913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E3B56C3" w14:textId="77777777" w:rsidR="003F1F34" w:rsidRDefault="003F1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ABEE" w14:textId="77777777" w:rsidR="00602CA4" w:rsidRDefault="00602CA4" w:rsidP="003F1F34">
      <w:pPr>
        <w:spacing w:after="0" w:line="240" w:lineRule="auto"/>
      </w:pPr>
      <w:r>
        <w:separator/>
      </w:r>
    </w:p>
  </w:footnote>
  <w:footnote w:type="continuationSeparator" w:id="0">
    <w:p w14:paraId="68C1F614" w14:textId="77777777" w:rsidR="00602CA4" w:rsidRDefault="00602CA4" w:rsidP="003F1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75F4" w14:textId="45E47DFE" w:rsidR="003F1F34" w:rsidRDefault="003F1F34" w:rsidP="00FD010E">
    <w:pPr>
      <w:pStyle w:val="Header"/>
      <w:jc w:val="center"/>
    </w:pPr>
    <w:r>
      <w:rPr>
        <w:noProof/>
      </w:rPr>
      <mc:AlternateContent>
        <mc:Choice Requires="wps">
          <w:drawing>
            <wp:anchor distT="0" distB="0" distL="114300" distR="114300" simplePos="0" relativeHeight="251659264" behindDoc="0" locked="0" layoutInCell="1" allowOverlap="1" wp14:anchorId="1A812C7F" wp14:editId="6894CD1D">
              <wp:simplePos x="0" y="0"/>
              <wp:positionH relativeFrom="margin">
                <wp:align>right</wp:align>
              </wp:positionH>
              <wp:positionV relativeFrom="paragraph">
                <wp:posOffset>285750</wp:posOffset>
              </wp:positionV>
              <wp:extent cx="5943600" cy="0"/>
              <wp:effectExtent l="0" t="0" r="0" b="0"/>
              <wp:wrapNone/>
              <wp:docPr id="594981830" name="Straight Connector 4"/>
              <wp:cNvGraphicFramePr/>
              <a:graphic xmlns:a="http://schemas.openxmlformats.org/drawingml/2006/main">
                <a:graphicData uri="http://schemas.microsoft.com/office/word/2010/wordprocessingShape">
                  <wps:wsp>
                    <wps:cNvCnPr/>
                    <wps:spPr>
                      <a:xfrm flipV="1">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C42193" id="Straight Connector 4"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22.5pt" to="884.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" strokecolor="black [3200]" strokeweight="1pt">
              <v:stroke joinstyle="miter"/>
              <w10:wrap anchorx="margin"/>
            </v:line>
          </w:pict>
        </mc:Fallback>
      </mc:AlternateContent>
    </w:r>
    <w:r>
      <w:t>Seasons of Code</w:t>
    </w:r>
    <w:r>
      <w:t xml:space="preserve"> 2026</w:t>
    </w:r>
    <w:r>
      <w:tab/>
    </w:r>
    <w:r>
      <w:tab/>
    </w:r>
    <w:r>
      <w:t>Introduction to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641"/>
    <w:multiLevelType w:val="multilevel"/>
    <w:tmpl w:val="1AC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B3998"/>
    <w:multiLevelType w:val="multilevel"/>
    <w:tmpl w:val="1AC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D3FA5"/>
    <w:multiLevelType w:val="multilevel"/>
    <w:tmpl w:val="1AC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42889"/>
    <w:multiLevelType w:val="multilevel"/>
    <w:tmpl w:val="8AB6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2397A"/>
    <w:multiLevelType w:val="multilevel"/>
    <w:tmpl w:val="1AC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BA757B"/>
    <w:multiLevelType w:val="hybridMultilevel"/>
    <w:tmpl w:val="91FCD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823BD8"/>
    <w:multiLevelType w:val="multilevel"/>
    <w:tmpl w:val="0FE4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4E63A2"/>
    <w:multiLevelType w:val="multilevel"/>
    <w:tmpl w:val="1AC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017C86"/>
    <w:multiLevelType w:val="multilevel"/>
    <w:tmpl w:val="1AC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904F43"/>
    <w:multiLevelType w:val="hybridMultilevel"/>
    <w:tmpl w:val="17E637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3B65A4"/>
    <w:multiLevelType w:val="multilevel"/>
    <w:tmpl w:val="1AC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453F1F"/>
    <w:multiLevelType w:val="hybridMultilevel"/>
    <w:tmpl w:val="929CE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79305C"/>
    <w:multiLevelType w:val="multilevel"/>
    <w:tmpl w:val="1AC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A77926"/>
    <w:multiLevelType w:val="multilevel"/>
    <w:tmpl w:val="1AC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A83636"/>
    <w:multiLevelType w:val="hybridMultilevel"/>
    <w:tmpl w:val="E70A2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605895">
    <w:abstractNumId w:val="10"/>
  </w:num>
  <w:num w:numId="2" w16cid:durableId="195239898">
    <w:abstractNumId w:val="3"/>
  </w:num>
  <w:num w:numId="3" w16cid:durableId="2147359464">
    <w:abstractNumId w:val="6"/>
  </w:num>
  <w:num w:numId="4" w16cid:durableId="1024132786">
    <w:abstractNumId w:val="14"/>
  </w:num>
  <w:num w:numId="5" w16cid:durableId="90861314">
    <w:abstractNumId w:val="8"/>
  </w:num>
  <w:num w:numId="6" w16cid:durableId="190342622">
    <w:abstractNumId w:val="7"/>
  </w:num>
  <w:num w:numId="7" w16cid:durableId="843251847">
    <w:abstractNumId w:val="12"/>
  </w:num>
  <w:num w:numId="8" w16cid:durableId="404375030">
    <w:abstractNumId w:val="4"/>
  </w:num>
  <w:num w:numId="9" w16cid:durableId="2024897009">
    <w:abstractNumId w:val="13"/>
  </w:num>
  <w:num w:numId="10" w16cid:durableId="1260286463">
    <w:abstractNumId w:val="1"/>
  </w:num>
  <w:num w:numId="11" w16cid:durableId="1365060164">
    <w:abstractNumId w:val="2"/>
  </w:num>
  <w:num w:numId="12" w16cid:durableId="1162433893">
    <w:abstractNumId w:val="9"/>
  </w:num>
  <w:num w:numId="13" w16cid:durableId="1711104771">
    <w:abstractNumId w:val="5"/>
  </w:num>
  <w:num w:numId="14" w16cid:durableId="1101679372">
    <w:abstractNumId w:val="11"/>
  </w:num>
  <w:num w:numId="15" w16cid:durableId="391658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F34"/>
    <w:rsid w:val="001B3228"/>
    <w:rsid w:val="003F1F34"/>
    <w:rsid w:val="00602CA4"/>
    <w:rsid w:val="00B1690C"/>
    <w:rsid w:val="00C8745D"/>
    <w:rsid w:val="00FC1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CABFF"/>
  <w15:chartTrackingRefBased/>
  <w15:docId w15:val="{292F25F8-E353-4773-8A9A-EE1763475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F34"/>
  </w:style>
  <w:style w:type="paragraph" w:styleId="Heading1">
    <w:name w:val="heading 1"/>
    <w:basedOn w:val="Normal"/>
    <w:next w:val="Normal"/>
    <w:link w:val="Heading1Char"/>
    <w:uiPriority w:val="9"/>
    <w:qFormat/>
    <w:rsid w:val="003F1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F34"/>
    <w:rPr>
      <w:rFonts w:eastAsiaTheme="majorEastAsia" w:cstheme="majorBidi"/>
      <w:color w:val="272727" w:themeColor="text1" w:themeTint="D8"/>
    </w:rPr>
  </w:style>
  <w:style w:type="paragraph" w:styleId="Title">
    <w:name w:val="Title"/>
    <w:basedOn w:val="Normal"/>
    <w:next w:val="Normal"/>
    <w:link w:val="TitleChar"/>
    <w:uiPriority w:val="10"/>
    <w:qFormat/>
    <w:rsid w:val="003F1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F34"/>
    <w:pPr>
      <w:spacing w:before="160"/>
      <w:jc w:val="center"/>
    </w:pPr>
    <w:rPr>
      <w:i/>
      <w:iCs/>
      <w:color w:val="404040" w:themeColor="text1" w:themeTint="BF"/>
    </w:rPr>
  </w:style>
  <w:style w:type="character" w:customStyle="1" w:styleId="QuoteChar">
    <w:name w:val="Quote Char"/>
    <w:basedOn w:val="DefaultParagraphFont"/>
    <w:link w:val="Quote"/>
    <w:uiPriority w:val="29"/>
    <w:rsid w:val="003F1F34"/>
    <w:rPr>
      <w:i/>
      <w:iCs/>
      <w:color w:val="404040" w:themeColor="text1" w:themeTint="BF"/>
    </w:rPr>
  </w:style>
  <w:style w:type="paragraph" w:styleId="ListParagraph">
    <w:name w:val="List Paragraph"/>
    <w:basedOn w:val="Normal"/>
    <w:uiPriority w:val="34"/>
    <w:qFormat/>
    <w:rsid w:val="003F1F34"/>
    <w:pPr>
      <w:ind w:left="720"/>
      <w:contextualSpacing/>
    </w:pPr>
  </w:style>
  <w:style w:type="character" w:styleId="IntenseEmphasis">
    <w:name w:val="Intense Emphasis"/>
    <w:basedOn w:val="DefaultParagraphFont"/>
    <w:uiPriority w:val="21"/>
    <w:qFormat/>
    <w:rsid w:val="003F1F34"/>
    <w:rPr>
      <w:i/>
      <w:iCs/>
      <w:color w:val="0F4761" w:themeColor="accent1" w:themeShade="BF"/>
    </w:rPr>
  </w:style>
  <w:style w:type="paragraph" w:styleId="IntenseQuote">
    <w:name w:val="Intense Quote"/>
    <w:basedOn w:val="Normal"/>
    <w:next w:val="Normal"/>
    <w:link w:val="IntenseQuoteChar"/>
    <w:uiPriority w:val="30"/>
    <w:qFormat/>
    <w:rsid w:val="003F1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F34"/>
    <w:rPr>
      <w:i/>
      <w:iCs/>
      <w:color w:val="0F4761" w:themeColor="accent1" w:themeShade="BF"/>
    </w:rPr>
  </w:style>
  <w:style w:type="character" w:styleId="IntenseReference">
    <w:name w:val="Intense Reference"/>
    <w:basedOn w:val="DefaultParagraphFont"/>
    <w:uiPriority w:val="32"/>
    <w:qFormat/>
    <w:rsid w:val="003F1F34"/>
    <w:rPr>
      <w:b/>
      <w:bCs/>
      <w:smallCaps/>
      <w:color w:val="0F4761" w:themeColor="accent1" w:themeShade="BF"/>
      <w:spacing w:val="5"/>
    </w:rPr>
  </w:style>
  <w:style w:type="paragraph" w:styleId="Header">
    <w:name w:val="header"/>
    <w:basedOn w:val="Normal"/>
    <w:link w:val="HeaderChar"/>
    <w:uiPriority w:val="99"/>
    <w:unhideWhenUsed/>
    <w:rsid w:val="003F1F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F34"/>
  </w:style>
  <w:style w:type="paragraph" w:styleId="Footer">
    <w:name w:val="footer"/>
    <w:basedOn w:val="Normal"/>
    <w:link w:val="FooterChar"/>
    <w:uiPriority w:val="99"/>
    <w:unhideWhenUsed/>
    <w:rsid w:val="003F1F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F34"/>
  </w:style>
  <w:style w:type="paragraph" w:styleId="NormalWeb">
    <w:name w:val="Normal (Web)"/>
    <w:basedOn w:val="Normal"/>
    <w:uiPriority w:val="99"/>
    <w:unhideWhenUsed/>
    <w:rsid w:val="003F1F34"/>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 w:type="table" w:styleId="TableGrid">
    <w:name w:val="Table Grid"/>
    <w:basedOn w:val="TableNormal"/>
    <w:uiPriority w:val="39"/>
    <w:rsid w:val="003F1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F1F3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F1F34"/>
    <w:rPr>
      <w:rFonts w:eastAsiaTheme="minorEastAsia"/>
      <w:kern w:val="0"/>
      <w:sz w:val="22"/>
      <w:szCs w:val="22"/>
      <w:lang w:val="en-US"/>
      <w14:ligatures w14:val="none"/>
    </w:rPr>
  </w:style>
  <w:style w:type="character" w:styleId="PlaceholderText">
    <w:name w:val="Placeholder Text"/>
    <w:basedOn w:val="DefaultParagraphFont"/>
    <w:uiPriority w:val="99"/>
    <w:semiHidden/>
    <w:rsid w:val="003F1F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339</TotalTime>
  <Pages>12</Pages>
  <Words>2622</Words>
  <Characters>14952</Characters>
  <Application>Microsoft Office Word</Application>
  <DocSecurity>0</DocSecurity>
  <Lines>124</Lines>
  <Paragraphs>35</Paragraphs>
  <ScaleCrop>false</ScaleCrop>
  <Company/>
  <LinksUpToDate>false</LinksUpToDate>
  <CharactersWithSpaces>17539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MACHINE LEARNING</dc:title>
  <dc:subject>SEASONS OF CODE 2026</dc:subject>
  <dc:creator>Bhargava Kolapalle</dc:creator>
  <cp:keywords/>
  <dc:description/>
  <cp:lastModifiedBy>Bhargava Kolapalle</cp:lastModifiedBy>
  <cp:revision>1</cp:revision>
  <dcterms:created xsi:type="dcterms:W3CDTF">2026-06-25T11:38:00Z</dcterms:created>
  <dcterms:modified xsi:type="dcterms:W3CDTF">2026-06-25T17:18:00Z</dcterms:modified>
</cp:coreProperties>
</file>