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46A" w:rsidRPr="00952C0B" w:rsidRDefault="006A791A" w:rsidP="0084408A">
      <w:pPr>
        <w:pStyle w:val="Heading1"/>
        <w:numPr>
          <w:ilvl w:val="0"/>
          <w:numId w:val="0"/>
        </w:numPr>
        <w:ind w:right="-270"/>
      </w:pPr>
      <w:bookmarkStart w:id="0" w:name="_Toc373757394"/>
      <w:r>
        <w:t xml:space="preserve">Optimal Ramp </w:t>
      </w:r>
      <w:r w:rsidR="00287133">
        <w:t>M</w:t>
      </w:r>
      <w:r w:rsidR="0084408A">
        <w:t>etering</w:t>
      </w:r>
      <w:r w:rsidR="00B77792">
        <w:t xml:space="preserve"> </w:t>
      </w:r>
      <w:r>
        <w:t xml:space="preserve">with </w:t>
      </w:r>
      <w:r w:rsidR="000849B7">
        <w:t xml:space="preserve">GA based </w:t>
      </w:r>
      <w:r w:rsidR="00287133">
        <w:t>Parameter O</w:t>
      </w:r>
      <w:r w:rsidR="0084408A">
        <w:t>ptimization</w:t>
      </w:r>
    </w:p>
    <w:p w:rsidR="00AC446A" w:rsidRPr="00952C0B" w:rsidRDefault="00AC446A" w:rsidP="0084408A"/>
    <w:p w:rsidR="00AC446A" w:rsidRDefault="00AC446A" w:rsidP="0084408A"/>
    <w:p w:rsidR="00AC446A" w:rsidRDefault="00AC446A" w:rsidP="0084408A"/>
    <w:p w:rsidR="00AC446A" w:rsidRPr="00952C0B" w:rsidRDefault="00AC446A" w:rsidP="0084408A"/>
    <w:p w:rsidR="00AC446A" w:rsidRPr="00952C0B" w:rsidRDefault="00AC446A" w:rsidP="0084408A">
      <w:r w:rsidRPr="00952C0B">
        <w:t>Bhargava Rama Chilukuri (Corresponding author)</w:t>
      </w:r>
    </w:p>
    <w:p w:rsidR="00AC446A" w:rsidRPr="00952C0B" w:rsidRDefault="00AC446A" w:rsidP="0084408A">
      <w:r w:rsidRPr="00952C0B">
        <w:t>Georgia Institute of Technology</w:t>
      </w:r>
    </w:p>
    <w:p w:rsidR="00AC446A" w:rsidRPr="00952C0B" w:rsidRDefault="00AC446A" w:rsidP="0084408A">
      <w:r w:rsidRPr="00952C0B">
        <w:t>Department of Civil and Environmental Engineering</w:t>
      </w:r>
    </w:p>
    <w:p w:rsidR="00AC446A" w:rsidRPr="00952C0B" w:rsidRDefault="00AC446A" w:rsidP="0084408A">
      <w:r w:rsidRPr="00952C0B">
        <w:t>Atlanta, GA 30332-0355</w:t>
      </w:r>
    </w:p>
    <w:p w:rsidR="00AC446A" w:rsidRPr="00952C0B" w:rsidRDefault="00AC446A" w:rsidP="0084408A">
      <w:r w:rsidRPr="00952C0B">
        <w:t>Email: bchilukuri3@gatech.edu</w:t>
      </w:r>
    </w:p>
    <w:p w:rsidR="00AC446A" w:rsidRPr="00952C0B" w:rsidRDefault="00AC446A" w:rsidP="0084408A"/>
    <w:p w:rsidR="00AC446A" w:rsidRPr="00952C0B" w:rsidRDefault="00AC446A" w:rsidP="0084408A">
      <w:r w:rsidRPr="00952C0B">
        <w:t>Jorge A. Laval, Ph.D.</w:t>
      </w:r>
    </w:p>
    <w:p w:rsidR="00AC446A" w:rsidRPr="00952C0B" w:rsidRDefault="00AC446A" w:rsidP="0084408A">
      <w:r w:rsidRPr="00952C0B">
        <w:t>Georgia Institute of Technology</w:t>
      </w:r>
    </w:p>
    <w:p w:rsidR="00AC446A" w:rsidRPr="00952C0B" w:rsidRDefault="00AC446A" w:rsidP="0084408A">
      <w:r w:rsidRPr="00952C0B">
        <w:t>Department of Civil and Environmental Engineering</w:t>
      </w:r>
    </w:p>
    <w:p w:rsidR="00AC446A" w:rsidRPr="00952C0B" w:rsidRDefault="00AC446A" w:rsidP="0084408A">
      <w:r w:rsidRPr="00952C0B">
        <w:t>Atlanta, GA 30332-0355</w:t>
      </w:r>
    </w:p>
    <w:p w:rsidR="00AC446A" w:rsidRPr="00952C0B" w:rsidRDefault="00AC446A" w:rsidP="0084408A">
      <w:r w:rsidRPr="00952C0B">
        <w:t>Email: jorge.laval@ce.gatech.edu</w:t>
      </w:r>
      <w:bookmarkStart w:id="1" w:name="_GoBack"/>
      <w:bookmarkEnd w:id="1"/>
    </w:p>
    <w:p w:rsidR="00AC446A" w:rsidRPr="00952C0B" w:rsidRDefault="00AC446A" w:rsidP="0084408A"/>
    <w:p w:rsidR="00AC446A" w:rsidRPr="00952C0B" w:rsidRDefault="00AC446A" w:rsidP="0084408A">
      <w:r w:rsidRPr="00952C0B">
        <w:t>Angshuman Guin, Ph.D.</w:t>
      </w:r>
    </w:p>
    <w:p w:rsidR="00AC446A" w:rsidRPr="00952C0B" w:rsidRDefault="00AC446A" w:rsidP="0084408A">
      <w:r w:rsidRPr="00952C0B">
        <w:t>Georgia Institute of Technology</w:t>
      </w:r>
    </w:p>
    <w:p w:rsidR="00AC446A" w:rsidRPr="00952C0B" w:rsidRDefault="00AC446A" w:rsidP="0084408A">
      <w:r w:rsidRPr="00952C0B">
        <w:t>Department of Civil and Environmental Engineering</w:t>
      </w:r>
    </w:p>
    <w:p w:rsidR="00AC446A" w:rsidRPr="00952C0B" w:rsidRDefault="00AC446A" w:rsidP="0084408A">
      <w:r w:rsidRPr="00952C0B">
        <w:t>Atlanta, GA 30332-0355</w:t>
      </w:r>
    </w:p>
    <w:p w:rsidR="00AC446A" w:rsidRPr="00952C0B" w:rsidRDefault="00AC446A" w:rsidP="0084408A">
      <w:r w:rsidRPr="00952C0B">
        <w:t>Email: angshuman.guin@ce.gatech.edu</w:t>
      </w:r>
    </w:p>
    <w:p w:rsidR="00AC446A" w:rsidRDefault="00AC446A" w:rsidP="0084408A"/>
    <w:p w:rsidR="00287133" w:rsidRDefault="00287133" w:rsidP="0084408A"/>
    <w:p w:rsidR="00287133" w:rsidRDefault="00287133" w:rsidP="0084408A"/>
    <w:p w:rsidR="00287133" w:rsidRDefault="00287133" w:rsidP="0084408A"/>
    <w:p w:rsidR="00287133" w:rsidRDefault="00287133" w:rsidP="0084408A"/>
    <w:p w:rsidR="00287133" w:rsidRPr="00952C0B" w:rsidRDefault="00287133" w:rsidP="0084408A"/>
    <w:p w:rsidR="00287133" w:rsidRPr="00952C0B" w:rsidRDefault="00287133" w:rsidP="00287133">
      <w:r w:rsidRPr="00952C0B">
        <w:t xml:space="preserve">Prepared for the </w:t>
      </w:r>
      <w:r>
        <w:t>Transportation Research Board</w:t>
      </w:r>
      <w:r w:rsidRPr="00952C0B">
        <w:t>, 201</w:t>
      </w:r>
      <w:r w:rsidR="000849B7">
        <w:t>5</w:t>
      </w:r>
    </w:p>
    <w:p w:rsidR="00287133" w:rsidRPr="00952C0B" w:rsidRDefault="00287133" w:rsidP="00287133">
      <w:r w:rsidRPr="00952C0B">
        <w:t xml:space="preserve">Words: </w:t>
      </w:r>
      <w:r>
        <w:t>4</w:t>
      </w:r>
      <w:r w:rsidR="00343991">
        <w:t>7</w:t>
      </w:r>
      <w:r>
        <w:t>50</w:t>
      </w:r>
      <w:r w:rsidRPr="00952C0B">
        <w:t xml:space="preserve"> (excluding references)</w:t>
      </w:r>
    </w:p>
    <w:p w:rsidR="00287133" w:rsidRPr="00952C0B" w:rsidRDefault="00287133" w:rsidP="00287133">
      <w:r w:rsidRPr="00952C0B">
        <w:t xml:space="preserve">Figures and Tables: </w:t>
      </w:r>
      <w:r w:rsidR="00343991">
        <w:t>4</w:t>
      </w:r>
      <w:r w:rsidRPr="00952C0B">
        <w:t xml:space="preserve"> +</w:t>
      </w:r>
      <w:r w:rsidR="00343991">
        <w:t>4</w:t>
      </w:r>
    </w:p>
    <w:p w:rsidR="00AC446A" w:rsidRPr="00952C0B" w:rsidRDefault="00287133" w:rsidP="00287133">
      <w:r w:rsidRPr="00952C0B">
        <w:t xml:space="preserve">Total:  </w:t>
      </w:r>
      <w:r>
        <w:t>4</w:t>
      </w:r>
      <w:r w:rsidR="00343991">
        <w:t>7</w:t>
      </w:r>
      <w:r>
        <w:t>50</w:t>
      </w:r>
      <w:r w:rsidRPr="00952C0B">
        <w:t xml:space="preserve">+ </w:t>
      </w:r>
      <w:r w:rsidR="00343991">
        <w:t>8</w:t>
      </w:r>
      <w:r>
        <w:t xml:space="preserve">* 250 = </w:t>
      </w:r>
      <w:r w:rsidR="00343991">
        <w:t>6</w:t>
      </w:r>
      <w:r>
        <w:t>750</w:t>
      </w:r>
    </w:p>
    <w:p w:rsidR="00AC446A" w:rsidRPr="00952C0B" w:rsidRDefault="00AC446A" w:rsidP="0084408A">
      <w:pPr>
        <w:pStyle w:val="Heading1"/>
        <w:numPr>
          <w:ilvl w:val="0"/>
          <w:numId w:val="0"/>
        </w:numPr>
        <w:ind w:left="432" w:hanging="432"/>
      </w:pPr>
      <w:r w:rsidRPr="00952C0B">
        <w:lastRenderedPageBreak/>
        <w:t>Abstract</w:t>
      </w:r>
    </w:p>
    <w:p w:rsidR="00B77792" w:rsidRDefault="00FD3F85" w:rsidP="00B77792">
      <w:r>
        <w:t xml:space="preserve">This paper presents a </w:t>
      </w:r>
      <w:r w:rsidR="000849B7">
        <w:t xml:space="preserve">Genetic Algorithm </w:t>
      </w:r>
      <w:r w:rsidR="00AC446A" w:rsidRPr="00952C0B">
        <w:t xml:space="preserve">based </w:t>
      </w:r>
      <w:r w:rsidR="0084408A">
        <w:t xml:space="preserve">optimization </w:t>
      </w:r>
      <w:r w:rsidR="00AC446A" w:rsidRPr="00952C0B">
        <w:t xml:space="preserve">framework </w:t>
      </w:r>
      <w:r w:rsidR="00C61FC3">
        <w:t>to</w:t>
      </w:r>
      <w:r w:rsidR="00AC446A" w:rsidRPr="00952C0B">
        <w:t xml:space="preserve"> </w:t>
      </w:r>
      <w:r w:rsidR="0084408A">
        <w:t>generat</w:t>
      </w:r>
      <w:r w:rsidR="00C61FC3">
        <w:t>e</w:t>
      </w:r>
      <w:r w:rsidR="0084408A">
        <w:t xml:space="preserve"> optimal parameter values for the ramp metering algorithm</w:t>
      </w:r>
      <w:r w:rsidR="000849B7">
        <w:t>s</w:t>
      </w:r>
      <w:r w:rsidR="00F53021">
        <w:t xml:space="preserve">. </w:t>
      </w:r>
      <w:r>
        <w:t xml:space="preserve">The framework includes a </w:t>
      </w:r>
      <w:r w:rsidR="00AC446A" w:rsidRPr="00952C0B">
        <w:t>micro-simulation model that replicat</w:t>
      </w:r>
      <w:r w:rsidR="00C61FC3">
        <w:t>es</w:t>
      </w:r>
      <w:r w:rsidR="00AC446A" w:rsidRPr="00952C0B">
        <w:t xml:space="preserve"> freeway capacity drop phenomena </w:t>
      </w:r>
      <w:r w:rsidR="001E1729">
        <w:t xml:space="preserve">and </w:t>
      </w:r>
      <w:r>
        <w:t xml:space="preserve">a </w:t>
      </w:r>
      <w:r w:rsidR="001E1729">
        <w:t>Genetic Algorithm based optimization module</w:t>
      </w:r>
      <w:r w:rsidR="000F3AB6">
        <w:t xml:space="preserve">. The </w:t>
      </w:r>
      <w:r w:rsidR="005D7BF5">
        <w:t xml:space="preserve">framework enables </w:t>
      </w:r>
      <w:r w:rsidR="00A50562">
        <w:t>executing</w:t>
      </w:r>
      <w:r w:rsidR="000849B7">
        <w:t xml:space="preserve"> multiple instances of t</w:t>
      </w:r>
      <w:r w:rsidR="001E1729">
        <w:t xml:space="preserve">he </w:t>
      </w:r>
      <w:r>
        <w:t>micro-</w:t>
      </w:r>
      <w:r w:rsidR="001E1729">
        <w:t>simulation</w:t>
      </w:r>
      <w:r w:rsidR="000849B7">
        <w:t xml:space="preserve"> </w:t>
      </w:r>
      <w:r w:rsidR="005D7BF5">
        <w:t xml:space="preserve">application </w:t>
      </w:r>
      <w:r w:rsidR="000849B7">
        <w:t>in parallel</w:t>
      </w:r>
      <w:r w:rsidR="000F3AB6">
        <w:t xml:space="preserve">, which </w:t>
      </w:r>
      <w:r w:rsidR="005D7BF5">
        <w:t>helps</w:t>
      </w:r>
      <w:r w:rsidR="000F3AB6">
        <w:t xml:space="preserve"> </w:t>
      </w:r>
      <w:r w:rsidR="005D7BF5">
        <w:t xml:space="preserve">obtaining </w:t>
      </w:r>
      <w:r w:rsidR="000F3AB6">
        <w:t xml:space="preserve">faster and finer results. </w:t>
      </w:r>
      <w:r w:rsidR="005D7BF5">
        <w:t xml:space="preserve">This framework was tested on a </w:t>
      </w:r>
      <w:r w:rsidR="008D6C81">
        <w:t xml:space="preserve">real-world corridor </w:t>
      </w:r>
      <w:r w:rsidR="005D7BF5">
        <w:t>using</w:t>
      </w:r>
      <w:r w:rsidR="00A62040">
        <w:t xml:space="preserve"> </w:t>
      </w:r>
      <w:r w:rsidR="00F7104B">
        <w:t xml:space="preserve">SWARM ramp metering algorithm </w:t>
      </w:r>
      <w:r w:rsidR="00A62040">
        <w:t xml:space="preserve">with the objective to minimize total travel time. </w:t>
      </w:r>
      <w:r w:rsidR="00B77792">
        <w:t xml:space="preserve">The analysis indicated that four parameters are critical for SWARM performance and </w:t>
      </w:r>
      <w:r w:rsidR="00352508">
        <w:t xml:space="preserve">that </w:t>
      </w:r>
      <w:r w:rsidR="00B77792">
        <w:t>they are sensitive</w:t>
      </w:r>
      <w:r w:rsidR="00B77792" w:rsidRPr="00B77792">
        <w:rPr>
          <w:noProof/>
          <w:szCs w:val="24"/>
        </w:rPr>
        <w:t xml:space="preserve"> </w:t>
      </w:r>
      <w:r w:rsidR="00B77792">
        <w:rPr>
          <w:noProof/>
          <w:szCs w:val="24"/>
        </w:rPr>
        <w:t>to geometric and traffic variables on a corridor</w:t>
      </w:r>
      <w:r w:rsidR="00B77792">
        <w:t xml:space="preserve">. The results indicated that </w:t>
      </w:r>
      <w:r w:rsidR="000849B7">
        <w:t>the proposed framework successfully determine</w:t>
      </w:r>
      <w:r w:rsidR="00F7104B">
        <w:t>d</w:t>
      </w:r>
      <w:r w:rsidR="000849B7">
        <w:t xml:space="preserve"> optimal parameter values that </w:t>
      </w:r>
      <w:r w:rsidR="00A62040" w:rsidRPr="00AC446A">
        <w:rPr>
          <w:noProof/>
          <w:szCs w:val="24"/>
        </w:rPr>
        <w:t>reduc</w:t>
      </w:r>
      <w:r w:rsidR="00A62040">
        <w:rPr>
          <w:noProof/>
          <w:szCs w:val="24"/>
        </w:rPr>
        <w:t>ed</w:t>
      </w:r>
      <w:r w:rsidR="00A62040" w:rsidRPr="00AC446A">
        <w:rPr>
          <w:noProof/>
          <w:szCs w:val="24"/>
        </w:rPr>
        <w:t xml:space="preserve"> travel time by 11</w:t>
      </w:r>
      <w:r w:rsidR="00C733BF">
        <w:rPr>
          <w:noProof/>
          <w:szCs w:val="24"/>
        </w:rPr>
        <w:t>.6</w:t>
      </w:r>
      <w:r w:rsidR="00A62040" w:rsidRPr="00AC446A">
        <w:rPr>
          <w:noProof/>
          <w:szCs w:val="24"/>
        </w:rPr>
        <w:t>%</w:t>
      </w:r>
      <w:r w:rsidR="000849B7">
        <w:rPr>
          <w:noProof/>
          <w:szCs w:val="24"/>
        </w:rPr>
        <w:t>, compared to the default values</w:t>
      </w:r>
      <w:r w:rsidR="00A62040" w:rsidRPr="00AC446A">
        <w:rPr>
          <w:noProof/>
          <w:szCs w:val="24"/>
        </w:rPr>
        <w:t xml:space="preserve">. </w:t>
      </w:r>
    </w:p>
    <w:p w:rsidR="00B77792" w:rsidRDefault="00B77792" w:rsidP="00B77792"/>
    <w:p w:rsidR="00B77792" w:rsidRDefault="00B77792" w:rsidP="00B77792"/>
    <w:p w:rsidR="00B77792" w:rsidRPr="00952C0B" w:rsidRDefault="00B77792" w:rsidP="0084408A"/>
    <w:p w:rsidR="00AC446A" w:rsidRPr="00952C0B" w:rsidRDefault="00AC446A" w:rsidP="0084408A">
      <w:pPr>
        <w:rPr>
          <w:b/>
          <w:sz w:val="32"/>
        </w:rPr>
      </w:pPr>
      <w:r w:rsidRPr="00952C0B">
        <w:br w:type="page"/>
      </w:r>
    </w:p>
    <w:p w:rsidR="00C210DB" w:rsidRPr="00AC446A" w:rsidRDefault="00C210DB" w:rsidP="0084408A">
      <w:pPr>
        <w:pStyle w:val="Heading1"/>
        <w:rPr>
          <w:sz w:val="24"/>
          <w:szCs w:val="24"/>
        </w:rPr>
      </w:pPr>
      <w:r w:rsidRPr="00AC446A">
        <w:rPr>
          <w:sz w:val="24"/>
          <w:szCs w:val="24"/>
        </w:rPr>
        <w:lastRenderedPageBreak/>
        <w:t>Introduction</w:t>
      </w:r>
      <w:bookmarkEnd w:id="0"/>
    </w:p>
    <w:p w:rsidR="00A713BA" w:rsidRDefault="00E67CB2" w:rsidP="003E686C">
      <w:pPr>
        <w:rPr>
          <w:lang w:val="en"/>
        </w:rPr>
      </w:pPr>
      <w:r w:rsidRPr="0064690A">
        <w:rPr>
          <w:lang w:val="en"/>
        </w:rPr>
        <w:t xml:space="preserve">Ramp meters are used to control the vehicular flow entering the freeway. The primary benefits of the ramp metering </w:t>
      </w:r>
      <w:r w:rsidR="00E24466" w:rsidRPr="0064690A">
        <w:rPr>
          <w:lang w:val="en"/>
        </w:rPr>
        <w:t xml:space="preserve">come from </w:t>
      </w:r>
      <w:r w:rsidRPr="0064690A">
        <w:rPr>
          <w:lang w:val="en"/>
        </w:rPr>
        <w:t>prevent</w:t>
      </w:r>
      <w:r w:rsidR="00E24466" w:rsidRPr="0064690A">
        <w:rPr>
          <w:lang w:val="en"/>
        </w:rPr>
        <w:t>ing</w:t>
      </w:r>
      <w:r w:rsidRPr="0064690A">
        <w:rPr>
          <w:lang w:val="en"/>
        </w:rPr>
        <w:t xml:space="preserve"> capacity drop and exit blockage</w:t>
      </w:r>
      <w:r w:rsidR="006571ED" w:rsidRPr="0064690A">
        <w:rPr>
          <w:lang w:val="en"/>
        </w:rPr>
        <w:t xml:space="preserve"> [1]</w:t>
      </w:r>
      <w:r w:rsidRPr="0064690A">
        <w:rPr>
          <w:lang w:val="en"/>
        </w:rPr>
        <w:t>. Other benefits of ramp metering include diversion to alternate routes, enhanced safety, and reduced emissions.</w:t>
      </w:r>
      <w:r w:rsidR="00A713BA">
        <w:rPr>
          <w:lang w:val="en"/>
        </w:rPr>
        <w:t xml:space="preserve"> </w:t>
      </w:r>
      <w:r w:rsidR="003E686C" w:rsidRPr="0064690A">
        <w:rPr>
          <w:lang w:val="en"/>
        </w:rPr>
        <w:t>Over the years researchers have developed several field implemented ramp metering algorithms</w:t>
      </w:r>
      <w:r w:rsidR="00E45128">
        <w:rPr>
          <w:lang w:val="en"/>
        </w:rPr>
        <w:t xml:space="preserve"> which</w:t>
      </w:r>
      <w:r w:rsidR="0064690A">
        <w:rPr>
          <w:lang w:val="en"/>
        </w:rPr>
        <w:t xml:space="preserve"> can be broadly divided as local ramp metering algorithms and System-wide algorithms. The former </w:t>
      </w:r>
      <w:r w:rsidR="00A713BA">
        <w:rPr>
          <w:lang w:val="en"/>
        </w:rPr>
        <w:t xml:space="preserve">optimize the performance at </w:t>
      </w:r>
      <w:r w:rsidR="0064690A">
        <w:rPr>
          <w:lang w:val="en"/>
        </w:rPr>
        <w:t xml:space="preserve">an isolated ramp, while the latter </w:t>
      </w:r>
      <w:r w:rsidR="00A713BA">
        <w:rPr>
          <w:lang w:val="en"/>
        </w:rPr>
        <w:t>optimizes</w:t>
      </w:r>
      <w:r w:rsidR="0064690A">
        <w:rPr>
          <w:lang w:val="en"/>
        </w:rPr>
        <w:t xml:space="preserve"> a group of ramps.</w:t>
      </w:r>
      <w:r w:rsidR="00A713BA">
        <w:rPr>
          <w:lang w:val="en"/>
        </w:rPr>
        <w:t xml:space="preserve"> </w:t>
      </w:r>
    </w:p>
    <w:p w:rsidR="008B65ED" w:rsidRDefault="00A713BA" w:rsidP="003E686C">
      <w:pPr>
        <w:rPr>
          <w:szCs w:val="24"/>
          <w:highlight w:val="yellow"/>
        </w:rPr>
      </w:pPr>
      <w:r>
        <w:rPr>
          <w:szCs w:val="24"/>
        </w:rPr>
        <w:t xml:space="preserve">After the pioneering work of </w:t>
      </w:r>
      <w:r w:rsidR="006571ED" w:rsidRPr="0064690A">
        <w:rPr>
          <w:szCs w:val="24"/>
        </w:rPr>
        <w:t xml:space="preserve">Wattleworth and Berry [2] </w:t>
      </w:r>
      <w:r>
        <w:rPr>
          <w:szCs w:val="24"/>
        </w:rPr>
        <w:t xml:space="preserve">who </w:t>
      </w:r>
      <w:r w:rsidR="006571ED" w:rsidRPr="0064690A">
        <w:rPr>
          <w:szCs w:val="24"/>
        </w:rPr>
        <w:t xml:space="preserve">developed </w:t>
      </w:r>
      <w:r w:rsidR="008B65ED" w:rsidRPr="0064690A">
        <w:rPr>
          <w:szCs w:val="24"/>
        </w:rPr>
        <w:t xml:space="preserve">a </w:t>
      </w:r>
      <w:r w:rsidR="00AF23D0">
        <w:rPr>
          <w:szCs w:val="24"/>
        </w:rPr>
        <w:t xml:space="preserve">local </w:t>
      </w:r>
      <w:r w:rsidR="006571ED" w:rsidRPr="0064690A">
        <w:rPr>
          <w:szCs w:val="24"/>
        </w:rPr>
        <w:t xml:space="preserve">ramp control based on </w:t>
      </w:r>
      <w:r w:rsidR="008B65ED" w:rsidRPr="0064690A">
        <w:rPr>
          <w:szCs w:val="24"/>
        </w:rPr>
        <w:t xml:space="preserve">static model and </w:t>
      </w:r>
      <w:r w:rsidR="00450126" w:rsidRPr="0064690A">
        <w:rPr>
          <w:szCs w:val="24"/>
        </w:rPr>
        <w:t>historic demands</w:t>
      </w:r>
      <w:r w:rsidR="006571ED" w:rsidRPr="0064690A">
        <w:rPr>
          <w:szCs w:val="24"/>
        </w:rPr>
        <w:t>,</w:t>
      </w:r>
      <w:r w:rsidR="00450126" w:rsidRPr="0064690A">
        <w:rPr>
          <w:szCs w:val="24"/>
        </w:rPr>
        <w:t xml:space="preserve"> other</w:t>
      </w:r>
      <w:r w:rsidR="006571ED" w:rsidRPr="0064690A">
        <w:rPr>
          <w:szCs w:val="24"/>
        </w:rPr>
        <w:t xml:space="preserve"> rese</w:t>
      </w:r>
      <w:r w:rsidR="00C02207" w:rsidRPr="0064690A">
        <w:rPr>
          <w:szCs w:val="24"/>
        </w:rPr>
        <w:t xml:space="preserve">archers developed </w:t>
      </w:r>
      <w:r w:rsidR="00450126" w:rsidRPr="0064690A">
        <w:rPr>
          <w:szCs w:val="24"/>
        </w:rPr>
        <w:t>a</w:t>
      </w:r>
      <w:r w:rsidR="00C02207" w:rsidRPr="0064690A">
        <w:rPr>
          <w:szCs w:val="24"/>
        </w:rPr>
        <w:t>lgorithms</w:t>
      </w:r>
      <w:r w:rsidR="001F1465" w:rsidRPr="0064690A">
        <w:rPr>
          <w:szCs w:val="24"/>
        </w:rPr>
        <w:t xml:space="preserve"> </w:t>
      </w:r>
      <w:r w:rsidR="00450126" w:rsidRPr="0064690A">
        <w:rPr>
          <w:szCs w:val="24"/>
        </w:rPr>
        <w:t>with similar assumptions [3</w:t>
      </w:r>
      <w:r w:rsidR="00125283" w:rsidRPr="0064690A">
        <w:rPr>
          <w:szCs w:val="24"/>
        </w:rPr>
        <w:t>, 4</w:t>
      </w:r>
      <w:r w:rsidR="00450126" w:rsidRPr="0064690A">
        <w:rPr>
          <w:szCs w:val="24"/>
        </w:rPr>
        <w:t>].</w:t>
      </w:r>
      <w:r w:rsidR="00F2786B" w:rsidRPr="0064690A">
        <w:rPr>
          <w:szCs w:val="24"/>
        </w:rPr>
        <w:t xml:space="preserve"> </w:t>
      </w:r>
      <w:r>
        <w:rPr>
          <w:szCs w:val="24"/>
        </w:rPr>
        <w:t>Later</w:t>
      </w:r>
      <w:r w:rsidR="00772026" w:rsidRPr="0064690A">
        <w:rPr>
          <w:szCs w:val="24"/>
        </w:rPr>
        <w:t xml:space="preserve">, </w:t>
      </w:r>
      <w:r w:rsidR="006571ED" w:rsidRPr="0064690A">
        <w:rPr>
          <w:szCs w:val="24"/>
        </w:rPr>
        <w:t>Papageorgiou et.al [</w:t>
      </w:r>
      <w:r w:rsidR="00BD74B5" w:rsidRPr="0064690A">
        <w:rPr>
          <w:szCs w:val="24"/>
        </w:rPr>
        <w:t>5</w:t>
      </w:r>
      <w:r w:rsidR="006571ED" w:rsidRPr="0064690A">
        <w:rPr>
          <w:szCs w:val="24"/>
        </w:rPr>
        <w:t>]</w:t>
      </w:r>
      <w:r w:rsidR="00302151" w:rsidRPr="0064690A">
        <w:rPr>
          <w:szCs w:val="24"/>
        </w:rPr>
        <w:t xml:space="preserve"> </w:t>
      </w:r>
      <w:r w:rsidR="006571ED" w:rsidRPr="0064690A">
        <w:rPr>
          <w:szCs w:val="24"/>
        </w:rPr>
        <w:t xml:space="preserve">developed </w:t>
      </w:r>
      <w:r w:rsidR="00772026" w:rsidRPr="0064690A">
        <w:rPr>
          <w:szCs w:val="24"/>
        </w:rPr>
        <w:t>a</w:t>
      </w:r>
      <w:r w:rsidR="006F2683" w:rsidRPr="0064690A">
        <w:rPr>
          <w:szCs w:val="24"/>
        </w:rPr>
        <w:t xml:space="preserve"> </w:t>
      </w:r>
      <w:r w:rsidR="00450126" w:rsidRPr="0064690A">
        <w:rPr>
          <w:szCs w:val="24"/>
        </w:rPr>
        <w:t xml:space="preserve">dynamic feedback based control </w:t>
      </w:r>
      <w:r w:rsidR="00797434" w:rsidRPr="0064690A">
        <w:rPr>
          <w:szCs w:val="24"/>
        </w:rPr>
        <w:t>called ALINEA</w:t>
      </w:r>
      <w:r w:rsidR="00450126" w:rsidRPr="0064690A">
        <w:rPr>
          <w:szCs w:val="24"/>
        </w:rPr>
        <w:t xml:space="preserve"> that </w:t>
      </w:r>
      <w:r w:rsidR="00BD74B5" w:rsidRPr="0064690A">
        <w:rPr>
          <w:szCs w:val="24"/>
        </w:rPr>
        <w:t>is traffic responsive to local conditions.</w:t>
      </w:r>
      <w:r w:rsidR="00772026" w:rsidRPr="0064690A">
        <w:rPr>
          <w:szCs w:val="24"/>
        </w:rPr>
        <w:t xml:space="preserve"> </w:t>
      </w:r>
      <w:r w:rsidR="008B65ED" w:rsidRPr="0064690A">
        <w:t>Stephanedes [6]</w:t>
      </w:r>
      <w:r w:rsidR="008B65ED" w:rsidRPr="00F001B6">
        <w:t xml:space="preserve"> </w:t>
      </w:r>
      <w:r w:rsidR="008B65ED">
        <w:t xml:space="preserve">developed the </w:t>
      </w:r>
      <w:r w:rsidR="008B65ED" w:rsidRPr="00F001B6">
        <w:t>Zone algorithm</w:t>
      </w:r>
      <w:r w:rsidR="008B65ED">
        <w:t xml:space="preserve"> that is based on </w:t>
      </w:r>
      <w:r w:rsidR="007C2BDC">
        <w:t xml:space="preserve">traffic conservation in the vicinity of the ramp. </w:t>
      </w:r>
      <w:r w:rsidR="008B65ED" w:rsidRPr="00F001B6">
        <w:t>Zhang et al.</w:t>
      </w:r>
      <w:r w:rsidR="008B65ED">
        <w:t xml:space="preserve"> </w:t>
      </w:r>
      <w:r w:rsidR="007C2BDC">
        <w:t xml:space="preserve">[7] </w:t>
      </w:r>
      <w:r w:rsidR="002B706D">
        <w:t>developed</w:t>
      </w:r>
      <w:r w:rsidR="007C2BDC">
        <w:t xml:space="preserve"> </w:t>
      </w:r>
      <w:r w:rsidR="008B65ED" w:rsidRPr="00F001B6">
        <w:t xml:space="preserve">Neural control algorithm </w:t>
      </w:r>
      <w:r w:rsidR="007C2BDC">
        <w:t xml:space="preserve">that </w:t>
      </w:r>
      <w:r w:rsidR="002B706D">
        <w:t>used feedback regulation and kinematic wave theory.</w:t>
      </w:r>
      <w:r>
        <w:t xml:space="preserve"> </w:t>
      </w:r>
    </w:p>
    <w:p w:rsidR="00017C31" w:rsidRDefault="00817920" w:rsidP="00C02207">
      <w:pPr>
        <w:rPr>
          <w:szCs w:val="24"/>
          <w:highlight w:val="yellow"/>
        </w:rPr>
      </w:pPr>
      <w:r>
        <w:rPr>
          <w:szCs w:val="24"/>
        </w:rPr>
        <w:t xml:space="preserve">Several </w:t>
      </w:r>
      <w:r w:rsidR="00375D4E">
        <w:rPr>
          <w:szCs w:val="24"/>
        </w:rPr>
        <w:t>s</w:t>
      </w:r>
      <w:r w:rsidR="00302151" w:rsidRPr="00375D4E">
        <w:rPr>
          <w:szCs w:val="24"/>
        </w:rPr>
        <w:t>ystem-wide algorithms</w:t>
      </w:r>
      <w:r w:rsidR="00AF23D0" w:rsidRPr="00375D4E">
        <w:rPr>
          <w:szCs w:val="24"/>
        </w:rPr>
        <w:t xml:space="preserve"> </w:t>
      </w:r>
      <w:r>
        <w:rPr>
          <w:szCs w:val="24"/>
        </w:rPr>
        <w:t xml:space="preserve">were developed </w:t>
      </w:r>
      <w:r w:rsidR="00375D4E">
        <w:rPr>
          <w:szCs w:val="24"/>
        </w:rPr>
        <w:t xml:space="preserve">based on varying philosophies to </w:t>
      </w:r>
      <w:r w:rsidR="004E5AE1">
        <w:rPr>
          <w:szCs w:val="24"/>
        </w:rPr>
        <w:t>efficiently</w:t>
      </w:r>
      <w:r w:rsidR="00375D4E">
        <w:rPr>
          <w:szCs w:val="24"/>
        </w:rPr>
        <w:t xml:space="preserve"> manage the freeway-ramp system. </w:t>
      </w:r>
      <w:r w:rsidR="00C33C4F" w:rsidRPr="00375D4E">
        <w:rPr>
          <w:szCs w:val="24"/>
        </w:rPr>
        <w:t xml:space="preserve">Seattle Bottleneck algorithm [8] </w:t>
      </w:r>
      <w:r w:rsidR="00375D4E" w:rsidRPr="00375D4E">
        <w:rPr>
          <w:szCs w:val="24"/>
        </w:rPr>
        <w:t>calculates local metering based on</w:t>
      </w:r>
      <w:r w:rsidR="00C33C4F" w:rsidRPr="00375D4E">
        <w:rPr>
          <w:szCs w:val="24"/>
        </w:rPr>
        <w:t xml:space="preserve"> demand and supply at the ramp</w:t>
      </w:r>
      <w:r w:rsidR="00C33C4F">
        <w:rPr>
          <w:szCs w:val="24"/>
        </w:rPr>
        <w:t xml:space="preserve"> and the </w:t>
      </w:r>
      <w:r w:rsidR="00375D4E">
        <w:rPr>
          <w:szCs w:val="24"/>
        </w:rPr>
        <w:t>global metering</w:t>
      </w:r>
      <w:r w:rsidR="00C33C4F">
        <w:rPr>
          <w:szCs w:val="24"/>
        </w:rPr>
        <w:t xml:space="preserve"> based on the volume reduction needed at the bottleneck. </w:t>
      </w:r>
      <w:r w:rsidR="00C33C4F" w:rsidRPr="00C33C4F">
        <w:rPr>
          <w:szCs w:val="24"/>
        </w:rPr>
        <w:t xml:space="preserve">The </w:t>
      </w:r>
      <w:r w:rsidR="00973B38" w:rsidRPr="00C33C4F">
        <w:rPr>
          <w:szCs w:val="24"/>
        </w:rPr>
        <w:t>mo</w:t>
      </w:r>
      <w:r w:rsidR="00973B38">
        <w:rPr>
          <w:szCs w:val="24"/>
        </w:rPr>
        <w:t>re</w:t>
      </w:r>
      <w:r w:rsidR="00C33C4F">
        <w:rPr>
          <w:szCs w:val="24"/>
        </w:rPr>
        <w:t xml:space="preserve"> </w:t>
      </w:r>
      <w:r w:rsidR="00C33C4F" w:rsidRPr="00C33C4F">
        <w:rPr>
          <w:szCs w:val="24"/>
        </w:rPr>
        <w:t>restrictive of the</w:t>
      </w:r>
      <w:r w:rsidR="00C33C4F">
        <w:rPr>
          <w:szCs w:val="24"/>
        </w:rPr>
        <w:t xml:space="preserve"> two controls is selected.</w:t>
      </w:r>
      <w:r w:rsidR="00B845A5">
        <w:rPr>
          <w:szCs w:val="24"/>
        </w:rPr>
        <w:t xml:space="preserve"> </w:t>
      </w:r>
      <w:r w:rsidR="00A65C58">
        <w:rPr>
          <w:szCs w:val="24"/>
        </w:rPr>
        <w:t xml:space="preserve">METALINE [9] </w:t>
      </w:r>
      <w:r w:rsidR="004E5AE1">
        <w:rPr>
          <w:szCs w:val="24"/>
        </w:rPr>
        <w:t xml:space="preserve">was developed as an </w:t>
      </w:r>
      <w:r w:rsidR="00A65C58">
        <w:rPr>
          <w:szCs w:val="24"/>
        </w:rPr>
        <w:t>extension of ALINEA and is based on the</w:t>
      </w:r>
      <w:r w:rsidR="00A65C58" w:rsidRPr="00973B38">
        <w:rPr>
          <w:szCs w:val="24"/>
        </w:rPr>
        <w:t xml:space="preserve"> </w:t>
      </w:r>
      <w:r w:rsidR="004E5AE1">
        <w:rPr>
          <w:szCs w:val="24"/>
        </w:rPr>
        <w:t>proportional-i</w:t>
      </w:r>
      <w:r w:rsidR="00A65C58" w:rsidRPr="00973B38">
        <w:rPr>
          <w:szCs w:val="24"/>
        </w:rPr>
        <w:t>ntegral state feedback. The metering rate</w:t>
      </w:r>
      <w:r w:rsidR="00A65C58">
        <w:rPr>
          <w:szCs w:val="24"/>
        </w:rPr>
        <w:t xml:space="preserve"> is calculated based </w:t>
      </w:r>
      <w:r w:rsidR="00A65C58" w:rsidRPr="00973B38">
        <w:rPr>
          <w:szCs w:val="24"/>
        </w:rPr>
        <w:t xml:space="preserve">on </w:t>
      </w:r>
      <w:r w:rsidR="00A65C58">
        <w:rPr>
          <w:szCs w:val="24"/>
        </w:rPr>
        <w:t>the changes in the</w:t>
      </w:r>
      <w:r w:rsidR="00A65C58" w:rsidRPr="00973B38">
        <w:rPr>
          <w:szCs w:val="24"/>
        </w:rPr>
        <w:t xml:space="preserve"> occupancy</w:t>
      </w:r>
      <w:r w:rsidR="00A65C58">
        <w:rPr>
          <w:szCs w:val="24"/>
        </w:rPr>
        <w:t xml:space="preserve">. </w:t>
      </w:r>
      <w:r w:rsidR="00B845A5" w:rsidRPr="00B845A5">
        <w:rPr>
          <w:szCs w:val="24"/>
        </w:rPr>
        <w:t>Helper ramp algorithm</w:t>
      </w:r>
      <w:r w:rsidR="00B845A5">
        <w:rPr>
          <w:szCs w:val="24"/>
        </w:rPr>
        <w:t xml:space="preserve"> [</w:t>
      </w:r>
      <w:r w:rsidR="00A65C58">
        <w:rPr>
          <w:szCs w:val="24"/>
        </w:rPr>
        <w:t>10</w:t>
      </w:r>
      <w:r w:rsidR="00B845A5">
        <w:rPr>
          <w:szCs w:val="24"/>
        </w:rPr>
        <w:t>]</w:t>
      </w:r>
      <w:r w:rsidR="00B845A5" w:rsidRPr="00B845A5">
        <w:rPr>
          <w:szCs w:val="24"/>
        </w:rPr>
        <w:t xml:space="preserve"> </w:t>
      </w:r>
      <w:r w:rsidR="00FD1FFD">
        <w:rPr>
          <w:szCs w:val="24"/>
        </w:rPr>
        <w:t>balances the queues on ramps by distributing the metering rates so that none of ramps have excessive</w:t>
      </w:r>
      <w:r w:rsidR="00585F1C">
        <w:rPr>
          <w:szCs w:val="24"/>
        </w:rPr>
        <w:t>ly long</w:t>
      </w:r>
      <w:r w:rsidR="00FD1FFD">
        <w:rPr>
          <w:szCs w:val="24"/>
        </w:rPr>
        <w:t xml:space="preserve"> queues. </w:t>
      </w:r>
      <w:r w:rsidR="00375D4E" w:rsidRPr="00375D4E">
        <w:rPr>
          <w:szCs w:val="24"/>
        </w:rPr>
        <w:t>Linked-ramp algorithm</w:t>
      </w:r>
      <w:r w:rsidR="00230226">
        <w:rPr>
          <w:szCs w:val="24"/>
        </w:rPr>
        <w:t xml:space="preserve"> [</w:t>
      </w:r>
      <w:r w:rsidR="00EF4066">
        <w:rPr>
          <w:szCs w:val="24"/>
        </w:rPr>
        <w:t>1</w:t>
      </w:r>
      <w:r w:rsidR="00A65C58">
        <w:rPr>
          <w:szCs w:val="24"/>
        </w:rPr>
        <w:t>1</w:t>
      </w:r>
      <w:r w:rsidR="00230226">
        <w:rPr>
          <w:szCs w:val="24"/>
        </w:rPr>
        <w:t>]</w:t>
      </w:r>
      <w:r w:rsidR="00EF4066">
        <w:rPr>
          <w:szCs w:val="24"/>
        </w:rPr>
        <w:t xml:space="preserve"> </w:t>
      </w:r>
      <w:r w:rsidR="00585F1C">
        <w:rPr>
          <w:szCs w:val="24"/>
        </w:rPr>
        <w:t>i</w:t>
      </w:r>
      <w:r w:rsidR="00375D4E" w:rsidRPr="00375D4E">
        <w:rPr>
          <w:szCs w:val="24"/>
        </w:rPr>
        <w:t xml:space="preserve">s based on the demand-capacity </w:t>
      </w:r>
      <w:r w:rsidR="00EF4066">
        <w:rPr>
          <w:szCs w:val="24"/>
        </w:rPr>
        <w:t>flow instead of commonly used occupancy/density</w:t>
      </w:r>
      <w:r w:rsidR="00585F1C">
        <w:rPr>
          <w:szCs w:val="24"/>
        </w:rPr>
        <w:t xml:space="preserve"> which results in poor performance during congested conditions</w:t>
      </w:r>
      <w:r w:rsidR="00EF4066">
        <w:rPr>
          <w:szCs w:val="24"/>
        </w:rPr>
        <w:t xml:space="preserve">. </w:t>
      </w:r>
      <w:r w:rsidR="00A65C58" w:rsidRPr="00AC446A">
        <w:rPr>
          <w:szCs w:val="24"/>
        </w:rPr>
        <w:t>The System Wide Adaptive Ramp Metering (SWARM)</w:t>
      </w:r>
      <w:r w:rsidR="00A65C58">
        <w:rPr>
          <w:szCs w:val="24"/>
        </w:rPr>
        <w:t xml:space="preserve"> [12]</w:t>
      </w:r>
      <w:r w:rsidR="00A65C58" w:rsidRPr="00AC446A">
        <w:rPr>
          <w:szCs w:val="24"/>
        </w:rPr>
        <w:t xml:space="preserve"> control operates at two levels:</w:t>
      </w:r>
      <w:r w:rsidR="00A65C58" w:rsidRPr="00AC446A">
        <w:rPr>
          <w:szCs w:val="24"/>
          <w:lang w:eastAsia="zh-CN"/>
        </w:rPr>
        <w:t xml:space="preserve"> global</w:t>
      </w:r>
      <w:r w:rsidR="00A65C58" w:rsidRPr="00AC446A">
        <w:rPr>
          <w:szCs w:val="24"/>
        </w:rPr>
        <w:t xml:space="preserve"> control </w:t>
      </w:r>
      <w:r w:rsidR="00585F1C">
        <w:rPr>
          <w:szCs w:val="24"/>
        </w:rPr>
        <w:t xml:space="preserve">which </w:t>
      </w:r>
      <w:r w:rsidR="00A65C58">
        <w:rPr>
          <w:szCs w:val="24"/>
        </w:rPr>
        <w:t>includes a</w:t>
      </w:r>
      <w:r w:rsidR="00A65C58" w:rsidRPr="00AC446A">
        <w:rPr>
          <w:szCs w:val="24"/>
        </w:rPr>
        <w:t xml:space="preserve"> forecasting and apportion</w:t>
      </w:r>
      <w:r w:rsidR="00585F1C">
        <w:rPr>
          <w:szCs w:val="24"/>
        </w:rPr>
        <w:t>ment</w:t>
      </w:r>
      <w:r w:rsidR="00A65C58" w:rsidRPr="00AC446A">
        <w:rPr>
          <w:szCs w:val="24"/>
        </w:rPr>
        <w:t xml:space="preserve"> algorithm</w:t>
      </w:r>
      <w:r w:rsidR="00A65C58">
        <w:rPr>
          <w:szCs w:val="24"/>
        </w:rPr>
        <w:t xml:space="preserve"> based on the predicted density at the bottleneck. </w:t>
      </w:r>
      <w:r w:rsidR="00585F1C">
        <w:rPr>
          <w:szCs w:val="24"/>
        </w:rPr>
        <w:t>Local control</w:t>
      </w:r>
      <w:r w:rsidR="00A65C58">
        <w:rPr>
          <w:szCs w:val="24"/>
        </w:rPr>
        <w:t xml:space="preserve"> determines metering rate based on a local</w:t>
      </w:r>
      <w:r w:rsidR="00A65C58" w:rsidRPr="00AC446A">
        <w:rPr>
          <w:szCs w:val="24"/>
        </w:rPr>
        <w:t xml:space="preserve"> traffic-responsive ramp metering algorithm.</w:t>
      </w:r>
      <w:r w:rsidR="00A65C58">
        <w:rPr>
          <w:szCs w:val="24"/>
        </w:rPr>
        <w:t xml:space="preserve"> Similar to the Bottleneck algorithm the more restrictive metering is selected for each ramp. </w:t>
      </w:r>
      <w:r w:rsidR="00017C31" w:rsidRPr="008442AB">
        <w:rPr>
          <w:lang w:val="en"/>
        </w:rPr>
        <w:t xml:space="preserve">Stratified Zone Metering </w:t>
      </w:r>
      <w:r w:rsidR="00A65C58">
        <w:rPr>
          <w:lang w:val="en"/>
        </w:rPr>
        <w:t>[13]</w:t>
      </w:r>
      <w:r w:rsidR="00017C31" w:rsidRPr="008442AB">
        <w:rPr>
          <w:lang w:val="en"/>
        </w:rPr>
        <w:t xml:space="preserve"> was developed to overcome</w:t>
      </w:r>
      <w:r w:rsidR="00585F1C">
        <w:rPr>
          <w:lang w:val="en"/>
        </w:rPr>
        <w:t xml:space="preserve"> the drawbacks of the </w:t>
      </w:r>
      <w:r w:rsidR="00017C31" w:rsidRPr="008442AB">
        <w:rPr>
          <w:lang w:val="en"/>
        </w:rPr>
        <w:t>Zone algorithm</w:t>
      </w:r>
      <w:r w:rsidR="00585F1C">
        <w:rPr>
          <w:lang w:val="en"/>
        </w:rPr>
        <w:t xml:space="preserve"> and </w:t>
      </w:r>
      <w:r w:rsidR="00017C31" w:rsidRPr="008442AB">
        <w:rPr>
          <w:lang w:val="en"/>
        </w:rPr>
        <w:t>calculates the metering rates from the freeway conditions as well as the ramp conditions (demand and queue size) with an aim to balance the freeway efficiency and ramp delay.</w:t>
      </w:r>
    </w:p>
    <w:p w:rsidR="007A477C" w:rsidRDefault="00817920" w:rsidP="002F6BEB">
      <w:pPr>
        <w:rPr>
          <w:szCs w:val="24"/>
        </w:rPr>
      </w:pPr>
      <w:r>
        <w:rPr>
          <w:szCs w:val="24"/>
        </w:rPr>
        <w:t>O</w:t>
      </w:r>
      <w:r w:rsidR="00C4342B" w:rsidRPr="006D4B8F">
        <w:rPr>
          <w:szCs w:val="24"/>
        </w:rPr>
        <w:t xml:space="preserve">ne common </w:t>
      </w:r>
      <w:r w:rsidRPr="006D4B8F">
        <w:rPr>
          <w:szCs w:val="24"/>
        </w:rPr>
        <w:t>feature</w:t>
      </w:r>
      <w:r w:rsidR="00C4342B" w:rsidRPr="006D4B8F">
        <w:rPr>
          <w:szCs w:val="24"/>
        </w:rPr>
        <w:t xml:space="preserve"> of the ramp metering algorithms </w:t>
      </w:r>
      <w:r>
        <w:rPr>
          <w:szCs w:val="24"/>
        </w:rPr>
        <w:t xml:space="preserve">(both local and system-wide) </w:t>
      </w:r>
      <w:r w:rsidR="00C4342B" w:rsidRPr="006D4B8F">
        <w:rPr>
          <w:szCs w:val="24"/>
        </w:rPr>
        <w:t>is the tunable parameters</w:t>
      </w:r>
      <w:r w:rsidR="00E81B83" w:rsidRPr="006D4B8F">
        <w:rPr>
          <w:szCs w:val="24"/>
        </w:rPr>
        <w:t xml:space="preserve"> which are critical to the</w:t>
      </w:r>
      <w:r>
        <w:rPr>
          <w:szCs w:val="24"/>
        </w:rPr>
        <w:t>ir</w:t>
      </w:r>
      <w:r w:rsidR="00E81B83" w:rsidRPr="006D4B8F">
        <w:rPr>
          <w:szCs w:val="24"/>
        </w:rPr>
        <w:t xml:space="preserve"> operational performance. </w:t>
      </w:r>
      <w:r w:rsidR="002116EC" w:rsidRPr="006D4B8F">
        <w:rPr>
          <w:szCs w:val="24"/>
        </w:rPr>
        <w:t xml:space="preserve">Calibration of these parameters </w:t>
      </w:r>
      <w:r>
        <w:rPr>
          <w:szCs w:val="24"/>
        </w:rPr>
        <w:t xml:space="preserve">generally performed in the field </w:t>
      </w:r>
      <w:r w:rsidR="002116EC" w:rsidRPr="006D4B8F">
        <w:rPr>
          <w:szCs w:val="24"/>
        </w:rPr>
        <w:t>using trial and error</w:t>
      </w:r>
      <w:r w:rsidR="00C523BC" w:rsidRPr="006D4B8F">
        <w:rPr>
          <w:szCs w:val="24"/>
        </w:rPr>
        <w:t xml:space="preserve"> method</w:t>
      </w:r>
      <w:r w:rsidR="002116EC" w:rsidRPr="006D4B8F">
        <w:rPr>
          <w:szCs w:val="24"/>
        </w:rPr>
        <w:t xml:space="preserve">. </w:t>
      </w:r>
      <w:r w:rsidR="00E81B83" w:rsidRPr="006D4B8F">
        <w:rPr>
          <w:szCs w:val="24"/>
        </w:rPr>
        <w:t>However,</w:t>
      </w:r>
      <w:r w:rsidR="00C523BC" w:rsidRPr="006D4B8F">
        <w:rPr>
          <w:szCs w:val="24"/>
        </w:rPr>
        <w:t xml:space="preserve"> </w:t>
      </w:r>
      <w:r w:rsidR="00E81B83" w:rsidRPr="006D4B8F">
        <w:rPr>
          <w:szCs w:val="24"/>
        </w:rPr>
        <w:t>this method does not always ensure global optimal</w:t>
      </w:r>
      <w:r>
        <w:rPr>
          <w:szCs w:val="24"/>
        </w:rPr>
        <w:t xml:space="preserve"> because of the limitation of the resources</w:t>
      </w:r>
      <w:r w:rsidR="00E81B83" w:rsidRPr="006D4B8F">
        <w:rPr>
          <w:szCs w:val="24"/>
        </w:rPr>
        <w:t>.</w:t>
      </w:r>
      <w:r w:rsidR="00C523BC" w:rsidRPr="006D4B8F">
        <w:rPr>
          <w:szCs w:val="24"/>
        </w:rPr>
        <w:t xml:space="preserve"> To overcome this, Yang et. al</w:t>
      </w:r>
      <w:r w:rsidR="00C523BC" w:rsidRPr="00F56DB0">
        <w:rPr>
          <w:szCs w:val="24"/>
        </w:rPr>
        <w:t>. [14] developed a Genetic Algorithm</w:t>
      </w:r>
      <w:r w:rsidR="00D73DAC">
        <w:rPr>
          <w:szCs w:val="24"/>
        </w:rPr>
        <w:t xml:space="preserve"> (GA)</w:t>
      </w:r>
      <w:r w:rsidR="00C523BC" w:rsidRPr="00F56DB0">
        <w:rPr>
          <w:szCs w:val="24"/>
        </w:rPr>
        <w:t xml:space="preserve"> based parameter optimization framework using PARAMICS [15]. </w:t>
      </w:r>
      <w:r w:rsidR="002F6BEB" w:rsidRPr="00F56DB0">
        <w:rPr>
          <w:szCs w:val="24"/>
        </w:rPr>
        <w:t>T</w:t>
      </w:r>
      <w:r w:rsidR="00C523BC" w:rsidRPr="00F56DB0">
        <w:rPr>
          <w:szCs w:val="24"/>
        </w:rPr>
        <w:t xml:space="preserve">hey used the framework to determine optimal values for four parameters of ALINEA. </w:t>
      </w:r>
      <w:r w:rsidR="00F1254E" w:rsidRPr="00F56DB0">
        <w:rPr>
          <w:noProof/>
        </w:rPr>
        <w:t xml:space="preserve">Unfortunately, </w:t>
      </w:r>
      <w:r w:rsidR="00F1254E" w:rsidRPr="00F56DB0">
        <w:rPr>
          <w:szCs w:val="24"/>
        </w:rPr>
        <w:t xml:space="preserve">PARAMICS </w:t>
      </w:r>
      <w:r w:rsidR="00F1254E" w:rsidRPr="00F56DB0">
        <w:rPr>
          <w:noProof/>
        </w:rPr>
        <w:t>does not have in-built models to accurately replicate congested traffic dynamics such as capcity drop and relaxation phenomenon. Moreover, t</w:t>
      </w:r>
      <w:r w:rsidR="002F6BEB" w:rsidRPr="00F56DB0">
        <w:rPr>
          <w:szCs w:val="24"/>
        </w:rPr>
        <w:t xml:space="preserve">he </w:t>
      </w:r>
      <w:r w:rsidR="00C523BC" w:rsidRPr="00F56DB0">
        <w:rPr>
          <w:szCs w:val="24"/>
        </w:rPr>
        <w:t>optimiz</w:t>
      </w:r>
      <w:r w:rsidR="002F6BEB" w:rsidRPr="00F56DB0">
        <w:rPr>
          <w:szCs w:val="24"/>
        </w:rPr>
        <w:t xml:space="preserve">ation module </w:t>
      </w:r>
      <w:r w:rsidR="00F1254E" w:rsidRPr="00F56DB0">
        <w:rPr>
          <w:szCs w:val="24"/>
        </w:rPr>
        <w:t>in th</w:t>
      </w:r>
      <w:r w:rsidR="00296BEA" w:rsidRPr="00F56DB0">
        <w:rPr>
          <w:szCs w:val="24"/>
        </w:rPr>
        <w:t xml:space="preserve">at framework </w:t>
      </w:r>
      <w:r w:rsidR="002F6BEB" w:rsidRPr="00F56DB0">
        <w:rPr>
          <w:szCs w:val="24"/>
        </w:rPr>
        <w:t xml:space="preserve">performs a </w:t>
      </w:r>
      <w:r w:rsidR="00C523BC" w:rsidRPr="00F56DB0">
        <w:rPr>
          <w:szCs w:val="24"/>
        </w:rPr>
        <w:t>serial evaluation</w:t>
      </w:r>
      <w:r w:rsidR="002F6BEB" w:rsidRPr="00F56DB0">
        <w:rPr>
          <w:szCs w:val="24"/>
        </w:rPr>
        <w:t xml:space="preserve"> which significantly limits its </w:t>
      </w:r>
      <w:r w:rsidR="007A477C" w:rsidRPr="00F56DB0">
        <w:rPr>
          <w:szCs w:val="24"/>
        </w:rPr>
        <w:t>scalability</w:t>
      </w:r>
      <w:r w:rsidR="002F6BEB" w:rsidRPr="00F56DB0">
        <w:rPr>
          <w:szCs w:val="24"/>
        </w:rPr>
        <w:t xml:space="preserve">. This is evident from the case study where they limit the population size and number of generations to 10 each. </w:t>
      </w:r>
      <w:r w:rsidR="007A477C" w:rsidRPr="00F56DB0">
        <w:rPr>
          <w:szCs w:val="24"/>
        </w:rPr>
        <w:t>Moreover, this framework also limits the granularity of the results. This is evident from the results that show a large ranges for the optimal values</w:t>
      </w:r>
      <w:r w:rsidR="007A477C">
        <w:rPr>
          <w:szCs w:val="24"/>
        </w:rPr>
        <w:t xml:space="preserve"> (e.g. K</w:t>
      </w:r>
      <w:r w:rsidR="007A477C">
        <w:rPr>
          <w:szCs w:val="24"/>
          <w:vertAlign w:val="subscript"/>
        </w:rPr>
        <w:t>R</w:t>
      </w:r>
      <w:r w:rsidR="007A477C">
        <w:rPr>
          <w:szCs w:val="24"/>
        </w:rPr>
        <w:t>: 70~200)</w:t>
      </w:r>
      <w:r w:rsidR="00296BEA">
        <w:rPr>
          <w:szCs w:val="24"/>
        </w:rPr>
        <w:t xml:space="preserve">. </w:t>
      </w:r>
    </w:p>
    <w:p w:rsidR="003C349A" w:rsidRDefault="00E81B83" w:rsidP="00296BEA">
      <w:pPr>
        <w:rPr>
          <w:szCs w:val="24"/>
        </w:rPr>
      </w:pPr>
      <w:r>
        <w:rPr>
          <w:szCs w:val="24"/>
        </w:rPr>
        <w:t>To overcome th</w:t>
      </w:r>
      <w:r w:rsidR="00296BEA">
        <w:rPr>
          <w:szCs w:val="24"/>
        </w:rPr>
        <w:t>ese</w:t>
      </w:r>
      <w:r w:rsidR="007A477C">
        <w:rPr>
          <w:szCs w:val="24"/>
        </w:rPr>
        <w:t xml:space="preserve"> limitation</w:t>
      </w:r>
      <w:r w:rsidR="00296BEA">
        <w:rPr>
          <w:szCs w:val="24"/>
        </w:rPr>
        <w:t>s</w:t>
      </w:r>
      <w:r>
        <w:rPr>
          <w:szCs w:val="24"/>
        </w:rPr>
        <w:t xml:space="preserve">, </w:t>
      </w:r>
      <w:r w:rsidR="00296BEA">
        <w:rPr>
          <w:szCs w:val="24"/>
        </w:rPr>
        <w:t xml:space="preserve">we propose </w:t>
      </w:r>
      <w:r w:rsidR="000056C2">
        <w:rPr>
          <w:szCs w:val="24"/>
        </w:rPr>
        <w:t>a micro-simulation based optimization framework</w:t>
      </w:r>
      <w:r w:rsidR="00F414AF">
        <w:rPr>
          <w:szCs w:val="24"/>
        </w:rPr>
        <w:t xml:space="preserve"> that includes GTsim </w:t>
      </w:r>
      <w:r w:rsidR="00AD69F7">
        <w:rPr>
          <w:szCs w:val="24"/>
        </w:rPr>
        <w:t>[</w:t>
      </w:r>
      <w:r w:rsidR="00296BEA">
        <w:rPr>
          <w:szCs w:val="24"/>
        </w:rPr>
        <w:t>16</w:t>
      </w:r>
      <w:r w:rsidR="00AD69F7">
        <w:rPr>
          <w:szCs w:val="24"/>
        </w:rPr>
        <w:t>]</w:t>
      </w:r>
      <w:r w:rsidR="00F414AF">
        <w:rPr>
          <w:szCs w:val="24"/>
        </w:rPr>
        <w:t xml:space="preserve">, a micro-simulation application that accurately models capacity drop and </w:t>
      </w:r>
      <w:r w:rsidR="00F414AF">
        <w:rPr>
          <w:szCs w:val="24"/>
        </w:rPr>
        <w:lastRenderedPageBreak/>
        <w:t>other congested conditions and a G</w:t>
      </w:r>
      <w:r w:rsidR="00D73DAC">
        <w:rPr>
          <w:szCs w:val="24"/>
        </w:rPr>
        <w:t xml:space="preserve">A </w:t>
      </w:r>
      <w:r w:rsidR="00F414AF">
        <w:rPr>
          <w:szCs w:val="24"/>
        </w:rPr>
        <w:t>based optimization module</w:t>
      </w:r>
      <w:r w:rsidR="00296BEA">
        <w:rPr>
          <w:szCs w:val="24"/>
        </w:rPr>
        <w:t xml:space="preserve"> that </w:t>
      </w:r>
      <w:r w:rsidR="00296BEA">
        <w:t xml:space="preserve">enables executing multiple instances of the micro-simulation application in parallel. </w:t>
      </w:r>
      <w:r w:rsidR="00F414AF">
        <w:rPr>
          <w:szCs w:val="24"/>
        </w:rPr>
        <w:t xml:space="preserve"> The objectives of this paper are: 1) to build an optimization framework </w:t>
      </w:r>
      <w:r w:rsidR="00D86B1D">
        <w:rPr>
          <w:szCs w:val="24"/>
        </w:rPr>
        <w:t xml:space="preserve">that handles large solution spaces, </w:t>
      </w:r>
      <w:r w:rsidR="00F414AF">
        <w:rPr>
          <w:szCs w:val="24"/>
        </w:rPr>
        <w:t>2)</w:t>
      </w:r>
      <w:r w:rsidR="00D86B1D">
        <w:rPr>
          <w:szCs w:val="24"/>
        </w:rPr>
        <w:t xml:space="preserve"> and</w:t>
      </w:r>
      <w:r w:rsidR="00F414AF">
        <w:rPr>
          <w:szCs w:val="24"/>
        </w:rPr>
        <w:t xml:space="preserve"> </w:t>
      </w:r>
      <w:r w:rsidR="00F414AF" w:rsidRPr="00952C0B">
        <w:t xml:space="preserve">demonstrate its </w:t>
      </w:r>
      <w:r w:rsidR="00F414AF">
        <w:t>efficacy</w:t>
      </w:r>
      <w:r w:rsidR="00F414AF" w:rsidRPr="00952C0B">
        <w:t xml:space="preserve"> </w:t>
      </w:r>
      <w:r w:rsidR="00F414AF">
        <w:t>by</w:t>
      </w:r>
      <w:r w:rsidR="00F414AF" w:rsidRPr="00952C0B">
        <w:t xml:space="preserve"> generat</w:t>
      </w:r>
      <w:r w:rsidR="00F414AF">
        <w:t>ing</w:t>
      </w:r>
      <w:r w:rsidR="00F414AF" w:rsidRPr="00952C0B">
        <w:t xml:space="preserve"> </w:t>
      </w:r>
      <w:r w:rsidR="00F414AF">
        <w:t>optimal parameter values for the SWARM algorithm.</w:t>
      </w:r>
      <w:r w:rsidR="00E05A43">
        <w:rPr>
          <w:szCs w:val="24"/>
        </w:rPr>
        <w:t xml:space="preserve">  </w:t>
      </w:r>
    </w:p>
    <w:p w:rsidR="003C349A" w:rsidRDefault="00E05A43" w:rsidP="00C02207">
      <w:pPr>
        <w:rPr>
          <w:szCs w:val="24"/>
        </w:rPr>
      </w:pPr>
      <w:r>
        <w:rPr>
          <w:szCs w:val="24"/>
        </w:rPr>
        <w:t>Th</w:t>
      </w:r>
      <w:r w:rsidR="00F414AF">
        <w:rPr>
          <w:szCs w:val="24"/>
        </w:rPr>
        <w:t>e reminder of th</w:t>
      </w:r>
      <w:r>
        <w:rPr>
          <w:szCs w:val="24"/>
        </w:rPr>
        <w:t xml:space="preserve">is paper is organized as follows: section 2 </w:t>
      </w:r>
      <w:r w:rsidR="00D73DAC">
        <w:rPr>
          <w:szCs w:val="24"/>
        </w:rPr>
        <w:t xml:space="preserve">provides a brief overview of GA optimization method. Section 3 </w:t>
      </w:r>
      <w:r w:rsidR="00287133">
        <w:rPr>
          <w:szCs w:val="24"/>
        </w:rPr>
        <w:t>describe</w:t>
      </w:r>
      <w:r w:rsidR="00F7625E">
        <w:rPr>
          <w:szCs w:val="24"/>
        </w:rPr>
        <w:t>s</w:t>
      </w:r>
      <w:r w:rsidR="00287133">
        <w:rPr>
          <w:szCs w:val="24"/>
        </w:rPr>
        <w:t xml:space="preserve"> the </w:t>
      </w:r>
      <w:r w:rsidR="00D73DAC">
        <w:rPr>
          <w:szCs w:val="24"/>
        </w:rPr>
        <w:t xml:space="preserve">GA based </w:t>
      </w:r>
      <w:r w:rsidR="00287133">
        <w:rPr>
          <w:szCs w:val="24"/>
        </w:rPr>
        <w:t>optimization framework</w:t>
      </w:r>
      <w:r w:rsidR="00D73DAC">
        <w:rPr>
          <w:szCs w:val="24"/>
        </w:rPr>
        <w:t xml:space="preserve"> and its components</w:t>
      </w:r>
      <w:r w:rsidR="00D86B1D">
        <w:rPr>
          <w:szCs w:val="24"/>
        </w:rPr>
        <w:t xml:space="preserve">. Section </w:t>
      </w:r>
      <w:r w:rsidR="00F7625E">
        <w:rPr>
          <w:szCs w:val="24"/>
        </w:rPr>
        <w:t>4</w:t>
      </w:r>
      <w:r w:rsidR="00287133">
        <w:rPr>
          <w:szCs w:val="24"/>
        </w:rPr>
        <w:t xml:space="preserve"> describes a case study to </w:t>
      </w:r>
      <w:r w:rsidR="00717311">
        <w:rPr>
          <w:szCs w:val="24"/>
        </w:rPr>
        <w:t xml:space="preserve">demonstrate the efficacy of the proposed framework. Section </w:t>
      </w:r>
      <w:r w:rsidR="00F7625E">
        <w:rPr>
          <w:szCs w:val="24"/>
        </w:rPr>
        <w:t>5</w:t>
      </w:r>
      <w:r w:rsidR="00717311">
        <w:rPr>
          <w:szCs w:val="24"/>
        </w:rPr>
        <w:t xml:space="preserve"> and </w:t>
      </w:r>
      <w:r w:rsidR="00F7625E">
        <w:rPr>
          <w:szCs w:val="24"/>
        </w:rPr>
        <w:t>6</w:t>
      </w:r>
      <w:r w:rsidR="00717311">
        <w:rPr>
          <w:szCs w:val="24"/>
        </w:rPr>
        <w:t xml:space="preserve"> describe the results and conclusions</w:t>
      </w:r>
      <w:r w:rsidR="00F7625E">
        <w:rPr>
          <w:szCs w:val="24"/>
        </w:rPr>
        <w:t xml:space="preserve"> respectively</w:t>
      </w:r>
      <w:r w:rsidR="00717311">
        <w:rPr>
          <w:szCs w:val="24"/>
        </w:rPr>
        <w:t xml:space="preserve">.  </w:t>
      </w:r>
    </w:p>
    <w:p w:rsidR="003D6D33" w:rsidRDefault="003D6D33" w:rsidP="003D6D33">
      <w:pPr>
        <w:rPr>
          <w:b/>
          <w:szCs w:val="24"/>
        </w:rPr>
      </w:pPr>
    </w:p>
    <w:p w:rsidR="00D73DAC" w:rsidRPr="00AC446A" w:rsidRDefault="00D73DAC" w:rsidP="00D73DAC">
      <w:pPr>
        <w:pStyle w:val="Heading1"/>
        <w:rPr>
          <w:sz w:val="24"/>
          <w:szCs w:val="24"/>
        </w:rPr>
      </w:pPr>
      <w:bookmarkStart w:id="2" w:name="_Toc373757399"/>
      <w:r w:rsidRPr="00AC446A">
        <w:rPr>
          <w:sz w:val="24"/>
          <w:szCs w:val="24"/>
        </w:rPr>
        <w:t>Genetic Algorithm</w:t>
      </w:r>
      <w:bookmarkEnd w:id="2"/>
    </w:p>
    <w:p w:rsidR="00D73DAC" w:rsidRPr="00AC446A" w:rsidRDefault="00D73DAC" w:rsidP="00D73DAC">
      <w:pPr>
        <w:rPr>
          <w:szCs w:val="24"/>
        </w:rPr>
      </w:pPr>
      <w:r w:rsidRPr="00AC446A">
        <w:rPr>
          <w:szCs w:val="24"/>
        </w:rPr>
        <w:t>GA belong to a class of evolutionary algorithms that mimic natural selection process. They are popularly used for searching optimal solutions for combinatorial problems. Though these algorithms were used in some elementary form since 1950, they were made popular through the studies of John Holland at University of Michigan during 1970s [1</w:t>
      </w:r>
      <w:r w:rsidR="00033035">
        <w:rPr>
          <w:szCs w:val="24"/>
        </w:rPr>
        <w:t>7</w:t>
      </w:r>
      <w:r w:rsidRPr="00AC446A">
        <w:rPr>
          <w:szCs w:val="24"/>
        </w:rPr>
        <w:t xml:space="preserve">]. Their reduced susceptibility to getting stuck with local minima compared to other solution searching algorithms such as gradient search methods made them very attractive. However, these algorithms </w:t>
      </w:r>
      <w:r w:rsidR="00033035">
        <w:rPr>
          <w:szCs w:val="24"/>
        </w:rPr>
        <w:t>are</w:t>
      </w:r>
      <w:r w:rsidRPr="00AC446A">
        <w:rPr>
          <w:szCs w:val="24"/>
        </w:rPr>
        <w:t xml:space="preserve"> computationally expensive depending on the shape of the fitness landscape.</w:t>
      </w:r>
    </w:p>
    <w:p w:rsidR="00D73DAC" w:rsidRPr="00AC446A" w:rsidRDefault="00D73DAC" w:rsidP="00D73DAC">
      <w:pPr>
        <w:rPr>
          <w:szCs w:val="24"/>
        </w:rPr>
      </w:pPr>
      <w:r w:rsidRPr="00AC446A">
        <w:rPr>
          <w:szCs w:val="24"/>
        </w:rPr>
        <w:t>GA can be broadly described as starting with an initial solution subset</w:t>
      </w:r>
      <w:r w:rsidR="00033035">
        <w:rPr>
          <w:szCs w:val="24"/>
        </w:rPr>
        <w:t xml:space="preserve"> (called population)</w:t>
      </w:r>
      <w:r w:rsidRPr="00AC446A">
        <w:rPr>
          <w:szCs w:val="24"/>
        </w:rPr>
        <w:t xml:space="preserve">, evaluating its performances, and selecting the subsequent subsets </w:t>
      </w:r>
      <w:r w:rsidR="00033035">
        <w:rPr>
          <w:szCs w:val="24"/>
        </w:rPr>
        <w:t xml:space="preserve">(next generation) </w:t>
      </w:r>
      <w:r w:rsidRPr="00AC446A">
        <w:rPr>
          <w:szCs w:val="24"/>
        </w:rPr>
        <w:t>based on the performance of current solution set. Generally, the initial population set is selected from the solution set using a random process.  However, the size of population set is a user defined parameter. Literature qualitatively states that for larger solution space, larger population set is desired.  Once the population set of generation I is evaluated, it’s best performing individuals are used to determine the next generation using two process; crossover and mutation</w:t>
      </w:r>
      <w:r>
        <w:rPr>
          <w:szCs w:val="24"/>
        </w:rPr>
        <w:t>.</w:t>
      </w:r>
    </w:p>
    <w:p w:rsidR="00D73DAC" w:rsidRPr="00AC446A" w:rsidRDefault="00D73DAC" w:rsidP="00D73DAC">
      <w:pPr>
        <w:rPr>
          <w:szCs w:val="24"/>
        </w:rPr>
      </w:pPr>
      <w:r w:rsidRPr="00AC446A">
        <w:rPr>
          <w:szCs w:val="24"/>
        </w:rPr>
        <w:t xml:space="preserve">Crossover is a process of selecting two or more well performing individuals and producing a new individual by selecting the parameter values from the parents. Thus, the crossover mechanism guarantees preserving the good features of the parent. Mutation generates a parameter value that is from neither of the parents. Thus mutation mechanism helps avoid getting trapped in local minima and randomly generates new solutions. The GA process is generally stopped based on a termination criterion or after arriving at a satisfactory solution. </w:t>
      </w:r>
    </w:p>
    <w:p w:rsidR="00D73DAC" w:rsidRPr="00AC446A" w:rsidRDefault="00D73DAC" w:rsidP="00D73DAC">
      <w:pPr>
        <w:rPr>
          <w:szCs w:val="24"/>
        </w:rPr>
      </w:pPr>
      <w:r w:rsidRPr="00AC446A">
        <w:rPr>
          <w:szCs w:val="24"/>
        </w:rPr>
        <w:t>There are a number of specific attributes of GAs that give them an edge over other traditional optimization techniques. These are:</w:t>
      </w:r>
    </w:p>
    <w:p w:rsidR="00D73DAC" w:rsidRPr="00AC446A" w:rsidRDefault="00D73DAC" w:rsidP="00D73DAC">
      <w:pPr>
        <w:pStyle w:val="ListParagraph"/>
        <w:numPr>
          <w:ilvl w:val="0"/>
          <w:numId w:val="30"/>
        </w:numPr>
        <w:rPr>
          <w:szCs w:val="24"/>
        </w:rPr>
      </w:pPr>
      <w:r w:rsidRPr="00AC446A">
        <w:rPr>
          <w:szCs w:val="24"/>
        </w:rPr>
        <w:t>GA works with a subset of solution space (not a single point) to avoid being trapped at a local optimum.</w:t>
      </w:r>
    </w:p>
    <w:p w:rsidR="00D73DAC" w:rsidRPr="00AC446A" w:rsidRDefault="00D73DAC" w:rsidP="00D73DAC">
      <w:pPr>
        <w:pStyle w:val="ListParagraph"/>
        <w:numPr>
          <w:ilvl w:val="0"/>
          <w:numId w:val="30"/>
        </w:numPr>
        <w:rPr>
          <w:szCs w:val="24"/>
        </w:rPr>
      </w:pPr>
      <w:r w:rsidRPr="00AC446A">
        <w:rPr>
          <w:szCs w:val="24"/>
        </w:rPr>
        <w:t>Working on a pool of solutions allows GA to have a parallel implementation architecture.</w:t>
      </w:r>
    </w:p>
    <w:p w:rsidR="00D73DAC" w:rsidRPr="00AC446A" w:rsidRDefault="00D73DAC" w:rsidP="00D73DAC">
      <w:pPr>
        <w:pStyle w:val="ListParagraph"/>
        <w:numPr>
          <w:ilvl w:val="0"/>
          <w:numId w:val="30"/>
        </w:numPr>
        <w:rPr>
          <w:szCs w:val="24"/>
        </w:rPr>
      </w:pPr>
      <w:r w:rsidRPr="00AC446A">
        <w:rPr>
          <w:szCs w:val="24"/>
        </w:rPr>
        <w:t xml:space="preserve">GA does not need the derivative of the objective function to determine the optimum. It only needs that the objective function be able to be evaluated for any individual point from the solution space. </w:t>
      </w:r>
      <w:r w:rsidR="00033035">
        <w:rPr>
          <w:szCs w:val="24"/>
        </w:rPr>
        <w:t>Thus, it is ideal for complex system such as traffic flow where vehicle interactions make it impossible to model it analytically.</w:t>
      </w:r>
    </w:p>
    <w:p w:rsidR="00D73DAC" w:rsidRPr="00AC446A" w:rsidRDefault="00033035" w:rsidP="00D73DAC">
      <w:pPr>
        <w:pStyle w:val="ListParagraph"/>
        <w:numPr>
          <w:ilvl w:val="0"/>
          <w:numId w:val="30"/>
        </w:numPr>
        <w:rPr>
          <w:szCs w:val="24"/>
        </w:rPr>
      </w:pPr>
      <w:r>
        <w:rPr>
          <w:szCs w:val="24"/>
        </w:rPr>
        <w:t>Abu-Lebdeh and Benekohal [18</w:t>
      </w:r>
      <w:r w:rsidR="00D73DAC" w:rsidRPr="00AC446A">
        <w:rPr>
          <w:szCs w:val="24"/>
        </w:rPr>
        <w:t>, 1</w:t>
      </w:r>
      <w:r>
        <w:rPr>
          <w:szCs w:val="24"/>
        </w:rPr>
        <w:t>9</w:t>
      </w:r>
      <w:r w:rsidR="00D73DAC" w:rsidRPr="00AC446A">
        <w:rPr>
          <w:szCs w:val="24"/>
        </w:rPr>
        <w:t>] showed that as the size of the solution space increases exponentially, the time requirements for the GA grow only linearly.</w:t>
      </w:r>
    </w:p>
    <w:p w:rsidR="00D73DAC" w:rsidRPr="00AC446A" w:rsidRDefault="00D73DAC" w:rsidP="00D73DAC">
      <w:pPr>
        <w:rPr>
          <w:szCs w:val="24"/>
        </w:rPr>
      </w:pPr>
      <w:r w:rsidRPr="00AC446A">
        <w:rPr>
          <w:szCs w:val="24"/>
        </w:rPr>
        <w:lastRenderedPageBreak/>
        <w:t>GAs have limitations as well:</w:t>
      </w:r>
    </w:p>
    <w:p w:rsidR="00D73DAC" w:rsidRPr="00AC446A" w:rsidRDefault="00D73DAC" w:rsidP="00D73DAC">
      <w:pPr>
        <w:pStyle w:val="ListParagraph"/>
        <w:numPr>
          <w:ilvl w:val="0"/>
          <w:numId w:val="31"/>
        </w:numPr>
        <w:rPr>
          <w:szCs w:val="24"/>
        </w:rPr>
      </w:pPr>
      <w:r w:rsidRPr="00AC446A">
        <w:rPr>
          <w:szCs w:val="24"/>
        </w:rPr>
        <w:t xml:space="preserve">Due to the randomness inherent to GA and the dependence of GA parameters on the type of problem, analytical analysis of GA is not possible. </w:t>
      </w:r>
    </w:p>
    <w:p w:rsidR="00D73DAC" w:rsidRPr="00AC446A" w:rsidRDefault="00D73DAC" w:rsidP="00D73DAC">
      <w:pPr>
        <w:pStyle w:val="ListParagraph"/>
        <w:numPr>
          <w:ilvl w:val="0"/>
          <w:numId w:val="31"/>
        </w:numPr>
        <w:rPr>
          <w:szCs w:val="24"/>
        </w:rPr>
      </w:pPr>
      <w:r w:rsidRPr="00AC446A">
        <w:rPr>
          <w:szCs w:val="24"/>
        </w:rPr>
        <w:t>GA is slower than methods that work with derivatives.</w:t>
      </w:r>
    </w:p>
    <w:p w:rsidR="00D73DAC" w:rsidRPr="00AC446A" w:rsidRDefault="00D73DAC" w:rsidP="00D73DAC">
      <w:pPr>
        <w:pStyle w:val="ListParagraph"/>
        <w:numPr>
          <w:ilvl w:val="0"/>
          <w:numId w:val="31"/>
        </w:numPr>
        <w:rPr>
          <w:szCs w:val="24"/>
        </w:rPr>
      </w:pPr>
      <w:r w:rsidRPr="00AC446A">
        <w:rPr>
          <w:szCs w:val="24"/>
        </w:rPr>
        <w:t>Global optima is guaranteed only with appropriate parameters.</w:t>
      </w:r>
      <w:r w:rsidR="00114B33">
        <w:rPr>
          <w:szCs w:val="24"/>
        </w:rPr>
        <w:t xml:space="preserve"> Therefore, meta-optimization is recommended.</w:t>
      </w:r>
    </w:p>
    <w:p w:rsidR="00D73DAC" w:rsidRPr="00AC446A" w:rsidRDefault="00D73DAC" w:rsidP="00D73DAC">
      <w:pPr>
        <w:pStyle w:val="ListParagraph"/>
        <w:numPr>
          <w:ilvl w:val="0"/>
          <w:numId w:val="31"/>
        </w:numPr>
        <w:rPr>
          <w:szCs w:val="24"/>
        </w:rPr>
      </w:pPr>
      <w:r w:rsidRPr="00AC446A">
        <w:rPr>
          <w:szCs w:val="24"/>
        </w:rPr>
        <w:t xml:space="preserve">Terminal criteria is not the same for all GA problems. Some of the commonly used criteria are number of generations, generational rate of improvement or computational time. </w:t>
      </w:r>
    </w:p>
    <w:p w:rsidR="00D73DAC" w:rsidRPr="00AC446A" w:rsidRDefault="00D73DAC" w:rsidP="003D6D33">
      <w:pPr>
        <w:rPr>
          <w:b/>
          <w:szCs w:val="24"/>
        </w:rPr>
      </w:pPr>
    </w:p>
    <w:p w:rsidR="00964AD3" w:rsidRPr="00AC446A" w:rsidRDefault="00964AD3" w:rsidP="0084408A">
      <w:pPr>
        <w:pStyle w:val="Heading1"/>
        <w:rPr>
          <w:sz w:val="24"/>
          <w:szCs w:val="24"/>
        </w:rPr>
      </w:pPr>
      <w:bookmarkStart w:id="3" w:name="_Toc373757402"/>
      <w:r w:rsidRPr="00AC446A">
        <w:rPr>
          <w:sz w:val="24"/>
          <w:szCs w:val="24"/>
        </w:rPr>
        <w:t>Optimization Framework</w:t>
      </w:r>
      <w:bookmarkEnd w:id="3"/>
    </w:p>
    <w:p w:rsidR="006821F7" w:rsidRPr="00AC446A" w:rsidRDefault="00E34EF1" w:rsidP="0084408A">
      <w:pPr>
        <w:rPr>
          <w:szCs w:val="24"/>
        </w:rPr>
      </w:pPr>
      <w:r>
        <w:rPr>
          <w:szCs w:val="24"/>
        </w:rPr>
        <w:t xml:space="preserve">Figure </w:t>
      </w:r>
      <w:r w:rsidR="008F22CE">
        <w:rPr>
          <w:szCs w:val="24"/>
        </w:rPr>
        <w:t>1</w:t>
      </w:r>
      <w:r>
        <w:rPr>
          <w:szCs w:val="24"/>
        </w:rPr>
        <w:t xml:space="preserve"> illustrates the GA</w:t>
      </w:r>
      <w:r w:rsidR="005C386B" w:rsidRPr="00AC446A">
        <w:rPr>
          <w:szCs w:val="24"/>
        </w:rPr>
        <w:t xml:space="preserve"> </w:t>
      </w:r>
      <w:r w:rsidR="00094500">
        <w:rPr>
          <w:szCs w:val="24"/>
        </w:rPr>
        <w:t xml:space="preserve">based </w:t>
      </w:r>
      <w:r>
        <w:rPr>
          <w:szCs w:val="24"/>
        </w:rPr>
        <w:t xml:space="preserve">optimization framework developed in this paper. </w:t>
      </w:r>
      <w:r w:rsidR="00D03051" w:rsidRPr="00AC446A">
        <w:rPr>
          <w:szCs w:val="24"/>
        </w:rPr>
        <w:t xml:space="preserve">Two main components of this framework are the GA optimizer </w:t>
      </w:r>
      <w:r w:rsidR="00D73DAC">
        <w:rPr>
          <w:szCs w:val="24"/>
        </w:rPr>
        <w:t xml:space="preserve">module </w:t>
      </w:r>
      <w:r w:rsidR="00D03051" w:rsidRPr="00AC446A">
        <w:rPr>
          <w:szCs w:val="24"/>
        </w:rPr>
        <w:t>and GTsim-</w:t>
      </w:r>
      <w:r w:rsidR="00D03051">
        <w:rPr>
          <w:szCs w:val="24"/>
        </w:rPr>
        <w:t>Ramp</w:t>
      </w:r>
      <w:r w:rsidR="00D73DAC">
        <w:rPr>
          <w:szCs w:val="24"/>
        </w:rPr>
        <w:t xml:space="preserve"> </w:t>
      </w:r>
      <w:r w:rsidR="00D03051">
        <w:rPr>
          <w:szCs w:val="24"/>
        </w:rPr>
        <w:t>Meter</w:t>
      </w:r>
      <w:r w:rsidR="00D73DAC">
        <w:rPr>
          <w:szCs w:val="24"/>
        </w:rPr>
        <w:t>ing Algorithm</w:t>
      </w:r>
      <w:r w:rsidR="00D03051">
        <w:rPr>
          <w:szCs w:val="24"/>
        </w:rPr>
        <w:t xml:space="preserve"> </w:t>
      </w:r>
      <w:r w:rsidR="00D73DAC">
        <w:rPr>
          <w:szCs w:val="24"/>
        </w:rPr>
        <w:t xml:space="preserve">(GTsim-RMA) </w:t>
      </w:r>
      <w:r w:rsidR="00D03051" w:rsidRPr="00AC446A">
        <w:rPr>
          <w:szCs w:val="24"/>
        </w:rPr>
        <w:t xml:space="preserve">module. </w:t>
      </w:r>
      <w:r w:rsidR="00810DD2">
        <w:rPr>
          <w:szCs w:val="24"/>
        </w:rPr>
        <w:t>During every generation, t</w:t>
      </w:r>
      <w:r w:rsidR="00D03051" w:rsidRPr="00AC446A">
        <w:rPr>
          <w:szCs w:val="24"/>
        </w:rPr>
        <w:t xml:space="preserve">he </w:t>
      </w:r>
      <w:r w:rsidR="00094500">
        <w:rPr>
          <w:szCs w:val="24"/>
        </w:rPr>
        <w:t xml:space="preserve">GA </w:t>
      </w:r>
      <w:r w:rsidR="00D03051" w:rsidRPr="00AC446A">
        <w:rPr>
          <w:szCs w:val="24"/>
        </w:rPr>
        <w:t>optimizer</w:t>
      </w:r>
      <w:r w:rsidR="00810DD2">
        <w:rPr>
          <w:szCs w:val="24"/>
        </w:rPr>
        <w:t xml:space="preserve"> module will launch multiple instances of GTsim-RMA </w:t>
      </w:r>
      <w:r w:rsidR="00810DD2" w:rsidRPr="00AC446A">
        <w:rPr>
          <w:szCs w:val="24"/>
        </w:rPr>
        <w:t>module</w:t>
      </w:r>
      <w:r w:rsidR="00810DD2">
        <w:rPr>
          <w:szCs w:val="24"/>
        </w:rPr>
        <w:t xml:space="preserve">s equal to the size of the population defined by the user. The optimizer will pass a unique individual (from the population) to each of the GTsim-RMA </w:t>
      </w:r>
      <w:r w:rsidR="00810DD2" w:rsidRPr="00AC446A">
        <w:rPr>
          <w:szCs w:val="24"/>
        </w:rPr>
        <w:t>module</w:t>
      </w:r>
      <w:r w:rsidR="00810DD2">
        <w:rPr>
          <w:szCs w:val="24"/>
        </w:rPr>
        <w:t xml:space="preserve">s, which return the total travel time. </w:t>
      </w:r>
      <w:r w:rsidR="00094500">
        <w:rPr>
          <w:szCs w:val="24"/>
        </w:rPr>
        <w:t xml:space="preserve">Based </w:t>
      </w:r>
      <w:r w:rsidR="00730ADA">
        <w:rPr>
          <w:szCs w:val="24"/>
        </w:rPr>
        <w:t>on</w:t>
      </w:r>
      <w:r w:rsidR="00094500">
        <w:rPr>
          <w:szCs w:val="24"/>
        </w:rPr>
        <w:t xml:space="preserve"> this performance, GA optimizer will generate population for the next generation and the process continues till the terminal criteria is met. </w:t>
      </w:r>
      <w:r w:rsidR="005C386B" w:rsidRPr="00AC446A">
        <w:rPr>
          <w:szCs w:val="24"/>
        </w:rPr>
        <w:t xml:space="preserve"> </w:t>
      </w:r>
    </w:p>
    <w:p w:rsidR="003113B7" w:rsidRPr="00AC446A" w:rsidRDefault="00730ADA" w:rsidP="0084408A">
      <w:pPr>
        <w:jc w:val="center"/>
        <w:rPr>
          <w:szCs w:val="24"/>
        </w:rPr>
      </w:pPr>
      <w:r>
        <w:rPr>
          <w:noProof/>
          <w:szCs w:val="24"/>
        </w:rPr>
        <w:drawing>
          <wp:inline distT="0" distB="0" distL="0" distR="0" wp14:anchorId="12E45303" wp14:editId="5C5144A6">
            <wp:extent cx="5866027" cy="2415617"/>
            <wp:effectExtent l="0" t="0" r="1905"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0706" cy="2434016"/>
                    </a:xfrm>
                    <a:prstGeom prst="rect">
                      <a:avLst/>
                    </a:prstGeom>
                    <a:noFill/>
                  </pic:spPr>
                </pic:pic>
              </a:graphicData>
            </a:graphic>
          </wp:inline>
        </w:drawing>
      </w:r>
    </w:p>
    <w:p w:rsidR="003113B7" w:rsidRPr="00AC446A" w:rsidRDefault="009E67E3" w:rsidP="0084408A">
      <w:pPr>
        <w:pStyle w:val="Caption"/>
        <w:jc w:val="center"/>
        <w:rPr>
          <w:sz w:val="24"/>
          <w:szCs w:val="24"/>
        </w:rPr>
      </w:pPr>
      <w:bookmarkStart w:id="4" w:name="_Toc373757422"/>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2D7858">
        <w:rPr>
          <w:noProof/>
          <w:sz w:val="24"/>
          <w:szCs w:val="24"/>
        </w:rPr>
        <w:t>1</w:t>
      </w:r>
      <w:r w:rsidR="004A3F61" w:rsidRPr="00AC446A">
        <w:rPr>
          <w:noProof/>
          <w:sz w:val="24"/>
          <w:szCs w:val="24"/>
        </w:rPr>
        <w:fldChar w:fldCharType="end"/>
      </w:r>
      <w:r w:rsidRPr="00AC446A">
        <w:rPr>
          <w:sz w:val="24"/>
          <w:szCs w:val="24"/>
        </w:rPr>
        <w:t>: Optimization Framework</w:t>
      </w:r>
      <w:bookmarkEnd w:id="4"/>
    </w:p>
    <w:p w:rsidR="006821F7" w:rsidRDefault="006821F7" w:rsidP="00094500">
      <w:pPr>
        <w:rPr>
          <w:szCs w:val="24"/>
        </w:rPr>
      </w:pPr>
    </w:p>
    <w:p w:rsidR="00563D4B" w:rsidRDefault="00094500" w:rsidP="00563D4B">
      <w:pPr>
        <w:rPr>
          <w:szCs w:val="24"/>
        </w:rPr>
      </w:pPr>
      <w:r>
        <w:rPr>
          <w:szCs w:val="24"/>
        </w:rPr>
        <w:t xml:space="preserve">On the other hand, GTsim-RMA </w:t>
      </w:r>
      <w:r w:rsidRPr="00AC446A">
        <w:rPr>
          <w:szCs w:val="24"/>
        </w:rPr>
        <w:t>module</w:t>
      </w:r>
      <w:r>
        <w:rPr>
          <w:szCs w:val="24"/>
        </w:rPr>
        <w:t xml:space="preserve"> </w:t>
      </w:r>
      <w:r w:rsidR="00C76C0D">
        <w:rPr>
          <w:szCs w:val="24"/>
        </w:rPr>
        <w:t>includes four sub-modules</w:t>
      </w:r>
      <w:r w:rsidR="006821F7">
        <w:rPr>
          <w:szCs w:val="24"/>
        </w:rPr>
        <w:t xml:space="preserve">. </w:t>
      </w:r>
      <w:r w:rsidR="00963F86">
        <w:rPr>
          <w:szCs w:val="24"/>
        </w:rPr>
        <w:t>The GTsim is a micro-simulat</w:t>
      </w:r>
      <w:r w:rsidR="00563D4B">
        <w:rPr>
          <w:szCs w:val="24"/>
        </w:rPr>
        <w:t xml:space="preserve">ion application developed at Georgia Tech [16]. GTsim includes the </w:t>
      </w:r>
      <w:r w:rsidR="00E1578F" w:rsidRPr="00AC446A">
        <w:rPr>
          <w:szCs w:val="24"/>
        </w:rPr>
        <w:t>latest advancements in lane changing models that are capable of explaining congestion dynamics such as capacity drop [</w:t>
      </w:r>
      <w:r w:rsidR="00563D4B">
        <w:rPr>
          <w:szCs w:val="24"/>
        </w:rPr>
        <w:t>20</w:t>
      </w:r>
      <w:r w:rsidR="00E1578F" w:rsidRPr="00AC446A">
        <w:rPr>
          <w:szCs w:val="24"/>
        </w:rPr>
        <w:t xml:space="preserve">]. </w:t>
      </w:r>
      <w:r w:rsidR="00D52F33" w:rsidRPr="00AC446A">
        <w:rPr>
          <w:szCs w:val="24"/>
        </w:rPr>
        <w:t xml:space="preserve">GTsim was built </w:t>
      </w:r>
      <w:r w:rsidR="00E1578F" w:rsidRPr="00AC446A">
        <w:rPr>
          <w:szCs w:val="24"/>
        </w:rPr>
        <w:t>in JAVA to perform faster than real-time simulation. For example, a 3-hr simulation of a 5 mile corridor during peak congestion could be simulated in under 3 minutes on a 2.66 GHz processor with 2GB RAM.</w:t>
      </w:r>
      <w:r w:rsidR="00674645" w:rsidRPr="00AC446A">
        <w:rPr>
          <w:szCs w:val="24"/>
        </w:rPr>
        <w:t xml:space="preserve"> </w:t>
      </w:r>
      <w:r w:rsidR="006821F7">
        <w:rPr>
          <w:szCs w:val="24"/>
        </w:rPr>
        <w:t xml:space="preserve"> </w:t>
      </w:r>
      <w:r w:rsidR="00AD6E87">
        <w:rPr>
          <w:szCs w:val="24"/>
        </w:rPr>
        <w:t xml:space="preserve">The time dependent traffic demand as origin-destination flows will be provided by the input data sub-module that feeds GTsim. </w:t>
      </w:r>
      <w:r w:rsidR="00563D4B">
        <w:rPr>
          <w:szCs w:val="24"/>
        </w:rPr>
        <w:t xml:space="preserve">The loop detector data </w:t>
      </w:r>
      <w:r w:rsidR="00AD6E87">
        <w:rPr>
          <w:szCs w:val="24"/>
        </w:rPr>
        <w:t xml:space="preserve">that collects speed and volume </w:t>
      </w:r>
      <w:r w:rsidR="00563D4B">
        <w:rPr>
          <w:szCs w:val="24"/>
        </w:rPr>
        <w:t>from several loops on the corridor simulated in GTsim is stored in the database. This information is utilized by the Ramp Metering Algorithm module to determine real-</w:t>
      </w:r>
      <w:r w:rsidR="00563D4B">
        <w:rPr>
          <w:szCs w:val="24"/>
        </w:rPr>
        <w:lastRenderedPageBreak/>
        <w:t xml:space="preserve">time metering rates at different ramps. This information will be transmitted back to GTsim </w:t>
      </w:r>
      <w:r w:rsidR="00AD6E87">
        <w:rPr>
          <w:szCs w:val="24"/>
        </w:rPr>
        <w:t>which</w:t>
      </w:r>
      <w:r w:rsidR="00563D4B">
        <w:rPr>
          <w:szCs w:val="24"/>
        </w:rPr>
        <w:t xml:space="preserve"> implements the metering rate on the corresponding ramps</w:t>
      </w:r>
      <w:r w:rsidR="00AD6E87">
        <w:rPr>
          <w:szCs w:val="24"/>
        </w:rPr>
        <w:t xml:space="preserve"> in the simulation</w:t>
      </w:r>
      <w:r w:rsidR="00563D4B">
        <w:rPr>
          <w:szCs w:val="24"/>
        </w:rPr>
        <w:t xml:space="preserve">. </w:t>
      </w:r>
    </w:p>
    <w:p w:rsidR="00AD6E87" w:rsidRDefault="00477A06" w:rsidP="00AD6E87">
      <w:pPr>
        <w:rPr>
          <w:szCs w:val="24"/>
        </w:rPr>
      </w:pPr>
      <w:r>
        <w:rPr>
          <w:szCs w:val="24"/>
        </w:rPr>
        <w:t xml:space="preserve">The key to parallel execution of GTsim is the creation of JAR file. </w:t>
      </w:r>
      <w:r w:rsidR="00AD6E87">
        <w:rPr>
          <w:szCs w:val="24"/>
        </w:rPr>
        <w:t>It is well known that a standalone executable package</w:t>
      </w:r>
      <w:r>
        <w:rPr>
          <w:szCs w:val="24"/>
        </w:rPr>
        <w:t xml:space="preserve">, </w:t>
      </w:r>
      <w:r w:rsidR="00AD6E87">
        <w:rPr>
          <w:szCs w:val="24"/>
        </w:rPr>
        <w:t>.JAR file</w:t>
      </w:r>
      <w:r>
        <w:rPr>
          <w:szCs w:val="24"/>
        </w:rPr>
        <w:t>,</w:t>
      </w:r>
      <w:r w:rsidR="00AD6E87">
        <w:rPr>
          <w:szCs w:val="24"/>
        </w:rPr>
        <w:t xml:space="preserve"> can be created for any Java application</w:t>
      </w:r>
      <w:r>
        <w:rPr>
          <w:szCs w:val="24"/>
        </w:rPr>
        <w:t xml:space="preserve"> [21]</w:t>
      </w:r>
      <w:r w:rsidR="00AD6E87">
        <w:rPr>
          <w:szCs w:val="24"/>
        </w:rPr>
        <w:t>. The JAR file</w:t>
      </w:r>
      <w:r w:rsidR="00AD6E87" w:rsidRPr="00AD6E87">
        <w:rPr>
          <w:szCs w:val="24"/>
        </w:rPr>
        <w:t xml:space="preserve"> aggregate</w:t>
      </w:r>
      <w:r>
        <w:rPr>
          <w:szCs w:val="24"/>
        </w:rPr>
        <w:t>s</w:t>
      </w:r>
      <w:r w:rsidR="00AD6E87" w:rsidRPr="00AD6E87">
        <w:rPr>
          <w:szCs w:val="24"/>
        </w:rPr>
        <w:t xml:space="preserve"> class files</w:t>
      </w:r>
      <w:r>
        <w:rPr>
          <w:szCs w:val="24"/>
        </w:rPr>
        <w:t>,</w:t>
      </w:r>
      <w:r w:rsidR="00AD6E87" w:rsidRPr="00AD6E87">
        <w:rPr>
          <w:szCs w:val="24"/>
        </w:rPr>
        <w:t xml:space="preserve"> associated metadata</w:t>
      </w:r>
      <w:r>
        <w:rPr>
          <w:szCs w:val="24"/>
        </w:rPr>
        <w:t>,</w:t>
      </w:r>
      <w:r w:rsidR="00AD6E87" w:rsidRPr="00AD6E87">
        <w:rPr>
          <w:szCs w:val="24"/>
        </w:rPr>
        <w:t xml:space="preserve"> and resources (text, images, etc.) into one file</w:t>
      </w:r>
      <w:r>
        <w:rPr>
          <w:szCs w:val="24"/>
        </w:rPr>
        <w:t xml:space="preserve"> for ease of software distribution.  Moreover, each execution of the JAR file creates a separate JAVA runtime environment so that the variables and their values are not shared. This enables GA optimizer to initiate multiple instances of GTsim on any portable computer without any conflicts.  </w:t>
      </w:r>
    </w:p>
    <w:p w:rsidR="00FB4E76" w:rsidRPr="00AC446A" w:rsidRDefault="00FB4E76" w:rsidP="0084408A">
      <w:pPr>
        <w:autoSpaceDE/>
        <w:autoSpaceDN/>
        <w:adjustRightInd/>
        <w:spacing w:before="0"/>
        <w:jc w:val="left"/>
        <w:rPr>
          <w:b/>
          <w:szCs w:val="24"/>
        </w:rPr>
      </w:pPr>
    </w:p>
    <w:p w:rsidR="00C210DB" w:rsidRPr="00AC446A" w:rsidRDefault="00C874F6" w:rsidP="0084408A">
      <w:pPr>
        <w:pStyle w:val="Heading1"/>
        <w:rPr>
          <w:sz w:val="24"/>
          <w:szCs w:val="24"/>
        </w:rPr>
      </w:pPr>
      <w:r>
        <w:rPr>
          <w:sz w:val="24"/>
          <w:szCs w:val="24"/>
        </w:rPr>
        <w:t>Case Study</w:t>
      </w:r>
    </w:p>
    <w:p w:rsidR="00C210DB" w:rsidRPr="00AC446A" w:rsidRDefault="00B63525" w:rsidP="0084408A">
      <w:pPr>
        <w:pStyle w:val="Heading2"/>
        <w:rPr>
          <w:sz w:val="24"/>
          <w:szCs w:val="24"/>
        </w:rPr>
      </w:pPr>
      <w:bookmarkStart w:id="5" w:name="_Toc373757409"/>
      <w:r w:rsidRPr="00AC446A">
        <w:rPr>
          <w:sz w:val="24"/>
          <w:szCs w:val="24"/>
        </w:rPr>
        <w:t>Study corridor</w:t>
      </w:r>
      <w:bookmarkEnd w:id="5"/>
    </w:p>
    <w:p w:rsidR="00E83CF9" w:rsidRDefault="00E83CF9" w:rsidP="008F22CE">
      <w:pPr>
        <w:rPr>
          <w:szCs w:val="24"/>
        </w:rPr>
      </w:pPr>
      <w:r w:rsidRPr="00AC446A">
        <w:rPr>
          <w:szCs w:val="24"/>
        </w:rPr>
        <w:t xml:space="preserve">The </w:t>
      </w:r>
      <w:r w:rsidR="00427E70" w:rsidRPr="00AC446A">
        <w:rPr>
          <w:szCs w:val="24"/>
        </w:rPr>
        <w:t xml:space="preserve">I-285 EB/SB corridor </w:t>
      </w:r>
      <w:r w:rsidRPr="00AC446A">
        <w:rPr>
          <w:szCs w:val="24"/>
        </w:rPr>
        <w:t xml:space="preserve">between GA-400 and I-85 was </w:t>
      </w:r>
      <w:r w:rsidR="00C210DB" w:rsidRPr="00AC446A">
        <w:rPr>
          <w:szCs w:val="24"/>
        </w:rPr>
        <w:t xml:space="preserve">selected </w:t>
      </w:r>
      <w:r w:rsidRPr="00AC446A">
        <w:rPr>
          <w:szCs w:val="24"/>
        </w:rPr>
        <w:t xml:space="preserve">for this </w:t>
      </w:r>
      <w:r w:rsidR="00C00113" w:rsidRPr="00AC446A">
        <w:rPr>
          <w:szCs w:val="24"/>
        </w:rPr>
        <w:t>study</w:t>
      </w:r>
      <w:r w:rsidRPr="00AC446A">
        <w:rPr>
          <w:szCs w:val="24"/>
        </w:rPr>
        <w:t xml:space="preserve">. </w:t>
      </w:r>
      <w:r w:rsidR="008F22CE">
        <w:rPr>
          <w:szCs w:val="24"/>
        </w:rPr>
        <w:t xml:space="preserve">It is </w:t>
      </w:r>
      <w:r w:rsidRPr="00AC446A">
        <w:rPr>
          <w:szCs w:val="24"/>
        </w:rPr>
        <w:t xml:space="preserve">6.5 miles long </w:t>
      </w:r>
      <w:r w:rsidR="008F22CE">
        <w:rPr>
          <w:szCs w:val="24"/>
        </w:rPr>
        <w:t xml:space="preserve">and has </w:t>
      </w:r>
      <w:r w:rsidRPr="00AC446A">
        <w:rPr>
          <w:szCs w:val="24"/>
        </w:rPr>
        <w:t xml:space="preserve">five entry locations (called origins for the OD terminology) </w:t>
      </w:r>
      <w:r w:rsidR="008F22CE">
        <w:rPr>
          <w:szCs w:val="24"/>
        </w:rPr>
        <w:t>and</w:t>
      </w:r>
      <w:r w:rsidRPr="00AC446A">
        <w:rPr>
          <w:szCs w:val="24"/>
        </w:rPr>
        <w:t xml:space="preserve"> eight exit locations (called destinations) as shown in figure </w:t>
      </w:r>
      <w:r w:rsidR="008F22CE">
        <w:rPr>
          <w:szCs w:val="24"/>
        </w:rPr>
        <w:t xml:space="preserve">2. </w:t>
      </w:r>
    </w:p>
    <w:p w:rsidR="006821F7" w:rsidRDefault="006821F7" w:rsidP="008F22CE">
      <w:pPr>
        <w:rPr>
          <w:szCs w:val="24"/>
        </w:rPr>
      </w:pPr>
    </w:p>
    <w:p w:rsidR="008F22CE" w:rsidRPr="00AC446A" w:rsidRDefault="008F22CE" w:rsidP="008F22CE">
      <w:pPr>
        <w:jc w:val="center"/>
        <w:rPr>
          <w:szCs w:val="24"/>
        </w:rPr>
      </w:pPr>
      <w:r w:rsidRPr="00AC446A">
        <w:rPr>
          <w:noProof/>
          <w:szCs w:val="24"/>
        </w:rPr>
        <w:drawing>
          <wp:inline distT="0" distB="0" distL="0" distR="0" wp14:anchorId="34C374BD" wp14:editId="496247BB">
            <wp:extent cx="5536565" cy="2293072"/>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cstate="print"/>
                    <a:stretch>
                      <a:fillRect/>
                    </a:stretch>
                  </pic:blipFill>
                  <pic:spPr>
                    <a:xfrm>
                      <a:off x="0" y="0"/>
                      <a:ext cx="5548399" cy="2297973"/>
                    </a:xfrm>
                    <a:prstGeom prst="rect">
                      <a:avLst/>
                    </a:prstGeom>
                  </pic:spPr>
                </pic:pic>
              </a:graphicData>
            </a:graphic>
          </wp:inline>
        </w:drawing>
      </w:r>
    </w:p>
    <w:p w:rsidR="008F22CE" w:rsidRPr="00AC446A" w:rsidRDefault="008F22CE" w:rsidP="008F22CE">
      <w:pPr>
        <w:pStyle w:val="Caption"/>
        <w:jc w:val="center"/>
        <w:rPr>
          <w:sz w:val="24"/>
          <w:szCs w:val="24"/>
        </w:rPr>
      </w:pPr>
      <w:bookmarkStart w:id="6" w:name="_Toc369622497"/>
      <w:bookmarkStart w:id="7" w:name="_Toc373757429"/>
      <w:r w:rsidRPr="00AC446A">
        <w:rPr>
          <w:sz w:val="24"/>
          <w:szCs w:val="24"/>
        </w:rPr>
        <w:t xml:space="preserve">Figure </w:t>
      </w:r>
      <w:r>
        <w:rPr>
          <w:sz w:val="24"/>
          <w:szCs w:val="24"/>
        </w:rPr>
        <w:t>2</w:t>
      </w:r>
      <w:r w:rsidRPr="00AC446A">
        <w:rPr>
          <w:sz w:val="24"/>
          <w:szCs w:val="24"/>
        </w:rPr>
        <w:t>: Case study corridor</w:t>
      </w:r>
      <w:bookmarkEnd w:id="6"/>
      <w:r w:rsidRPr="00AC446A">
        <w:rPr>
          <w:sz w:val="24"/>
          <w:szCs w:val="24"/>
        </w:rPr>
        <w:t xml:space="preserve"> (</w:t>
      </w:r>
      <w:r>
        <w:rPr>
          <w:sz w:val="24"/>
          <w:szCs w:val="24"/>
        </w:rPr>
        <w:t xml:space="preserve">background: </w:t>
      </w:r>
      <w:r w:rsidRPr="00AC446A">
        <w:rPr>
          <w:sz w:val="24"/>
          <w:szCs w:val="24"/>
        </w:rPr>
        <w:t>courtesy www.</w:t>
      </w:r>
      <w:r>
        <w:rPr>
          <w:sz w:val="24"/>
          <w:szCs w:val="24"/>
        </w:rPr>
        <w:t>maps.</w:t>
      </w:r>
      <w:r w:rsidRPr="00AC446A">
        <w:rPr>
          <w:sz w:val="24"/>
          <w:szCs w:val="24"/>
        </w:rPr>
        <w:t>google.com)</w:t>
      </w:r>
      <w:bookmarkEnd w:id="7"/>
    </w:p>
    <w:p w:rsidR="006821F7" w:rsidRDefault="006821F7" w:rsidP="0084408A">
      <w:pPr>
        <w:rPr>
          <w:noProof/>
          <w:szCs w:val="24"/>
        </w:rPr>
      </w:pPr>
    </w:p>
    <w:p w:rsidR="00E83CF9" w:rsidRPr="00AC446A" w:rsidRDefault="008F22CE" w:rsidP="0084408A">
      <w:pPr>
        <w:rPr>
          <w:szCs w:val="24"/>
        </w:rPr>
      </w:pPr>
      <w:r>
        <w:rPr>
          <w:noProof/>
          <w:szCs w:val="24"/>
        </w:rPr>
        <w:t xml:space="preserve">It was found that the the quality of </w:t>
      </w:r>
      <w:r w:rsidR="00E83CF9" w:rsidRPr="00AC446A">
        <w:rPr>
          <w:szCs w:val="24"/>
        </w:rPr>
        <w:t xml:space="preserve">data obtained from GDOT’s video detection system (hereafter referred to as the NaviGAtor data) </w:t>
      </w:r>
      <w:r>
        <w:rPr>
          <w:szCs w:val="24"/>
        </w:rPr>
        <w:t xml:space="preserve">is </w:t>
      </w:r>
      <w:r w:rsidR="00E83CF9" w:rsidRPr="00AC446A">
        <w:rPr>
          <w:szCs w:val="24"/>
        </w:rPr>
        <w:t xml:space="preserve">suitable for use in a micro-simulation based </w:t>
      </w:r>
      <w:r>
        <w:rPr>
          <w:szCs w:val="24"/>
        </w:rPr>
        <w:t>applications</w:t>
      </w:r>
      <w:r w:rsidR="00E83CF9" w:rsidRPr="00AC446A">
        <w:rPr>
          <w:szCs w:val="24"/>
        </w:rPr>
        <w:t xml:space="preserve">. Therefore, the research team manually collecting data.  GDOT’s PTZ cameras were used to record all the entry and exit points on the corridor and the videos were processed manually to extract the time-series of traffic volumes on the study corridor. </w:t>
      </w:r>
      <w:r>
        <w:rPr>
          <w:noProof/>
          <w:szCs w:val="24"/>
        </w:rPr>
        <w:t>More details on the data collection</w:t>
      </w:r>
      <w:r w:rsidR="00FA28FC">
        <w:rPr>
          <w:noProof/>
          <w:szCs w:val="24"/>
        </w:rPr>
        <w:t>, congestion characteristics,</w:t>
      </w:r>
      <w:r>
        <w:rPr>
          <w:noProof/>
          <w:szCs w:val="24"/>
        </w:rPr>
        <w:t xml:space="preserve"> and calibration of the model can be found in Chilukuri et. al. [16].</w:t>
      </w:r>
    </w:p>
    <w:p w:rsidR="00F57798" w:rsidRDefault="00117C3D" w:rsidP="00F57798">
      <w:pPr>
        <w:rPr>
          <w:szCs w:val="24"/>
        </w:rPr>
      </w:pPr>
      <w:r w:rsidRPr="00AC446A">
        <w:rPr>
          <w:szCs w:val="24"/>
        </w:rPr>
        <w:t>The corridor was simulated for 90 minutes (15:00 to 16:30) that included congestion build-up and completely congested conditions.  The OD flows were automatically updated every 5 minutes. The flow and velocity information at detector stations prescribed in the model</w:t>
      </w:r>
      <w:r w:rsidR="00FA28FC">
        <w:rPr>
          <w:szCs w:val="24"/>
        </w:rPr>
        <w:t xml:space="preserve"> are continuously stored in a databased. </w:t>
      </w:r>
    </w:p>
    <w:p w:rsidR="00F87208" w:rsidRDefault="00F87208" w:rsidP="00F57798">
      <w:pPr>
        <w:rPr>
          <w:szCs w:val="24"/>
        </w:rPr>
      </w:pPr>
      <w:r>
        <w:rPr>
          <w:szCs w:val="24"/>
        </w:rPr>
        <w:t>The framework is tested on the SWARM system-wide ramp metering algorithm that had several tunable parameters. A brief overview of this algorithm is presented in the next section.</w:t>
      </w:r>
    </w:p>
    <w:p w:rsidR="00F57798" w:rsidRPr="00F57798" w:rsidRDefault="00F57798" w:rsidP="00F57798">
      <w:pPr>
        <w:pStyle w:val="Heading2"/>
        <w:rPr>
          <w:sz w:val="24"/>
          <w:szCs w:val="24"/>
        </w:rPr>
      </w:pPr>
      <w:r>
        <w:rPr>
          <w:sz w:val="24"/>
          <w:szCs w:val="24"/>
        </w:rPr>
        <w:lastRenderedPageBreak/>
        <w:t>SWARM</w:t>
      </w:r>
      <w:r w:rsidR="00326368">
        <w:rPr>
          <w:sz w:val="24"/>
          <w:szCs w:val="24"/>
        </w:rPr>
        <w:t xml:space="preserve"> Algorithm</w:t>
      </w:r>
    </w:p>
    <w:p w:rsidR="00F57798" w:rsidRPr="00AC446A" w:rsidRDefault="00F57798" w:rsidP="00F57798">
      <w:pPr>
        <w:rPr>
          <w:szCs w:val="24"/>
        </w:rPr>
      </w:pPr>
      <w:r w:rsidRPr="00AC446A">
        <w:rPr>
          <w:szCs w:val="24"/>
        </w:rPr>
        <w:t>The System Wide Adaptive Ramp Metering (SWARM) control was developed by National Engineering Technology (NET) Corporation [</w:t>
      </w:r>
      <w:r w:rsidR="008E7334">
        <w:rPr>
          <w:szCs w:val="24"/>
        </w:rPr>
        <w:t>12</w:t>
      </w:r>
      <w:r w:rsidRPr="00AC446A">
        <w:rPr>
          <w:szCs w:val="24"/>
        </w:rPr>
        <w:t>].  SWARM</w:t>
      </w:r>
      <w:r>
        <w:rPr>
          <w:szCs w:val="24"/>
        </w:rPr>
        <w:t xml:space="preserve">, a </w:t>
      </w:r>
      <w:r w:rsidRPr="00AC446A">
        <w:rPr>
          <w:szCs w:val="24"/>
        </w:rPr>
        <w:t>coordinated control algorithm,</w:t>
      </w:r>
      <w:r>
        <w:rPr>
          <w:szCs w:val="24"/>
        </w:rPr>
        <w:t xml:space="preserve"> </w:t>
      </w:r>
      <w:r w:rsidRPr="00AC446A">
        <w:rPr>
          <w:szCs w:val="24"/>
        </w:rPr>
        <w:t>operates at two levels:</w:t>
      </w:r>
      <w:r w:rsidRPr="00AC446A">
        <w:rPr>
          <w:szCs w:val="24"/>
          <w:lang w:eastAsia="zh-CN"/>
        </w:rPr>
        <w:t xml:space="preserve"> global</w:t>
      </w:r>
      <w:r w:rsidRPr="00AC446A">
        <w:rPr>
          <w:szCs w:val="24"/>
        </w:rPr>
        <w:t xml:space="preserve"> control </w:t>
      </w:r>
      <w:r>
        <w:rPr>
          <w:szCs w:val="24"/>
        </w:rPr>
        <w:t>(</w:t>
      </w:r>
      <w:r w:rsidRPr="00AC446A">
        <w:rPr>
          <w:szCs w:val="24"/>
        </w:rPr>
        <w:t>SWARM1</w:t>
      </w:r>
      <w:r>
        <w:rPr>
          <w:szCs w:val="24"/>
        </w:rPr>
        <w:t>)</w:t>
      </w:r>
      <w:r w:rsidRPr="00AC446A">
        <w:rPr>
          <w:szCs w:val="24"/>
        </w:rPr>
        <w:t xml:space="preserve"> and </w:t>
      </w:r>
      <w:r w:rsidRPr="00AC446A">
        <w:rPr>
          <w:szCs w:val="24"/>
          <w:lang w:eastAsia="zh-CN"/>
        </w:rPr>
        <w:t>local</w:t>
      </w:r>
      <w:r w:rsidRPr="00AC446A">
        <w:rPr>
          <w:szCs w:val="24"/>
        </w:rPr>
        <w:t xml:space="preserve"> control</w:t>
      </w:r>
      <w:r>
        <w:rPr>
          <w:szCs w:val="24"/>
        </w:rPr>
        <w:t xml:space="preserve"> (</w:t>
      </w:r>
      <w:r w:rsidRPr="00AC446A">
        <w:rPr>
          <w:szCs w:val="24"/>
        </w:rPr>
        <w:t>SWARM2</w:t>
      </w:r>
      <w:r>
        <w:rPr>
          <w:szCs w:val="24"/>
        </w:rPr>
        <w:t>)</w:t>
      </w:r>
      <w:r w:rsidRPr="00AC446A">
        <w:rPr>
          <w:szCs w:val="24"/>
        </w:rPr>
        <w:t>.</w:t>
      </w:r>
      <w:r>
        <w:rPr>
          <w:szCs w:val="24"/>
        </w:rPr>
        <w:t xml:space="preserve">  </w:t>
      </w:r>
      <w:r w:rsidRPr="00AC446A">
        <w:rPr>
          <w:szCs w:val="24"/>
        </w:rPr>
        <w:t xml:space="preserve">SWARM1 </w:t>
      </w:r>
      <w:r>
        <w:rPr>
          <w:szCs w:val="24"/>
        </w:rPr>
        <w:t>includes a</w:t>
      </w:r>
      <w:r w:rsidRPr="00AC446A">
        <w:rPr>
          <w:szCs w:val="24"/>
        </w:rPr>
        <w:t xml:space="preserve"> forecasting and system-wide apportioning algorithm</w:t>
      </w:r>
      <w:r>
        <w:rPr>
          <w:szCs w:val="24"/>
        </w:rPr>
        <w:t xml:space="preserve"> that determines metering rate based on the predicted density at the bottleneck. SWARM2 determines metering rate based on a local</w:t>
      </w:r>
      <w:r w:rsidRPr="00AC446A">
        <w:rPr>
          <w:szCs w:val="24"/>
        </w:rPr>
        <w:t xml:space="preserve"> traffic-responsive ramp metering algorithm.</w:t>
      </w:r>
    </w:p>
    <w:p w:rsidR="00F57798" w:rsidRPr="00AC446A" w:rsidRDefault="00F57798" w:rsidP="00F57798">
      <w:pPr>
        <w:rPr>
          <w:szCs w:val="24"/>
        </w:rPr>
      </w:pPr>
      <w:r w:rsidRPr="00AC446A">
        <w:rPr>
          <w:szCs w:val="24"/>
        </w:rPr>
        <w:t xml:space="preserve">In SWARM, a freeway network is divided into continuous segments, whereby each segment contains one bottleneck. There may be one or more on-ramps and off-ramps in one segment. Both the local and global metering rates are computed for every time interval for each ramp, and the more restrictive one out of the two is adopted in the field.  </w:t>
      </w:r>
    </w:p>
    <w:p w:rsidR="00F57798" w:rsidRPr="00AC446A" w:rsidRDefault="00F57798" w:rsidP="00CA6FFF">
      <w:pPr>
        <w:rPr>
          <w:szCs w:val="24"/>
        </w:rPr>
      </w:pPr>
      <w:r w:rsidRPr="00AC446A">
        <w:rPr>
          <w:szCs w:val="24"/>
        </w:rPr>
        <w:t>The global control algorithm, SWARM1, forecasts future traffic conditions of the bottleneck based on immediate past traffic data.  This algorithm focuses on solutions to prevent real-time density from exceeding saturation levels for each segment. To forecast future density around the bottleneck, SWARM1 performs a linear regression on immediate past traffic data</w:t>
      </w:r>
      <w:r w:rsidR="008E7334">
        <w:rPr>
          <w:szCs w:val="24"/>
        </w:rPr>
        <w:t xml:space="preserve"> [22]</w:t>
      </w:r>
      <w:r w:rsidRPr="00AC446A">
        <w:rPr>
          <w:szCs w:val="24"/>
        </w:rPr>
        <w:t xml:space="preserve">. The extent of past data used and time-span into the future forecast, are tunable parameters. Once the future density is obtained, excess density (the portion of future density above the pre-determined threshold </w:t>
      </w:r>
      <w:r>
        <w:rPr>
          <w:szCs w:val="24"/>
        </w:rPr>
        <w:t xml:space="preserve">saturation </w:t>
      </w:r>
      <w:r w:rsidRPr="00AC446A">
        <w:rPr>
          <w:szCs w:val="24"/>
        </w:rPr>
        <w:t>density</w:t>
      </w:r>
      <w:r w:rsidRPr="00AC446A">
        <w:rPr>
          <w:szCs w:val="24"/>
          <w:lang w:eastAsia="zh-CN"/>
        </w:rPr>
        <w:t xml:space="preserve"> </w:t>
      </w:r>
      <w:r w:rsidRPr="00AC446A">
        <w:rPr>
          <w:szCs w:val="24"/>
        </w:rPr>
        <w:t xml:space="preserve">at the bottleneck) can be calculated to get </w:t>
      </w:r>
      <w:r w:rsidRPr="00AC446A">
        <w:rPr>
          <w:szCs w:val="24"/>
          <w:lang w:eastAsia="zh-CN"/>
        </w:rPr>
        <w:t xml:space="preserve">the </w:t>
      </w:r>
      <w:r w:rsidRPr="00AC446A">
        <w:rPr>
          <w:szCs w:val="24"/>
        </w:rPr>
        <w:t>target density for the next metering cycle</w:t>
      </w:r>
      <w:r w:rsidR="00CA6FFF">
        <w:rPr>
          <w:szCs w:val="24"/>
          <w:lang w:eastAsia="zh-CN"/>
        </w:rPr>
        <w:t>.</w:t>
      </w:r>
      <w:r w:rsidRPr="00AC446A">
        <w:rPr>
          <w:szCs w:val="24"/>
        </w:rPr>
        <w:tab/>
      </w:r>
      <w:r w:rsidRPr="00AC446A">
        <w:rPr>
          <w:szCs w:val="24"/>
        </w:rPr>
        <w:tab/>
      </w:r>
    </w:p>
    <w:p w:rsidR="00F57798" w:rsidRPr="00AC446A" w:rsidRDefault="00F57798" w:rsidP="00F57798">
      <w:pPr>
        <w:rPr>
          <w:szCs w:val="24"/>
        </w:rPr>
      </w:pPr>
      <w:r w:rsidRPr="00AC446A">
        <w:rPr>
          <w:szCs w:val="24"/>
        </w:rPr>
        <w:t xml:space="preserve">The volume reduction (positive if local density is greater than target density) is distributed to upstream on-ramps within the system according to the tunable parameters “Intersection Propagation Factor” and “Intrasection Propagation Factor”.  </w:t>
      </w:r>
    </w:p>
    <w:p w:rsidR="00F57798" w:rsidRPr="00AC446A" w:rsidRDefault="00F57798" w:rsidP="008E77D3">
      <w:pPr>
        <w:rPr>
          <w:szCs w:val="24"/>
        </w:rPr>
      </w:pPr>
      <w:r w:rsidRPr="00AC446A">
        <w:rPr>
          <w:szCs w:val="24"/>
          <w:lang w:eastAsia="zh-CN"/>
        </w:rPr>
        <w:t xml:space="preserve">The local control algorithm </w:t>
      </w:r>
      <w:r w:rsidRPr="00AC446A">
        <w:rPr>
          <w:szCs w:val="24"/>
        </w:rPr>
        <w:t>SWARM2</w:t>
      </w:r>
      <w:r w:rsidRPr="00AC446A">
        <w:rPr>
          <w:szCs w:val="24"/>
          <w:lang w:eastAsia="zh-CN"/>
        </w:rPr>
        <w:t xml:space="preserve"> </w:t>
      </w:r>
      <w:r w:rsidRPr="00AC446A">
        <w:rPr>
          <w:szCs w:val="24"/>
        </w:rPr>
        <w:t xml:space="preserve">operates based on local traffic conditions near each ramp. </w:t>
      </w:r>
      <w:r w:rsidR="008E7334">
        <w:rPr>
          <w:szCs w:val="24"/>
        </w:rPr>
        <w:t xml:space="preserve">According to the </w:t>
      </w:r>
      <w:r w:rsidR="008E7334" w:rsidRPr="00AC446A">
        <w:rPr>
          <w:szCs w:val="24"/>
        </w:rPr>
        <w:t xml:space="preserve">SWARM high level design documentation </w:t>
      </w:r>
      <w:r w:rsidR="008E7334">
        <w:rPr>
          <w:szCs w:val="24"/>
        </w:rPr>
        <w:t>[22], a predetermined metering table based on density is needed. Since such a table is not available, the research team used ALINEA for local control.</w:t>
      </w:r>
      <w:r w:rsidR="00A84BA0">
        <w:rPr>
          <w:szCs w:val="24"/>
        </w:rPr>
        <w:t xml:space="preserve"> </w:t>
      </w:r>
      <w:r w:rsidR="008E77D3">
        <w:rPr>
          <w:szCs w:val="24"/>
        </w:rPr>
        <w:t xml:space="preserve"> Based on the algorithms provided in [22], we </w:t>
      </w:r>
      <w:r w:rsidR="00A84BA0">
        <w:rPr>
          <w:szCs w:val="24"/>
        </w:rPr>
        <w:t>d</w:t>
      </w:r>
      <w:r w:rsidRPr="00AC446A">
        <w:rPr>
          <w:szCs w:val="24"/>
        </w:rPr>
        <w:t xml:space="preserve">eveloped </w:t>
      </w:r>
      <w:r w:rsidR="00A84BA0">
        <w:rPr>
          <w:szCs w:val="24"/>
        </w:rPr>
        <w:t xml:space="preserve">and integrated </w:t>
      </w:r>
      <w:r w:rsidR="008E77D3">
        <w:rPr>
          <w:szCs w:val="24"/>
        </w:rPr>
        <w:t xml:space="preserve">a SWARM module </w:t>
      </w:r>
      <w:r w:rsidR="00A84BA0">
        <w:rPr>
          <w:szCs w:val="24"/>
        </w:rPr>
        <w:t>with GTsim</w:t>
      </w:r>
      <w:r w:rsidR="008E77D3">
        <w:rPr>
          <w:szCs w:val="24"/>
        </w:rPr>
        <w:t xml:space="preserve"> for this research.</w:t>
      </w:r>
      <w:r w:rsidRPr="00AC446A">
        <w:rPr>
          <w:szCs w:val="24"/>
        </w:rPr>
        <w:t xml:space="preserve"> </w:t>
      </w:r>
    </w:p>
    <w:p w:rsidR="00F57798" w:rsidRPr="00AC446A" w:rsidRDefault="00F57798" w:rsidP="00F57798">
      <w:pPr>
        <w:rPr>
          <w:szCs w:val="24"/>
        </w:rPr>
      </w:pPr>
    </w:p>
    <w:p w:rsidR="00F57798" w:rsidRPr="00AC446A" w:rsidRDefault="00F57798" w:rsidP="00F57798">
      <w:pPr>
        <w:pStyle w:val="Heading2"/>
        <w:rPr>
          <w:sz w:val="24"/>
          <w:szCs w:val="24"/>
        </w:rPr>
      </w:pPr>
      <w:r>
        <w:rPr>
          <w:sz w:val="24"/>
          <w:szCs w:val="24"/>
        </w:rPr>
        <w:t>Meta-Optimization</w:t>
      </w:r>
    </w:p>
    <w:p w:rsidR="006821F7" w:rsidRDefault="00F57798" w:rsidP="00F57798">
      <w:pPr>
        <w:rPr>
          <w:szCs w:val="24"/>
        </w:rPr>
      </w:pPr>
      <w:r w:rsidRPr="00AC446A">
        <w:rPr>
          <w:szCs w:val="24"/>
        </w:rPr>
        <w:t xml:space="preserve">Since </w:t>
      </w:r>
      <w:r w:rsidR="00CA6FFF">
        <w:rPr>
          <w:szCs w:val="24"/>
        </w:rPr>
        <w:t xml:space="preserve">SWARM has several tunable parameters and the solution space is large, </w:t>
      </w:r>
      <w:r w:rsidRPr="00AC446A">
        <w:rPr>
          <w:szCs w:val="24"/>
        </w:rPr>
        <w:t>th</w:t>
      </w:r>
      <w:r w:rsidR="00CA6FFF">
        <w:rPr>
          <w:szCs w:val="24"/>
        </w:rPr>
        <w:t xml:space="preserve">e selection of GA parameter values </w:t>
      </w:r>
      <w:r w:rsidRPr="00AC446A">
        <w:rPr>
          <w:szCs w:val="24"/>
        </w:rPr>
        <w:t xml:space="preserve">is </w:t>
      </w:r>
      <w:r w:rsidR="00CA6FFF">
        <w:rPr>
          <w:szCs w:val="24"/>
        </w:rPr>
        <w:t>critical for attaining global optima.  Meta-opt</w:t>
      </w:r>
      <w:r w:rsidR="00A72ED7">
        <w:rPr>
          <w:szCs w:val="24"/>
        </w:rPr>
        <w:t>imization was performed for 5</w:t>
      </w:r>
      <w:r w:rsidR="00CA6FFF">
        <w:rPr>
          <w:szCs w:val="24"/>
        </w:rPr>
        <w:t xml:space="preserve"> parameters; Population size, Tournament S</w:t>
      </w:r>
      <w:r w:rsidR="00A72ED7">
        <w:rPr>
          <w:szCs w:val="24"/>
        </w:rPr>
        <w:t xml:space="preserve">ize, Crossover probability, </w:t>
      </w:r>
      <w:r w:rsidR="00CA6FFF">
        <w:rPr>
          <w:szCs w:val="24"/>
        </w:rPr>
        <w:t>Mutation probability</w:t>
      </w:r>
      <w:r w:rsidR="00A72ED7">
        <w:rPr>
          <w:szCs w:val="24"/>
        </w:rPr>
        <w:t>, and Termination criteria</w:t>
      </w:r>
      <w:r w:rsidR="00F22EF7">
        <w:rPr>
          <w:szCs w:val="24"/>
        </w:rPr>
        <w:t xml:space="preserve">. </w:t>
      </w:r>
      <w:r w:rsidR="000A6DF7">
        <w:rPr>
          <w:szCs w:val="24"/>
        </w:rPr>
        <w:t>The</w:t>
      </w:r>
      <w:r w:rsidR="00F22EF7">
        <w:rPr>
          <w:szCs w:val="24"/>
        </w:rPr>
        <w:t xml:space="preserve"> parameter optimization performed in this study involved two steps; identifying high impact parameters and finding optimal values for those parameters. Therefore</w:t>
      </w:r>
      <w:r w:rsidR="000A6DF7">
        <w:rPr>
          <w:szCs w:val="24"/>
        </w:rPr>
        <w:t>, two sets of parameter values are developed as shown in Table 1.  More details on the two steps of the parameter optimization are discussed in section 4.4</w:t>
      </w:r>
    </w:p>
    <w:p w:rsidR="006821F7" w:rsidRDefault="006821F7" w:rsidP="00F57798">
      <w:pPr>
        <w:rPr>
          <w:szCs w:val="24"/>
        </w:rPr>
      </w:pPr>
    </w:p>
    <w:p w:rsidR="006821F7" w:rsidRDefault="006821F7" w:rsidP="00F57798">
      <w:pPr>
        <w:rPr>
          <w:szCs w:val="24"/>
        </w:rPr>
      </w:pPr>
    </w:p>
    <w:p w:rsidR="006821F7" w:rsidRDefault="006821F7" w:rsidP="00F57798">
      <w:pPr>
        <w:rPr>
          <w:szCs w:val="24"/>
        </w:rPr>
      </w:pPr>
    </w:p>
    <w:p w:rsidR="006821F7" w:rsidRDefault="006821F7" w:rsidP="00F57798">
      <w:pPr>
        <w:rPr>
          <w:szCs w:val="24"/>
        </w:rPr>
      </w:pPr>
    </w:p>
    <w:p w:rsidR="006821F7" w:rsidRDefault="006821F7" w:rsidP="00F57798">
      <w:pPr>
        <w:rPr>
          <w:szCs w:val="24"/>
        </w:rPr>
      </w:pPr>
    </w:p>
    <w:p w:rsidR="00CA6FFF" w:rsidRPr="00555D0F" w:rsidRDefault="00CA6FFF" w:rsidP="00555D0F">
      <w:pPr>
        <w:jc w:val="center"/>
        <w:rPr>
          <w:b/>
          <w:szCs w:val="24"/>
          <w:lang w:eastAsia="zh-CN"/>
        </w:rPr>
      </w:pPr>
      <w:r w:rsidRPr="00555D0F">
        <w:rPr>
          <w:b/>
          <w:szCs w:val="24"/>
          <w:lang w:eastAsia="zh-CN"/>
        </w:rPr>
        <w:lastRenderedPageBreak/>
        <w:t>Table 1. GA parameter values</w:t>
      </w:r>
    </w:p>
    <w:tbl>
      <w:tblPr>
        <w:tblStyle w:val="TableGrid"/>
        <w:tblW w:w="0" w:type="auto"/>
        <w:jc w:val="center"/>
        <w:tblLook w:val="04A0" w:firstRow="1" w:lastRow="0" w:firstColumn="1" w:lastColumn="0" w:noHBand="0" w:noVBand="1"/>
      </w:tblPr>
      <w:tblGrid>
        <w:gridCol w:w="2610"/>
        <w:gridCol w:w="1705"/>
        <w:gridCol w:w="1710"/>
      </w:tblGrid>
      <w:tr w:rsidR="00F22EF7" w:rsidRPr="00A72ED7" w:rsidTr="00CC72D9">
        <w:trPr>
          <w:jc w:val="center"/>
        </w:trPr>
        <w:tc>
          <w:tcPr>
            <w:tcW w:w="2610" w:type="dxa"/>
            <w:shd w:val="clear" w:color="auto" w:fill="BFBFBF" w:themeFill="background1" w:themeFillShade="BF"/>
            <w:vAlign w:val="center"/>
          </w:tcPr>
          <w:p w:rsidR="00F22EF7" w:rsidRPr="00A72ED7" w:rsidRDefault="000A6DF7" w:rsidP="00A72ED7">
            <w:pPr>
              <w:jc w:val="center"/>
              <w:rPr>
                <w:rFonts w:ascii="Times New Roman" w:hAnsi="Times New Roman"/>
                <w:szCs w:val="24"/>
                <w:lang w:eastAsia="zh-CN"/>
              </w:rPr>
            </w:pPr>
            <w:r w:rsidRPr="00A72ED7">
              <w:rPr>
                <w:rFonts w:ascii="Times New Roman" w:hAnsi="Times New Roman"/>
                <w:szCs w:val="24"/>
                <w:lang w:eastAsia="zh-CN"/>
              </w:rPr>
              <w:t>GA Parameters</w:t>
            </w:r>
          </w:p>
        </w:tc>
        <w:tc>
          <w:tcPr>
            <w:tcW w:w="1705" w:type="dxa"/>
            <w:shd w:val="clear" w:color="auto" w:fill="BFBFBF" w:themeFill="background1" w:themeFillShade="BF"/>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Impact Parameters</w:t>
            </w:r>
          </w:p>
        </w:tc>
        <w:tc>
          <w:tcPr>
            <w:tcW w:w="1710" w:type="dxa"/>
            <w:shd w:val="clear" w:color="auto" w:fill="BFBFBF" w:themeFill="background1" w:themeFillShade="BF"/>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Optimal Values</w:t>
            </w:r>
          </w:p>
        </w:tc>
      </w:tr>
      <w:tr w:rsidR="00F22EF7" w:rsidRPr="00A72ED7" w:rsidTr="00CC72D9">
        <w:trPr>
          <w:jc w:val="center"/>
        </w:trPr>
        <w:tc>
          <w:tcPr>
            <w:tcW w:w="2610" w:type="dxa"/>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Population size</w:t>
            </w:r>
          </w:p>
        </w:tc>
        <w:tc>
          <w:tcPr>
            <w:tcW w:w="1705" w:type="dxa"/>
            <w:vAlign w:val="center"/>
          </w:tcPr>
          <w:p w:rsidR="00F22EF7" w:rsidRPr="00A72ED7" w:rsidRDefault="000A6DF7" w:rsidP="00A72ED7">
            <w:pPr>
              <w:jc w:val="center"/>
              <w:rPr>
                <w:rFonts w:ascii="Times New Roman" w:hAnsi="Times New Roman"/>
                <w:szCs w:val="24"/>
                <w:lang w:eastAsia="zh-CN"/>
              </w:rPr>
            </w:pPr>
            <w:r w:rsidRPr="00A72ED7">
              <w:rPr>
                <w:rFonts w:ascii="Times New Roman" w:hAnsi="Times New Roman"/>
                <w:szCs w:val="24"/>
                <w:lang w:eastAsia="zh-CN"/>
              </w:rPr>
              <w:t>600</w:t>
            </w:r>
          </w:p>
        </w:tc>
        <w:tc>
          <w:tcPr>
            <w:tcW w:w="1710" w:type="dxa"/>
            <w:vAlign w:val="center"/>
          </w:tcPr>
          <w:p w:rsidR="00F22EF7" w:rsidRPr="00A72ED7" w:rsidRDefault="000A6DF7" w:rsidP="00A72ED7">
            <w:pPr>
              <w:jc w:val="center"/>
              <w:rPr>
                <w:rFonts w:ascii="Times New Roman" w:hAnsi="Times New Roman"/>
                <w:szCs w:val="24"/>
                <w:lang w:eastAsia="zh-CN"/>
              </w:rPr>
            </w:pPr>
            <w:r w:rsidRPr="00A72ED7">
              <w:rPr>
                <w:rFonts w:ascii="Times New Roman" w:hAnsi="Times New Roman"/>
                <w:szCs w:val="24"/>
                <w:lang w:eastAsia="zh-CN"/>
              </w:rPr>
              <w:t>15</w:t>
            </w:r>
            <w:r w:rsidR="00F22EF7" w:rsidRPr="00A72ED7">
              <w:rPr>
                <w:rFonts w:ascii="Times New Roman" w:hAnsi="Times New Roman"/>
                <w:szCs w:val="24"/>
                <w:lang w:eastAsia="zh-CN"/>
              </w:rPr>
              <w:t>0</w:t>
            </w:r>
          </w:p>
        </w:tc>
      </w:tr>
      <w:tr w:rsidR="00F22EF7" w:rsidRPr="00A72ED7" w:rsidTr="00CC72D9">
        <w:trPr>
          <w:jc w:val="center"/>
        </w:trPr>
        <w:tc>
          <w:tcPr>
            <w:tcW w:w="2610" w:type="dxa"/>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 xml:space="preserve">Tournament size </w:t>
            </w:r>
          </w:p>
        </w:tc>
        <w:tc>
          <w:tcPr>
            <w:tcW w:w="1705" w:type="dxa"/>
            <w:vAlign w:val="center"/>
          </w:tcPr>
          <w:p w:rsidR="00F22EF7" w:rsidRPr="00A72ED7" w:rsidRDefault="000A6DF7" w:rsidP="00A72ED7">
            <w:pPr>
              <w:jc w:val="center"/>
              <w:rPr>
                <w:rFonts w:ascii="Times New Roman" w:hAnsi="Times New Roman"/>
                <w:szCs w:val="24"/>
                <w:lang w:eastAsia="zh-CN"/>
              </w:rPr>
            </w:pPr>
            <w:r w:rsidRPr="00A72ED7">
              <w:rPr>
                <w:rFonts w:ascii="Times New Roman" w:hAnsi="Times New Roman"/>
                <w:szCs w:val="24"/>
                <w:lang w:eastAsia="zh-CN"/>
              </w:rPr>
              <w:t>30</w:t>
            </w:r>
          </w:p>
        </w:tc>
        <w:tc>
          <w:tcPr>
            <w:tcW w:w="1710" w:type="dxa"/>
            <w:vAlign w:val="center"/>
          </w:tcPr>
          <w:p w:rsidR="00F22EF7" w:rsidRPr="00A72ED7" w:rsidRDefault="000A6DF7" w:rsidP="00A72ED7">
            <w:pPr>
              <w:jc w:val="center"/>
              <w:rPr>
                <w:rFonts w:ascii="Times New Roman" w:hAnsi="Times New Roman"/>
                <w:szCs w:val="24"/>
                <w:lang w:eastAsia="zh-CN"/>
              </w:rPr>
            </w:pPr>
            <w:r w:rsidRPr="00A72ED7">
              <w:rPr>
                <w:rFonts w:ascii="Times New Roman" w:hAnsi="Times New Roman"/>
                <w:szCs w:val="24"/>
                <w:lang w:eastAsia="zh-CN"/>
              </w:rPr>
              <w:t>1</w:t>
            </w:r>
            <w:r w:rsidR="00F22EF7" w:rsidRPr="00A72ED7">
              <w:rPr>
                <w:rFonts w:ascii="Times New Roman" w:hAnsi="Times New Roman"/>
                <w:szCs w:val="24"/>
                <w:lang w:eastAsia="zh-CN"/>
              </w:rPr>
              <w:t>0</w:t>
            </w:r>
          </w:p>
        </w:tc>
      </w:tr>
      <w:tr w:rsidR="00F22EF7" w:rsidRPr="00A72ED7" w:rsidTr="00CC72D9">
        <w:trPr>
          <w:jc w:val="center"/>
        </w:trPr>
        <w:tc>
          <w:tcPr>
            <w:tcW w:w="2610" w:type="dxa"/>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Crossover probability</w:t>
            </w:r>
          </w:p>
        </w:tc>
        <w:tc>
          <w:tcPr>
            <w:tcW w:w="1705" w:type="dxa"/>
            <w:vAlign w:val="center"/>
          </w:tcPr>
          <w:p w:rsidR="00F22EF7" w:rsidRPr="00A72ED7" w:rsidRDefault="000A6DF7" w:rsidP="00A72ED7">
            <w:pPr>
              <w:jc w:val="center"/>
              <w:rPr>
                <w:rFonts w:ascii="Times New Roman" w:hAnsi="Times New Roman"/>
                <w:szCs w:val="24"/>
                <w:lang w:eastAsia="zh-CN"/>
              </w:rPr>
            </w:pPr>
            <w:r w:rsidRPr="00A72ED7">
              <w:rPr>
                <w:rFonts w:ascii="Times New Roman" w:hAnsi="Times New Roman"/>
                <w:szCs w:val="24"/>
                <w:lang w:eastAsia="zh-CN"/>
              </w:rPr>
              <w:t>0.5</w:t>
            </w:r>
          </w:p>
        </w:tc>
        <w:tc>
          <w:tcPr>
            <w:tcW w:w="1710" w:type="dxa"/>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0.5</w:t>
            </w:r>
          </w:p>
        </w:tc>
      </w:tr>
      <w:tr w:rsidR="00F22EF7" w:rsidRPr="00A72ED7" w:rsidTr="00CC72D9">
        <w:trPr>
          <w:jc w:val="center"/>
        </w:trPr>
        <w:tc>
          <w:tcPr>
            <w:tcW w:w="2610" w:type="dxa"/>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Mutation probability</w:t>
            </w:r>
          </w:p>
        </w:tc>
        <w:tc>
          <w:tcPr>
            <w:tcW w:w="1705" w:type="dxa"/>
            <w:vAlign w:val="center"/>
          </w:tcPr>
          <w:p w:rsidR="00F22EF7" w:rsidRPr="00A72ED7" w:rsidRDefault="000A6DF7" w:rsidP="00A72ED7">
            <w:pPr>
              <w:jc w:val="center"/>
              <w:rPr>
                <w:rFonts w:ascii="Times New Roman" w:hAnsi="Times New Roman"/>
                <w:szCs w:val="24"/>
                <w:lang w:eastAsia="zh-CN"/>
              </w:rPr>
            </w:pPr>
            <w:r w:rsidRPr="00A72ED7">
              <w:rPr>
                <w:rFonts w:ascii="Times New Roman" w:hAnsi="Times New Roman"/>
                <w:szCs w:val="24"/>
                <w:lang w:eastAsia="zh-CN"/>
              </w:rPr>
              <w:t>0.4</w:t>
            </w:r>
          </w:p>
        </w:tc>
        <w:tc>
          <w:tcPr>
            <w:tcW w:w="1710" w:type="dxa"/>
            <w:vAlign w:val="center"/>
          </w:tcPr>
          <w:p w:rsidR="00F22EF7" w:rsidRPr="00A72ED7" w:rsidRDefault="00F22EF7" w:rsidP="00A72ED7">
            <w:pPr>
              <w:jc w:val="center"/>
              <w:rPr>
                <w:rFonts w:ascii="Times New Roman" w:hAnsi="Times New Roman"/>
                <w:szCs w:val="24"/>
                <w:lang w:eastAsia="zh-CN"/>
              </w:rPr>
            </w:pPr>
            <w:r w:rsidRPr="00A72ED7">
              <w:rPr>
                <w:rFonts w:ascii="Times New Roman" w:hAnsi="Times New Roman"/>
                <w:szCs w:val="24"/>
                <w:lang w:eastAsia="zh-CN"/>
              </w:rPr>
              <w:t>0.</w:t>
            </w:r>
            <w:r w:rsidR="000A6DF7" w:rsidRPr="00A72ED7">
              <w:rPr>
                <w:rFonts w:ascii="Times New Roman" w:hAnsi="Times New Roman"/>
                <w:szCs w:val="24"/>
                <w:lang w:eastAsia="zh-CN"/>
              </w:rPr>
              <w:t>1</w:t>
            </w:r>
          </w:p>
        </w:tc>
      </w:tr>
      <w:tr w:rsidR="00A72ED7" w:rsidRPr="00A72ED7" w:rsidTr="00CC72D9">
        <w:trPr>
          <w:jc w:val="center"/>
        </w:trPr>
        <w:tc>
          <w:tcPr>
            <w:tcW w:w="2610" w:type="dxa"/>
            <w:vAlign w:val="center"/>
          </w:tcPr>
          <w:p w:rsidR="00A72ED7" w:rsidRPr="00A72ED7" w:rsidRDefault="00A72ED7" w:rsidP="00A72ED7">
            <w:pPr>
              <w:jc w:val="center"/>
              <w:rPr>
                <w:rFonts w:ascii="Times New Roman" w:hAnsi="Times New Roman"/>
                <w:szCs w:val="24"/>
                <w:lang w:eastAsia="zh-CN"/>
              </w:rPr>
            </w:pPr>
            <w:r w:rsidRPr="00A72ED7">
              <w:rPr>
                <w:rFonts w:ascii="Times New Roman" w:hAnsi="Times New Roman"/>
                <w:szCs w:val="24"/>
                <w:lang w:eastAsia="zh-CN"/>
              </w:rPr>
              <w:t>Termination Criteria</w:t>
            </w:r>
          </w:p>
        </w:tc>
        <w:tc>
          <w:tcPr>
            <w:tcW w:w="1705" w:type="dxa"/>
            <w:vAlign w:val="center"/>
          </w:tcPr>
          <w:p w:rsidR="00A72ED7" w:rsidRPr="00A72ED7" w:rsidRDefault="00A72ED7" w:rsidP="00A72ED7">
            <w:pPr>
              <w:jc w:val="center"/>
              <w:rPr>
                <w:rFonts w:ascii="Times New Roman" w:hAnsi="Times New Roman"/>
                <w:szCs w:val="24"/>
                <w:lang w:eastAsia="zh-CN"/>
              </w:rPr>
            </w:pPr>
            <w:r w:rsidRPr="00A72ED7">
              <w:rPr>
                <w:rFonts w:ascii="Times New Roman" w:hAnsi="Times New Roman"/>
                <w:szCs w:val="24"/>
                <w:lang w:eastAsia="zh-CN"/>
              </w:rPr>
              <w:t>75 generations</w:t>
            </w:r>
          </w:p>
        </w:tc>
        <w:tc>
          <w:tcPr>
            <w:tcW w:w="1710" w:type="dxa"/>
            <w:vAlign w:val="center"/>
          </w:tcPr>
          <w:p w:rsidR="00A72ED7" w:rsidRPr="00A72ED7" w:rsidRDefault="007E3DEF" w:rsidP="00A72ED7">
            <w:pPr>
              <w:jc w:val="center"/>
              <w:rPr>
                <w:rFonts w:ascii="Times New Roman" w:hAnsi="Times New Roman"/>
                <w:szCs w:val="24"/>
                <w:lang w:eastAsia="zh-CN"/>
              </w:rPr>
            </w:pPr>
            <w:r>
              <w:rPr>
                <w:rFonts w:ascii="Times New Roman" w:hAnsi="Times New Roman"/>
                <w:szCs w:val="24"/>
                <w:lang w:eastAsia="zh-CN"/>
              </w:rPr>
              <w:t>9</w:t>
            </w:r>
            <w:r w:rsidR="00A72ED7" w:rsidRPr="00A72ED7">
              <w:rPr>
                <w:rFonts w:ascii="Times New Roman" w:hAnsi="Times New Roman"/>
                <w:szCs w:val="24"/>
                <w:lang w:eastAsia="zh-CN"/>
              </w:rPr>
              <w:t>0 generations</w:t>
            </w:r>
          </w:p>
        </w:tc>
      </w:tr>
    </w:tbl>
    <w:p w:rsidR="00F57798" w:rsidRPr="00AC446A" w:rsidRDefault="00F57798" w:rsidP="00F57798">
      <w:pPr>
        <w:rPr>
          <w:szCs w:val="24"/>
        </w:rPr>
      </w:pPr>
    </w:p>
    <w:p w:rsidR="00F57798" w:rsidRPr="00AC446A" w:rsidRDefault="00F57798" w:rsidP="00F57798">
      <w:pPr>
        <w:pStyle w:val="Heading2"/>
        <w:rPr>
          <w:sz w:val="24"/>
          <w:szCs w:val="24"/>
        </w:rPr>
      </w:pPr>
      <w:bookmarkStart w:id="8" w:name="_Toc373757411"/>
      <w:r w:rsidRPr="00AC446A">
        <w:rPr>
          <w:sz w:val="24"/>
          <w:szCs w:val="24"/>
        </w:rPr>
        <w:t>Critical Parameters</w:t>
      </w:r>
      <w:bookmarkEnd w:id="8"/>
    </w:p>
    <w:p w:rsidR="00F57798" w:rsidRDefault="00F57798" w:rsidP="00F57798">
      <w:pPr>
        <w:rPr>
          <w:szCs w:val="24"/>
        </w:rPr>
      </w:pPr>
      <w:r w:rsidRPr="00AC446A">
        <w:rPr>
          <w:szCs w:val="24"/>
        </w:rPr>
        <w:t xml:space="preserve">The SWARM </w:t>
      </w:r>
      <w:r w:rsidR="00567C24">
        <w:rPr>
          <w:szCs w:val="24"/>
        </w:rPr>
        <w:t>document [22] lists</w:t>
      </w:r>
      <w:r w:rsidRPr="00AC446A">
        <w:rPr>
          <w:szCs w:val="24"/>
        </w:rPr>
        <w:t xml:space="preserve"> more than 20 </w:t>
      </w:r>
      <w:r w:rsidR="00567C24">
        <w:rPr>
          <w:szCs w:val="24"/>
        </w:rPr>
        <w:t xml:space="preserve">tunable </w:t>
      </w:r>
      <w:r w:rsidRPr="00AC446A">
        <w:rPr>
          <w:szCs w:val="24"/>
        </w:rPr>
        <w:t xml:space="preserve">parameters </w:t>
      </w:r>
      <w:r w:rsidR="00567C24">
        <w:rPr>
          <w:szCs w:val="24"/>
        </w:rPr>
        <w:t xml:space="preserve">that </w:t>
      </w:r>
      <w:r w:rsidRPr="00AC446A">
        <w:rPr>
          <w:szCs w:val="24"/>
        </w:rPr>
        <w:t>control</w:t>
      </w:r>
      <w:r w:rsidR="00567C24">
        <w:rPr>
          <w:szCs w:val="24"/>
        </w:rPr>
        <w:t>s</w:t>
      </w:r>
      <w:r w:rsidRPr="00AC446A">
        <w:rPr>
          <w:szCs w:val="24"/>
        </w:rPr>
        <w:t xml:space="preserve"> the operation</w:t>
      </w:r>
      <w:r w:rsidR="00567C24">
        <w:rPr>
          <w:szCs w:val="24"/>
        </w:rPr>
        <w:t>al</w:t>
      </w:r>
      <w:r w:rsidRPr="00AC446A">
        <w:rPr>
          <w:szCs w:val="24"/>
        </w:rPr>
        <w:t xml:space="preserve"> performance of the algorithm</w:t>
      </w:r>
      <w:r w:rsidR="00567C24">
        <w:rPr>
          <w:szCs w:val="24"/>
        </w:rPr>
        <w:t xml:space="preserve">. </w:t>
      </w:r>
      <w:r w:rsidRPr="00AC446A">
        <w:rPr>
          <w:szCs w:val="24"/>
        </w:rPr>
        <w:t xml:space="preserve">While some of the parameters are required for data processing and data smoothing, other parameters are used in the core SWARM algorithms. The “status threshold” parameters that are related to quality of the real-time data are excluded from this study. Tables 2 show a list of 14 parameters examined in this study. </w:t>
      </w:r>
    </w:p>
    <w:p w:rsidR="006821F7" w:rsidRPr="00AC446A" w:rsidRDefault="006821F7" w:rsidP="006821F7">
      <w:pPr>
        <w:rPr>
          <w:szCs w:val="24"/>
        </w:rPr>
      </w:pPr>
      <w:r w:rsidRPr="00AC446A">
        <w:rPr>
          <w:szCs w:val="24"/>
          <w:u w:val="single"/>
        </w:rPr>
        <w:t xml:space="preserve">MaxPoints: </w:t>
      </w:r>
      <w:r w:rsidRPr="00AC446A">
        <w:rPr>
          <w:szCs w:val="24"/>
        </w:rPr>
        <w:t>This is used by the data smoothing algorithm to calculate the average flow and speed at a detector station for a desired time period.</w:t>
      </w:r>
    </w:p>
    <w:p w:rsidR="006821F7" w:rsidRPr="00AC446A" w:rsidRDefault="006821F7" w:rsidP="006821F7">
      <w:pPr>
        <w:rPr>
          <w:szCs w:val="24"/>
        </w:rPr>
      </w:pPr>
      <w:r w:rsidRPr="00AC446A">
        <w:rPr>
          <w:szCs w:val="24"/>
          <w:u w:val="single"/>
        </w:rPr>
        <w:t>Min/Max Vol, Min/Max Speed, Min/Max Den</w:t>
      </w:r>
      <w:r w:rsidRPr="00AC446A">
        <w:rPr>
          <w:szCs w:val="24"/>
        </w:rPr>
        <w:t>: These parameters are used as the thresholds to update the saturation density of the bottleneck.</w:t>
      </w:r>
    </w:p>
    <w:p w:rsidR="006821F7" w:rsidRPr="00AC446A" w:rsidRDefault="006821F7" w:rsidP="006821F7">
      <w:pPr>
        <w:rPr>
          <w:szCs w:val="24"/>
        </w:rPr>
      </w:pPr>
      <w:r w:rsidRPr="00AC446A">
        <w:rPr>
          <w:szCs w:val="24"/>
          <w:u w:val="single"/>
        </w:rPr>
        <w:t>Saturation Density</w:t>
      </w:r>
      <w:r w:rsidRPr="00AC446A">
        <w:rPr>
          <w:szCs w:val="24"/>
        </w:rPr>
        <w:t>: This is used to calculate “excess” flow forecasted at the bottleneck.</w:t>
      </w:r>
    </w:p>
    <w:p w:rsidR="006821F7" w:rsidRPr="00AC446A" w:rsidRDefault="006821F7" w:rsidP="006821F7">
      <w:pPr>
        <w:rPr>
          <w:szCs w:val="24"/>
        </w:rPr>
      </w:pPr>
      <w:r w:rsidRPr="00AC446A">
        <w:rPr>
          <w:szCs w:val="24"/>
          <w:u w:val="single"/>
        </w:rPr>
        <w:t>Q</w:t>
      </w:r>
      <w:r w:rsidRPr="00AC446A">
        <w:rPr>
          <w:szCs w:val="24"/>
        </w:rPr>
        <w:t xml:space="preserve">: Bottleneck saturation density is updated using a weighted average of “old” saturation density and “new” density that satisfies the Min/Max Volume, Min/Max Speed, and Min/Max Density thresholds.  </w:t>
      </w:r>
    </w:p>
    <w:p w:rsidR="006821F7" w:rsidRPr="00AC446A" w:rsidRDefault="006821F7" w:rsidP="006821F7">
      <w:pPr>
        <w:rPr>
          <w:szCs w:val="24"/>
        </w:rPr>
      </w:pPr>
      <w:r w:rsidRPr="00AC446A">
        <w:rPr>
          <w:szCs w:val="24"/>
          <w:u w:val="single"/>
        </w:rPr>
        <w:t>DenSampSize</w:t>
      </w:r>
      <w:r w:rsidRPr="00AC446A">
        <w:rPr>
          <w:szCs w:val="24"/>
        </w:rPr>
        <w:t xml:space="preserve">: SWARM algorithms use linear regression to forecast density at the bottleneck. Historic data is used for the prediction model. This parameter describes the number of historic data points that needs to be used for forecasting.  This is an important parameter since an excessively large sample size will result in smoothing out the short-term patterns, and an excessively small sample size will magnify the impact of local fluctuations.   </w:t>
      </w:r>
    </w:p>
    <w:p w:rsidR="006821F7" w:rsidRPr="00AC446A" w:rsidRDefault="006821F7" w:rsidP="006821F7">
      <w:pPr>
        <w:rPr>
          <w:szCs w:val="24"/>
        </w:rPr>
      </w:pPr>
      <w:r w:rsidRPr="00AC446A">
        <w:rPr>
          <w:szCs w:val="24"/>
          <w:u w:val="single"/>
        </w:rPr>
        <w:t>ForecastLeadTime</w:t>
      </w:r>
      <w:r w:rsidRPr="00AC446A">
        <w:rPr>
          <w:szCs w:val="24"/>
        </w:rPr>
        <w:t xml:space="preserve">: The forecasting model estimates the density at the bottleneck and determines the metering rate based on the predicted traffic congestion levels. The amount of time into the future that the algorithm needs to forecast is an important parameter, since an excessively short time period into future will result in frequent rate changes, and an excessively long time period will be inefficient. </w:t>
      </w:r>
    </w:p>
    <w:p w:rsidR="006821F7" w:rsidRPr="00AC446A" w:rsidRDefault="006821F7" w:rsidP="006821F7">
      <w:pPr>
        <w:rPr>
          <w:szCs w:val="24"/>
        </w:rPr>
      </w:pPr>
      <w:r w:rsidRPr="00AC446A">
        <w:rPr>
          <w:szCs w:val="24"/>
          <w:u w:val="single"/>
        </w:rPr>
        <w:t>Intersection propagation and Intrasection propagation factors</w:t>
      </w:r>
      <w:r w:rsidRPr="00AC446A">
        <w:rPr>
          <w:szCs w:val="24"/>
        </w:rPr>
        <w:t xml:space="preserve">: Once the density at the bottleneck is forecasted and required density is determined, SWARM calculates metering rate starting at the downstream ramp closest to the bottleneck. Excess values are calculated for each ramp and are transferred to the upstream ramp using the Intersection propagation factor. Similarly, excess is transferred across section using the Intrasection propagation factor. </w:t>
      </w:r>
    </w:p>
    <w:p w:rsidR="006821F7" w:rsidRDefault="006821F7" w:rsidP="00F57798">
      <w:pPr>
        <w:rPr>
          <w:szCs w:val="24"/>
        </w:rPr>
      </w:pPr>
      <w:r w:rsidRPr="00AC446A">
        <w:rPr>
          <w:szCs w:val="24"/>
          <w:u w:val="single"/>
        </w:rPr>
        <w:lastRenderedPageBreak/>
        <w:t>UpRate and DownRate</w:t>
      </w:r>
      <w:r w:rsidRPr="00AC446A">
        <w:rPr>
          <w:szCs w:val="24"/>
        </w:rPr>
        <w:t>: The metering rate determined every 20 seconds by SWARM algorithm</w:t>
      </w:r>
      <w:r>
        <w:rPr>
          <w:szCs w:val="24"/>
        </w:rPr>
        <w:t xml:space="preserve">s are bounded by these values. </w:t>
      </w:r>
    </w:p>
    <w:p w:rsidR="006821F7" w:rsidRPr="00AC446A" w:rsidRDefault="006821F7" w:rsidP="00F57798">
      <w:pPr>
        <w:rPr>
          <w:szCs w:val="24"/>
        </w:rPr>
      </w:pPr>
    </w:p>
    <w:p w:rsidR="00F57798" w:rsidRPr="00DC28AD" w:rsidRDefault="00F57798" w:rsidP="00F57798">
      <w:pPr>
        <w:pStyle w:val="Caption"/>
        <w:jc w:val="center"/>
        <w:rPr>
          <w:sz w:val="24"/>
          <w:szCs w:val="24"/>
        </w:rPr>
      </w:pPr>
      <w:bookmarkStart w:id="9" w:name="_Toc373757438"/>
      <w:r w:rsidRPr="00DC28AD">
        <w:rPr>
          <w:sz w:val="24"/>
          <w:szCs w:val="24"/>
        </w:rPr>
        <w:t xml:space="preserve">Table </w:t>
      </w:r>
      <w:r w:rsidRPr="00DC28AD">
        <w:rPr>
          <w:sz w:val="24"/>
          <w:szCs w:val="24"/>
        </w:rPr>
        <w:fldChar w:fldCharType="begin"/>
      </w:r>
      <w:r w:rsidRPr="00DC28AD">
        <w:rPr>
          <w:bCs w:val="0"/>
          <w:sz w:val="24"/>
          <w:szCs w:val="24"/>
        </w:rPr>
        <w:instrText xml:space="preserve"> SEQ Table \* ARABIC </w:instrText>
      </w:r>
      <w:r w:rsidRPr="00DC28AD">
        <w:rPr>
          <w:sz w:val="24"/>
          <w:szCs w:val="24"/>
        </w:rPr>
        <w:fldChar w:fldCharType="separate"/>
      </w:r>
      <w:r w:rsidR="002D7858">
        <w:rPr>
          <w:bCs w:val="0"/>
          <w:noProof/>
          <w:sz w:val="24"/>
          <w:szCs w:val="24"/>
        </w:rPr>
        <w:t>1</w:t>
      </w:r>
      <w:r w:rsidRPr="00DC28AD">
        <w:rPr>
          <w:sz w:val="24"/>
          <w:szCs w:val="24"/>
        </w:rPr>
        <w:fldChar w:fldCharType="end"/>
      </w:r>
      <w:r w:rsidRPr="00DC28AD">
        <w:rPr>
          <w:sz w:val="24"/>
          <w:szCs w:val="24"/>
        </w:rPr>
        <w:t>: SWARM Parameters studied for optimization in this study</w:t>
      </w:r>
      <w:bookmarkEnd w:id="9"/>
    </w:p>
    <w:tbl>
      <w:tblPr>
        <w:tblW w:w="9261" w:type="dxa"/>
        <w:jc w:val="center"/>
        <w:tblLayout w:type="fixed"/>
        <w:tblCellMar>
          <w:left w:w="0" w:type="dxa"/>
          <w:right w:w="0" w:type="dxa"/>
        </w:tblCellMar>
        <w:tblLook w:val="04A0" w:firstRow="1" w:lastRow="0" w:firstColumn="1" w:lastColumn="0" w:noHBand="0" w:noVBand="1"/>
      </w:tblPr>
      <w:tblGrid>
        <w:gridCol w:w="1884"/>
        <w:gridCol w:w="1710"/>
        <w:gridCol w:w="2970"/>
        <w:gridCol w:w="1350"/>
        <w:gridCol w:w="1347"/>
      </w:tblGrid>
      <w:tr w:rsidR="00F57798" w:rsidRPr="00AC446A" w:rsidTr="008B65ED">
        <w:trPr>
          <w:trHeight w:val="288"/>
          <w:jc w:val="center"/>
        </w:trPr>
        <w:tc>
          <w:tcPr>
            <w:tcW w:w="1884"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b/>
                <w:bCs/>
                <w:color w:val="000000"/>
                <w:kern w:val="24"/>
                <w:szCs w:val="24"/>
              </w:rPr>
              <w:t>Algorithm</w:t>
            </w:r>
            <w:r w:rsidRPr="00AC446A">
              <w:rPr>
                <w:color w:val="000000"/>
                <w:kern w:val="24"/>
                <w:szCs w:val="24"/>
              </w:rPr>
              <w:t xml:space="preserve"> </w:t>
            </w:r>
          </w:p>
        </w:tc>
        <w:tc>
          <w:tcPr>
            <w:tcW w:w="1710"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b/>
                <w:bCs/>
                <w:color w:val="000000"/>
                <w:kern w:val="24"/>
                <w:szCs w:val="24"/>
              </w:rPr>
              <w:t>Variable Name</w:t>
            </w:r>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b/>
                <w:bCs/>
                <w:color w:val="000000"/>
                <w:kern w:val="24"/>
                <w:szCs w:val="24"/>
              </w:rPr>
              <w:t>Description</w:t>
            </w:r>
            <w:r w:rsidRPr="00AC446A">
              <w:rPr>
                <w:color w:val="000000"/>
                <w:kern w:val="24"/>
                <w:szCs w:val="24"/>
              </w:rPr>
              <w:t xml:space="preserve"> </w:t>
            </w:r>
          </w:p>
        </w:tc>
        <w:tc>
          <w:tcPr>
            <w:tcW w:w="1350"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b/>
                <w:bCs/>
                <w:color w:val="000000"/>
                <w:kern w:val="24"/>
                <w:szCs w:val="24"/>
              </w:rPr>
              <w:t>Range</w:t>
            </w:r>
            <w:r w:rsidRPr="00AC446A">
              <w:rPr>
                <w:color w:val="000000"/>
                <w:kern w:val="24"/>
                <w:szCs w:val="24"/>
              </w:rPr>
              <w:t xml:space="preserve"> </w:t>
            </w:r>
          </w:p>
        </w:tc>
        <w:tc>
          <w:tcPr>
            <w:tcW w:w="1347" w:type="dxa"/>
            <w:tcBorders>
              <w:top w:val="single" w:sz="8" w:space="0" w:color="000000"/>
              <w:left w:val="single" w:sz="8" w:space="0" w:color="000000"/>
              <w:bottom w:val="single" w:sz="8" w:space="0" w:color="000000"/>
              <w:right w:val="single" w:sz="8" w:space="0" w:color="000000"/>
            </w:tcBorders>
            <w:shd w:val="clear" w:color="auto" w:fill="969696"/>
            <w:vAlign w:val="center"/>
          </w:tcPr>
          <w:p w:rsidR="00F57798" w:rsidRPr="00AC446A" w:rsidRDefault="00F57798" w:rsidP="008B65ED">
            <w:pPr>
              <w:autoSpaceDE/>
              <w:autoSpaceDN/>
              <w:adjustRightInd/>
              <w:jc w:val="center"/>
              <w:rPr>
                <w:b/>
                <w:bCs/>
                <w:color w:val="000000"/>
                <w:kern w:val="24"/>
                <w:szCs w:val="24"/>
              </w:rPr>
            </w:pPr>
            <w:r w:rsidRPr="00AC446A">
              <w:rPr>
                <w:b/>
                <w:bCs/>
                <w:color w:val="000000"/>
                <w:kern w:val="24"/>
                <w:szCs w:val="24"/>
              </w:rPr>
              <w:t>Default Value</w:t>
            </w:r>
          </w:p>
        </w:tc>
      </w:tr>
      <w:tr w:rsidR="00F57798" w:rsidRPr="00AC446A" w:rsidTr="008B65ED">
        <w:trPr>
          <w:trHeight w:val="288"/>
          <w:jc w:val="center"/>
        </w:trPr>
        <w:tc>
          <w:tcPr>
            <w:tcW w:w="1884"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Data Smoothing </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MaxPoints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Sample size of points to average</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3-15</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6</w:t>
            </w:r>
          </w:p>
        </w:tc>
      </w:tr>
      <w:tr w:rsidR="00F57798" w:rsidRPr="00AC446A" w:rsidTr="008B65ED">
        <w:trPr>
          <w:trHeight w:val="288"/>
          <w:jc w:val="center"/>
        </w:trPr>
        <w:tc>
          <w:tcPr>
            <w:tcW w:w="188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Saturation Density Calculation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Min Vol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Minimum volume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4-6 veh </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5 veh</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Max Vol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Maximum volume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8-12 veh</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10 veh</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Min Speed</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Minimum speed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40-56 kph</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48 kph</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Max Speed</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Maximum speed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58-81 kph</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72 kph</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Min Density</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Minimum density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9-28 vpkm </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22 vpkm</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Max Density</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Maximum density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28-56 vpkm </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50 vpkm</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tcPr>
          <w:p w:rsidR="00F57798" w:rsidRPr="00AC446A" w:rsidRDefault="00F57798" w:rsidP="008B65ED">
            <w:pPr>
              <w:autoSpaceDE/>
              <w:autoSpaceDN/>
              <w:adjustRightInd/>
              <w:rPr>
                <w:color w:val="000000"/>
                <w:kern w:val="24"/>
                <w:szCs w:val="24"/>
              </w:rPr>
            </w:pPr>
            <w:r w:rsidRPr="00AC446A">
              <w:rPr>
                <w:color w:val="000000"/>
                <w:kern w:val="24"/>
                <w:szCs w:val="24"/>
              </w:rPr>
              <w:t>Saturation Density</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tcPr>
          <w:p w:rsidR="00F57798" w:rsidRPr="00AC446A" w:rsidRDefault="00F57798" w:rsidP="008B65ED">
            <w:pPr>
              <w:autoSpaceDE/>
              <w:autoSpaceDN/>
              <w:adjustRightInd/>
              <w:rPr>
                <w:color w:val="000000"/>
                <w:kern w:val="24"/>
                <w:szCs w:val="24"/>
              </w:rPr>
            </w:pPr>
            <w:r w:rsidRPr="00AC446A">
              <w:rPr>
                <w:color w:val="000000"/>
                <w:kern w:val="24"/>
                <w:szCs w:val="24"/>
              </w:rPr>
              <w:t>Initial saturation density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22-41vpkm</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55 vpkm</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Q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Sat. Density Smoothing parameter</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0-1 </w:t>
            </w:r>
          </w:p>
        </w:tc>
        <w:tc>
          <w:tcPr>
            <w:tcW w:w="1347" w:type="dxa"/>
            <w:tcBorders>
              <w:top w:val="single" w:sz="8" w:space="0" w:color="000000"/>
              <w:left w:val="single" w:sz="8" w:space="0" w:color="000000"/>
              <w:bottom w:val="single" w:sz="8" w:space="0" w:color="000000"/>
              <w:right w:val="single" w:sz="8" w:space="0" w:color="000000"/>
            </w:tcBorders>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0.02</w:t>
            </w:r>
          </w:p>
        </w:tc>
      </w:tr>
      <w:tr w:rsidR="00F57798" w:rsidRPr="00AC446A" w:rsidTr="008B65ED">
        <w:trPr>
          <w:trHeight w:val="288"/>
          <w:jc w:val="center"/>
        </w:trPr>
        <w:tc>
          <w:tcPr>
            <w:tcW w:w="188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SWARM1 Forecasting and Required Density</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DenSampSize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Number of polls in the past to use for the forecast</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3-51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30</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ForecastLead Time</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Number of polls into the future to forecast</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3-42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15</w:t>
            </w:r>
          </w:p>
        </w:tc>
      </w:tr>
      <w:tr w:rsidR="00F57798" w:rsidRPr="00AC446A" w:rsidTr="008B65ED">
        <w:trPr>
          <w:trHeight w:val="288"/>
          <w:jc w:val="center"/>
        </w:trPr>
        <w:tc>
          <w:tcPr>
            <w:tcW w:w="1884"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SWARM1 Apportionment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Intersection propagation factor</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Propagate “excess” between ramps </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0-1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0.85</w:t>
            </w:r>
          </w:p>
        </w:tc>
      </w:tr>
      <w:tr w:rsidR="00F57798" w:rsidRPr="00AC446A" w:rsidTr="008B65ED">
        <w:trPr>
          <w:trHeight w:val="288"/>
          <w:jc w:val="center"/>
        </w:trPr>
        <w:tc>
          <w:tcPr>
            <w:tcW w:w="188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SWARM2 algorithm</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MaxUpRate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Maximum rate at which the metering rate can increase per lane</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20-900 vph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300 vph</w:t>
            </w:r>
          </w:p>
        </w:tc>
      </w:tr>
      <w:tr w:rsidR="00F57798" w:rsidRPr="00AC446A" w:rsidTr="008B65ED">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F57798" w:rsidRPr="00AC446A" w:rsidRDefault="00F57798" w:rsidP="008B65ED">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 xml:space="preserve">MaxDownRate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rPr>
                <w:rFonts w:eastAsia="Times New Roman"/>
                <w:szCs w:val="24"/>
              </w:rPr>
            </w:pPr>
            <w:r w:rsidRPr="00AC446A">
              <w:rPr>
                <w:color w:val="000000"/>
                <w:kern w:val="24"/>
                <w:szCs w:val="24"/>
              </w:rPr>
              <w:t>Maximum rate at which the metering rate can decrease per lane</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F57798" w:rsidRPr="00AC446A" w:rsidRDefault="00F57798" w:rsidP="008B65ED">
            <w:pPr>
              <w:autoSpaceDE/>
              <w:autoSpaceDN/>
              <w:adjustRightInd/>
              <w:jc w:val="center"/>
              <w:rPr>
                <w:rFonts w:eastAsia="Times New Roman"/>
                <w:szCs w:val="24"/>
              </w:rPr>
            </w:pPr>
            <w:r w:rsidRPr="00AC446A">
              <w:rPr>
                <w:color w:val="000000"/>
                <w:kern w:val="24"/>
                <w:szCs w:val="24"/>
              </w:rPr>
              <w:t xml:space="preserve">20-900 vph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F57798" w:rsidRPr="00AC446A" w:rsidRDefault="00F57798" w:rsidP="008B65ED">
            <w:pPr>
              <w:autoSpaceDE/>
              <w:autoSpaceDN/>
              <w:adjustRightInd/>
              <w:jc w:val="center"/>
              <w:rPr>
                <w:color w:val="000000"/>
                <w:kern w:val="24"/>
                <w:szCs w:val="24"/>
              </w:rPr>
            </w:pPr>
            <w:r w:rsidRPr="00AC446A">
              <w:rPr>
                <w:color w:val="000000"/>
                <w:kern w:val="24"/>
                <w:szCs w:val="24"/>
              </w:rPr>
              <w:t>60 vph</w:t>
            </w:r>
          </w:p>
        </w:tc>
      </w:tr>
    </w:tbl>
    <w:p w:rsidR="006821F7" w:rsidRDefault="006821F7" w:rsidP="00F57798">
      <w:pPr>
        <w:rPr>
          <w:szCs w:val="24"/>
        </w:rPr>
      </w:pPr>
    </w:p>
    <w:p w:rsidR="00F57798" w:rsidRPr="00AC446A" w:rsidRDefault="000C3379" w:rsidP="00F57798">
      <w:pPr>
        <w:rPr>
          <w:szCs w:val="24"/>
        </w:rPr>
      </w:pPr>
      <w:r>
        <w:rPr>
          <w:szCs w:val="24"/>
        </w:rPr>
        <w:t>It can be seen that with large ranges of acceptable values for each of the 14 parameters, the solution space becomes extremely large (~</w:t>
      </w:r>
      <w:r w:rsidR="00F57798" w:rsidRPr="00AC446A">
        <w:rPr>
          <w:szCs w:val="24"/>
        </w:rPr>
        <w:t xml:space="preserve"> 212,468,465,664,000,000 combinations</w:t>
      </w:r>
      <w:r>
        <w:rPr>
          <w:szCs w:val="24"/>
        </w:rPr>
        <w:t>)</w:t>
      </w:r>
      <w:r w:rsidR="00F57798" w:rsidRPr="00AC446A">
        <w:rPr>
          <w:szCs w:val="24"/>
        </w:rPr>
        <w:t>.</w:t>
      </w:r>
      <w:r>
        <w:rPr>
          <w:szCs w:val="24"/>
        </w:rPr>
        <w:t xml:space="preserve"> </w:t>
      </w:r>
      <w:r w:rsidR="00F57798" w:rsidRPr="00AC446A">
        <w:rPr>
          <w:szCs w:val="24"/>
        </w:rPr>
        <w:t xml:space="preserve">Determining the optimal set of parameter values from this huge set is extremely time consuming even with any sophisticated search algorithm. Therefore, parameters that have a significant influence on the </w:t>
      </w:r>
      <w:r w:rsidR="00F57798" w:rsidRPr="00AC446A">
        <w:rPr>
          <w:szCs w:val="24"/>
        </w:rPr>
        <w:lastRenderedPageBreak/>
        <w:t xml:space="preserve">SWARM performance, here after called impact parameters, have to be identified and separated from the rest (here after called no-impact parameters).  </w:t>
      </w:r>
    </w:p>
    <w:p w:rsidR="00F57798" w:rsidRPr="00AC446A" w:rsidRDefault="00F57798" w:rsidP="00F57798">
      <w:pPr>
        <w:rPr>
          <w:szCs w:val="24"/>
        </w:rPr>
      </w:pPr>
      <w:r w:rsidRPr="00AC446A">
        <w:rPr>
          <w:szCs w:val="24"/>
        </w:rPr>
        <w:t>Separating impact parameters from no-impact parameters was done using GA</w:t>
      </w:r>
      <w:r w:rsidR="000C3379">
        <w:rPr>
          <w:szCs w:val="24"/>
        </w:rPr>
        <w:t xml:space="preserve"> parameter values shown in the second column of Table 1. </w:t>
      </w:r>
      <w:r w:rsidRPr="00AC446A">
        <w:rPr>
          <w:szCs w:val="24"/>
        </w:rPr>
        <w:t xml:space="preserve">GA </w:t>
      </w:r>
      <w:r w:rsidR="000C3379">
        <w:rPr>
          <w:szCs w:val="24"/>
        </w:rPr>
        <w:t xml:space="preserve">optimizer </w:t>
      </w:r>
      <w:r w:rsidRPr="00AC446A">
        <w:rPr>
          <w:szCs w:val="24"/>
        </w:rPr>
        <w:t xml:space="preserve">was run for 75 generations that converged </w:t>
      </w:r>
      <w:r w:rsidR="000C3379">
        <w:rPr>
          <w:szCs w:val="24"/>
        </w:rPr>
        <w:t>to a local</w:t>
      </w:r>
      <w:r w:rsidRPr="00AC446A">
        <w:rPr>
          <w:szCs w:val="24"/>
        </w:rPr>
        <w:t xml:space="preserve"> minima. It was observed that out of the 45,000 individuals evaluated, 28,713 individuals (parameter value combinations) produced the same travel time. Then, those 28,713 individuals were examined for the repeating parameter values. It was observed that only 4 parameters had one value each for all the 28,713 individuals and the other 10 parameters accepted all possible values. </w:t>
      </w:r>
      <w:r w:rsidR="000C3379">
        <w:rPr>
          <w:szCs w:val="24"/>
        </w:rPr>
        <w:t xml:space="preserve">Based on this observation, it was </w:t>
      </w:r>
      <w:r w:rsidR="00A10089">
        <w:rPr>
          <w:szCs w:val="24"/>
        </w:rPr>
        <w:t>hypothesized</w:t>
      </w:r>
      <w:r w:rsidR="000C3379">
        <w:rPr>
          <w:szCs w:val="24"/>
        </w:rPr>
        <w:t xml:space="preserve"> that </w:t>
      </w:r>
      <w:r w:rsidR="00044AFA">
        <w:rPr>
          <w:szCs w:val="24"/>
        </w:rPr>
        <w:t>the following</w:t>
      </w:r>
      <w:r w:rsidR="000C3379">
        <w:rPr>
          <w:szCs w:val="24"/>
        </w:rPr>
        <w:t xml:space="preserve"> 4 parameters </w:t>
      </w:r>
      <w:r w:rsidR="00044AFA">
        <w:rPr>
          <w:szCs w:val="24"/>
        </w:rPr>
        <w:t>are</w:t>
      </w:r>
      <w:r w:rsidR="000C3379">
        <w:rPr>
          <w:szCs w:val="24"/>
        </w:rPr>
        <w:t xml:space="preserve"> the</w:t>
      </w:r>
      <w:r w:rsidRPr="00AC446A">
        <w:rPr>
          <w:szCs w:val="24"/>
        </w:rPr>
        <w:t xml:space="preserve"> impact parameters</w:t>
      </w:r>
      <w:r w:rsidR="00044AFA">
        <w:rPr>
          <w:szCs w:val="24"/>
        </w:rPr>
        <w:t>:</w:t>
      </w:r>
    </w:p>
    <w:p w:rsidR="00F57798" w:rsidRPr="00AC446A" w:rsidRDefault="00F57798" w:rsidP="00F57798">
      <w:pPr>
        <w:pStyle w:val="ListParagraph"/>
        <w:numPr>
          <w:ilvl w:val="0"/>
          <w:numId w:val="33"/>
        </w:numPr>
        <w:rPr>
          <w:szCs w:val="24"/>
        </w:rPr>
      </w:pPr>
      <w:r w:rsidRPr="00AC446A">
        <w:rPr>
          <w:szCs w:val="24"/>
        </w:rPr>
        <w:t xml:space="preserve">UpRate, </w:t>
      </w:r>
    </w:p>
    <w:p w:rsidR="00F57798" w:rsidRPr="00AC446A" w:rsidRDefault="00F57798" w:rsidP="00F57798">
      <w:pPr>
        <w:pStyle w:val="ListParagraph"/>
        <w:numPr>
          <w:ilvl w:val="0"/>
          <w:numId w:val="33"/>
        </w:numPr>
        <w:rPr>
          <w:szCs w:val="24"/>
        </w:rPr>
      </w:pPr>
      <w:r w:rsidRPr="00AC446A">
        <w:rPr>
          <w:szCs w:val="24"/>
        </w:rPr>
        <w:t xml:space="preserve">DownRate, </w:t>
      </w:r>
    </w:p>
    <w:p w:rsidR="00F57798" w:rsidRPr="00AC446A" w:rsidRDefault="00F57798" w:rsidP="00F57798">
      <w:pPr>
        <w:pStyle w:val="ListParagraph"/>
        <w:numPr>
          <w:ilvl w:val="0"/>
          <w:numId w:val="33"/>
        </w:numPr>
        <w:rPr>
          <w:szCs w:val="24"/>
        </w:rPr>
      </w:pPr>
      <w:r w:rsidRPr="00AC446A">
        <w:rPr>
          <w:szCs w:val="24"/>
        </w:rPr>
        <w:t xml:space="preserve">SatDen, </w:t>
      </w:r>
    </w:p>
    <w:p w:rsidR="00F57798" w:rsidRPr="00AC446A" w:rsidRDefault="00F57798" w:rsidP="00F57798">
      <w:pPr>
        <w:pStyle w:val="ListParagraph"/>
        <w:numPr>
          <w:ilvl w:val="0"/>
          <w:numId w:val="33"/>
        </w:numPr>
        <w:rPr>
          <w:szCs w:val="24"/>
        </w:rPr>
      </w:pPr>
      <w:r w:rsidRPr="00AC446A">
        <w:rPr>
          <w:szCs w:val="24"/>
        </w:rPr>
        <w:t>InterSectionPropagationFactor</w:t>
      </w:r>
    </w:p>
    <w:p w:rsidR="00A01A86" w:rsidRDefault="00044AFA" w:rsidP="00F57798">
      <w:pPr>
        <w:rPr>
          <w:szCs w:val="24"/>
        </w:rPr>
      </w:pPr>
      <w:r>
        <w:rPr>
          <w:szCs w:val="24"/>
        </w:rPr>
        <w:t xml:space="preserve">The other 10 parameters are hypothesized to be non-impact parameters. A closer look at these 10 parameters indicated that this may be </w:t>
      </w:r>
      <w:r w:rsidR="00A01A86">
        <w:rPr>
          <w:szCs w:val="24"/>
        </w:rPr>
        <w:t xml:space="preserve">an artifact of </w:t>
      </w:r>
      <w:r w:rsidR="002D4FB4">
        <w:rPr>
          <w:szCs w:val="24"/>
        </w:rPr>
        <w:t>two</w:t>
      </w:r>
      <w:r>
        <w:rPr>
          <w:szCs w:val="24"/>
        </w:rPr>
        <w:t xml:space="preserve"> factors;</w:t>
      </w:r>
      <w:r w:rsidR="00A01A86">
        <w:rPr>
          <w:szCs w:val="24"/>
        </w:rPr>
        <w:t xml:space="preserve"> the simulation </w:t>
      </w:r>
      <w:r>
        <w:rPr>
          <w:szCs w:val="24"/>
        </w:rPr>
        <w:t>outcomes</w:t>
      </w:r>
      <w:r w:rsidR="002D4FB4">
        <w:rPr>
          <w:szCs w:val="24"/>
        </w:rPr>
        <w:t xml:space="preserve"> and</w:t>
      </w:r>
      <w:r w:rsidR="00A01A86">
        <w:rPr>
          <w:szCs w:val="24"/>
        </w:rPr>
        <w:t xml:space="preserve"> traffic patterns</w:t>
      </w:r>
      <w:r w:rsidR="002D4FB4">
        <w:rPr>
          <w:szCs w:val="24"/>
        </w:rPr>
        <w:t xml:space="preserve"> on the corridor</w:t>
      </w:r>
      <w:r w:rsidR="00A01A86">
        <w:rPr>
          <w:szCs w:val="24"/>
        </w:rPr>
        <w:t xml:space="preserve">.  </w:t>
      </w:r>
      <w:r>
        <w:rPr>
          <w:szCs w:val="24"/>
        </w:rPr>
        <w:t xml:space="preserve">The </w:t>
      </w:r>
      <w:r w:rsidR="002D4FB4">
        <w:rPr>
          <w:szCs w:val="24"/>
        </w:rPr>
        <w:t>inherent</w:t>
      </w:r>
      <w:r>
        <w:rPr>
          <w:szCs w:val="24"/>
        </w:rPr>
        <w:t xml:space="preserve"> outcomes</w:t>
      </w:r>
      <w:r w:rsidR="002D4FB4">
        <w:rPr>
          <w:szCs w:val="24"/>
        </w:rPr>
        <w:t>/assumptions</w:t>
      </w:r>
      <w:r>
        <w:rPr>
          <w:szCs w:val="24"/>
        </w:rPr>
        <w:t xml:space="preserve"> of simulation </w:t>
      </w:r>
      <w:r w:rsidR="002D4FB4">
        <w:rPr>
          <w:szCs w:val="24"/>
        </w:rPr>
        <w:t xml:space="preserve">such as </w:t>
      </w:r>
      <w:r>
        <w:rPr>
          <w:szCs w:val="24"/>
        </w:rPr>
        <w:t xml:space="preserve">good quality data, continuous stream of data, homogenous traffic conditions across lanes, comparable driver behaviors and vehicle characteristics, etc. may be the reason </w:t>
      </w:r>
      <w:r w:rsidR="002D4FB4">
        <w:rPr>
          <w:szCs w:val="24"/>
        </w:rPr>
        <w:t xml:space="preserve">for max points, max speed, min speed, and Q to </w:t>
      </w:r>
      <w:r w:rsidR="00235256">
        <w:rPr>
          <w:szCs w:val="24"/>
        </w:rPr>
        <w:t>end</w:t>
      </w:r>
      <w:r w:rsidR="002D4FB4">
        <w:rPr>
          <w:szCs w:val="24"/>
        </w:rPr>
        <w:t xml:space="preserve"> up as non-impact parameters. Similarly, steady </w:t>
      </w:r>
      <w:r w:rsidR="00235256">
        <w:rPr>
          <w:szCs w:val="24"/>
        </w:rPr>
        <w:t>change</w:t>
      </w:r>
      <w:r w:rsidR="002D4FB4">
        <w:rPr>
          <w:szCs w:val="24"/>
        </w:rPr>
        <w:t xml:space="preserve"> in traffic </w:t>
      </w:r>
      <w:r w:rsidR="00235256">
        <w:rPr>
          <w:szCs w:val="24"/>
        </w:rPr>
        <w:t xml:space="preserve">conditions </w:t>
      </w:r>
      <w:r w:rsidR="002D4FB4">
        <w:rPr>
          <w:szCs w:val="24"/>
        </w:rPr>
        <w:t xml:space="preserve">on this corridor may be responsible for the other 6 parameters to </w:t>
      </w:r>
      <w:r w:rsidR="00235256">
        <w:rPr>
          <w:szCs w:val="24"/>
        </w:rPr>
        <w:t>end</w:t>
      </w:r>
      <w:r w:rsidR="002D4FB4">
        <w:rPr>
          <w:szCs w:val="24"/>
        </w:rPr>
        <w:t xml:space="preserve"> up as non-impact parameters. This analysis can be performed again </w:t>
      </w:r>
      <w:r w:rsidR="00235256">
        <w:rPr>
          <w:szCs w:val="24"/>
        </w:rPr>
        <w:t>once</w:t>
      </w:r>
      <w:r w:rsidR="002D4FB4">
        <w:rPr>
          <w:szCs w:val="24"/>
        </w:rPr>
        <w:t xml:space="preserve"> the simulation </w:t>
      </w:r>
      <w:r w:rsidR="00235256">
        <w:rPr>
          <w:szCs w:val="24"/>
        </w:rPr>
        <w:t>is</w:t>
      </w:r>
      <w:r w:rsidR="002D4FB4">
        <w:rPr>
          <w:szCs w:val="24"/>
        </w:rPr>
        <w:t xml:space="preserve"> made more realistic </w:t>
      </w:r>
      <w:r w:rsidR="00235256">
        <w:rPr>
          <w:szCs w:val="24"/>
        </w:rPr>
        <w:t>and/</w:t>
      </w:r>
      <w:r w:rsidR="002D4FB4">
        <w:rPr>
          <w:szCs w:val="24"/>
        </w:rPr>
        <w:t>or traffic patterns change to ensure these parameters are truly non-impact parameters.</w:t>
      </w:r>
      <w:r>
        <w:rPr>
          <w:szCs w:val="24"/>
        </w:rPr>
        <w:t xml:space="preserve"> </w:t>
      </w:r>
    </w:p>
    <w:p w:rsidR="00E538CE" w:rsidRPr="00AC446A" w:rsidRDefault="00E538CE" w:rsidP="0084408A">
      <w:pPr>
        <w:autoSpaceDE/>
        <w:autoSpaceDN/>
        <w:adjustRightInd/>
        <w:spacing w:before="0"/>
        <w:jc w:val="left"/>
        <w:rPr>
          <w:b/>
          <w:szCs w:val="24"/>
        </w:rPr>
      </w:pPr>
    </w:p>
    <w:p w:rsidR="00C10447" w:rsidRPr="00497418" w:rsidRDefault="00C518E3" w:rsidP="0084408A">
      <w:pPr>
        <w:pStyle w:val="Heading1"/>
        <w:rPr>
          <w:sz w:val="24"/>
          <w:szCs w:val="24"/>
        </w:rPr>
      </w:pPr>
      <w:bookmarkStart w:id="10" w:name="_Toc373757413"/>
      <w:r w:rsidRPr="00AC446A">
        <w:rPr>
          <w:sz w:val="24"/>
          <w:szCs w:val="24"/>
        </w:rPr>
        <w:t>Results and Discussion</w:t>
      </w:r>
      <w:bookmarkEnd w:id="10"/>
    </w:p>
    <w:p w:rsidR="00654AA7" w:rsidRPr="00AC446A" w:rsidRDefault="00654AA7" w:rsidP="0084408A">
      <w:pPr>
        <w:pStyle w:val="Heading2"/>
        <w:rPr>
          <w:sz w:val="24"/>
          <w:szCs w:val="24"/>
        </w:rPr>
      </w:pPr>
      <w:bookmarkStart w:id="11" w:name="_Toc373757414"/>
      <w:r w:rsidRPr="00AC446A">
        <w:rPr>
          <w:sz w:val="24"/>
          <w:szCs w:val="24"/>
        </w:rPr>
        <w:t>Optimal Parameter Values</w:t>
      </w:r>
      <w:bookmarkEnd w:id="11"/>
    </w:p>
    <w:p w:rsidR="005F7BA9" w:rsidRPr="00AC446A" w:rsidRDefault="00D964E6" w:rsidP="0084408A">
      <w:pPr>
        <w:rPr>
          <w:szCs w:val="24"/>
        </w:rPr>
      </w:pPr>
      <w:r w:rsidRPr="00AC446A">
        <w:rPr>
          <w:szCs w:val="24"/>
        </w:rPr>
        <w:t xml:space="preserve">The optimal values of the 4 impact parameters were determined </w:t>
      </w:r>
      <w:r w:rsidR="007E3DEF">
        <w:rPr>
          <w:szCs w:val="24"/>
        </w:rPr>
        <w:t xml:space="preserve">using the GA optimizer </w:t>
      </w:r>
      <w:r w:rsidR="00A10089">
        <w:rPr>
          <w:szCs w:val="24"/>
        </w:rPr>
        <w:t xml:space="preserve">by </w:t>
      </w:r>
      <w:r w:rsidRPr="00AC446A">
        <w:rPr>
          <w:szCs w:val="24"/>
        </w:rPr>
        <w:t xml:space="preserve">using </w:t>
      </w:r>
      <w:r w:rsidR="00497418">
        <w:rPr>
          <w:szCs w:val="24"/>
        </w:rPr>
        <w:t xml:space="preserve">default values for </w:t>
      </w:r>
      <w:r w:rsidR="006E0DB5" w:rsidRPr="00AC446A">
        <w:rPr>
          <w:szCs w:val="24"/>
        </w:rPr>
        <w:t>no-impact variables</w:t>
      </w:r>
      <w:r w:rsidR="00497418">
        <w:rPr>
          <w:szCs w:val="24"/>
        </w:rPr>
        <w:t xml:space="preserve">. </w:t>
      </w:r>
      <w:r w:rsidR="005F402E" w:rsidRPr="00AC446A">
        <w:rPr>
          <w:szCs w:val="24"/>
        </w:rPr>
        <w:t>The 15</w:t>
      </w:r>
      <w:r w:rsidR="005F402E" w:rsidRPr="00AC446A">
        <w:rPr>
          <w:szCs w:val="24"/>
          <w:vertAlign w:val="superscript"/>
        </w:rPr>
        <w:t>th</w:t>
      </w:r>
      <w:r w:rsidR="005F402E" w:rsidRPr="00AC446A">
        <w:rPr>
          <w:szCs w:val="24"/>
        </w:rPr>
        <w:t xml:space="preserve"> percentile values of all the generations are plotted in </w:t>
      </w:r>
      <w:r w:rsidR="007E3DEF">
        <w:rPr>
          <w:szCs w:val="24"/>
        </w:rPr>
        <w:t xml:space="preserve">Figure </w:t>
      </w:r>
      <w:r w:rsidR="00247B1A" w:rsidRPr="00AC446A">
        <w:rPr>
          <w:szCs w:val="24"/>
        </w:rPr>
        <w:t>3</w:t>
      </w:r>
      <w:r w:rsidR="00241061" w:rsidRPr="00AC446A">
        <w:rPr>
          <w:szCs w:val="24"/>
        </w:rPr>
        <w:t xml:space="preserve"> </w:t>
      </w:r>
      <w:r w:rsidR="005F402E" w:rsidRPr="00AC446A">
        <w:rPr>
          <w:szCs w:val="24"/>
        </w:rPr>
        <w:t xml:space="preserve">that </w:t>
      </w:r>
      <w:r w:rsidR="00241061" w:rsidRPr="00AC446A">
        <w:rPr>
          <w:szCs w:val="24"/>
        </w:rPr>
        <w:t>shows the convergence of GA over generations.</w:t>
      </w:r>
    </w:p>
    <w:p w:rsidR="00241061" w:rsidRPr="00AC446A" w:rsidRDefault="00241061" w:rsidP="0084408A">
      <w:pPr>
        <w:rPr>
          <w:szCs w:val="24"/>
        </w:rPr>
      </w:pPr>
      <w:r w:rsidRPr="00AC446A">
        <w:rPr>
          <w:noProof/>
          <w:szCs w:val="24"/>
        </w:rPr>
        <w:lastRenderedPageBreak/>
        <w:drawing>
          <wp:inline distT="0" distB="0" distL="0" distR="0" wp14:anchorId="5A66BF4D" wp14:editId="32C5DC2B">
            <wp:extent cx="5896303" cy="35496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3417" cy="3553932"/>
                    </a:xfrm>
                    <a:prstGeom prst="rect">
                      <a:avLst/>
                    </a:prstGeom>
                    <a:noFill/>
                  </pic:spPr>
                </pic:pic>
              </a:graphicData>
            </a:graphic>
          </wp:inline>
        </w:drawing>
      </w:r>
    </w:p>
    <w:p w:rsidR="00241061" w:rsidRPr="00AC446A" w:rsidRDefault="00241061" w:rsidP="0084408A">
      <w:pPr>
        <w:pStyle w:val="Caption"/>
        <w:jc w:val="center"/>
        <w:rPr>
          <w:sz w:val="24"/>
          <w:szCs w:val="24"/>
        </w:rPr>
      </w:pPr>
      <w:bookmarkStart w:id="12" w:name="_Toc373757431"/>
      <w:r w:rsidRPr="00AC446A">
        <w:rPr>
          <w:sz w:val="24"/>
          <w:szCs w:val="24"/>
        </w:rPr>
        <w:t xml:space="preserve">Figure </w:t>
      </w:r>
      <w:r w:rsidR="007E3DEF">
        <w:rPr>
          <w:sz w:val="24"/>
          <w:szCs w:val="24"/>
        </w:rPr>
        <w:t>3</w:t>
      </w:r>
      <w:r w:rsidRPr="00AC446A">
        <w:rPr>
          <w:sz w:val="24"/>
          <w:szCs w:val="24"/>
        </w:rPr>
        <w:t xml:space="preserve">: GA Convergence </w:t>
      </w:r>
      <w:r w:rsidR="006E62E5" w:rsidRPr="00AC446A">
        <w:rPr>
          <w:sz w:val="24"/>
          <w:szCs w:val="24"/>
        </w:rPr>
        <w:t xml:space="preserve">to global optimal </w:t>
      </w:r>
      <w:r w:rsidRPr="00AC446A">
        <w:rPr>
          <w:sz w:val="24"/>
          <w:szCs w:val="24"/>
        </w:rPr>
        <w:t xml:space="preserve">over </w:t>
      </w:r>
      <w:r w:rsidR="006E62E5" w:rsidRPr="00AC446A">
        <w:rPr>
          <w:sz w:val="24"/>
          <w:szCs w:val="24"/>
        </w:rPr>
        <w:t xml:space="preserve">successive </w:t>
      </w:r>
      <w:r w:rsidRPr="00AC446A">
        <w:rPr>
          <w:sz w:val="24"/>
          <w:szCs w:val="24"/>
        </w:rPr>
        <w:t>generations</w:t>
      </w:r>
      <w:bookmarkEnd w:id="12"/>
    </w:p>
    <w:p w:rsidR="006821F7" w:rsidRDefault="006821F7" w:rsidP="0084408A">
      <w:pPr>
        <w:rPr>
          <w:szCs w:val="24"/>
        </w:rPr>
      </w:pPr>
    </w:p>
    <w:p w:rsidR="009E2453" w:rsidRDefault="00350A99" w:rsidP="0084408A">
      <w:pPr>
        <w:rPr>
          <w:szCs w:val="24"/>
        </w:rPr>
      </w:pPr>
      <w:r w:rsidRPr="00AC446A">
        <w:rPr>
          <w:szCs w:val="24"/>
        </w:rPr>
        <w:t xml:space="preserve">It </w:t>
      </w:r>
      <w:r w:rsidR="00241061" w:rsidRPr="00AC446A">
        <w:rPr>
          <w:szCs w:val="24"/>
        </w:rPr>
        <w:t xml:space="preserve">can be seen that </w:t>
      </w:r>
      <w:r w:rsidR="007E3DEF">
        <w:rPr>
          <w:szCs w:val="24"/>
        </w:rPr>
        <w:t xml:space="preserve">the algorithm converged </w:t>
      </w:r>
      <w:r w:rsidRPr="00AC446A">
        <w:rPr>
          <w:szCs w:val="24"/>
        </w:rPr>
        <w:t>after 42 generatio</w:t>
      </w:r>
      <w:r w:rsidR="007E3DEF">
        <w:rPr>
          <w:szCs w:val="24"/>
        </w:rPr>
        <w:t xml:space="preserve">ns. </w:t>
      </w:r>
      <w:r w:rsidR="009E2453" w:rsidRPr="00AC446A">
        <w:rPr>
          <w:szCs w:val="24"/>
        </w:rPr>
        <w:t xml:space="preserve">To confirm that it is the global minima, all the combinations of allowable values of impact parameters were simulated. </w:t>
      </w:r>
      <w:r w:rsidR="007E3DEF">
        <w:rPr>
          <w:szCs w:val="24"/>
        </w:rPr>
        <w:t>Table 3 shows the optimal values found for the 4 impact parameters.</w:t>
      </w:r>
      <w:r w:rsidR="009E2453" w:rsidRPr="00AC446A">
        <w:rPr>
          <w:szCs w:val="24"/>
        </w:rPr>
        <w:t xml:space="preserve"> </w:t>
      </w:r>
    </w:p>
    <w:p w:rsidR="006821F7" w:rsidRPr="00AC446A" w:rsidRDefault="006821F7" w:rsidP="0084408A">
      <w:pPr>
        <w:rPr>
          <w:szCs w:val="24"/>
        </w:rPr>
      </w:pPr>
    </w:p>
    <w:p w:rsidR="00863AA1" w:rsidRPr="00AC446A" w:rsidRDefault="00863AA1" w:rsidP="0084408A">
      <w:pPr>
        <w:pStyle w:val="Caption"/>
        <w:jc w:val="center"/>
        <w:rPr>
          <w:sz w:val="24"/>
          <w:szCs w:val="24"/>
        </w:rPr>
      </w:pPr>
      <w:bookmarkStart w:id="13" w:name="_Toc373757440"/>
      <w:r w:rsidRPr="00AC446A">
        <w:rPr>
          <w:sz w:val="24"/>
          <w:szCs w:val="24"/>
        </w:rPr>
        <w:t xml:space="preserve">Table </w:t>
      </w:r>
      <w:r w:rsidR="004875A0">
        <w:rPr>
          <w:sz w:val="24"/>
          <w:szCs w:val="24"/>
        </w:rPr>
        <w:t>3</w:t>
      </w:r>
      <w:r w:rsidRPr="00AC446A">
        <w:rPr>
          <w:sz w:val="24"/>
          <w:szCs w:val="24"/>
        </w:rPr>
        <w:t xml:space="preserve">: Optimal </w:t>
      </w:r>
      <w:r w:rsidR="006E62E5" w:rsidRPr="00AC446A">
        <w:rPr>
          <w:sz w:val="24"/>
          <w:szCs w:val="24"/>
        </w:rPr>
        <w:t xml:space="preserve">SWARM </w:t>
      </w:r>
      <w:r w:rsidRPr="00AC446A">
        <w:rPr>
          <w:sz w:val="24"/>
          <w:szCs w:val="24"/>
        </w:rPr>
        <w:t>Parameter</w:t>
      </w:r>
      <w:r w:rsidR="006E62E5" w:rsidRPr="00AC446A">
        <w:rPr>
          <w:sz w:val="24"/>
          <w:szCs w:val="24"/>
        </w:rPr>
        <w:t xml:space="preserve"> values with queue flush</w:t>
      </w:r>
      <w:bookmarkEnd w:id="13"/>
    </w:p>
    <w:tbl>
      <w:tblPr>
        <w:tblStyle w:val="TableGrid"/>
        <w:tblW w:w="9731" w:type="dxa"/>
        <w:jc w:val="center"/>
        <w:tblLayout w:type="fixed"/>
        <w:tblLook w:val="04A0" w:firstRow="1" w:lastRow="0" w:firstColumn="1" w:lastColumn="0" w:noHBand="0" w:noVBand="1"/>
      </w:tblPr>
      <w:tblGrid>
        <w:gridCol w:w="1165"/>
        <w:gridCol w:w="1006"/>
        <w:gridCol w:w="1350"/>
        <w:gridCol w:w="1800"/>
        <w:gridCol w:w="974"/>
        <w:gridCol w:w="1006"/>
        <w:gridCol w:w="1516"/>
        <w:gridCol w:w="914"/>
      </w:tblGrid>
      <w:tr w:rsidR="00863AA1" w:rsidRPr="005148AC" w:rsidTr="00991AB5">
        <w:trPr>
          <w:jc w:val="center"/>
        </w:trPr>
        <w:tc>
          <w:tcPr>
            <w:tcW w:w="1165" w:type="dxa"/>
            <w:shd w:val="clear" w:color="auto" w:fill="D9D9D9" w:themeFill="background1" w:themeFillShade="D9"/>
            <w:vAlign w:val="center"/>
          </w:tcPr>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Parameter</w:t>
            </w:r>
          </w:p>
        </w:tc>
        <w:tc>
          <w:tcPr>
            <w:tcW w:w="1006" w:type="dxa"/>
            <w:shd w:val="clear" w:color="auto" w:fill="D9D9D9" w:themeFill="background1" w:themeFillShade="D9"/>
            <w:vAlign w:val="center"/>
          </w:tcPr>
          <w:p w:rsidR="005148AC" w:rsidRDefault="005148AC" w:rsidP="0084408A">
            <w:pPr>
              <w:spacing w:before="0"/>
              <w:jc w:val="center"/>
              <w:rPr>
                <w:rFonts w:ascii="Times New Roman" w:hAnsi="Times New Roman"/>
                <w:sz w:val="22"/>
                <w:szCs w:val="22"/>
              </w:rPr>
            </w:pPr>
            <w:r w:rsidRPr="005148AC">
              <w:rPr>
                <w:rFonts w:ascii="Times New Roman" w:hAnsi="Times New Roman"/>
                <w:sz w:val="22"/>
                <w:szCs w:val="22"/>
              </w:rPr>
              <w:t>M</w:t>
            </w:r>
            <w:r w:rsidR="00863AA1" w:rsidRPr="005148AC">
              <w:rPr>
                <w:rFonts w:ascii="Times New Roman" w:hAnsi="Times New Roman"/>
                <w:sz w:val="22"/>
                <w:szCs w:val="22"/>
              </w:rPr>
              <w:t>ax</w:t>
            </w:r>
          </w:p>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points</w:t>
            </w:r>
          </w:p>
        </w:tc>
        <w:tc>
          <w:tcPr>
            <w:tcW w:w="1350" w:type="dxa"/>
            <w:shd w:val="clear" w:color="auto" w:fill="D9D9D9" w:themeFill="background1" w:themeFillShade="D9"/>
            <w:vAlign w:val="center"/>
          </w:tcPr>
          <w:p w:rsid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Den</w:t>
            </w:r>
          </w:p>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SampSize</w:t>
            </w:r>
          </w:p>
        </w:tc>
        <w:tc>
          <w:tcPr>
            <w:tcW w:w="1800" w:type="dxa"/>
            <w:shd w:val="clear" w:color="auto" w:fill="D9D9D9" w:themeFill="background1" w:themeFillShade="D9"/>
            <w:vAlign w:val="center"/>
          </w:tcPr>
          <w:p w:rsid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Forecast</w:t>
            </w:r>
          </w:p>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LeadTime</w:t>
            </w:r>
          </w:p>
        </w:tc>
        <w:tc>
          <w:tcPr>
            <w:tcW w:w="974" w:type="dxa"/>
            <w:shd w:val="clear" w:color="auto" w:fill="D9D9D9" w:themeFill="background1" w:themeFillShade="D9"/>
            <w:vAlign w:val="center"/>
          </w:tcPr>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UpRate</w:t>
            </w:r>
          </w:p>
        </w:tc>
        <w:tc>
          <w:tcPr>
            <w:tcW w:w="1006" w:type="dxa"/>
            <w:shd w:val="clear" w:color="auto" w:fill="D9D9D9" w:themeFill="background1" w:themeFillShade="D9"/>
            <w:vAlign w:val="center"/>
          </w:tcPr>
          <w:p w:rsid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Down</w:t>
            </w:r>
          </w:p>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Rate</w:t>
            </w:r>
          </w:p>
        </w:tc>
        <w:tc>
          <w:tcPr>
            <w:tcW w:w="1516" w:type="dxa"/>
            <w:shd w:val="clear" w:color="auto" w:fill="D9D9D9" w:themeFill="background1" w:themeFillShade="D9"/>
            <w:vAlign w:val="center"/>
          </w:tcPr>
          <w:p w:rsid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InterSection</w:t>
            </w:r>
          </w:p>
          <w:p w:rsid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Propagation</w:t>
            </w:r>
          </w:p>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Factor</w:t>
            </w:r>
          </w:p>
        </w:tc>
        <w:tc>
          <w:tcPr>
            <w:tcW w:w="914" w:type="dxa"/>
            <w:shd w:val="clear" w:color="auto" w:fill="D9D9D9" w:themeFill="background1" w:themeFillShade="D9"/>
            <w:vAlign w:val="center"/>
          </w:tcPr>
          <w:p w:rsidR="00863AA1" w:rsidRPr="005148AC" w:rsidRDefault="00863AA1" w:rsidP="0084408A">
            <w:pPr>
              <w:spacing w:before="0"/>
              <w:jc w:val="center"/>
              <w:rPr>
                <w:rFonts w:ascii="Times New Roman" w:hAnsi="Times New Roman"/>
                <w:sz w:val="22"/>
                <w:szCs w:val="22"/>
              </w:rPr>
            </w:pPr>
            <w:r w:rsidRPr="005148AC">
              <w:rPr>
                <w:rFonts w:ascii="Times New Roman" w:hAnsi="Times New Roman"/>
                <w:sz w:val="22"/>
                <w:szCs w:val="22"/>
              </w:rPr>
              <w:t>MinVol</w:t>
            </w:r>
          </w:p>
        </w:tc>
      </w:tr>
      <w:tr w:rsidR="00863AA1" w:rsidRPr="005148AC" w:rsidTr="00991AB5">
        <w:trPr>
          <w:jc w:val="center"/>
        </w:trPr>
        <w:tc>
          <w:tcPr>
            <w:tcW w:w="1165" w:type="dxa"/>
            <w:shd w:val="clear" w:color="auto" w:fill="D9D9D9" w:themeFill="background1" w:themeFillShade="D9"/>
            <w:vAlign w:val="center"/>
          </w:tcPr>
          <w:p w:rsidR="00863AA1" w:rsidRPr="005148AC" w:rsidRDefault="007E3DEF" w:rsidP="0084408A">
            <w:pPr>
              <w:jc w:val="center"/>
              <w:rPr>
                <w:rFonts w:ascii="Times New Roman" w:hAnsi="Times New Roman"/>
                <w:sz w:val="22"/>
                <w:szCs w:val="22"/>
              </w:rPr>
            </w:pPr>
            <w:r w:rsidRPr="005148AC">
              <w:rPr>
                <w:rFonts w:ascii="Times New Roman" w:hAnsi="Times New Roman"/>
                <w:sz w:val="22"/>
                <w:szCs w:val="22"/>
              </w:rPr>
              <w:t>Optimal Value</w:t>
            </w:r>
          </w:p>
        </w:tc>
        <w:tc>
          <w:tcPr>
            <w:tcW w:w="1006"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6</w:t>
            </w:r>
          </w:p>
        </w:tc>
        <w:tc>
          <w:tcPr>
            <w:tcW w:w="1350"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30</w:t>
            </w:r>
          </w:p>
        </w:tc>
        <w:tc>
          <w:tcPr>
            <w:tcW w:w="1800"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15</w:t>
            </w:r>
          </w:p>
        </w:tc>
        <w:tc>
          <w:tcPr>
            <w:tcW w:w="974" w:type="dxa"/>
            <w:vAlign w:val="center"/>
          </w:tcPr>
          <w:p w:rsidR="00863AA1" w:rsidRPr="005148AC" w:rsidRDefault="00863AA1" w:rsidP="0084408A">
            <w:pPr>
              <w:jc w:val="center"/>
              <w:rPr>
                <w:rFonts w:ascii="Times New Roman" w:hAnsi="Times New Roman"/>
                <w:b/>
                <w:sz w:val="22"/>
                <w:szCs w:val="22"/>
              </w:rPr>
            </w:pPr>
            <w:r w:rsidRPr="005148AC">
              <w:rPr>
                <w:rFonts w:ascii="Times New Roman" w:hAnsi="Times New Roman"/>
                <w:b/>
                <w:sz w:val="22"/>
                <w:szCs w:val="22"/>
              </w:rPr>
              <w:t>780</w:t>
            </w:r>
          </w:p>
        </w:tc>
        <w:tc>
          <w:tcPr>
            <w:tcW w:w="1006" w:type="dxa"/>
            <w:vAlign w:val="center"/>
          </w:tcPr>
          <w:p w:rsidR="00863AA1" w:rsidRPr="005148AC" w:rsidRDefault="00863AA1" w:rsidP="0084408A">
            <w:pPr>
              <w:jc w:val="center"/>
              <w:rPr>
                <w:rFonts w:ascii="Times New Roman" w:hAnsi="Times New Roman"/>
                <w:b/>
                <w:sz w:val="22"/>
                <w:szCs w:val="22"/>
              </w:rPr>
            </w:pPr>
            <w:r w:rsidRPr="005148AC">
              <w:rPr>
                <w:rFonts w:ascii="Times New Roman" w:hAnsi="Times New Roman"/>
                <w:b/>
                <w:sz w:val="22"/>
                <w:szCs w:val="22"/>
              </w:rPr>
              <w:t>720</w:t>
            </w:r>
          </w:p>
        </w:tc>
        <w:tc>
          <w:tcPr>
            <w:tcW w:w="1516" w:type="dxa"/>
            <w:vAlign w:val="center"/>
          </w:tcPr>
          <w:p w:rsidR="00863AA1" w:rsidRPr="005148AC" w:rsidRDefault="00863AA1" w:rsidP="0084408A">
            <w:pPr>
              <w:jc w:val="center"/>
              <w:rPr>
                <w:rFonts w:ascii="Times New Roman" w:hAnsi="Times New Roman"/>
                <w:b/>
                <w:sz w:val="22"/>
                <w:szCs w:val="22"/>
              </w:rPr>
            </w:pPr>
            <w:r w:rsidRPr="005148AC">
              <w:rPr>
                <w:rFonts w:ascii="Times New Roman" w:hAnsi="Times New Roman"/>
                <w:b/>
                <w:sz w:val="22"/>
                <w:szCs w:val="22"/>
              </w:rPr>
              <w:t>0.1</w:t>
            </w:r>
          </w:p>
        </w:tc>
        <w:tc>
          <w:tcPr>
            <w:tcW w:w="914"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5</w:t>
            </w:r>
          </w:p>
        </w:tc>
      </w:tr>
      <w:tr w:rsidR="00863AA1" w:rsidRPr="005148AC" w:rsidTr="00991AB5">
        <w:trPr>
          <w:jc w:val="center"/>
        </w:trPr>
        <w:tc>
          <w:tcPr>
            <w:tcW w:w="1165" w:type="dxa"/>
            <w:shd w:val="clear" w:color="auto" w:fill="D9D9D9" w:themeFill="background1" w:themeFillShade="D9"/>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Parameter</w:t>
            </w:r>
          </w:p>
        </w:tc>
        <w:tc>
          <w:tcPr>
            <w:tcW w:w="1006" w:type="dxa"/>
            <w:shd w:val="clear" w:color="auto" w:fill="D9D9D9" w:themeFill="background1" w:themeFillShade="D9"/>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color w:val="000000"/>
                <w:sz w:val="22"/>
                <w:szCs w:val="22"/>
              </w:rPr>
              <w:t>MaxVol</w:t>
            </w:r>
          </w:p>
        </w:tc>
        <w:tc>
          <w:tcPr>
            <w:tcW w:w="1350" w:type="dxa"/>
            <w:shd w:val="clear" w:color="auto" w:fill="D9D9D9" w:themeFill="background1" w:themeFillShade="D9"/>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color w:val="000000"/>
                <w:sz w:val="22"/>
                <w:szCs w:val="22"/>
              </w:rPr>
              <w:t>MinSpeed</w:t>
            </w:r>
          </w:p>
        </w:tc>
        <w:tc>
          <w:tcPr>
            <w:tcW w:w="1800" w:type="dxa"/>
            <w:shd w:val="clear" w:color="auto" w:fill="D9D9D9" w:themeFill="background1" w:themeFillShade="D9"/>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color w:val="000000"/>
                <w:sz w:val="22"/>
                <w:szCs w:val="22"/>
              </w:rPr>
              <w:t>MaxSpeed</w:t>
            </w:r>
          </w:p>
        </w:tc>
        <w:tc>
          <w:tcPr>
            <w:tcW w:w="974" w:type="dxa"/>
            <w:shd w:val="clear" w:color="auto" w:fill="D9D9D9" w:themeFill="background1" w:themeFillShade="D9"/>
            <w:vAlign w:val="center"/>
          </w:tcPr>
          <w:p w:rsidR="00863AA1" w:rsidRPr="005148AC" w:rsidRDefault="00863AA1" w:rsidP="00991AB5">
            <w:pPr>
              <w:rPr>
                <w:rFonts w:ascii="Times New Roman" w:hAnsi="Times New Roman"/>
                <w:sz w:val="22"/>
                <w:szCs w:val="22"/>
              </w:rPr>
            </w:pPr>
            <w:r w:rsidRPr="005148AC">
              <w:rPr>
                <w:rFonts w:ascii="Times New Roman" w:hAnsi="Times New Roman"/>
                <w:color w:val="000000"/>
                <w:sz w:val="22"/>
                <w:szCs w:val="22"/>
              </w:rPr>
              <w:t>MinDen</w:t>
            </w:r>
          </w:p>
        </w:tc>
        <w:tc>
          <w:tcPr>
            <w:tcW w:w="1006" w:type="dxa"/>
            <w:shd w:val="clear" w:color="auto" w:fill="D9D9D9" w:themeFill="background1" w:themeFillShade="D9"/>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color w:val="000000"/>
                <w:sz w:val="22"/>
                <w:szCs w:val="22"/>
              </w:rPr>
              <w:t>MaxDen</w:t>
            </w:r>
          </w:p>
        </w:tc>
        <w:tc>
          <w:tcPr>
            <w:tcW w:w="1516" w:type="dxa"/>
            <w:shd w:val="clear" w:color="auto" w:fill="D9D9D9" w:themeFill="background1" w:themeFillShade="D9"/>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color w:val="000000"/>
                <w:sz w:val="22"/>
                <w:szCs w:val="22"/>
              </w:rPr>
              <w:t>q</w:t>
            </w:r>
          </w:p>
        </w:tc>
        <w:tc>
          <w:tcPr>
            <w:tcW w:w="914" w:type="dxa"/>
            <w:shd w:val="clear" w:color="auto" w:fill="D9D9D9" w:themeFill="background1" w:themeFillShade="D9"/>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color w:val="000000"/>
                <w:sz w:val="22"/>
                <w:szCs w:val="22"/>
              </w:rPr>
              <w:t>SatDen</w:t>
            </w:r>
          </w:p>
        </w:tc>
      </w:tr>
      <w:tr w:rsidR="00863AA1" w:rsidRPr="005148AC" w:rsidTr="00991AB5">
        <w:trPr>
          <w:jc w:val="center"/>
        </w:trPr>
        <w:tc>
          <w:tcPr>
            <w:tcW w:w="1165" w:type="dxa"/>
            <w:shd w:val="clear" w:color="auto" w:fill="D9D9D9" w:themeFill="background1" w:themeFillShade="D9"/>
            <w:vAlign w:val="center"/>
          </w:tcPr>
          <w:p w:rsidR="00863AA1" w:rsidRPr="005148AC" w:rsidRDefault="007E3DEF" w:rsidP="0084408A">
            <w:pPr>
              <w:jc w:val="center"/>
              <w:rPr>
                <w:rFonts w:ascii="Times New Roman" w:hAnsi="Times New Roman"/>
                <w:sz w:val="22"/>
                <w:szCs w:val="22"/>
              </w:rPr>
            </w:pPr>
            <w:r w:rsidRPr="005148AC">
              <w:rPr>
                <w:rFonts w:ascii="Times New Roman" w:hAnsi="Times New Roman"/>
                <w:sz w:val="22"/>
                <w:szCs w:val="22"/>
              </w:rPr>
              <w:t>Optimal Value</w:t>
            </w:r>
          </w:p>
        </w:tc>
        <w:tc>
          <w:tcPr>
            <w:tcW w:w="1006"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10</w:t>
            </w:r>
          </w:p>
        </w:tc>
        <w:tc>
          <w:tcPr>
            <w:tcW w:w="1350"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48</w:t>
            </w:r>
          </w:p>
        </w:tc>
        <w:tc>
          <w:tcPr>
            <w:tcW w:w="1800"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72</w:t>
            </w:r>
          </w:p>
        </w:tc>
        <w:tc>
          <w:tcPr>
            <w:tcW w:w="974"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22</w:t>
            </w:r>
          </w:p>
        </w:tc>
        <w:tc>
          <w:tcPr>
            <w:tcW w:w="1006"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50</w:t>
            </w:r>
          </w:p>
        </w:tc>
        <w:tc>
          <w:tcPr>
            <w:tcW w:w="1516" w:type="dxa"/>
            <w:vAlign w:val="center"/>
          </w:tcPr>
          <w:p w:rsidR="00863AA1" w:rsidRPr="005148AC" w:rsidRDefault="00863AA1" w:rsidP="0084408A">
            <w:pPr>
              <w:jc w:val="center"/>
              <w:rPr>
                <w:rFonts w:ascii="Times New Roman" w:hAnsi="Times New Roman"/>
                <w:sz w:val="22"/>
                <w:szCs w:val="22"/>
              </w:rPr>
            </w:pPr>
            <w:r w:rsidRPr="005148AC">
              <w:rPr>
                <w:rFonts w:ascii="Times New Roman" w:hAnsi="Times New Roman"/>
                <w:sz w:val="22"/>
                <w:szCs w:val="22"/>
              </w:rPr>
              <w:t>0.02</w:t>
            </w:r>
          </w:p>
        </w:tc>
        <w:tc>
          <w:tcPr>
            <w:tcW w:w="914" w:type="dxa"/>
            <w:vAlign w:val="center"/>
          </w:tcPr>
          <w:p w:rsidR="00863AA1" w:rsidRPr="005148AC" w:rsidRDefault="00863AA1" w:rsidP="0084408A">
            <w:pPr>
              <w:jc w:val="center"/>
              <w:rPr>
                <w:rFonts w:ascii="Times New Roman" w:hAnsi="Times New Roman"/>
                <w:b/>
                <w:sz w:val="22"/>
                <w:szCs w:val="22"/>
              </w:rPr>
            </w:pPr>
            <w:r w:rsidRPr="005148AC">
              <w:rPr>
                <w:rFonts w:ascii="Times New Roman" w:hAnsi="Times New Roman"/>
                <w:b/>
                <w:sz w:val="22"/>
                <w:szCs w:val="22"/>
              </w:rPr>
              <w:t>22</w:t>
            </w:r>
          </w:p>
        </w:tc>
      </w:tr>
    </w:tbl>
    <w:p w:rsidR="00E21181" w:rsidRDefault="00E21181" w:rsidP="0084408A">
      <w:pPr>
        <w:rPr>
          <w:szCs w:val="24"/>
        </w:rPr>
      </w:pPr>
    </w:p>
    <w:p w:rsidR="00BE75E7" w:rsidRPr="00AC446A" w:rsidRDefault="00BE75E7" w:rsidP="0084408A">
      <w:pPr>
        <w:rPr>
          <w:szCs w:val="24"/>
        </w:rPr>
      </w:pPr>
      <w:r>
        <w:rPr>
          <w:szCs w:val="24"/>
        </w:rPr>
        <w:t>Note that the four impact parameters are sensitive to geometric and traffic patterns on the corridor. Therefore the parameter optimization process should be repeated when traffic patterns change.</w:t>
      </w:r>
    </w:p>
    <w:p w:rsidR="00124116" w:rsidRDefault="00EE2D2D" w:rsidP="0084408A">
      <w:pPr>
        <w:rPr>
          <w:szCs w:val="24"/>
        </w:rPr>
      </w:pPr>
      <w:r>
        <w:rPr>
          <w:szCs w:val="24"/>
        </w:rPr>
        <w:t xml:space="preserve">Figure 4 and </w:t>
      </w:r>
      <w:r w:rsidRPr="00AC446A">
        <w:rPr>
          <w:szCs w:val="24"/>
        </w:rPr>
        <w:t xml:space="preserve">Table </w:t>
      </w:r>
      <w:r>
        <w:rPr>
          <w:szCs w:val="24"/>
        </w:rPr>
        <w:t>4 show</w:t>
      </w:r>
      <w:r w:rsidRPr="00AC446A">
        <w:rPr>
          <w:szCs w:val="24"/>
        </w:rPr>
        <w:t xml:space="preserve"> a comparison of performance of various strategies. The results validate that both ALINEA and SWARM improve both system and freeway travel times compared to a no-metering scenario. However, due to the queue flush mechanism implemented in this study</w:t>
      </w:r>
      <w:r>
        <w:rPr>
          <w:szCs w:val="24"/>
        </w:rPr>
        <w:t xml:space="preserve"> (using field thresholds)</w:t>
      </w:r>
      <w:r w:rsidRPr="00AC446A">
        <w:rPr>
          <w:szCs w:val="24"/>
        </w:rPr>
        <w:t xml:space="preserve">, ramp travel times do not increase significantly in spite of ramp metering. The </w:t>
      </w:r>
      <w:r w:rsidRPr="00AC446A">
        <w:rPr>
          <w:szCs w:val="24"/>
        </w:rPr>
        <w:lastRenderedPageBreak/>
        <w:t>results indicate that SWARM performs better than ALINEA even with default values. The total travel time reduction could be as much as 13%. Finally, optimal parameters result in travel time reduction of 1</w:t>
      </w:r>
      <w:r w:rsidR="00176972">
        <w:rPr>
          <w:szCs w:val="24"/>
        </w:rPr>
        <w:t>1.6</w:t>
      </w:r>
      <w:r w:rsidRPr="00AC446A">
        <w:rPr>
          <w:szCs w:val="24"/>
        </w:rPr>
        <w:t xml:space="preserve">% compared to default parameters, in this case study. </w:t>
      </w:r>
    </w:p>
    <w:p w:rsidR="006821F7" w:rsidRPr="00AC446A" w:rsidRDefault="006821F7" w:rsidP="0084408A">
      <w:pPr>
        <w:rPr>
          <w:szCs w:val="24"/>
        </w:rPr>
      </w:pPr>
    </w:p>
    <w:p w:rsidR="00F15D97" w:rsidRPr="00AC446A" w:rsidRDefault="00FF27A6" w:rsidP="0084408A">
      <w:pPr>
        <w:rPr>
          <w:szCs w:val="24"/>
        </w:rPr>
      </w:pPr>
      <w:r w:rsidRPr="00AC446A">
        <w:rPr>
          <w:noProof/>
          <w:szCs w:val="24"/>
        </w:rPr>
        <w:drawing>
          <wp:inline distT="0" distB="0" distL="0" distR="0" wp14:anchorId="6B9C2660" wp14:editId="60791906">
            <wp:extent cx="5668645" cy="339465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2612" cy="3409011"/>
                    </a:xfrm>
                    <a:prstGeom prst="rect">
                      <a:avLst/>
                    </a:prstGeom>
                    <a:noFill/>
                  </pic:spPr>
                </pic:pic>
              </a:graphicData>
            </a:graphic>
          </wp:inline>
        </w:drawing>
      </w:r>
    </w:p>
    <w:p w:rsidR="00124116" w:rsidRPr="00AC446A" w:rsidRDefault="00124116" w:rsidP="0084408A">
      <w:pPr>
        <w:pStyle w:val="Caption"/>
        <w:jc w:val="center"/>
        <w:rPr>
          <w:sz w:val="24"/>
          <w:szCs w:val="24"/>
        </w:rPr>
      </w:pPr>
      <w:bookmarkStart w:id="14" w:name="_Toc373757432"/>
      <w:r w:rsidRPr="00AC446A">
        <w:rPr>
          <w:sz w:val="24"/>
          <w:szCs w:val="24"/>
        </w:rPr>
        <w:t xml:space="preserve">Figure </w:t>
      </w:r>
      <w:r w:rsidR="00EE2D2D">
        <w:rPr>
          <w:sz w:val="24"/>
          <w:szCs w:val="24"/>
        </w:rPr>
        <w:t>4</w:t>
      </w:r>
      <w:r w:rsidRPr="00AC446A">
        <w:rPr>
          <w:sz w:val="24"/>
          <w:szCs w:val="24"/>
        </w:rPr>
        <w:t xml:space="preserve">: </w:t>
      </w:r>
      <w:r w:rsidR="00EC39E2" w:rsidRPr="00AC446A">
        <w:rPr>
          <w:sz w:val="24"/>
          <w:szCs w:val="24"/>
        </w:rPr>
        <w:t>Sample results of the 45</w:t>
      </w:r>
      <w:r w:rsidR="00EC39E2" w:rsidRPr="00AC446A">
        <w:rPr>
          <w:sz w:val="24"/>
          <w:szCs w:val="24"/>
          <w:vertAlign w:val="superscript"/>
        </w:rPr>
        <w:t>th</w:t>
      </w:r>
      <w:r w:rsidR="00EC39E2" w:rsidRPr="00AC446A">
        <w:rPr>
          <w:sz w:val="24"/>
          <w:szCs w:val="24"/>
        </w:rPr>
        <w:t xml:space="preserve"> generation</w:t>
      </w:r>
      <w:r w:rsidR="006E62E5" w:rsidRPr="00AC446A">
        <w:rPr>
          <w:sz w:val="24"/>
          <w:szCs w:val="24"/>
        </w:rPr>
        <w:t xml:space="preserve"> of GA optimization</w:t>
      </w:r>
      <w:bookmarkEnd w:id="14"/>
    </w:p>
    <w:p w:rsidR="009E2453" w:rsidRPr="00AC446A" w:rsidRDefault="009E2453" w:rsidP="0084408A">
      <w:pPr>
        <w:rPr>
          <w:szCs w:val="24"/>
        </w:rPr>
      </w:pPr>
    </w:p>
    <w:p w:rsidR="00EC39E2" w:rsidRPr="00AC446A" w:rsidRDefault="00EC39E2" w:rsidP="0084408A">
      <w:pPr>
        <w:pStyle w:val="Caption"/>
        <w:jc w:val="center"/>
        <w:rPr>
          <w:sz w:val="24"/>
          <w:szCs w:val="24"/>
        </w:rPr>
      </w:pPr>
      <w:bookmarkStart w:id="15" w:name="_Toc373757441"/>
      <w:r w:rsidRPr="00AC446A">
        <w:rPr>
          <w:sz w:val="24"/>
          <w:szCs w:val="24"/>
        </w:rPr>
        <w:t xml:space="preserve">Table </w:t>
      </w:r>
      <w:r w:rsidR="00EE2D2D">
        <w:rPr>
          <w:sz w:val="24"/>
          <w:szCs w:val="24"/>
        </w:rPr>
        <w:t>4</w:t>
      </w:r>
      <w:r w:rsidRPr="00AC446A">
        <w:rPr>
          <w:sz w:val="24"/>
          <w:szCs w:val="24"/>
        </w:rPr>
        <w:t xml:space="preserve">: </w:t>
      </w:r>
      <w:r w:rsidR="00DA111F" w:rsidRPr="00AC446A">
        <w:rPr>
          <w:sz w:val="24"/>
          <w:szCs w:val="24"/>
        </w:rPr>
        <w:t>Travel time reduction</w:t>
      </w:r>
      <w:r w:rsidR="00790DB6" w:rsidRPr="00AC446A">
        <w:rPr>
          <w:sz w:val="24"/>
          <w:szCs w:val="24"/>
        </w:rPr>
        <w:t xml:space="preserve"> </w:t>
      </w:r>
      <w:r w:rsidR="00DA111F" w:rsidRPr="00AC446A">
        <w:rPr>
          <w:sz w:val="24"/>
          <w:szCs w:val="24"/>
        </w:rPr>
        <w:t>(veh</w:t>
      </w:r>
      <w:r w:rsidR="001E36DF" w:rsidRPr="00AC446A">
        <w:rPr>
          <w:sz w:val="24"/>
          <w:szCs w:val="24"/>
        </w:rPr>
        <w:t>.</w:t>
      </w:r>
      <w:r w:rsidR="00DA111F" w:rsidRPr="00AC446A">
        <w:rPr>
          <w:sz w:val="24"/>
          <w:szCs w:val="24"/>
        </w:rPr>
        <w:t xml:space="preserve"> h</w:t>
      </w:r>
      <w:r w:rsidR="001E36DF" w:rsidRPr="00AC446A">
        <w:rPr>
          <w:sz w:val="24"/>
          <w:szCs w:val="24"/>
        </w:rPr>
        <w:t>r</w:t>
      </w:r>
      <w:r w:rsidR="00DA111F" w:rsidRPr="00AC446A">
        <w:rPr>
          <w:sz w:val="24"/>
          <w:szCs w:val="24"/>
        </w:rPr>
        <w:t xml:space="preserve">s) </w:t>
      </w:r>
      <w:r w:rsidR="00790DB6" w:rsidRPr="00AC446A">
        <w:rPr>
          <w:sz w:val="24"/>
          <w:szCs w:val="24"/>
        </w:rPr>
        <w:t>c</w:t>
      </w:r>
      <w:r w:rsidR="00C14976" w:rsidRPr="00AC446A">
        <w:rPr>
          <w:sz w:val="24"/>
          <w:szCs w:val="24"/>
        </w:rPr>
        <w:t>omparison</w:t>
      </w:r>
      <w:r w:rsidR="001E36DF" w:rsidRPr="00AC446A">
        <w:rPr>
          <w:sz w:val="24"/>
          <w:szCs w:val="24"/>
        </w:rPr>
        <w:t xml:space="preserve"> of SWARM (with queue flush)</w:t>
      </w:r>
      <w:r w:rsidR="00C14976" w:rsidRPr="00AC446A">
        <w:rPr>
          <w:sz w:val="24"/>
          <w:szCs w:val="24"/>
        </w:rPr>
        <w:t xml:space="preserve"> with </w:t>
      </w:r>
      <w:r w:rsidR="001E36DF" w:rsidRPr="00AC446A">
        <w:rPr>
          <w:sz w:val="24"/>
          <w:szCs w:val="24"/>
        </w:rPr>
        <w:t>other</w:t>
      </w:r>
      <w:r w:rsidR="00EE1F9B" w:rsidRPr="00AC446A">
        <w:rPr>
          <w:sz w:val="24"/>
          <w:szCs w:val="24"/>
        </w:rPr>
        <w:t xml:space="preserve"> strategies</w:t>
      </w:r>
      <w:bookmarkEnd w:id="15"/>
    </w:p>
    <w:tbl>
      <w:tblPr>
        <w:tblW w:w="9078" w:type="dxa"/>
        <w:jc w:val="center"/>
        <w:tblLayout w:type="fixed"/>
        <w:tblCellMar>
          <w:left w:w="0" w:type="dxa"/>
          <w:right w:w="0" w:type="dxa"/>
        </w:tblCellMar>
        <w:tblLook w:val="0600" w:firstRow="0" w:lastRow="0" w:firstColumn="0" w:lastColumn="0" w:noHBand="1" w:noVBand="1"/>
      </w:tblPr>
      <w:tblGrid>
        <w:gridCol w:w="1083"/>
        <w:gridCol w:w="888"/>
        <w:gridCol w:w="888"/>
        <w:gridCol w:w="889"/>
        <w:gridCol w:w="888"/>
        <w:gridCol w:w="888"/>
        <w:gridCol w:w="889"/>
        <w:gridCol w:w="888"/>
        <w:gridCol w:w="888"/>
        <w:gridCol w:w="889"/>
      </w:tblGrid>
      <w:tr w:rsidR="00EE1F9B" w:rsidRPr="00497418" w:rsidTr="0019784A">
        <w:trPr>
          <w:trHeight w:val="300"/>
          <w:jc w:val="center"/>
        </w:trPr>
        <w:tc>
          <w:tcPr>
            <w:tcW w:w="1083" w:type="dxa"/>
            <w:tcBorders>
              <w:top w:val="nil"/>
              <w:left w:val="nil"/>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rsidR="00EE1F9B" w:rsidRPr="00497418" w:rsidRDefault="00EE1F9B" w:rsidP="0084408A">
            <w:pPr>
              <w:jc w:val="center"/>
              <w:rPr>
                <w:sz w:val="22"/>
                <w:szCs w:val="22"/>
              </w:rPr>
            </w:pPr>
          </w:p>
        </w:tc>
        <w:tc>
          <w:tcPr>
            <w:tcW w:w="2665"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E1F9B" w:rsidRPr="00497418" w:rsidRDefault="00EE1F9B" w:rsidP="0084408A">
            <w:pPr>
              <w:jc w:val="center"/>
              <w:rPr>
                <w:sz w:val="22"/>
                <w:szCs w:val="22"/>
              </w:rPr>
            </w:pPr>
            <w:r w:rsidRPr="00497418">
              <w:rPr>
                <w:sz w:val="22"/>
                <w:szCs w:val="22"/>
              </w:rPr>
              <w:t>C</w:t>
            </w:r>
            <w:r w:rsidR="00027977" w:rsidRPr="00497418">
              <w:rPr>
                <w:sz w:val="22"/>
                <w:szCs w:val="22"/>
              </w:rPr>
              <w:t>omparison with No-</w:t>
            </w:r>
            <w:r w:rsidRPr="00497418">
              <w:rPr>
                <w:sz w:val="22"/>
                <w:szCs w:val="22"/>
              </w:rPr>
              <w:t>Metering</w:t>
            </w:r>
          </w:p>
        </w:tc>
        <w:tc>
          <w:tcPr>
            <w:tcW w:w="2665"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E1F9B" w:rsidRPr="00497418" w:rsidRDefault="00EE1F9B" w:rsidP="0084408A">
            <w:pPr>
              <w:jc w:val="center"/>
              <w:rPr>
                <w:sz w:val="22"/>
                <w:szCs w:val="22"/>
              </w:rPr>
            </w:pPr>
            <w:r w:rsidRPr="00497418">
              <w:rPr>
                <w:sz w:val="22"/>
                <w:szCs w:val="22"/>
              </w:rPr>
              <w:t>Comparison with ALINEA</w:t>
            </w:r>
          </w:p>
        </w:tc>
        <w:tc>
          <w:tcPr>
            <w:tcW w:w="2665"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E1F9B" w:rsidRPr="00497418" w:rsidRDefault="00EE1F9B" w:rsidP="0084408A">
            <w:pPr>
              <w:jc w:val="center"/>
              <w:rPr>
                <w:sz w:val="22"/>
                <w:szCs w:val="22"/>
              </w:rPr>
            </w:pPr>
            <w:r w:rsidRPr="00497418">
              <w:rPr>
                <w:sz w:val="22"/>
                <w:szCs w:val="22"/>
              </w:rPr>
              <w:t xml:space="preserve">Comparison </w:t>
            </w:r>
            <w:r w:rsidR="00D36EBB" w:rsidRPr="00497418">
              <w:rPr>
                <w:sz w:val="22"/>
                <w:szCs w:val="22"/>
              </w:rPr>
              <w:t xml:space="preserve">of SWARM </w:t>
            </w:r>
            <w:r w:rsidRPr="00497418">
              <w:rPr>
                <w:sz w:val="22"/>
                <w:szCs w:val="22"/>
              </w:rPr>
              <w:t>with</w:t>
            </w:r>
            <w:r w:rsidR="00D36EBB" w:rsidRPr="00497418">
              <w:rPr>
                <w:sz w:val="22"/>
                <w:szCs w:val="22"/>
              </w:rPr>
              <w:t xml:space="preserve"> </w:t>
            </w:r>
            <w:r w:rsidR="009F3736" w:rsidRPr="00497418">
              <w:rPr>
                <w:sz w:val="22"/>
                <w:szCs w:val="22"/>
              </w:rPr>
              <w:t>d</w:t>
            </w:r>
            <w:r w:rsidRPr="00497418">
              <w:rPr>
                <w:sz w:val="22"/>
                <w:szCs w:val="22"/>
              </w:rPr>
              <w:t xml:space="preserve">efault </w:t>
            </w:r>
            <w:r w:rsidR="009F3736" w:rsidRPr="00497418">
              <w:rPr>
                <w:sz w:val="22"/>
                <w:szCs w:val="22"/>
              </w:rPr>
              <w:t>v</w:t>
            </w:r>
            <w:r w:rsidRPr="00497418">
              <w:rPr>
                <w:sz w:val="22"/>
                <w:szCs w:val="22"/>
              </w:rPr>
              <w:t>alues</w:t>
            </w:r>
          </w:p>
        </w:tc>
      </w:tr>
      <w:tr w:rsidR="00E538CE" w:rsidRPr="00497418" w:rsidTr="0019784A">
        <w:trPr>
          <w:trHeight w:val="300"/>
          <w:jc w:val="center"/>
        </w:trPr>
        <w:tc>
          <w:tcPr>
            <w:tcW w:w="1083" w:type="dxa"/>
            <w:tcBorders>
              <w:top w:val="nil"/>
              <w:left w:val="nil"/>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497418" w:rsidRDefault="00E538CE" w:rsidP="0084408A">
            <w:pPr>
              <w:jc w:val="center"/>
              <w:rPr>
                <w:sz w:val="22"/>
                <w:szCs w:val="22"/>
              </w:rPr>
            </w:pP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497418" w:rsidRDefault="00E538CE" w:rsidP="0084408A">
            <w:pPr>
              <w:jc w:val="center"/>
              <w:rPr>
                <w:sz w:val="22"/>
                <w:szCs w:val="22"/>
              </w:rPr>
            </w:pPr>
            <w:r w:rsidRPr="00497418">
              <w:rPr>
                <w:sz w:val="22"/>
                <w:szCs w:val="22"/>
              </w:rPr>
              <w:t>System</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497418" w:rsidRDefault="00E538CE" w:rsidP="0084408A">
            <w:pPr>
              <w:jc w:val="center"/>
              <w:rPr>
                <w:sz w:val="22"/>
                <w:szCs w:val="22"/>
              </w:rPr>
            </w:pPr>
            <w:r w:rsidRPr="00497418">
              <w:rPr>
                <w:sz w:val="22"/>
                <w:szCs w:val="22"/>
              </w:rPr>
              <w:t>Ramp</w:t>
            </w:r>
          </w:p>
        </w:tc>
        <w:tc>
          <w:tcPr>
            <w:tcW w:w="88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497418" w:rsidRDefault="00E538CE" w:rsidP="0084408A">
            <w:pPr>
              <w:jc w:val="center"/>
              <w:rPr>
                <w:sz w:val="22"/>
                <w:szCs w:val="22"/>
              </w:rPr>
            </w:pPr>
            <w:r w:rsidRPr="00497418">
              <w:rPr>
                <w:sz w:val="22"/>
                <w:szCs w:val="22"/>
              </w:rPr>
              <w:t>Freeway</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497418" w:rsidRDefault="00E538CE" w:rsidP="0084408A">
            <w:pPr>
              <w:jc w:val="center"/>
              <w:rPr>
                <w:sz w:val="22"/>
                <w:szCs w:val="22"/>
              </w:rPr>
            </w:pPr>
            <w:r w:rsidRPr="00497418">
              <w:rPr>
                <w:sz w:val="22"/>
                <w:szCs w:val="22"/>
              </w:rPr>
              <w:t>System</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497418" w:rsidRDefault="00E538CE" w:rsidP="0084408A">
            <w:pPr>
              <w:jc w:val="center"/>
              <w:rPr>
                <w:sz w:val="22"/>
                <w:szCs w:val="22"/>
              </w:rPr>
            </w:pPr>
            <w:r w:rsidRPr="00497418">
              <w:rPr>
                <w:sz w:val="22"/>
                <w:szCs w:val="22"/>
              </w:rPr>
              <w:t>Ramp</w:t>
            </w:r>
          </w:p>
        </w:tc>
        <w:tc>
          <w:tcPr>
            <w:tcW w:w="88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497418" w:rsidRDefault="00E538CE" w:rsidP="0084408A">
            <w:pPr>
              <w:jc w:val="center"/>
              <w:rPr>
                <w:sz w:val="22"/>
                <w:szCs w:val="22"/>
              </w:rPr>
            </w:pPr>
            <w:r w:rsidRPr="00497418">
              <w:rPr>
                <w:sz w:val="22"/>
                <w:szCs w:val="22"/>
              </w:rPr>
              <w:t>Freeway</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497418" w:rsidRDefault="00E538CE" w:rsidP="0084408A">
            <w:pPr>
              <w:jc w:val="center"/>
              <w:rPr>
                <w:sz w:val="22"/>
                <w:szCs w:val="22"/>
              </w:rPr>
            </w:pPr>
            <w:r w:rsidRPr="00497418">
              <w:rPr>
                <w:sz w:val="22"/>
                <w:szCs w:val="22"/>
              </w:rPr>
              <w:t>System</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497418" w:rsidRDefault="00E538CE" w:rsidP="0084408A">
            <w:pPr>
              <w:jc w:val="center"/>
              <w:rPr>
                <w:sz w:val="22"/>
                <w:szCs w:val="22"/>
              </w:rPr>
            </w:pPr>
            <w:r w:rsidRPr="00497418">
              <w:rPr>
                <w:sz w:val="22"/>
                <w:szCs w:val="22"/>
              </w:rPr>
              <w:t>Ramp</w:t>
            </w:r>
          </w:p>
        </w:tc>
        <w:tc>
          <w:tcPr>
            <w:tcW w:w="88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497418" w:rsidRDefault="00E538CE" w:rsidP="0084408A">
            <w:pPr>
              <w:jc w:val="center"/>
              <w:rPr>
                <w:sz w:val="22"/>
                <w:szCs w:val="22"/>
              </w:rPr>
            </w:pPr>
            <w:r w:rsidRPr="00497418">
              <w:rPr>
                <w:sz w:val="22"/>
                <w:szCs w:val="22"/>
              </w:rPr>
              <w:t>Freeway</w:t>
            </w:r>
          </w:p>
        </w:tc>
      </w:tr>
      <w:tr w:rsidR="00E538CE" w:rsidRPr="00497418" w:rsidTr="0019784A">
        <w:trPr>
          <w:trHeight w:val="300"/>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rsidR="00E538CE" w:rsidRPr="00497418" w:rsidRDefault="00E538CE" w:rsidP="0084408A">
            <w:pPr>
              <w:jc w:val="center"/>
              <w:rPr>
                <w:sz w:val="22"/>
                <w:szCs w:val="22"/>
              </w:rPr>
            </w:pPr>
            <w:r w:rsidRPr="00497418">
              <w:rPr>
                <w:sz w:val="22"/>
                <w:szCs w:val="22"/>
              </w:rPr>
              <w:t>ALINEA</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375</w:t>
            </w:r>
            <w:r w:rsidR="0019784A">
              <w:rPr>
                <w:sz w:val="22"/>
                <w:szCs w:val="22"/>
              </w:rPr>
              <w:t xml:space="preserve"> </w:t>
            </w:r>
            <w:r w:rsidRPr="00497418">
              <w:rPr>
                <w:sz w:val="22"/>
                <w:szCs w:val="22"/>
              </w:rPr>
              <w:t>(4.9%)</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-14.2</w:t>
            </w:r>
            <w:r w:rsidR="0019784A">
              <w:rPr>
                <w:sz w:val="22"/>
                <w:szCs w:val="22"/>
              </w:rPr>
              <w:t xml:space="preserve">     </w:t>
            </w:r>
            <w:r w:rsidRPr="00497418">
              <w:rPr>
                <w:sz w:val="22"/>
                <w:szCs w:val="22"/>
              </w:rPr>
              <w:t>(-54.3%)</w:t>
            </w:r>
          </w:p>
        </w:tc>
        <w:tc>
          <w:tcPr>
            <w:tcW w:w="8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389</w:t>
            </w:r>
            <w:r w:rsidR="0019784A">
              <w:rPr>
                <w:sz w:val="22"/>
                <w:szCs w:val="22"/>
              </w:rPr>
              <w:t xml:space="preserve"> </w:t>
            </w:r>
            <w:r w:rsidRPr="00497418">
              <w:rPr>
                <w:sz w:val="22"/>
                <w:szCs w:val="22"/>
              </w:rPr>
              <w:t>(5.1%)</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r>
      <w:tr w:rsidR="00E538CE" w:rsidRPr="00497418" w:rsidTr="0019784A">
        <w:trPr>
          <w:trHeight w:val="300"/>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rsidR="00E538CE" w:rsidRPr="00497418" w:rsidRDefault="00D36EBB" w:rsidP="0084408A">
            <w:pPr>
              <w:jc w:val="center"/>
              <w:rPr>
                <w:sz w:val="22"/>
                <w:szCs w:val="22"/>
              </w:rPr>
            </w:pPr>
            <w:r w:rsidRPr="00497418">
              <w:rPr>
                <w:sz w:val="22"/>
                <w:szCs w:val="22"/>
              </w:rPr>
              <w:t>SWARM w/default p</w:t>
            </w:r>
            <w:r w:rsidR="00E538CE" w:rsidRPr="00497418">
              <w:rPr>
                <w:sz w:val="22"/>
                <w:szCs w:val="22"/>
              </w:rPr>
              <w:t>arameters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491</w:t>
            </w:r>
            <w:r w:rsidR="0019784A">
              <w:rPr>
                <w:sz w:val="22"/>
                <w:szCs w:val="22"/>
              </w:rPr>
              <w:t xml:space="preserve"> </w:t>
            </w:r>
            <w:r w:rsidRPr="00497418">
              <w:rPr>
                <w:sz w:val="22"/>
                <w:szCs w:val="22"/>
              </w:rPr>
              <w:t>(6.4%)</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-13.7</w:t>
            </w:r>
            <w:r w:rsidR="0019784A">
              <w:rPr>
                <w:sz w:val="22"/>
                <w:szCs w:val="22"/>
              </w:rPr>
              <w:t xml:space="preserve">     </w:t>
            </w:r>
            <w:r w:rsidRPr="00497418">
              <w:rPr>
                <w:sz w:val="22"/>
                <w:szCs w:val="22"/>
              </w:rPr>
              <w:t>(-52.2%)</w:t>
            </w:r>
          </w:p>
        </w:tc>
        <w:tc>
          <w:tcPr>
            <w:tcW w:w="8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505</w:t>
            </w:r>
            <w:r w:rsidR="0019784A">
              <w:rPr>
                <w:sz w:val="22"/>
                <w:szCs w:val="22"/>
              </w:rPr>
              <w:t xml:space="preserve">  </w:t>
            </w:r>
            <w:r w:rsidRPr="00497418">
              <w:rPr>
                <w:sz w:val="22"/>
                <w:szCs w:val="22"/>
              </w:rPr>
              <w:t>(6.6%)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116</w:t>
            </w:r>
            <w:r w:rsidR="0019784A">
              <w:rPr>
                <w:sz w:val="22"/>
                <w:szCs w:val="22"/>
              </w:rPr>
              <w:t xml:space="preserve">  </w:t>
            </w:r>
            <w:r w:rsidRPr="00497418">
              <w:rPr>
                <w:sz w:val="22"/>
                <w:szCs w:val="22"/>
              </w:rPr>
              <w:t>(1.6%)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0.5</w:t>
            </w:r>
            <w:r w:rsidR="0019784A">
              <w:rPr>
                <w:sz w:val="22"/>
                <w:szCs w:val="22"/>
              </w:rPr>
              <w:t xml:space="preserve"> </w:t>
            </w:r>
            <w:r w:rsidRPr="00497418">
              <w:rPr>
                <w:sz w:val="22"/>
                <w:szCs w:val="22"/>
              </w:rPr>
              <w:t>(1.3%)</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115</w:t>
            </w:r>
            <w:r w:rsidR="0019784A">
              <w:rPr>
                <w:sz w:val="22"/>
                <w:szCs w:val="22"/>
              </w:rPr>
              <w:t xml:space="preserve"> </w:t>
            </w:r>
            <w:r w:rsidRPr="00497418">
              <w:rPr>
                <w:sz w:val="22"/>
                <w:szCs w:val="22"/>
              </w:rPr>
              <w:t>(1.6%)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84408A">
            <w:pPr>
              <w:jc w:val="center"/>
              <w:rPr>
                <w:sz w:val="22"/>
                <w:szCs w:val="22"/>
              </w:rPr>
            </w:pPr>
            <w:r w:rsidRPr="00497418">
              <w:rPr>
                <w:sz w:val="22"/>
                <w:szCs w:val="22"/>
              </w:rPr>
              <w:t>-</w:t>
            </w:r>
          </w:p>
        </w:tc>
      </w:tr>
      <w:tr w:rsidR="00E538CE" w:rsidRPr="00497418" w:rsidTr="0019784A">
        <w:trPr>
          <w:trHeight w:val="300"/>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rsidR="00E538CE" w:rsidRPr="00497418" w:rsidRDefault="00D36EBB" w:rsidP="0084408A">
            <w:pPr>
              <w:jc w:val="center"/>
              <w:rPr>
                <w:sz w:val="22"/>
                <w:szCs w:val="22"/>
              </w:rPr>
            </w:pPr>
            <w:r w:rsidRPr="00497418">
              <w:rPr>
                <w:sz w:val="22"/>
                <w:szCs w:val="22"/>
              </w:rPr>
              <w:t>SWARM w/o</w:t>
            </w:r>
            <w:r w:rsidR="00E538CE" w:rsidRPr="00497418">
              <w:rPr>
                <w:sz w:val="22"/>
                <w:szCs w:val="22"/>
              </w:rPr>
              <w:t xml:space="preserve">ptimal </w:t>
            </w:r>
            <w:r w:rsidRPr="00497418">
              <w:rPr>
                <w:sz w:val="22"/>
                <w:szCs w:val="22"/>
              </w:rPr>
              <w:t>p</w:t>
            </w:r>
            <w:r w:rsidR="00E538CE" w:rsidRPr="00497418">
              <w:rPr>
                <w:sz w:val="22"/>
                <w:szCs w:val="22"/>
              </w:rPr>
              <w:t>arameters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1324</w:t>
            </w:r>
            <w:r w:rsidR="0019784A">
              <w:rPr>
                <w:sz w:val="22"/>
                <w:szCs w:val="22"/>
              </w:rPr>
              <w:t xml:space="preserve"> </w:t>
            </w:r>
            <w:r w:rsidRPr="00497418">
              <w:rPr>
                <w:sz w:val="22"/>
                <w:szCs w:val="22"/>
              </w:rPr>
              <w:t>(17.2%)</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-13.2</w:t>
            </w:r>
            <w:r w:rsidR="0019784A">
              <w:rPr>
                <w:sz w:val="22"/>
                <w:szCs w:val="22"/>
              </w:rPr>
              <w:t xml:space="preserve">     </w:t>
            </w:r>
            <w:r w:rsidRPr="00497418">
              <w:rPr>
                <w:sz w:val="22"/>
                <w:szCs w:val="22"/>
              </w:rPr>
              <w:t>(-50.1%)</w:t>
            </w:r>
          </w:p>
        </w:tc>
        <w:tc>
          <w:tcPr>
            <w:tcW w:w="8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497418" w:rsidRDefault="00E538CE" w:rsidP="0019784A">
            <w:pPr>
              <w:jc w:val="center"/>
              <w:rPr>
                <w:sz w:val="22"/>
                <w:szCs w:val="22"/>
              </w:rPr>
            </w:pPr>
            <w:r w:rsidRPr="00497418">
              <w:rPr>
                <w:sz w:val="22"/>
                <w:szCs w:val="22"/>
              </w:rPr>
              <w:t>1337</w:t>
            </w:r>
            <w:r w:rsidR="0019784A">
              <w:rPr>
                <w:sz w:val="22"/>
                <w:szCs w:val="22"/>
              </w:rPr>
              <w:t xml:space="preserve">  </w:t>
            </w:r>
            <w:r w:rsidRPr="00497418">
              <w:rPr>
                <w:sz w:val="22"/>
                <w:szCs w:val="22"/>
              </w:rPr>
              <w:t>(17.5%)</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949</w:t>
            </w:r>
            <w:r w:rsidR="0019784A">
              <w:rPr>
                <w:sz w:val="22"/>
                <w:szCs w:val="22"/>
              </w:rPr>
              <w:t xml:space="preserve"> </w:t>
            </w:r>
            <w:r w:rsidRPr="00497418">
              <w:rPr>
                <w:sz w:val="22"/>
                <w:szCs w:val="22"/>
              </w:rPr>
              <w:t>(13.0%)</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1.1</w:t>
            </w:r>
            <w:r w:rsidR="0019784A">
              <w:rPr>
                <w:sz w:val="22"/>
                <w:szCs w:val="22"/>
              </w:rPr>
              <w:t xml:space="preserve"> </w:t>
            </w:r>
            <w:r w:rsidRPr="00497418">
              <w:rPr>
                <w:sz w:val="22"/>
                <w:szCs w:val="22"/>
              </w:rPr>
              <w:t>(2.7%)</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948</w:t>
            </w:r>
            <w:r w:rsidR="0019784A">
              <w:rPr>
                <w:sz w:val="22"/>
                <w:szCs w:val="22"/>
              </w:rPr>
              <w:t xml:space="preserve"> </w:t>
            </w:r>
            <w:r w:rsidRPr="00497418">
              <w:rPr>
                <w:sz w:val="22"/>
                <w:szCs w:val="22"/>
              </w:rPr>
              <w:t>(13.1%)</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833</w:t>
            </w:r>
            <w:r w:rsidR="0019784A">
              <w:rPr>
                <w:sz w:val="22"/>
                <w:szCs w:val="22"/>
              </w:rPr>
              <w:t xml:space="preserve"> </w:t>
            </w:r>
            <w:r w:rsidRPr="00497418">
              <w:rPr>
                <w:sz w:val="22"/>
                <w:szCs w:val="22"/>
              </w:rPr>
              <w:t>(11.6%)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0.6</w:t>
            </w:r>
            <w:r w:rsidR="0019784A">
              <w:rPr>
                <w:sz w:val="22"/>
                <w:szCs w:val="22"/>
              </w:rPr>
              <w:t xml:space="preserve"> </w:t>
            </w:r>
            <w:r w:rsidRPr="00497418">
              <w:rPr>
                <w:sz w:val="22"/>
                <w:szCs w:val="22"/>
              </w:rPr>
              <w:t>(1.4%)</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497418" w:rsidRDefault="00E538CE" w:rsidP="0019784A">
            <w:pPr>
              <w:jc w:val="center"/>
              <w:rPr>
                <w:sz w:val="22"/>
                <w:szCs w:val="22"/>
              </w:rPr>
            </w:pPr>
            <w:r w:rsidRPr="00497418">
              <w:rPr>
                <w:sz w:val="22"/>
                <w:szCs w:val="22"/>
              </w:rPr>
              <w:t>832</w:t>
            </w:r>
            <w:r w:rsidR="0019784A">
              <w:rPr>
                <w:sz w:val="22"/>
                <w:szCs w:val="22"/>
              </w:rPr>
              <w:t xml:space="preserve"> </w:t>
            </w:r>
            <w:r w:rsidRPr="00497418">
              <w:rPr>
                <w:sz w:val="22"/>
                <w:szCs w:val="22"/>
              </w:rPr>
              <w:t>(11.7%)</w:t>
            </w:r>
          </w:p>
        </w:tc>
      </w:tr>
    </w:tbl>
    <w:p w:rsidR="00867550" w:rsidRDefault="00867550" w:rsidP="0084408A">
      <w:pPr>
        <w:rPr>
          <w:szCs w:val="24"/>
        </w:rPr>
      </w:pPr>
      <w:r w:rsidRPr="00AC446A">
        <w:rPr>
          <w:szCs w:val="24"/>
        </w:rPr>
        <w:t xml:space="preserve"> </w:t>
      </w:r>
    </w:p>
    <w:p w:rsidR="006821F7" w:rsidRDefault="006821F7" w:rsidP="0084408A">
      <w:pPr>
        <w:rPr>
          <w:szCs w:val="24"/>
        </w:rPr>
      </w:pPr>
    </w:p>
    <w:p w:rsidR="006821F7" w:rsidRPr="00AC446A" w:rsidRDefault="006821F7" w:rsidP="0084408A">
      <w:pPr>
        <w:rPr>
          <w:szCs w:val="24"/>
        </w:rPr>
      </w:pPr>
    </w:p>
    <w:p w:rsidR="00EE2D2D" w:rsidRDefault="00EE2D2D" w:rsidP="00EE2D2D">
      <w:pPr>
        <w:pStyle w:val="Heading2"/>
        <w:rPr>
          <w:sz w:val="24"/>
          <w:szCs w:val="24"/>
        </w:rPr>
      </w:pPr>
      <w:r w:rsidRPr="00EE2D2D">
        <w:rPr>
          <w:sz w:val="24"/>
          <w:szCs w:val="24"/>
        </w:rPr>
        <w:lastRenderedPageBreak/>
        <w:t>Sensitivity Analysis</w:t>
      </w:r>
    </w:p>
    <w:p w:rsidR="00EE2D2D" w:rsidRPr="00EE2D2D" w:rsidRDefault="00EE2D2D" w:rsidP="00EE2D2D">
      <w:pPr>
        <w:rPr>
          <w:szCs w:val="24"/>
          <w:u w:val="single"/>
        </w:rPr>
      </w:pPr>
      <w:r w:rsidRPr="00EE2D2D">
        <w:rPr>
          <w:szCs w:val="24"/>
          <w:u w:val="single"/>
        </w:rPr>
        <w:t xml:space="preserve"> Non-impact parameters</w:t>
      </w:r>
    </w:p>
    <w:p w:rsidR="006B6366" w:rsidRPr="00AC446A" w:rsidRDefault="00EE2D2D" w:rsidP="0084408A">
      <w:pPr>
        <w:rPr>
          <w:szCs w:val="24"/>
        </w:rPr>
      </w:pPr>
      <w:r>
        <w:rPr>
          <w:szCs w:val="24"/>
        </w:rPr>
        <w:t>Since it was hypothesized that there are o</w:t>
      </w:r>
      <w:r w:rsidRPr="00AC446A">
        <w:rPr>
          <w:szCs w:val="24"/>
        </w:rPr>
        <w:t xml:space="preserve">nly 4 </w:t>
      </w:r>
      <w:r>
        <w:rPr>
          <w:szCs w:val="24"/>
        </w:rPr>
        <w:t>impact parameters, it</w:t>
      </w:r>
      <w:r w:rsidRPr="00AC446A">
        <w:rPr>
          <w:szCs w:val="24"/>
        </w:rPr>
        <w:t xml:space="preserve"> was verified </w:t>
      </w:r>
      <w:r>
        <w:rPr>
          <w:szCs w:val="24"/>
        </w:rPr>
        <w:t xml:space="preserve">using sensitivity analysis </w:t>
      </w:r>
      <w:r w:rsidRPr="00AC446A">
        <w:rPr>
          <w:szCs w:val="24"/>
        </w:rPr>
        <w:t xml:space="preserve">as follows. Multiple simulation runs were performed </w:t>
      </w:r>
      <w:r>
        <w:rPr>
          <w:szCs w:val="24"/>
        </w:rPr>
        <w:t>using</w:t>
      </w:r>
      <w:r w:rsidRPr="00AC446A">
        <w:rPr>
          <w:szCs w:val="24"/>
        </w:rPr>
        <w:t xml:space="preserve"> optimal values for four impact parameters</w:t>
      </w:r>
      <w:r>
        <w:rPr>
          <w:szCs w:val="24"/>
        </w:rPr>
        <w:t xml:space="preserve"> and perturbing the </w:t>
      </w:r>
      <w:r w:rsidRPr="00AC446A">
        <w:rPr>
          <w:szCs w:val="24"/>
        </w:rPr>
        <w:t>no-impact parameters</w:t>
      </w:r>
      <w:r>
        <w:rPr>
          <w:szCs w:val="24"/>
        </w:rPr>
        <w:t xml:space="preserve"> on either side of their default value</w:t>
      </w:r>
      <w:r w:rsidRPr="00AC446A">
        <w:rPr>
          <w:szCs w:val="24"/>
        </w:rPr>
        <w:t xml:space="preserve">, one parameter value at a time. </w:t>
      </w:r>
      <w:r>
        <w:rPr>
          <w:szCs w:val="24"/>
        </w:rPr>
        <w:t xml:space="preserve">Thus, </w:t>
      </w:r>
      <w:r w:rsidRPr="00AC446A">
        <w:rPr>
          <w:szCs w:val="24"/>
        </w:rPr>
        <w:t>total of 206 runs were performed to check the sensitivity of non-optimized parameters. As expected, it was found that that the total travel time remained same for all the runs. This showed that default values perform adequately for the 10 non-</w:t>
      </w:r>
      <w:r>
        <w:rPr>
          <w:szCs w:val="24"/>
        </w:rPr>
        <w:t>impact parameters.</w:t>
      </w:r>
      <w:r w:rsidRPr="00AC446A">
        <w:rPr>
          <w:szCs w:val="24"/>
        </w:rPr>
        <w:t xml:space="preserve">  </w:t>
      </w:r>
    </w:p>
    <w:p w:rsidR="006B6366" w:rsidRPr="00EE2D2D" w:rsidRDefault="00EE2D2D" w:rsidP="00EE2D2D">
      <w:pPr>
        <w:rPr>
          <w:szCs w:val="24"/>
          <w:u w:val="single"/>
        </w:rPr>
      </w:pPr>
      <w:bookmarkStart w:id="16" w:name="_Toc371464833"/>
      <w:bookmarkStart w:id="17" w:name="_Toc373757415"/>
      <w:r>
        <w:rPr>
          <w:szCs w:val="24"/>
          <w:u w:val="single"/>
        </w:rPr>
        <w:t>R</w:t>
      </w:r>
      <w:r w:rsidR="006B6366" w:rsidRPr="00EE2D2D">
        <w:rPr>
          <w:szCs w:val="24"/>
          <w:u w:val="single"/>
        </w:rPr>
        <w:t>andom number variation</w:t>
      </w:r>
      <w:bookmarkEnd w:id="16"/>
      <w:bookmarkEnd w:id="17"/>
    </w:p>
    <w:p w:rsidR="0011378E" w:rsidRPr="00AC446A" w:rsidRDefault="00E538CE" w:rsidP="0084408A">
      <w:pPr>
        <w:rPr>
          <w:szCs w:val="24"/>
        </w:rPr>
      </w:pPr>
      <w:r w:rsidRPr="00AC446A">
        <w:rPr>
          <w:szCs w:val="24"/>
        </w:rPr>
        <w:t xml:space="preserve">GTsim uses several random numbers for vehicle destination determination, mandatory and discretionary lane changes, determine vehicle acceleration/deceleration etc. To verify </w:t>
      </w:r>
      <w:r w:rsidR="002A688F" w:rsidRPr="00AC446A">
        <w:rPr>
          <w:szCs w:val="24"/>
        </w:rPr>
        <w:t xml:space="preserve">if </w:t>
      </w:r>
      <w:r w:rsidRPr="00AC446A">
        <w:rPr>
          <w:szCs w:val="24"/>
        </w:rPr>
        <w:t>the global optimal values still hold true for different set of random numbers</w:t>
      </w:r>
      <w:r w:rsidR="00EE2D2D">
        <w:rPr>
          <w:szCs w:val="24"/>
        </w:rPr>
        <w:t xml:space="preserve"> t</w:t>
      </w:r>
      <w:r w:rsidRPr="00AC446A">
        <w:rPr>
          <w:szCs w:val="24"/>
        </w:rPr>
        <w:t xml:space="preserve">he random number seeds </w:t>
      </w:r>
      <w:r w:rsidR="00DA111F" w:rsidRPr="00AC446A">
        <w:rPr>
          <w:szCs w:val="24"/>
        </w:rPr>
        <w:t>we</w:t>
      </w:r>
      <w:r w:rsidRPr="00AC446A">
        <w:rPr>
          <w:szCs w:val="24"/>
        </w:rPr>
        <w:t xml:space="preserve">re changed and </w:t>
      </w:r>
      <w:r w:rsidR="0030161A" w:rsidRPr="00AC446A">
        <w:rPr>
          <w:szCs w:val="24"/>
        </w:rPr>
        <w:t xml:space="preserve">GA based optimization was performed using the GA parameter values used earlier to obtain global minima. After 50 </w:t>
      </w:r>
      <w:r w:rsidR="00EE2D2D">
        <w:rPr>
          <w:szCs w:val="24"/>
        </w:rPr>
        <w:t>generations</w:t>
      </w:r>
      <w:r w:rsidR="0030161A" w:rsidRPr="00AC446A">
        <w:rPr>
          <w:szCs w:val="24"/>
        </w:rPr>
        <w:t xml:space="preserve">, it was found that the </w:t>
      </w:r>
      <w:r w:rsidR="000806B0" w:rsidRPr="00AC446A">
        <w:rPr>
          <w:szCs w:val="24"/>
        </w:rPr>
        <w:t>global optimal parameters still performed the best compared to other parameter combinations. However, the</w:t>
      </w:r>
      <w:r w:rsidRPr="00AC446A">
        <w:rPr>
          <w:szCs w:val="24"/>
        </w:rPr>
        <w:t xml:space="preserve"> </w:t>
      </w:r>
      <w:r w:rsidR="000806B0" w:rsidRPr="00AC446A">
        <w:rPr>
          <w:szCs w:val="24"/>
        </w:rPr>
        <w:t xml:space="preserve">total travel time values </w:t>
      </w:r>
      <w:r w:rsidR="00072509" w:rsidRPr="00AC446A">
        <w:rPr>
          <w:szCs w:val="24"/>
        </w:rPr>
        <w:t xml:space="preserve">varied in the range of </w:t>
      </w:r>
      <w:r w:rsidR="00072509" w:rsidRPr="00AC446A">
        <w:rPr>
          <w:szCs w:val="24"/>
          <w:u w:val="single"/>
        </w:rPr>
        <w:t>+</w:t>
      </w:r>
      <w:r w:rsidR="000806B0" w:rsidRPr="00AC446A">
        <w:rPr>
          <w:szCs w:val="24"/>
        </w:rPr>
        <w:t xml:space="preserve"> 0.3%. Therefore, the global optimum</w:t>
      </w:r>
      <w:r w:rsidR="00072509" w:rsidRPr="00AC446A">
        <w:rPr>
          <w:szCs w:val="24"/>
        </w:rPr>
        <w:t xml:space="preserve"> obtained is </w:t>
      </w:r>
      <w:r w:rsidR="00EE2D2D" w:rsidRPr="00AC446A">
        <w:rPr>
          <w:szCs w:val="24"/>
        </w:rPr>
        <w:t>resistant</w:t>
      </w:r>
      <w:r w:rsidR="00072509" w:rsidRPr="00AC446A">
        <w:rPr>
          <w:szCs w:val="24"/>
        </w:rPr>
        <w:t xml:space="preserve"> to change in the random number seed and the results are stable</w:t>
      </w:r>
      <w:r w:rsidR="000806B0" w:rsidRPr="00AC446A">
        <w:rPr>
          <w:szCs w:val="24"/>
        </w:rPr>
        <w:t>.</w:t>
      </w:r>
    </w:p>
    <w:p w:rsidR="0011378E" w:rsidRPr="00EE2D2D" w:rsidRDefault="00EE2D2D" w:rsidP="00EE2D2D">
      <w:pPr>
        <w:rPr>
          <w:szCs w:val="24"/>
          <w:u w:val="single"/>
        </w:rPr>
      </w:pPr>
      <w:bookmarkStart w:id="18" w:name="_Toc371464834"/>
      <w:bookmarkStart w:id="19" w:name="_Toc373757416"/>
      <w:r>
        <w:rPr>
          <w:szCs w:val="24"/>
          <w:u w:val="single"/>
        </w:rPr>
        <w:t>T</w:t>
      </w:r>
      <w:r w:rsidR="0011378E" w:rsidRPr="00EE2D2D">
        <w:rPr>
          <w:szCs w:val="24"/>
          <w:u w:val="single"/>
        </w:rPr>
        <w:t>raffic flow variation</w:t>
      </w:r>
      <w:bookmarkEnd w:id="18"/>
      <w:bookmarkEnd w:id="19"/>
    </w:p>
    <w:p w:rsidR="00EE2D2D" w:rsidRPr="00AC446A" w:rsidRDefault="0011378E" w:rsidP="00EE2D2D">
      <w:pPr>
        <w:rPr>
          <w:szCs w:val="24"/>
        </w:rPr>
      </w:pPr>
      <w:r w:rsidRPr="00AC446A">
        <w:rPr>
          <w:szCs w:val="24"/>
        </w:rPr>
        <w:t xml:space="preserve">The sensitivity of the optimal parameters to the day-to-day flow variations is also studied. The OD flows are changed randomly by </w:t>
      </w:r>
      <w:r w:rsidRPr="00AC446A">
        <w:rPr>
          <w:szCs w:val="24"/>
          <w:u w:val="single"/>
        </w:rPr>
        <w:t>+</w:t>
      </w:r>
      <w:r w:rsidRPr="00AC446A">
        <w:rPr>
          <w:szCs w:val="24"/>
        </w:rPr>
        <w:t xml:space="preserve"> 15% and GA based optimization was performed with the GA parameters used earlier. The GA was run for 50 generations and the results indicated that for some flow conditions GA converged to a different set of optimal parameter values. However, it was observed that the performance </w:t>
      </w:r>
      <w:r w:rsidR="00072509" w:rsidRPr="00AC446A">
        <w:rPr>
          <w:szCs w:val="24"/>
        </w:rPr>
        <w:t xml:space="preserve">of the </w:t>
      </w:r>
      <w:r w:rsidRPr="00AC446A">
        <w:rPr>
          <w:szCs w:val="24"/>
        </w:rPr>
        <w:t xml:space="preserve">optimal values obtained earlier </w:t>
      </w:r>
      <w:r w:rsidR="00072509" w:rsidRPr="00AC446A">
        <w:rPr>
          <w:szCs w:val="24"/>
        </w:rPr>
        <w:t>is comparable</w:t>
      </w:r>
      <w:r w:rsidRPr="00AC446A">
        <w:rPr>
          <w:szCs w:val="24"/>
        </w:rPr>
        <w:t xml:space="preserve">. If one were to use the earlier optimal values for various flow conditions, the elasticity of the performance degradation for flow variation was found to be 0.3% for every 1% change in flow. </w:t>
      </w:r>
    </w:p>
    <w:p w:rsidR="00124116" w:rsidRPr="00AC446A" w:rsidRDefault="00124116" w:rsidP="0084408A">
      <w:pPr>
        <w:pStyle w:val="Caption"/>
        <w:jc w:val="center"/>
        <w:rPr>
          <w:sz w:val="24"/>
          <w:szCs w:val="24"/>
        </w:rPr>
      </w:pPr>
    </w:p>
    <w:p w:rsidR="00920D08" w:rsidRPr="00AC446A" w:rsidRDefault="00920D08" w:rsidP="0084408A">
      <w:pPr>
        <w:pStyle w:val="Heading1"/>
        <w:rPr>
          <w:sz w:val="24"/>
          <w:szCs w:val="24"/>
        </w:rPr>
      </w:pPr>
      <w:bookmarkStart w:id="20" w:name="_Toc373757417"/>
      <w:r w:rsidRPr="00AC446A">
        <w:rPr>
          <w:sz w:val="24"/>
          <w:szCs w:val="24"/>
        </w:rPr>
        <w:t xml:space="preserve">Conclusions </w:t>
      </w:r>
      <w:r w:rsidR="00064355" w:rsidRPr="00AC446A">
        <w:rPr>
          <w:sz w:val="24"/>
          <w:szCs w:val="24"/>
        </w:rPr>
        <w:t>and Recommendations</w:t>
      </w:r>
      <w:bookmarkEnd w:id="20"/>
    </w:p>
    <w:p w:rsidR="001C456A" w:rsidRDefault="000F46C5" w:rsidP="0084408A">
      <w:pPr>
        <w:rPr>
          <w:noProof/>
          <w:szCs w:val="24"/>
        </w:rPr>
      </w:pPr>
      <w:r w:rsidRPr="00AC446A">
        <w:rPr>
          <w:szCs w:val="24"/>
        </w:rPr>
        <w:t>Th</w:t>
      </w:r>
      <w:r w:rsidR="00983907" w:rsidRPr="00AC446A">
        <w:rPr>
          <w:szCs w:val="24"/>
        </w:rPr>
        <w:t xml:space="preserve">is </w:t>
      </w:r>
      <w:r w:rsidR="00EE2D2D">
        <w:rPr>
          <w:szCs w:val="24"/>
        </w:rPr>
        <w:t xml:space="preserve">paper presented </w:t>
      </w:r>
      <w:r w:rsidR="00983907" w:rsidRPr="00AC446A">
        <w:rPr>
          <w:noProof/>
          <w:szCs w:val="24"/>
        </w:rPr>
        <w:t xml:space="preserve">a </w:t>
      </w:r>
      <w:r w:rsidR="00EE2D2D">
        <w:rPr>
          <w:noProof/>
          <w:szCs w:val="24"/>
        </w:rPr>
        <w:t>GA</w:t>
      </w:r>
      <w:r w:rsidR="00983907" w:rsidRPr="00AC446A">
        <w:rPr>
          <w:noProof/>
          <w:szCs w:val="24"/>
        </w:rPr>
        <w:t xml:space="preserve"> based </w:t>
      </w:r>
      <w:r w:rsidR="001C456A">
        <w:rPr>
          <w:noProof/>
          <w:szCs w:val="24"/>
        </w:rPr>
        <w:t xml:space="preserve">parameter </w:t>
      </w:r>
      <w:r w:rsidR="00983907" w:rsidRPr="00AC446A">
        <w:rPr>
          <w:noProof/>
          <w:szCs w:val="24"/>
        </w:rPr>
        <w:t>optimization framework</w:t>
      </w:r>
      <w:r w:rsidR="00983907" w:rsidRPr="00AC446A">
        <w:rPr>
          <w:szCs w:val="24"/>
        </w:rPr>
        <w:t xml:space="preserve"> </w:t>
      </w:r>
      <w:r w:rsidR="001C456A">
        <w:rPr>
          <w:szCs w:val="24"/>
        </w:rPr>
        <w:t xml:space="preserve">ramp metering algorithms. </w:t>
      </w:r>
      <w:r w:rsidR="00983907" w:rsidRPr="00AC446A">
        <w:rPr>
          <w:szCs w:val="24"/>
        </w:rPr>
        <w:t xml:space="preserve">As </w:t>
      </w:r>
      <w:r w:rsidR="00983907" w:rsidRPr="00AC446A">
        <w:rPr>
          <w:noProof/>
          <w:szCs w:val="24"/>
        </w:rPr>
        <w:t>a part of this framework, the microsimulation model (GTsim), and a</w:t>
      </w:r>
      <w:r w:rsidR="00771422" w:rsidRPr="00AC446A">
        <w:rPr>
          <w:noProof/>
          <w:szCs w:val="24"/>
        </w:rPr>
        <w:t xml:space="preserve"> </w:t>
      </w:r>
      <w:r w:rsidR="00983907" w:rsidRPr="00AC446A">
        <w:rPr>
          <w:noProof/>
          <w:szCs w:val="24"/>
        </w:rPr>
        <w:t xml:space="preserve">GA based optimization module were integrated. </w:t>
      </w:r>
      <w:r w:rsidR="00771422" w:rsidRPr="00AC446A">
        <w:rPr>
          <w:noProof/>
          <w:szCs w:val="24"/>
        </w:rPr>
        <w:t xml:space="preserve">It was found that </w:t>
      </w:r>
      <w:r w:rsidR="001C456A">
        <w:rPr>
          <w:noProof/>
          <w:szCs w:val="24"/>
        </w:rPr>
        <w:t xml:space="preserve">parallel implementaion of micro-simulation has significant advantages over serial computation. Parallel implementation enables obtaining faster results. Moreover, since GA generations can be evaluated quickly larger </w:t>
      </w:r>
      <w:r w:rsidR="00176972">
        <w:rPr>
          <w:noProof/>
          <w:szCs w:val="24"/>
        </w:rPr>
        <w:t xml:space="preserve">population sizes for larger </w:t>
      </w:r>
      <w:r w:rsidR="001C456A">
        <w:rPr>
          <w:noProof/>
          <w:szCs w:val="24"/>
        </w:rPr>
        <w:t xml:space="preserve">search spaces can be accomodated. Incase of large number of tunable parameters, the methodology used in section 4.4 could be used to separate impact parameters from non-impact parameters to </w:t>
      </w:r>
      <w:r w:rsidR="00176972">
        <w:rPr>
          <w:noProof/>
          <w:szCs w:val="24"/>
        </w:rPr>
        <w:t>make the search space manageable</w:t>
      </w:r>
      <w:r w:rsidR="001C456A">
        <w:rPr>
          <w:noProof/>
          <w:szCs w:val="24"/>
        </w:rPr>
        <w:t>.</w:t>
      </w:r>
    </w:p>
    <w:p w:rsidR="00FE09C2" w:rsidRDefault="001C456A" w:rsidP="00176972">
      <w:pPr>
        <w:rPr>
          <w:szCs w:val="24"/>
        </w:rPr>
      </w:pPr>
      <w:r>
        <w:rPr>
          <w:noProof/>
          <w:szCs w:val="24"/>
        </w:rPr>
        <w:t xml:space="preserve">The performance of the framework was tested  using the </w:t>
      </w:r>
      <w:r w:rsidRPr="00AC446A">
        <w:rPr>
          <w:noProof/>
          <w:szCs w:val="24"/>
        </w:rPr>
        <w:t xml:space="preserve">SWARM </w:t>
      </w:r>
      <w:r>
        <w:rPr>
          <w:noProof/>
          <w:szCs w:val="24"/>
        </w:rPr>
        <w:t xml:space="preserve">ramp meterig algorithm. </w:t>
      </w:r>
      <w:r w:rsidRPr="00AC446A">
        <w:rPr>
          <w:noProof/>
          <w:szCs w:val="24"/>
        </w:rPr>
        <w:t xml:space="preserve"> </w:t>
      </w:r>
      <w:r>
        <w:rPr>
          <w:noProof/>
          <w:szCs w:val="24"/>
        </w:rPr>
        <w:t xml:space="preserve">It was found that the framework was successful in estimating optimal values for the 4 tunable parameters. </w:t>
      </w:r>
      <w:r w:rsidR="00771422" w:rsidRPr="00AC446A">
        <w:rPr>
          <w:noProof/>
          <w:szCs w:val="24"/>
        </w:rPr>
        <w:t>When compared to the SWARM performance default values, optimal values resulted in a reduction of travel time by 11</w:t>
      </w:r>
      <w:r>
        <w:rPr>
          <w:noProof/>
          <w:szCs w:val="24"/>
        </w:rPr>
        <w:t>.6</w:t>
      </w:r>
      <w:r w:rsidR="00771422" w:rsidRPr="00AC446A">
        <w:rPr>
          <w:noProof/>
          <w:szCs w:val="24"/>
        </w:rPr>
        <w:t xml:space="preserve">%. </w:t>
      </w:r>
      <w:r>
        <w:rPr>
          <w:noProof/>
          <w:szCs w:val="24"/>
        </w:rPr>
        <w:t xml:space="preserve"> It was found that the</w:t>
      </w:r>
      <w:r w:rsidR="006D3D0D" w:rsidRPr="00AC446A">
        <w:rPr>
          <w:szCs w:val="24"/>
        </w:rPr>
        <w:t xml:space="preserve"> </w:t>
      </w:r>
      <w:r w:rsidR="005F649F" w:rsidRPr="00AC446A">
        <w:rPr>
          <w:szCs w:val="24"/>
        </w:rPr>
        <w:t>optimal parameter values derived in th</w:t>
      </w:r>
      <w:r>
        <w:rPr>
          <w:szCs w:val="24"/>
        </w:rPr>
        <w:t>e</w:t>
      </w:r>
      <w:r w:rsidR="005F649F" w:rsidRPr="00AC446A">
        <w:rPr>
          <w:szCs w:val="24"/>
        </w:rPr>
        <w:t xml:space="preserve"> </w:t>
      </w:r>
      <w:r w:rsidR="006D3D0D" w:rsidRPr="00AC446A">
        <w:rPr>
          <w:szCs w:val="24"/>
        </w:rPr>
        <w:t xml:space="preserve">case </w:t>
      </w:r>
      <w:r w:rsidR="00C00113" w:rsidRPr="00AC446A">
        <w:rPr>
          <w:szCs w:val="24"/>
        </w:rPr>
        <w:t>study</w:t>
      </w:r>
      <w:r w:rsidR="005F649F" w:rsidRPr="00AC446A">
        <w:rPr>
          <w:szCs w:val="24"/>
        </w:rPr>
        <w:t xml:space="preserve"> are location sensitive and need to be optimized for </w:t>
      </w:r>
      <w:r w:rsidR="00A82D8B" w:rsidRPr="00AC446A">
        <w:rPr>
          <w:szCs w:val="24"/>
        </w:rPr>
        <w:t>other location</w:t>
      </w:r>
      <w:r>
        <w:rPr>
          <w:szCs w:val="24"/>
        </w:rPr>
        <w:t xml:space="preserve">s which can be </w:t>
      </w:r>
      <w:r w:rsidR="00A82D8B" w:rsidRPr="00AC446A">
        <w:rPr>
          <w:szCs w:val="24"/>
        </w:rPr>
        <w:t xml:space="preserve">seamlessly </w:t>
      </w:r>
      <w:r>
        <w:rPr>
          <w:szCs w:val="24"/>
        </w:rPr>
        <w:t>done using the proposed framework.</w:t>
      </w:r>
      <w:r w:rsidR="00176972">
        <w:rPr>
          <w:szCs w:val="24"/>
        </w:rPr>
        <w:t xml:space="preserve"> </w:t>
      </w:r>
    </w:p>
    <w:p w:rsidR="007D5812" w:rsidRPr="00952C0B" w:rsidRDefault="007D5812" w:rsidP="007D5812">
      <w:r w:rsidRPr="00952C0B">
        <w:lastRenderedPageBreak/>
        <w:t>This research was supported by the GDOT’s research project</w:t>
      </w:r>
      <w:r>
        <w:t xml:space="preserve"> TO 02-49; RSCH PROJ 07-22</w:t>
      </w:r>
      <w:r w:rsidRPr="00952C0B">
        <w:t>:</w:t>
      </w:r>
      <w:r>
        <w:t xml:space="preserve"> Optimal Ramp Metering Strategies</w:t>
      </w:r>
      <w:r w:rsidRPr="00952C0B">
        <w:t xml:space="preserve">. The authors </w:t>
      </w:r>
      <w:r>
        <w:t xml:space="preserve">wish to </w:t>
      </w:r>
      <w:r w:rsidRPr="00952C0B">
        <w:t>thank the G</w:t>
      </w:r>
      <w:r>
        <w:t>DOT</w:t>
      </w:r>
      <w:r w:rsidRPr="00952C0B">
        <w:t xml:space="preserve"> for its support, in particular Binh Bui, David Jared, Mark Demidovich and W. Grant Waldrop.</w:t>
      </w:r>
    </w:p>
    <w:p w:rsidR="0090196E" w:rsidRPr="00AC446A" w:rsidRDefault="0090196E" w:rsidP="0084408A">
      <w:pPr>
        <w:autoSpaceDE/>
        <w:autoSpaceDN/>
        <w:adjustRightInd/>
        <w:spacing w:before="0"/>
        <w:jc w:val="left"/>
        <w:rPr>
          <w:b/>
          <w:szCs w:val="24"/>
        </w:rPr>
      </w:pPr>
    </w:p>
    <w:p w:rsidR="00C210DB" w:rsidRPr="00AC446A" w:rsidRDefault="00C210DB" w:rsidP="0084408A">
      <w:pPr>
        <w:pStyle w:val="Heading1"/>
        <w:rPr>
          <w:sz w:val="24"/>
          <w:szCs w:val="24"/>
        </w:rPr>
      </w:pPr>
      <w:bookmarkStart w:id="21" w:name="_Toc373757418"/>
      <w:r w:rsidRPr="00AC446A">
        <w:rPr>
          <w:sz w:val="24"/>
          <w:szCs w:val="24"/>
        </w:rPr>
        <w:t>References</w:t>
      </w:r>
      <w:bookmarkEnd w:id="21"/>
    </w:p>
    <w:p w:rsidR="00C210DB" w:rsidRPr="00AC446A" w:rsidRDefault="00C210DB" w:rsidP="0084408A">
      <w:pPr>
        <w:rPr>
          <w:szCs w:val="24"/>
        </w:rPr>
      </w:pPr>
    </w:p>
    <w:p w:rsidR="00646C8D" w:rsidRDefault="00646C8D" w:rsidP="00646C8D">
      <w:pPr>
        <w:pStyle w:val="ListParagraph"/>
        <w:numPr>
          <w:ilvl w:val="0"/>
          <w:numId w:val="43"/>
        </w:numPr>
        <w:autoSpaceDE/>
        <w:autoSpaceDN/>
        <w:adjustRightInd/>
        <w:spacing w:before="0" w:after="160" w:line="259" w:lineRule="auto"/>
        <w:contextualSpacing/>
        <w:jc w:val="left"/>
      </w:pPr>
      <w:r w:rsidRPr="007D5F4B">
        <w:t>Papageorgiou, M., Kotsialos, A., 2002. Freeway ramp metering: an overview. IEEE Transactions on Intelligent Transportation Systems 3, 271–281.</w:t>
      </w:r>
    </w:p>
    <w:p w:rsidR="00646C8D" w:rsidRDefault="00646C8D" w:rsidP="00646C8D">
      <w:pPr>
        <w:pStyle w:val="ListParagraph"/>
        <w:numPr>
          <w:ilvl w:val="0"/>
          <w:numId w:val="43"/>
        </w:numPr>
        <w:autoSpaceDE/>
        <w:autoSpaceDN/>
        <w:adjustRightInd/>
        <w:spacing w:before="0" w:after="160" w:line="259" w:lineRule="auto"/>
        <w:contextualSpacing/>
        <w:jc w:val="left"/>
      </w:pPr>
      <w:r w:rsidRPr="007D5F4B">
        <w:t>Wattleworth, J.A., Berry, D.S., 1965. Peak-period control of a freeway system-some theoretical investigations. Highway Research Record 89 (1), 1–25.</w:t>
      </w:r>
    </w:p>
    <w:p w:rsidR="00646C8D" w:rsidRDefault="00646C8D" w:rsidP="00646C8D">
      <w:pPr>
        <w:pStyle w:val="ListParagraph"/>
        <w:numPr>
          <w:ilvl w:val="0"/>
          <w:numId w:val="43"/>
        </w:numPr>
        <w:autoSpaceDE/>
        <w:autoSpaceDN/>
        <w:adjustRightInd/>
        <w:spacing w:before="0" w:after="160" w:line="259" w:lineRule="auto"/>
        <w:contextualSpacing/>
        <w:jc w:val="left"/>
      </w:pPr>
      <w:r>
        <w:t xml:space="preserve">Iida, Y., Hasegawa, T., Asakura, Y., Shao, C., 1989. A formulation of on-ramp traffic control system with route guidance for urban expressway. In: Proceedings of the IFAC/IFIP/IFORS Symposium, Paris, September 19–21, pp. 229–236. </w:t>
      </w:r>
    </w:p>
    <w:p w:rsidR="00646C8D" w:rsidRDefault="00646C8D" w:rsidP="00646C8D">
      <w:pPr>
        <w:pStyle w:val="ListParagraph"/>
        <w:numPr>
          <w:ilvl w:val="0"/>
          <w:numId w:val="43"/>
        </w:numPr>
        <w:autoSpaceDE/>
        <w:autoSpaceDN/>
        <w:adjustRightInd/>
        <w:spacing w:before="0" w:after="160" w:line="259" w:lineRule="auto"/>
        <w:contextualSpacing/>
        <w:jc w:val="left"/>
      </w:pPr>
      <w:r w:rsidRPr="007D5F4B">
        <w:t xml:space="preserve">Yang, H., Yagar, S., 1994. Traffic assignment and traffic control in general freeway areterial corridor systems. Transportation Research Part B 28 (6), 463–486. </w:t>
      </w:r>
    </w:p>
    <w:p w:rsidR="00646C8D" w:rsidRDefault="00646C8D" w:rsidP="00646C8D">
      <w:pPr>
        <w:pStyle w:val="ListParagraph"/>
        <w:numPr>
          <w:ilvl w:val="0"/>
          <w:numId w:val="43"/>
        </w:numPr>
        <w:autoSpaceDE/>
        <w:autoSpaceDN/>
        <w:adjustRightInd/>
        <w:spacing w:before="0" w:after="160" w:line="259" w:lineRule="auto"/>
        <w:contextualSpacing/>
        <w:jc w:val="left"/>
      </w:pPr>
      <w:r>
        <w:t>Papageorgiou, M., Habib, H.S., Blosseville, J.M., 1991. ALINEA: a local feedback control law for on-ramp metering. Transportation Research Record 1320, 58–64.</w:t>
      </w:r>
    </w:p>
    <w:p w:rsidR="00646C8D" w:rsidRDefault="00646C8D" w:rsidP="00646C8D">
      <w:pPr>
        <w:pStyle w:val="ListParagraph"/>
        <w:numPr>
          <w:ilvl w:val="0"/>
          <w:numId w:val="43"/>
        </w:numPr>
        <w:autoSpaceDE/>
        <w:autoSpaceDN/>
        <w:adjustRightInd/>
        <w:spacing w:before="0" w:after="160" w:line="259" w:lineRule="auto"/>
        <w:contextualSpacing/>
        <w:jc w:val="left"/>
      </w:pPr>
      <w:r>
        <w:t>Y. Stephanedes, Implementation of on-line Zone Control Strategies for optimal ramp metering in the Minneapolis Ring Road,7</w:t>
      </w:r>
      <w:r w:rsidRPr="001308F5">
        <w:rPr>
          <w:vertAlign w:val="superscript"/>
        </w:rPr>
        <w:t>th</w:t>
      </w:r>
      <w:r>
        <w:t xml:space="preserve"> International Conference on Road Traffic Monitoring and Control, 1994.</w:t>
      </w:r>
    </w:p>
    <w:p w:rsidR="00646C8D" w:rsidRDefault="00646C8D" w:rsidP="00646C8D">
      <w:pPr>
        <w:pStyle w:val="ListParagraph"/>
        <w:numPr>
          <w:ilvl w:val="0"/>
          <w:numId w:val="43"/>
        </w:numPr>
        <w:autoSpaceDE/>
        <w:autoSpaceDN/>
        <w:adjustRightInd/>
        <w:spacing w:before="0" w:after="160" w:line="259" w:lineRule="auto"/>
        <w:contextualSpacing/>
        <w:jc w:val="left"/>
      </w:pPr>
      <w:r>
        <w:t>Zhang, M., Ritchie, S., Recker, W., 1996. Some general results on the optimal ramp control problem. Transportation Research Part C 4 (2).</w:t>
      </w:r>
    </w:p>
    <w:p w:rsidR="00646C8D" w:rsidRDefault="00646C8D" w:rsidP="00646C8D">
      <w:pPr>
        <w:pStyle w:val="ListParagraph"/>
        <w:numPr>
          <w:ilvl w:val="0"/>
          <w:numId w:val="43"/>
        </w:numPr>
        <w:autoSpaceDE/>
        <w:autoSpaceDN/>
        <w:adjustRightInd/>
        <w:spacing w:before="0" w:after="160" w:line="259" w:lineRule="auto"/>
        <w:contextualSpacing/>
        <w:jc w:val="left"/>
      </w:pPr>
      <w:r>
        <w:t>Jacobsen, L., Henry, K., and Mahyar,</w:t>
      </w:r>
      <w:r w:rsidRPr="00644B46">
        <w:t xml:space="preserve"> </w:t>
      </w:r>
      <w:r>
        <w:t>O.,</w:t>
      </w:r>
      <w:r w:rsidRPr="00644B46">
        <w:t xml:space="preserve"> </w:t>
      </w:r>
      <w:r>
        <w:t>1989. Real-time metering algorithm for centralized control, Transportation Research Record 1232.</w:t>
      </w:r>
    </w:p>
    <w:p w:rsidR="00646C8D" w:rsidRDefault="00646C8D" w:rsidP="00646C8D">
      <w:pPr>
        <w:pStyle w:val="ListParagraph"/>
        <w:numPr>
          <w:ilvl w:val="0"/>
          <w:numId w:val="43"/>
        </w:numPr>
        <w:autoSpaceDE/>
        <w:autoSpaceDN/>
        <w:adjustRightInd/>
        <w:spacing w:before="0" w:after="160" w:line="259" w:lineRule="auto"/>
        <w:contextualSpacing/>
        <w:jc w:val="left"/>
      </w:pPr>
      <w:r>
        <w:t>Diakaki, C., Papageorgiou, M., 1994. Design and simulation test of coordinated ramp metering control (METALINE) for A10-West in Amsterdam. Internal Report 1994–2, Dynamic Systems and Simulation Laboratory, Technical University of Crete, Chania, Greece</w:t>
      </w:r>
    </w:p>
    <w:p w:rsidR="00646C8D" w:rsidRDefault="00646C8D" w:rsidP="00646C8D">
      <w:pPr>
        <w:pStyle w:val="ListParagraph"/>
        <w:numPr>
          <w:ilvl w:val="0"/>
          <w:numId w:val="43"/>
        </w:numPr>
        <w:autoSpaceDE/>
        <w:autoSpaceDN/>
        <w:adjustRightInd/>
        <w:spacing w:before="0" w:after="160" w:line="259" w:lineRule="auto"/>
        <w:contextualSpacing/>
        <w:jc w:val="left"/>
      </w:pPr>
      <w:r>
        <w:t xml:space="preserve">Lipp, L., Corcoran, L., and Hickman, G., 1991. Benefits of central computer control for the Denver ramp metering system, Transportation Research Record 1320. </w:t>
      </w:r>
    </w:p>
    <w:p w:rsidR="00646C8D" w:rsidRDefault="00646C8D" w:rsidP="00646C8D">
      <w:pPr>
        <w:pStyle w:val="ListParagraph"/>
        <w:numPr>
          <w:ilvl w:val="0"/>
          <w:numId w:val="43"/>
        </w:numPr>
        <w:autoSpaceDE/>
        <w:autoSpaceDN/>
        <w:adjustRightInd/>
        <w:spacing w:before="0" w:after="160" w:line="259" w:lineRule="auto"/>
        <w:contextualSpacing/>
        <w:jc w:val="left"/>
      </w:pPr>
      <w:r>
        <w:t>Banks, J., 1993. Effect of response limitations on traffic-responsive ramp metering, Transportation Research Record 1394.</w:t>
      </w:r>
    </w:p>
    <w:p w:rsidR="00646C8D" w:rsidRDefault="00646C8D" w:rsidP="00646C8D">
      <w:pPr>
        <w:pStyle w:val="ListParagraph"/>
        <w:numPr>
          <w:ilvl w:val="0"/>
          <w:numId w:val="43"/>
        </w:numPr>
        <w:autoSpaceDE/>
        <w:autoSpaceDN/>
        <w:adjustRightInd/>
        <w:spacing w:before="0" w:after="160" w:line="259" w:lineRule="auto"/>
        <w:contextualSpacing/>
        <w:jc w:val="left"/>
      </w:pPr>
      <w:r>
        <w:t>G. Paesani, J. Kerr, P. Perovich and E. Khosravi, 1997. System wide adaptive ramp metering in southern California, ITS America 7</w:t>
      </w:r>
      <w:r w:rsidRPr="00C01770">
        <w:rPr>
          <w:vertAlign w:val="superscript"/>
        </w:rPr>
        <w:t>th</w:t>
      </w:r>
      <w:r>
        <w:t xml:space="preserve"> Annual Meeting.</w:t>
      </w:r>
    </w:p>
    <w:p w:rsidR="00646C8D" w:rsidRPr="00F001B6" w:rsidRDefault="00646C8D" w:rsidP="00646C8D">
      <w:pPr>
        <w:pStyle w:val="ListParagraph"/>
        <w:numPr>
          <w:ilvl w:val="0"/>
          <w:numId w:val="43"/>
        </w:numPr>
        <w:autoSpaceDE/>
        <w:autoSpaceDN/>
        <w:adjustRightInd/>
        <w:spacing w:before="0" w:after="160" w:line="259" w:lineRule="auto"/>
        <w:contextualSpacing/>
        <w:jc w:val="left"/>
      </w:pPr>
      <w:r>
        <w:t>Xin</w:t>
      </w:r>
      <w:r w:rsidRPr="00F001B6">
        <w:t>,</w:t>
      </w:r>
      <w:r>
        <w:t xml:space="preserve"> W.,</w:t>
      </w:r>
      <w:r w:rsidRPr="00F001B6">
        <w:t xml:space="preserve"> Michalopoulos,</w:t>
      </w:r>
      <w:r w:rsidRPr="00954F00">
        <w:t xml:space="preserve"> </w:t>
      </w:r>
      <w:r>
        <w:t>P. G.,</w:t>
      </w:r>
      <w:r w:rsidRPr="00F001B6">
        <w:t xml:space="preserve"> Hourdakis,</w:t>
      </w:r>
      <w:r>
        <w:t xml:space="preserve"> </w:t>
      </w:r>
      <w:r w:rsidRPr="00F001B6">
        <w:t>J.</w:t>
      </w:r>
      <w:r>
        <w:t>,</w:t>
      </w:r>
      <w:r w:rsidRPr="00F001B6">
        <w:t xml:space="preserve"> and Lau,</w:t>
      </w:r>
      <w:r>
        <w:t xml:space="preserve"> D.,</w:t>
      </w:r>
      <w:r w:rsidRPr="00F001B6">
        <w:t xml:space="preserve"> </w:t>
      </w:r>
      <w:r>
        <w:t xml:space="preserve">2004. </w:t>
      </w:r>
      <w:r w:rsidRPr="00F001B6">
        <w:t>Minnesota’s New Ramp Control Strategy: Design Overview and Preliminary Assessment, 83</w:t>
      </w:r>
      <w:r w:rsidRPr="00954F00">
        <w:rPr>
          <w:vertAlign w:val="superscript"/>
        </w:rPr>
        <w:t>rd</w:t>
      </w:r>
      <w:r>
        <w:t xml:space="preserve"> </w:t>
      </w:r>
      <w:r w:rsidRPr="00F001B6">
        <w:t>Transportation Research Board Annual Meeting, Washington D.C</w:t>
      </w:r>
      <w:r>
        <w:t>.</w:t>
      </w:r>
    </w:p>
    <w:p w:rsidR="00646C8D" w:rsidRDefault="00646C8D" w:rsidP="00646C8D">
      <w:pPr>
        <w:pStyle w:val="ListParagraph"/>
        <w:numPr>
          <w:ilvl w:val="0"/>
          <w:numId w:val="43"/>
        </w:numPr>
        <w:autoSpaceDE/>
        <w:autoSpaceDN/>
        <w:adjustRightInd/>
        <w:spacing w:before="0" w:after="160" w:line="259" w:lineRule="auto"/>
        <w:contextualSpacing/>
        <w:jc w:val="left"/>
      </w:pPr>
      <w:r>
        <w:t>Yang, X., Chu, L., Recker, W., 2002. GA-based Parameter Optimization for the ALINEA Ramp Metering Control. In: Proceedings of the Fifth IEEE Intelligent Transportation Systems Conference, Singapore</w:t>
      </w:r>
    </w:p>
    <w:p w:rsidR="00646C8D" w:rsidRDefault="00646C8D" w:rsidP="00646C8D">
      <w:pPr>
        <w:pStyle w:val="ListParagraph"/>
        <w:numPr>
          <w:ilvl w:val="0"/>
          <w:numId w:val="43"/>
        </w:numPr>
        <w:autoSpaceDE/>
        <w:autoSpaceDN/>
        <w:adjustRightInd/>
        <w:spacing w:before="0" w:after="160" w:line="259" w:lineRule="auto"/>
        <w:contextualSpacing/>
        <w:jc w:val="left"/>
      </w:pPr>
      <w:r w:rsidRPr="00653F53">
        <w:t>Quads</w:t>
      </w:r>
      <w:r>
        <w:t>tone Ltd., Paramics Modeller V.6</w:t>
      </w:r>
      <w:r w:rsidRPr="00653F53">
        <w:t>.</w:t>
      </w:r>
      <w:r>
        <w:t>9</w:t>
      </w:r>
      <w:r w:rsidRPr="00653F53">
        <w:t xml:space="preserve"> users guide, 20</w:t>
      </w:r>
      <w:r>
        <w:t>12</w:t>
      </w:r>
      <w:r w:rsidRPr="00653F53">
        <w:t>.</w:t>
      </w:r>
    </w:p>
    <w:p w:rsidR="00646C8D" w:rsidRDefault="00646C8D" w:rsidP="00646C8D">
      <w:pPr>
        <w:pStyle w:val="ListParagraph"/>
        <w:numPr>
          <w:ilvl w:val="0"/>
          <w:numId w:val="43"/>
        </w:numPr>
        <w:autoSpaceDE/>
        <w:autoSpaceDN/>
        <w:adjustRightInd/>
        <w:spacing w:before="0" w:after="160" w:line="259" w:lineRule="auto"/>
        <w:contextualSpacing/>
        <w:jc w:val="left"/>
      </w:pPr>
      <w:r>
        <w:t>Chilukuri B.R., Laval, J.A, and Guin, A., 2014. Micro-Simulation Based Framework for Freeway Travel-Time Forecasting. Forthcoming in the Transportation Research Record.</w:t>
      </w:r>
    </w:p>
    <w:p w:rsidR="00646C8D" w:rsidRPr="00AC446A" w:rsidRDefault="00646C8D" w:rsidP="00646C8D">
      <w:pPr>
        <w:pStyle w:val="ListParagraph"/>
        <w:numPr>
          <w:ilvl w:val="0"/>
          <w:numId w:val="43"/>
        </w:numPr>
        <w:rPr>
          <w:szCs w:val="24"/>
        </w:rPr>
      </w:pPr>
      <w:r w:rsidRPr="00AC446A">
        <w:rPr>
          <w:szCs w:val="24"/>
        </w:rPr>
        <w:lastRenderedPageBreak/>
        <w:t xml:space="preserve">Adaptation in natural and artificial systems: An introductory analysis with applications to biology, control, and artificial intelligence. Holland, John H. Oxford, England: U Michigan Press. (1975). </w:t>
      </w:r>
    </w:p>
    <w:p w:rsidR="00646C8D" w:rsidRPr="00AC446A" w:rsidRDefault="00646C8D" w:rsidP="00646C8D">
      <w:pPr>
        <w:pStyle w:val="ListParagraph"/>
        <w:numPr>
          <w:ilvl w:val="0"/>
          <w:numId w:val="43"/>
        </w:numPr>
        <w:rPr>
          <w:szCs w:val="24"/>
        </w:rPr>
      </w:pPr>
      <w:r w:rsidRPr="00AC446A">
        <w:rPr>
          <w:szCs w:val="24"/>
        </w:rPr>
        <w:t xml:space="preserve">Abu-Lebdeh, G., and R. F. Benekohal. Convergence Variability and Population Sizing in Micro-Genetic Algorithms. Computer-Aided Civil and Infrastructure Engineering, Vol. 14, 1999, pp. 321–334. </w:t>
      </w:r>
    </w:p>
    <w:p w:rsidR="00646C8D" w:rsidRPr="00AC446A" w:rsidRDefault="00646C8D" w:rsidP="00646C8D">
      <w:pPr>
        <w:pStyle w:val="ListParagraph"/>
        <w:numPr>
          <w:ilvl w:val="0"/>
          <w:numId w:val="43"/>
        </w:numPr>
        <w:rPr>
          <w:szCs w:val="24"/>
        </w:rPr>
      </w:pPr>
      <w:r w:rsidRPr="00AC446A">
        <w:rPr>
          <w:szCs w:val="24"/>
        </w:rPr>
        <w:t xml:space="preserve">Abu-Lebdeh, G., and R. F. Benekohal. Genetic Algorithms for Traffic Signal Control and Queue Management of Oversaturated Two-Way Arterials. In Transportation Research Record: Journal of the Transportation Research Board, No. 1727. TRB, National Research Council, Washington, D.C., 2000, pp. 61–67. </w:t>
      </w:r>
    </w:p>
    <w:p w:rsidR="00646C8D" w:rsidRPr="00AC446A" w:rsidRDefault="00646C8D" w:rsidP="00646C8D">
      <w:pPr>
        <w:pStyle w:val="ListParagraph"/>
        <w:numPr>
          <w:ilvl w:val="0"/>
          <w:numId w:val="43"/>
        </w:numPr>
        <w:rPr>
          <w:szCs w:val="24"/>
        </w:rPr>
      </w:pPr>
      <w:r w:rsidRPr="00AC446A">
        <w:rPr>
          <w:szCs w:val="24"/>
        </w:rPr>
        <w:t xml:space="preserve">J.A. Laval and C.F. Daganzo. (2006) Lane-changing in traffic streams. Transportation Research Part B, 40 (3), pp. 251-264. </w:t>
      </w:r>
    </w:p>
    <w:p w:rsidR="00646C8D" w:rsidRDefault="00646C8D" w:rsidP="00646C8D">
      <w:pPr>
        <w:pStyle w:val="ListParagraph"/>
        <w:numPr>
          <w:ilvl w:val="0"/>
          <w:numId w:val="43"/>
        </w:numPr>
        <w:autoSpaceDE/>
        <w:autoSpaceDN/>
        <w:adjustRightInd/>
        <w:spacing w:before="0" w:after="160" w:line="259" w:lineRule="auto"/>
        <w:contextualSpacing/>
        <w:jc w:val="left"/>
      </w:pPr>
      <w:hyperlink r:id="rId12" w:history="1">
        <w:r w:rsidRPr="00CB116D">
          <w:rPr>
            <w:rStyle w:val="Hyperlink"/>
          </w:rPr>
          <w:t>http://en.wikipedia.org/wiki/JAR_(file_format)</w:t>
        </w:r>
      </w:hyperlink>
      <w:r>
        <w:t xml:space="preserve"> visited 8/1/2014</w:t>
      </w:r>
    </w:p>
    <w:p w:rsidR="00F76673" w:rsidRPr="00646C8D" w:rsidRDefault="00646C8D" w:rsidP="00646C8D">
      <w:pPr>
        <w:pStyle w:val="ListParagraph"/>
        <w:numPr>
          <w:ilvl w:val="0"/>
          <w:numId w:val="43"/>
        </w:numPr>
        <w:autoSpaceDE/>
        <w:autoSpaceDN/>
        <w:adjustRightInd/>
        <w:spacing w:before="0" w:after="160" w:line="259" w:lineRule="auto"/>
        <w:contextualSpacing/>
        <w:jc w:val="left"/>
      </w:pPr>
      <w:r>
        <w:t>Ramp Metering Navigator High Level Design, GDOT– NAV01-122, Georgia Department of Transportation, Atlanta, May 1, 2006.</w:t>
      </w:r>
    </w:p>
    <w:sectPr w:rsidR="00F76673" w:rsidRPr="00646C8D" w:rsidSect="006E7FA9">
      <w:headerReference w:type="default" r:id="rId13"/>
      <w:pgSz w:w="12240" w:h="15840" w:code="1"/>
      <w:pgMar w:top="-1440" w:right="1440" w:bottom="1440" w:left="1440" w:header="576"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497" w:rsidRDefault="00084497" w:rsidP="00D801A6">
      <w:r>
        <w:separator/>
      </w:r>
    </w:p>
    <w:p w:rsidR="00084497" w:rsidRDefault="00084497" w:rsidP="00D801A6"/>
    <w:p w:rsidR="00084497" w:rsidRDefault="00084497" w:rsidP="00952E23"/>
    <w:p w:rsidR="00084497" w:rsidRDefault="00084497" w:rsidP="00952E23"/>
    <w:p w:rsidR="00084497" w:rsidRDefault="00084497" w:rsidP="00952E23"/>
    <w:p w:rsidR="00084497" w:rsidRDefault="00084497" w:rsidP="00952E23"/>
    <w:p w:rsidR="00084497" w:rsidRDefault="00084497" w:rsidP="002158CF"/>
    <w:p w:rsidR="00084497" w:rsidRDefault="00084497" w:rsidP="00703A80"/>
    <w:p w:rsidR="00084497" w:rsidRDefault="00084497"/>
    <w:p w:rsidR="00084497" w:rsidRDefault="00084497" w:rsidP="006F4529"/>
    <w:p w:rsidR="00084497" w:rsidRDefault="00084497"/>
    <w:p w:rsidR="00084497" w:rsidRDefault="00084497"/>
    <w:p w:rsidR="00084497" w:rsidRDefault="00084497" w:rsidP="00771347"/>
    <w:p w:rsidR="00084497" w:rsidRDefault="00084497" w:rsidP="00771347"/>
    <w:p w:rsidR="00084497" w:rsidRDefault="00084497"/>
    <w:p w:rsidR="00084497" w:rsidRDefault="00084497" w:rsidP="00863AA1"/>
    <w:p w:rsidR="00084497" w:rsidRDefault="00084497" w:rsidP="00863AA1"/>
    <w:p w:rsidR="00084497" w:rsidRDefault="00084497" w:rsidP="00863AA1"/>
    <w:p w:rsidR="00084497" w:rsidRDefault="00084497" w:rsidP="00E25898"/>
    <w:p w:rsidR="00084497" w:rsidRDefault="00084497" w:rsidP="00256CCF"/>
    <w:p w:rsidR="00084497" w:rsidRDefault="00084497" w:rsidP="00F674FD"/>
    <w:p w:rsidR="00084497" w:rsidRDefault="00084497"/>
    <w:p w:rsidR="00084497" w:rsidRDefault="00084497" w:rsidP="00297C3A"/>
    <w:p w:rsidR="00084497" w:rsidRDefault="00084497" w:rsidP="002C15FF"/>
    <w:p w:rsidR="00084497" w:rsidRDefault="00084497" w:rsidP="002C15FF"/>
    <w:p w:rsidR="00084497" w:rsidRDefault="00084497" w:rsidP="002C15FF"/>
    <w:p w:rsidR="00084497" w:rsidRDefault="00084497" w:rsidP="002C15FF"/>
    <w:p w:rsidR="00084497" w:rsidRDefault="00084497" w:rsidP="00DF672A"/>
    <w:p w:rsidR="00084497" w:rsidRDefault="00084497" w:rsidP="00DF672A"/>
    <w:p w:rsidR="00084497" w:rsidRDefault="00084497"/>
    <w:p w:rsidR="00084497" w:rsidRDefault="00084497"/>
    <w:p w:rsidR="00084497" w:rsidRDefault="00084497" w:rsidP="006A0202"/>
    <w:p w:rsidR="00084497" w:rsidRDefault="00084497" w:rsidP="002441CE"/>
    <w:p w:rsidR="00084497" w:rsidRDefault="00084497" w:rsidP="00D36EBB"/>
    <w:p w:rsidR="00084497" w:rsidRDefault="00084497" w:rsidP="00555E80"/>
    <w:p w:rsidR="00084497" w:rsidRDefault="00084497"/>
    <w:p w:rsidR="00084497" w:rsidRDefault="00084497" w:rsidP="00FE09C2"/>
    <w:p w:rsidR="00084497" w:rsidRDefault="00084497"/>
    <w:p w:rsidR="00084497" w:rsidRDefault="00084497" w:rsidP="001F1465"/>
    <w:p w:rsidR="00084497" w:rsidRDefault="00084497"/>
    <w:p w:rsidR="00084497" w:rsidRDefault="00084497" w:rsidP="00555D0F"/>
    <w:p w:rsidR="00084497" w:rsidRDefault="00084497" w:rsidP="00555D0F"/>
    <w:p w:rsidR="00084497" w:rsidRDefault="00084497" w:rsidP="00A72ED7"/>
    <w:p w:rsidR="00084497" w:rsidRDefault="00084497" w:rsidP="007E3DEF"/>
    <w:p w:rsidR="00084497" w:rsidRDefault="00084497" w:rsidP="007E3DEF"/>
  </w:endnote>
  <w:endnote w:type="continuationSeparator" w:id="0">
    <w:p w:rsidR="00084497" w:rsidRDefault="00084497" w:rsidP="00D801A6">
      <w:r>
        <w:continuationSeparator/>
      </w:r>
    </w:p>
    <w:p w:rsidR="00084497" w:rsidRDefault="00084497" w:rsidP="00D801A6"/>
    <w:p w:rsidR="00084497" w:rsidRDefault="00084497" w:rsidP="00952E23"/>
    <w:p w:rsidR="00084497" w:rsidRDefault="00084497" w:rsidP="00952E23"/>
    <w:p w:rsidR="00084497" w:rsidRDefault="00084497" w:rsidP="00952E23"/>
    <w:p w:rsidR="00084497" w:rsidRDefault="00084497" w:rsidP="00952E23"/>
    <w:p w:rsidR="00084497" w:rsidRDefault="00084497" w:rsidP="002158CF"/>
    <w:p w:rsidR="00084497" w:rsidRDefault="00084497" w:rsidP="00703A80"/>
    <w:p w:rsidR="00084497" w:rsidRDefault="00084497"/>
    <w:p w:rsidR="00084497" w:rsidRDefault="00084497" w:rsidP="006F4529"/>
    <w:p w:rsidR="00084497" w:rsidRDefault="00084497"/>
    <w:p w:rsidR="00084497" w:rsidRDefault="00084497"/>
    <w:p w:rsidR="00084497" w:rsidRDefault="00084497" w:rsidP="00771347"/>
    <w:p w:rsidR="00084497" w:rsidRDefault="00084497" w:rsidP="00771347"/>
    <w:p w:rsidR="00084497" w:rsidRDefault="00084497"/>
    <w:p w:rsidR="00084497" w:rsidRDefault="00084497" w:rsidP="00863AA1"/>
    <w:p w:rsidR="00084497" w:rsidRDefault="00084497" w:rsidP="00863AA1"/>
    <w:p w:rsidR="00084497" w:rsidRDefault="00084497" w:rsidP="00863AA1"/>
    <w:p w:rsidR="00084497" w:rsidRDefault="00084497" w:rsidP="00E25898"/>
    <w:p w:rsidR="00084497" w:rsidRDefault="00084497" w:rsidP="00256CCF"/>
    <w:p w:rsidR="00084497" w:rsidRDefault="00084497" w:rsidP="00F674FD"/>
    <w:p w:rsidR="00084497" w:rsidRDefault="00084497"/>
    <w:p w:rsidR="00084497" w:rsidRDefault="00084497" w:rsidP="00297C3A"/>
    <w:p w:rsidR="00084497" w:rsidRDefault="00084497" w:rsidP="002C15FF"/>
    <w:p w:rsidR="00084497" w:rsidRDefault="00084497" w:rsidP="002C15FF"/>
    <w:p w:rsidR="00084497" w:rsidRDefault="00084497" w:rsidP="002C15FF"/>
    <w:p w:rsidR="00084497" w:rsidRDefault="00084497" w:rsidP="002C15FF"/>
    <w:p w:rsidR="00084497" w:rsidRDefault="00084497" w:rsidP="00DF672A"/>
    <w:p w:rsidR="00084497" w:rsidRDefault="00084497" w:rsidP="00DF672A"/>
    <w:p w:rsidR="00084497" w:rsidRDefault="00084497"/>
    <w:p w:rsidR="00084497" w:rsidRDefault="00084497"/>
    <w:p w:rsidR="00084497" w:rsidRDefault="00084497" w:rsidP="006A0202"/>
    <w:p w:rsidR="00084497" w:rsidRDefault="00084497" w:rsidP="002441CE"/>
    <w:p w:rsidR="00084497" w:rsidRDefault="00084497" w:rsidP="00D36EBB"/>
    <w:p w:rsidR="00084497" w:rsidRDefault="00084497" w:rsidP="00555E80"/>
    <w:p w:rsidR="00084497" w:rsidRDefault="00084497"/>
    <w:p w:rsidR="00084497" w:rsidRDefault="00084497" w:rsidP="00FE09C2"/>
    <w:p w:rsidR="00084497" w:rsidRDefault="00084497"/>
    <w:p w:rsidR="00084497" w:rsidRDefault="00084497" w:rsidP="001F1465"/>
    <w:p w:rsidR="00084497" w:rsidRDefault="00084497"/>
    <w:p w:rsidR="00084497" w:rsidRDefault="00084497" w:rsidP="00555D0F"/>
    <w:p w:rsidR="00084497" w:rsidRDefault="00084497" w:rsidP="00555D0F"/>
    <w:p w:rsidR="00084497" w:rsidRDefault="00084497" w:rsidP="00A72ED7"/>
    <w:p w:rsidR="00084497" w:rsidRDefault="00084497" w:rsidP="007E3DEF"/>
    <w:p w:rsidR="00084497" w:rsidRDefault="00084497" w:rsidP="007E3D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497" w:rsidRDefault="00084497" w:rsidP="00D801A6">
      <w:r>
        <w:separator/>
      </w:r>
    </w:p>
    <w:p w:rsidR="00084497" w:rsidRDefault="00084497" w:rsidP="00D801A6"/>
    <w:p w:rsidR="00084497" w:rsidRDefault="00084497" w:rsidP="00952E23"/>
    <w:p w:rsidR="00084497" w:rsidRDefault="00084497" w:rsidP="00952E23"/>
    <w:p w:rsidR="00084497" w:rsidRDefault="00084497" w:rsidP="00952E23"/>
    <w:p w:rsidR="00084497" w:rsidRDefault="00084497" w:rsidP="00952E23"/>
    <w:p w:rsidR="00084497" w:rsidRDefault="00084497" w:rsidP="002158CF"/>
    <w:p w:rsidR="00084497" w:rsidRDefault="00084497" w:rsidP="00703A80"/>
    <w:p w:rsidR="00084497" w:rsidRDefault="00084497"/>
    <w:p w:rsidR="00084497" w:rsidRDefault="00084497" w:rsidP="006F4529"/>
    <w:p w:rsidR="00084497" w:rsidRDefault="00084497"/>
    <w:p w:rsidR="00084497" w:rsidRDefault="00084497"/>
    <w:p w:rsidR="00084497" w:rsidRDefault="00084497" w:rsidP="00771347"/>
    <w:p w:rsidR="00084497" w:rsidRDefault="00084497" w:rsidP="00771347"/>
    <w:p w:rsidR="00084497" w:rsidRDefault="00084497"/>
    <w:p w:rsidR="00084497" w:rsidRDefault="00084497" w:rsidP="00863AA1"/>
    <w:p w:rsidR="00084497" w:rsidRDefault="00084497" w:rsidP="00863AA1"/>
    <w:p w:rsidR="00084497" w:rsidRDefault="00084497" w:rsidP="00863AA1"/>
    <w:p w:rsidR="00084497" w:rsidRDefault="00084497" w:rsidP="00E25898"/>
    <w:p w:rsidR="00084497" w:rsidRDefault="00084497" w:rsidP="00256CCF"/>
    <w:p w:rsidR="00084497" w:rsidRDefault="00084497" w:rsidP="00F674FD"/>
    <w:p w:rsidR="00084497" w:rsidRDefault="00084497"/>
    <w:p w:rsidR="00084497" w:rsidRDefault="00084497" w:rsidP="00297C3A"/>
    <w:p w:rsidR="00084497" w:rsidRDefault="00084497" w:rsidP="002C15FF"/>
    <w:p w:rsidR="00084497" w:rsidRDefault="00084497" w:rsidP="002C15FF"/>
    <w:p w:rsidR="00084497" w:rsidRDefault="00084497" w:rsidP="002C15FF"/>
    <w:p w:rsidR="00084497" w:rsidRDefault="00084497" w:rsidP="002C15FF"/>
    <w:p w:rsidR="00084497" w:rsidRDefault="00084497" w:rsidP="00DF672A"/>
    <w:p w:rsidR="00084497" w:rsidRDefault="00084497" w:rsidP="00DF672A"/>
    <w:p w:rsidR="00084497" w:rsidRDefault="00084497"/>
    <w:p w:rsidR="00084497" w:rsidRDefault="00084497"/>
    <w:p w:rsidR="00084497" w:rsidRDefault="00084497" w:rsidP="006A0202"/>
    <w:p w:rsidR="00084497" w:rsidRDefault="00084497" w:rsidP="002441CE"/>
    <w:p w:rsidR="00084497" w:rsidRDefault="00084497" w:rsidP="00D36EBB"/>
    <w:p w:rsidR="00084497" w:rsidRDefault="00084497" w:rsidP="00555E80"/>
    <w:p w:rsidR="00084497" w:rsidRDefault="00084497"/>
    <w:p w:rsidR="00084497" w:rsidRDefault="00084497" w:rsidP="00FE09C2"/>
    <w:p w:rsidR="00084497" w:rsidRDefault="00084497"/>
    <w:p w:rsidR="00084497" w:rsidRDefault="00084497" w:rsidP="001F1465"/>
    <w:p w:rsidR="00084497" w:rsidRDefault="00084497"/>
    <w:p w:rsidR="00084497" w:rsidRDefault="00084497" w:rsidP="00555D0F"/>
    <w:p w:rsidR="00084497" w:rsidRDefault="00084497" w:rsidP="00555D0F"/>
    <w:p w:rsidR="00084497" w:rsidRDefault="00084497" w:rsidP="00A72ED7"/>
    <w:p w:rsidR="00084497" w:rsidRDefault="00084497" w:rsidP="007E3DEF"/>
    <w:p w:rsidR="00084497" w:rsidRDefault="00084497" w:rsidP="007E3DEF"/>
  </w:footnote>
  <w:footnote w:type="continuationSeparator" w:id="0">
    <w:p w:rsidR="00084497" w:rsidRDefault="00084497" w:rsidP="00D801A6">
      <w:r>
        <w:continuationSeparator/>
      </w:r>
    </w:p>
    <w:p w:rsidR="00084497" w:rsidRDefault="00084497" w:rsidP="00D801A6"/>
    <w:p w:rsidR="00084497" w:rsidRDefault="00084497" w:rsidP="00952E23"/>
    <w:p w:rsidR="00084497" w:rsidRDefault="00084497" w:rsidP="00952E23"/>
    <w:p w:rsidR="00084497" w:rsidRDefault="00084497" w:rsidP="00952E23"/>
    <w:p w:rsidR="00084497" w:rsidRDefault="00084497" w:rsidP="00952E23"/>
    <w:p w:rsidR="00084497" w:rsidRDefault="00084497" w:rsidP="002158CF"/>
    <w:p w:rsidR="00084497" w:rsidRDefault="00084497" w:rsidP="00703A80"/>
    <w:p w:rsidR="00084497" w:rsidRDefault="00084497"/>
    <w:p w:rsidR="00084497" w:rsidRDefault="00084497" w:rsidP="006F4529"/>
    <w:p w:rsidR="00084497" w:rsidRDefault="00084497"/>
    <w:p w:rsidR="00084497" w:rsidRDefault="00084497"/>
    <w:p w:rsidR="00084497" w:rsidRDefault="00084497" w:rsidP="00771347"/>
    <w:p w:rsidR="00084497" w:rsidRDefault="00084497" w:rsidP="00771347"/>
    <w:p w:rsidR="00084497" w:rsidRDefault="00084497"/>
    <w:p w:rsidR="00084497" w:rsidRDefault="00084497" w:rsidP="00863AA1"/>
    <w:p w:rsidR="00084497" w:rsidRDefault="00084497" w:rsidP="00863AA1"/>
    <w:p w:rsidR="00084497" w:rsidRDefault="00084497" w:rsidP="00863AA1"/>
    <w:p w:rsidR="00084497" w:rsidRDefault="00084497" w:rsidP="00E25898"/>
    <w:p w:rsidR="00084497" w:rsidRDefault="00084497" w:rsidP="00256CCF"/>
    <w:p w:rsidR="00084497" w:rsidRDefault="00084497" w:rsidP="00F674FD"/>
    <w:p w:rsidR="00084497" w:rsidRDefault="00084497"/>
    <w:p w:rsidR="00084497" w:rsidRDefault="00084497" w:rsidP="00297C3A"/>
    <w:p w:rsidR="00084497" w:rsidRDefault="00084497" w:rsidP="002C15FF"/>
    <w:p w:rsidR="00084497" w:rsidRDefault="00084497" w:rsidP="002C15FF"/>
    <w:p w:rsidR="00084497" w:rsidRDefault="00084497" w:rsidP="002C15FF"/>
    <w:p w:rsidR="00084497" w:rsidRDefault="00084497" w:rsidP="002C15FF"/>
    <w:p w:rsidR="00084497" w:rsidRDefault="00084497" w:rsidP="00DF672A"/>
    <w:p w:rsidR="00084497" w:rsidRDefault="00084497" w:rsidP="00DF672A"/>
    <w:p w:rsidR="00084497" w:rsidRDefault="00084497"/>
    <w:p w:rsidR="00084497" w:rsidRDefault="00084497"/>
    <w:p w:rsidR="00084497" w:rsidRDefault="00084497" w:rsidP="006A0202"/>
    <w:p w:rsidR="00084497" w:rsidRDefault="00084497" w:rsidP="002441CE"/>
    <w:p w:rsidR="00084497" w:rsidRDefault="00084497" w:rsidP="00D36EBB"/>
    <w:p w:rsidR="00084497" w:rsidRDefault="00084497" w:rsidP="00555E80"/>
    <w:p w:rsidR="00084497" w:rsidRDefault="00084497"/>
    <w:p w:rsidR="00084497" w:rsidRDefault="00084497" w:rsidP="00FE09C2"/>
    <w:p w:rsidR="00084497" w:rsidRDefault="00084497"/>
    <w:p w:rsidR="00084497" w:rsidRDefault="00084497" w:rsidP="001F1465"/>
    <w:p w:rsidR="00084497" w:rsidRDefault="00084497"/>
    <w:p w:rsidR="00084497" w:rsidRDefault="00084497" w:rsidP="00555D0F"/>
    <w:p w:rsidR="00084497" w:rsidRDefault="00084497" w:rsidP="00555D0F"/>
    <w:p w:rsidR="00084497" w:rsidRDefault="00084497" w:rsidP="00A72ED7"/>
    <w:p w:rsidR="00084497" w:rsidRDefault="00084497" w:rsidP="007E3DEF"/>
    <w:p w:rsidR="00084497" w:rsidRDefault="00084497" w:rsidP="007E3DE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76300"/>
      <w:docPartObj>
        <w:docPartGallery w:val="Page Numbers (Top of Page)"/>
        <w:docPartUnique/>
      </w:docPartObj>
    </w:sdtPr>
    <w:sdtEndPr>
      <w:rPr>
        <w:noProof/>
      </w:rPr>
    </w:sdtEndPr>
    <w:sdtContent>
      <w:sdt>
        <w:sdtPr>
          <w:id w:val="356317873"/>
          <w:docPartObj>
            <w:docPartGallery w:val="Page Numbers (Top of Page)"/>
            <w:docPartUnique/>
          </w:docPartObj>
        </w:sdtPr>
        <w:sdtEndPr>
          <w:rPr>
            <w:noProof/>
          </w:rPr>
        </w:sdtEndPr>
        <w:sdtContent>
          <w:p w:rsidR="002D7858" w:rsidRDefault="002D7858" w:rsidP="00485115">
            <w:pPr>
              <w:pStyle w:val="Header"/>
              <w:jc w:val="center"/>
            </w:pPr>
            <w:r w:rsidRPr="00952C0B">
              <w:t>Bhargava Rama Chilukuri</w:t>
            </w:r>
            <w:r>
              <w:t xml:space="preserve">, Jorge Laval, Angshuman Guin                                                         </w:t>
            </w:r>
            <w:r>
              <w:fldChar w:fldCharType="begin"/>
            </w:r>
            <w:r w:rsidRPr="0014639F">
              <w:instrText xml:space="preserve"> PAGE   \* MERGEFORMAT </w:instrText>
            </w:r>
            <w:r>
              <w:fldChar w:fldCharType="separate"/>
            </w:r>
            <w:r w:rsidR="00E47149">
              <w:rPr>
                <w:noProof/>
              </w:rPr>
              <w:t>15</w:t>
            </w:r>
            <w:r>
              <w:rPr>
                <w:noProof/>
              </w:rPr>
              <w:fldChar w:fldCharType="end"/>
            </w:r>
          </w:p>
        </w:sdtContent>
      </w:sdt>
    </w:sdtContent>
  </w:sdt>
  <w:p w:rsidR="002D7858" w:rsidRDefault="002D7858">
    <w:pPr>
      <w:pStyle w:val="Header"/>
    </w:pPr>
  </w:p>
  <w:p w:rsidR="002D7858" w:rsidRDefault="002D7858"/>
  <w:p w:rsidR="002D7858" w:rsidRDefault="002D7858" w:rsidP="00863AA1"/>
  <w:p w:rsidR="002D7858" w:rsidRDefault="002D7858" w:rsidP="00863AA1"/>
  <w:p w:rsidR="002D7858" w:rsidRDefault="002D7858" w:rsidP="00863AA1"/>
  <w:p w:rsidR="002D7858" w:rsidRDefault="002D7858" w:rsidP="00E25898"/>
  <w:p w:rsidR="002D7858" w:rsidRDefault="002D7858" w:rsidP="00256CCF"/>
  <w:p w:rsidR="002D7858" w:rsidRDefault="002D7858" w:rsidP="00F674FD"/>
  <w:p w:rsidR="002D7858" w:rsidRDefault="002D7858"/>
  <w:p w:rsidR="002D7858" w:rsidRDefault="002D7858" w:rsidP="00297C3A"/>
  <w:p w:rsidR="002D7858" w:rsidRDefault="002D7858" w:rsidP="002C15FF"/>
  <w:p w:rsidR="002D7858" w:rsidRDefault="002D7858" w:rsidP="002C15FF"/>
  <w:p w:rsidR="002D7858" w:rsidRDefault="002D7858" w:rsidP="002C15FF"/>
  <w:p w:rsidR="002D7858" w:rsidRDefault="002D7858" w:rsidP="002C15FF"/>
  <w:p w:rsidR="002D7858" w:rsidRDefault="002D7858" w:rsidP="00DF672A"/>
  <w:p w:rsidR="002D7858" w:rsidRDefault="002D7858" w:rsidP="00DF672A"/>
  <w:p w:rsidR="002D7858" w:rsidRDefault="002D7858"/>
  <w:p w:rsidR="002D7858" w:rsidRDefault="002D7858"/>
  <w:p w:rsidR="002D7858" w:rsidRDefault="002D7858" w:rsidP="006A0202"/>
  <w:p w:rsidR="002D7858" w:rsidRDefault="002D7858" w:rsidP="002441CE"/>
  <w:p w:rsidR="002D7858" w:rsidRDefault="002D7858" w:rsidP="00D36EBB"/>
  <w:p w:rsidR="002D7858" w:rsidRDefault="002D7858" w:rsidP="00555E80"/>
  <w:p w:rsidR="002D7858" w:rsidRDefault="002D7858"/>
  <w:p w:rsidR="002D7858" w:rsidRDefault="002D7858" w:rsidP="00FE09C2"/>
  <w:p w:rsidR="002D7858" w:rsidRDefault="002D7858"/>
  <w:p w:rsidR="002D7858" w:rsidRDefault="002D7858" w:rsidP="001F1465"/>
  <w:p w:rsidR="002D7858" w:rsidRDefault="002D7858"/>
  <w:p w:rsidR="002D7858" w:rsidRDefault="002D7858" w:rsidP="00555D0F"/>
  <w:p w:rsidR="002D7858" w:rsidRDefault="002D7858" w:rsidP="00555D0F"/>
  <w:p w:rsidR="002D7858" w:rsidRDefault="002D7858" w:rsidP="00A72ED7"/>
  <w:p w:rsidR="002D7858" w:rsidRDefault="002D7858" w:rsidP="007E3DEF"/>
  <w:p w:rsidR="002D7858" w:rsidRDefault="002D7858" w:rsidP="007E3DE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2E8"/>
    <w:multiLevelType w:val="hybridMultilevel"/>
    <w:tmpl w:val="45925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D016F"/>
    <w:multiLevelType w:val="hybridMultilevel"/>
    <w:tmpl w:val="46046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D777A"/>
    <w:multiLevelType w:val="multilevel"/>
    <w:tmpl w:val="A7C025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506FC1"/>
    <w:multiLevelType w:val="hybridMultilevel"/>
    <w:tmpl w:val="26F61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E7F7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118A02A6"/>
    <w:multiLevelType w:val="hybridMultilevel"/>
    <w:tmpl w:val="51FC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739FD"/>
    <w:multiLevelType w:val="multilevel"/>
    <w:tmpl w:val="E3FCDDAA"/>
    <w:lvl w:ilvl="0">
      <w:start w:val="1"/>
      <w:numFmt w:val="decimal"/>
      <w:lvlText w:val="%1.0  "/>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hint="default"/>
      </w:rPr>
    </w:lvl>
    <w:lvl w:ilvl="3">
      <w:start w:val="1"/>
      <w:numFmt w:val="decimal"/>
      <w:lvlText w:val="3.%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138044E8"/>
    <w:multiLevelType w:val="hybridMultilevel"/>
    <w:tmpl w:val="99C6DF7E"/>
    <w:lvl w:ilvl="0" w:tplc="938A8D98">
      <w:start w:val="1"/>
      <w:numFmt w:val="bullet"/>
      <w:lvlText w:val="•"/>
      <w:lvlJc w:val="left"/>
      <w:pPr>
        <w:tabs>
          <w:tab w:val="num" w:pos="720"/>
        </w:tabs>
        <w:ind w:left="720" w:hanging="360"/>
      </w:pPr>
      <w:rPr>
        <w:rFonts w:ascii="Times New Roman" w:hAnsi="Times New Roman" w:hint="default"/>
      </w:rPr>
    </w:lvl>
    <w:lvl w:ilvl="1" w:tplc="82D497E2" w:tentative="1">
      <w:start w:val="1"/>
      <w:numFmt w:val="bullet"/>
      <w:lvlText w:val="•"/>
      <w:lvlJc w:val="left"/>
      <w:pPr>
        <w:tabs>
          <w:tab w:val="num" w:pos="1440"/>
        </w:tabs>
        <w:ind w:left="1440" w:hanging="360"/>
      </w:pPr>
      <w:rPr>
        <w:rFonts w:ascii="Times New Roman" w:hAnsi="Times New Roman" w:hint="default"/>
      </w:rPr>
    </w:lvl>
    <w:lvl w:ilvl="2" w:tplc="564C2542" w:tentative="1">
      <w:start w:val="1"/>
      <w:numFmt w:val="bullet"/>
      <w:lvlText w:val="•"/>
      <w:lvlJc w:val="left"/>
      <w:pPr>
        <w:tabs>
          <w:tab w:val="num" w:pos="2160"/>
        </w:tabs>
        <w:ind w:left="2160" w:hanging="360"/>
      </w:pPr>
      <w:rPr>
        <w:rFonts w:ascii="Times New Roman" w:hAnsi="Times New Roman" w:hint="default"/>
      </w:rPr>
    </w:lvl>
    <w:lvl w:ilvl="3" w:tplc="D87EE776" w:tentative="1">
      <w:start w:val="1"/>
      <w:numFmt w:val="bullet"/>
      <w:lvlText w:val="•"/>
      <w:lvlJc w:val="left"/>
      <w:pPr>
        <w:tabs>
          <w:tab w:val="num" w:pos="2880"/>
        </w:tabs>
        <w:ind w:left="2880" w:hanging="360"/>
      </w:pPr>
      <w:rPr>
        <w:rFonts w:ascii="Times New Roman" w:hAnsi="Times New Roman" w:hint="default"/>
      </w:rPr>
    </w:lvl>
    <w:lvl w:ilvl="4" w:tplc="60306CC6" w:tentative="1">
      <w:start w:val="1"/>
      <w:numFmt w:val="bullet"/>
      <w:lvlText w:val="•"/>
      <w:lvlJc w:val="left"/>
      <w:pPr>
        <w:tabs>
          <w:tab w:val="num" w:pos="3600"/>
        </w:tabs>
        <w:ind w:left="3600" w:hanging="360"/>
      </w:pPr>
      <w:rPr>
        <w:rFonts w:ascii="Times New Roman" w:hAnsi="Times New Roman" w:hint="default"/>
      </w:rPr>
    </w:lvl>
    <w:lvl w:ilvl="5" w:tplc="500C43DE" w:tentative="1">
      <w:start w:val="1"/>
      <w:numFmt w:val="bullet"/>
      <w:lvlText w:val="•"/>
      <w:lvlJc w:val="left"/>
      <w:pPr>
        <w:tabs>
          <w:tab w:val="num" w:pos="4320"/>
        </w:tabs>
        <w:ind w:left="4320" w:hanging="360"/>
      </w:pPr>
      <w:rPr>
        <w:rFonts w:ascii="Times New Roman" w:hAnsi="Times New Roman" w:hint="default"/>
      </w:rPr>
    </w:lvl>
    <w:lvl w:ilvl="6" w:tplc="FC46AFAC" w:tentative="1">
      <w:start w:val="1"/>
      <w:numFmt w:val="bullet"/>
      <w:lvlText w:val="•"/>
      <w:lvlJc w:val="left"/>
      <w:pPr>
        <w:tabs>
          <w:tab w:val="num" w:pos="5040"/>
        </w:tabs>
        <w:ind w:left="5040" w:hanging="360"/>
      </w:pPr>
      <w:rPr>
        <w:rFonts w:ascii="Times New Roman" w:hAnsi="Times New Roman" w:hint="default"/>
      </w:rPr>
    </w:lvl>
    <w:lvl w:ilvl="7" w:tplc="E5B4D2B8" w:tentative="1">
      <w:start w:val="1"/>
      <w:numFmt w:val="bullet"/>
      <w:lvlText w:val="•"/>
      <w:lvlJc w:val="left"/>
      <w:pPr>
        <w:tabs>
          <w:tab w:val="num" w:pos="5760"/>
        </w:tabs>
        <w:ind w:left="5760" w:hanging="360"/>
      </w:pPr>
      <w:rPr>
        <w:rFonts w:ascii="Times New Roman" w:hAnsi="Times New Roman" w:hint="default"/>
      </w:rPr>
    </w:lvl>
    <w:lvl w:ilvl="8" w:tplc="9148EFDE" w:tentative="1">
      <w:start w:val="1"/>
      <w:numFmt w:val="bullet"/>
      <w:lvlText w:val="•"/>
      <w:lvlJc w:val="left"/>
      <w:pPr>
        <w:tabs>
          <w:tab w:val="num" w:pos="6480"/>
        </w:tabs>
        <w:ind w:left="6480" w:hanging="360"/>
      </w:pPr>
      <w:rPr>
        <w:rFonts w:ascii="Times New Roman" w:hAnsi="Times New Roman" w:hint="default"/>
      </w:rPr>
    </w:lvl>
  </w:abstractNum>
  <w:abstractNum w:abstractNumId="8">
    <w:nsid w:val="15A51874"/>
    <w:multiLevelType w:val="hybridMultilevel"/>
    <w:tmpl w:val="B8541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2E029B"/>
    <w:multiLevelType w:val="hybridMultilevel"/>
    <w:tmpl w:val="71FC3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2751EB"/>
    <w:multiLevelType w:val="hybridMultilevel"/>
    <w:tmpl w:val="021E7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592F2C"/>
    <w:multiLevelType w:val="hybridMultilevel"/>
    <w:tmpl w:val="F322E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CD41B58"/>
    <w:multiLevelType w:val="hybridMultilevel"/>
    <w:tmpl w:val="8F44B55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nsid w:val="25B429F9"/>
    <w:multiLevelType w:val="hybridMultilevel"/>
    <w:tmpl w:val="C8F6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C00270"/>
    <w:multiLevelType w:val="hybridMultilevel"/>
    <w:tmpl w:val="51FC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000338"/>
    <w:multiLevelType w:val="hybridMultilevel"/>
    <w:tmpl w:val="5F76A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35320C"/>
    <w:multiLevelType w:val="multilevel"/>
    <w:tmpl w:val="3A16B7A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2D7F2FF2"/>
    <w:multiLevelType w:val="hybridMultilevel"/>
    <w:tmpl w:val="38E86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0448EE"/>
    <w:multiLevelType w:val="multilevel"/>
    <w:tmpl w:val="C1EAE024"/>
    <w:styleLink w:val="CurrentList1"/>
    <w:lvl w:ilvl="0">
      <w:start w:val="2"/>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94C5359"/>
    <w:multiLevelType w:val="hybridMultilevel"/>
    <w:tmpl w:val="AD288D68"/>
    <w:lvl w:ilvl="0" w:tplc="39E693E4">
      <w:start w:val="1"/>
      <w:numFmt w:val="bullet"/>
      <w:lvlText w:val="•"/>
      <w:lvlJc w:val="left"/>
      <w:pPr>
        <w:tabs>
          <w:tab w:val="num" w:pos="720"/>
        </w:tabs>
        <w:ind w:left="720" w:hanging="360"/>
      </w:pPr>
      <w:rPr>
        <w:rFonts w:ascii="Times New Roman" w:hAnsi="Times New Roman" w:hint="default"/>
      </w:rPr>
    </w:lvl>
    <w:lvl w:ilvl="1" w:tplc="0D0E2B80">
      <w:start w:val="144"/>
      <w:numFmt w:val="bullet"/>
      <w:lvlText w:val="–"/>
      <w:lvlJc w:val="left"/>
      <w:pPr>
        <w:tabs>
          <w:tab w:val="num" w:pos="1440"/>
        </w:tabs>
        <w:ind w:left="1440" w:hanging="360"/>
      </w:pPr>
      <w:rPr>
        <w:rFonts w:ascii="Times New Roman" w:hAnsi="Times New Roman" w:hint="default"/>
      </w:rPr>
    </w:lvl>
    <w:lvl w:ilvl="2" w:tplc="4D646B08" w:tentative="1">
      <w:start w:val="1"/>
      <w:numFmt w:val="bullet"/>
      <w:lvlText w:val="•"/>
      <w:lvlJc w:val="left"/>
      <w:pPr>
        <w:tabs>
          <w:tab w:val="num" w:pos="2160"/>
        </w:tabs>
        <w:ind w:left="2160" w:hanging="360"/>
      </w:pPr>
      <w:rPr>
        <w:rFonts w:ascii="Times New Roman" w:hAnsi="Times New Roman" w:hint="default"/>
      </w:rPr>
    </w:lvl>
    <w:lvl w:ilvl="3" w:tplc="7A5A66CA" w:tentative="1">
      <w:start w:val="1"/>
      <w:numFmt w:val="bullet"/>
      <w:lvlText w:val="•"/>
      <w:lvlJc w:val="left"/>
      <w:pPr>
        <w:tabs>
          <w:tab w:val="num" w:pos="2880"/>
        </w:tabs>
        <w:ind w:left="2880" w:hanging="360"/>
      </w:pPr>
      <w:rPr>
        <w:rFonts w:ascii="Times New Roman" w:hAnsi="Times New Roman" w:hint="default"/>
      </w:rPr>
    </w:lvl>
    <w:lvl w:ilvl="4" w:tplc="F0A2FA4A" w:tentative="1">
      <w:start w:val="1"/>
      <w:numFmt w:val="bullet"/>
      <w:lvlText w:val="•"/>
      <w:lvlJc w:val="left"/>
      <w:pPr>
        <w:tabs>
          <w:tab w:val="num" w:pos="3600"/>
        </w:tabs>
        <w:ind w:left="3600" w:hanging="360"/>
      </w:pPr>
      <w:rPr>
        <w:rFonts w:ascii="Times New Roman" w:hAnsi="Times New Roman" w:hint="default"/>
      </w:rPr>
    </w:lvl>
    <w:lvl w:ilvl="5" w:tplc="966C2A38" w:tentative="1">
      <w:start w:val="1"/>
      <w:numFmt w:val="bullet"/>
      <w:lvlText w:val="•"/>
      <w:lvlJc w:val="left"/>
      <w:pPr>
        <w:tabs>
          <w:tab w:val="num" w:pos="4320"/>
        </w:tabs>
        <w:ind w:left="4320" w:hanging="360"/>
      </w:pPr>
      <w:rPr>
        <w:rFonts w:ascii="Times New Roman" w:hAnsi="Times New Roman" w:hint="default"/>
      </w:rPr>
    </w:lvl>
    <w:lvl w:ilvl="6" w:tplc="02F856DA" w:tentative="1">
      <w:start w:val="1"/>
      <w:numFmt w:val="bullet"/>
      <w:lvlText w:val="•"/>
      <w:lvlJc w:val="left"/>
      <w:pPr>
        <w:tabs>
          <w:tab w:val="num" w:pos="5040"/>
        </w:tabs>
        <w:ind w:left="5040" w:hanging="360"/>
      </w:pPr>
      <w:rPr>
        <w:rFonts w:ascii="Times New Roman" w:hAnsi="Times New Roman" w:hint="default"/>
      </w:rPr>
    </w:lvl>
    <w:lvl w:ilvl="7" w:tplc="6B46E13E" w:tentative="1">
      <w:start w:val="1"/>
      <w:numFmt w:val="bullet"/>
      <w:lvlText w:val="•"/>
      <w:lvlJc w:val="left"/>
      <w:pPr>
        <w:tabs>
          <w:tab w:val="num" w:pos="5760"/>
        </w:tabs>
        <w:ind w:left="5760" w:hanging="360"/>
      </w:pPr>
      <w:rPr>
        <w:rFonts w:ascii="Times New Roman" w:hAnsi="Times New Roman" w:hint="default"/>
      </w:rPr>
    </w:lvl>
    <w:lvl w:ilvl="8" w:tplc="8716F632"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B0F7697"/>
    <w:multiLevelType w:val="hybridMultilevel"/>
    <w:tmpl w:val="99DE6836"/>
    <w:lvl w:ilvl="0" w:tplc="4192E868">
      <w:start w:val="1"/>
      <w:numFmt w:val="bullet"/>
      <w:lvlText w:val="•"/>
      <w:lvlJc w:val="left"/>
      <w:pPr>
        <w:tabs>
          <w:tab w:val="num" w:pos="720"/>
        </w:tabs>
        <w:ind w:left="720" w:hanging="360"/>
      </w:pPr>
      <w:rPr>
        <w:rFonts w:ascii="Times New Roman" w:hAnsi="Times New Roman" w:hint="default"/>
      </w:rPr>
    </w:lvl>
    <w:lvl w:ilvl="1" w:tplc="8AD0E5C2" w:tentative="1">
      <w:start w:val="1"/>
      <w:numFmt w:val="bullet"/>
      <w:lvlText w:val="•"/>
      <w:lvlJc w:val="left"/>
      <w:pPr>
        <w:tabs>
          <w:tab w:val="num" w:pos="1440"/>
        </w:tabs>
        <w:ind w:left="1440" w:hanging="360"/>
      </w:pPr>
      <w:rPr>
        <w:rFonts w:ascii="Times New Roman" w:hAnsi="Times New Roman" w:hint="default"/>
      </w:rPr>
    </w:lvl>
    <w:lvl w:ilvl="2" w:tplc="E926006C" w:tentative="1">
      <w:start w:val="1"/>
      <w:numFmt w:val="bullet"/>
      <w:lvlText w:val="•"/>
      <w:lvlJc w:val="left"/>
      <w:pPr>
        <w:tabs>
          <w:tab w:val="num" w:pos="2160"/>
        </w:tabs>
        <w:ind w:left="2160" w:hanging="360"/>
      </w:pPr>
      <w:rPr>
        <w:rFonts w:ascii="Times New Roman" w:hAnsi="Times New Roman" w:hint="default"/>
      </w:rPr>
    </w:lvl>
    <w:lvl w:ilvl="3" w:tplc="9B1637AE" w:tentative="1">
      <w:start w:val="1"/>
      <w:numFmt w:val="bullet"/>
      <w:lvlText w:val="•"/>
      <w:lvlJc w:val="left"/>
      <w:pPr>
        <w:tabs>
          <w:tab w:val="num" w:pos="2880"/>
        </w:tabs>
        <w:ind w:left="2880" w:hanging="360"/>
      </w:pPr>
      <w:rPr>
        <w:rFonts w:ascii="Times New Roman" w:hAnsi="Times New Roman" w:hint="default"/>
      </w:rPr>
    </w:lvl>
    <w:lvl w:ilvl="4" w:tplc="67660D78" w:tentative="1">
      <w:start w:val="1"/>
      <w:numFmt w:val="bullet"/>
      <w:lvlText w:val="•"/>
      <w:lvlJc w:val="left"/>
      <w:pPr>
        <w:tabs>
          <w:tab w:val="num" w:pos="3600"/>
        </w:tabs>
        <w:ind w:left="3600" w:hanging="360"/>
      </w:pPr>
      <w:rPr>
        <w:rFonts w:ascii="Times New Roman" w:hAnsi="Times New Roman" w:hint="default"/>
      </w:rPr>
    </w:lvl>
    <w:lvl w:ilvl="5" w:tplc="F42A873E" w:tentative="1">
      <w:start w:val="1"/>
      <w:numFmt w:val="bullet"/>
      <w:lvlText w:val="•"/>
      <w:lvlJc w:val="left"/>
      <w:pPr>
        <w:tabs>
          <w:tab w:val="num" w:pos="4320"/>
        </w:tabs>
        <w:ind w:left="4320" w:hanging="360"/>
      </w:pPr>
      <w:rPr>
        <w:rFonts w:ascii="Times New Roman" w:hAnsi="Times New Roman" w:hint="default"/>
      </w:rPr>
    </w:lvl>
    <w:lvl w:ilvl="6" w:tplc="D8B05B7C" w:tentative="1">
      <w:start w:val="1"/>
      <w:numFmt w:val="bullet"/>
      <w:lvlText w:val="•"/>
      <w:lvlJc w:val="left"/>
      <w:pPr>
        <w:tabs>
          <w:tab w:val="num" w:pos="5040"/>
        </w:tabs>
        <w:ind w:left="5040" w:hanging="360"/>
      </w:pPr>
      <w:rPr>
        <w:rFonts w:ascii="Times New Roman" w:hAnsi="Times New Roman" w:hint="default"/>
      </w:rPr>
    </w:lvl>
    <w:lvl w:ilvl="7" w:tplc="0C3CA874" w:tentative="1">
      <w:start w:val="1"/>
      <w:numFmt w:val="bullet"/>
      <w:lvlText w:val="•"/>
      <w:lvlJc w:val="left"/>
      <w:pPr>
        <w:tabs>
          <w:tab w:val="num" w:pos="5760"/>
        </w:tabs>
        <w:ind w:left="5760" w:hanging="360"/>
      </w:pPr>
      <w:rPr>
        <w:rFonts w:ascii="Times New Roman" w:hAnsi="Times New Roman" w:hint="default"/>
      </w:rPr>
    </w:lvl>
    <w:lvl w:ilvl="8" w:tplc="FCA29758"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0C50B42"/>
    <w:multiLevelType w:val="hybridMultilevel"/>
    <w:tmpl w:val="2464627A"/>
    <w:lvl w:ilvl="0" w:tplc="387EB83A">
      <w:start w:val="1"/>
      <w:numFmt w:val="bullet"/>
      <w:lvlText w:val="•"/>
      <w:lvlJc w:val="left"/>
      <w:pPr>
        <w:tabs>
          <w:tab w:val="num" w:pos="720"/>
        </w:tabs>
        <w:ind w:left="720" w:hanging="360"/>
      </w:pPr>
      <w:rPr>
        <w:rFonts w:ascii="Times New Roman" w:hAnsi="Times New Roman" w:hint="default"/>
      </w:rPr>
    </w:lvl>
    <w:lvl w:ilvl="1" w:tplc="20F0215C" w:tentative="1">
      <w:start w:val="1"/>
      <w:numFmt w:val="bullet"/>
      <w:lvlText w:val="•"/>
      <w:lvlJc w:val="left"/>
      <w:pPr>
        <w:tabs>
          <w:tab w:val="num" w:pos="1440"/>
        </w:tabs>
        <w:ind w:left="1440" w:hanging="360"/>
      </w:pPr>
      <w:rPr>
        <w:rFonts w:ascii="Times New Roman" w:hAnsi="Times New Roman" w:hint="default"/>
      </w:rPr>
    </w:lvl>
    <w:lvl w:ilvl="2" w:tplc="3EFA5DAC" w:tentative="1">
      <w:start w:val="1"/>
      <w:numFmt w:val="bullet"/>
      <w:lvlText w:val="•"/>
      <w:lvlJc w:val="left"/>
      <w:pPr>
        <w:tabs>
          <w:tab w:val="num" w:pos="2160"/>
        </w:tabs>
        <w:ind w:left="2160" w:hanging="360"/>
      </w:pPr>
      <w:rPr>
        <w:rFonts w:ascii="Times New Roman" w:hAnsi="Times New Roman" w:hint="default"/>
      </w:rPr>
    </w:lvl>
    <w:lvl w:ilvl="3" w:tplc="2C00482A" w:tentative="1">
      <w:start w:val="1"/>
      <w:numFmt w:val="bullet"/>
      <w:lvlText w:val="•"/>
      <w:lvlJc w:val="left"/>
      <w:pPr>
        <w:tabs>
          <w:tab w:val="num" w:pos="2880"/>
        </w:tabs>
        <w:ind w:left="2880" w:hanging="360"/>
      </w:pPr>
      <w:rPr>
        <w:rFonts w:ascii="Times New Roman" w:hAnsi="Times New Roman" w:hint="default"/>
      </w:rPr>
    </w:lvl>
    <w:lvl w:ilvl="4" w:tplc="E6421406" w:tentative="1">
      <w:start w:val="1"/>
      <w:numFmt w:val="bullet"/>
      <w:lvlText w:val="•"/>
      <w:lvlJc w:val="left"/>
      <w:pPr>
        <w:tabs>
          <w:tab w:val="num" w:pos="3600"/>
        </w:tabs>
        <w:ind w:left="3600" w:hanging="360"/>
      </w:pPr>
      <w:rPr>
        <w:rFonts w:ascii="Times New Roman" w:hAnsi="Times New Roman" w:hint="default"/>
      </w:rPr>
    </w:lvl>
    <w:lvl w:ilvl="5" w:tplc="8A8ED62A" w:tentative="1">
      <w:start w:val="1"/>
      <w:numFmt w:val="bullet"/>
      <w:lvlText w:val="•"/>
      <w:lvlJc w:val="left"/>
      <w:pPr>
        <w:tabs>
          <w:tab w:val="num" w:pos="4320"/>
        </w:tabs>
        <w:ind w:left="4320" w:hanging="360"/>
      </w:pPr>
      <w:rPr>
        <w:rFonts w:ascii="Times New Roman" w:hAnsi="Times New Roman" w:hint="default"/>
      </w:rPr>
    </w:lvl>
    <w:lvl w:ilvl="6" w:tplc="8E1E9F72" w:tentative="1">
      <w:start w:val="1"/>
      <w:numFmt w:val="bullet"/>
      <w:lvlText w:val="•"/>
      <w:lvlJc w:val="left"/>
      <w:pPr>
        <w:tabs>
          <w:tab w:val="num" w:pos="5040"/>
        </w:tabs>
        <w:ind w:left="5040" w:hanging="360"/>
      </w:pPr>
      <w:rPr>
        <w:rFonts w:ascii="Times New Roman" w:hAnsi="Times New Roman" w:hint="default"/>
      </w:rPr>
    </w:lvl>
    <w:lvl w:ilvl="7" w:tplc="449433BC" w:tentative="1">
      <w:start w:val="1"/>
      <w:numFmt w:val="bullet"/>
      <w:lvlText w:val="•"/>
      <w:lvlJc w:val="left"/>
      <w:pPr>
        <w:tabs>
          <w:tab w:val="num" w:pos="5760"/>
        </w:tabs>
        <w:ind w:left="5760" w:hanging="360"/>
      </w:pPr>
      <w:rPr>
        <w:rFonts w:ascii="Times New Roman" w:hAnsi="Times New Roman" w:hint="default"/>
      </w:rPr>
    </w:lvl>
    <w:lvl w:ilvl="8" w:tplc="3412E43E"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0DD221C"/>
    <w:multiLevelType w:val="hybridMultilevel"/>
    <w:tmpl w:val="A8568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D44A4"/>
    <w:multiLevelType w:val="hybridMultilevel"/>
    <w:tmpl w:val="F490C53C"/>
    <w:lvl w:ilvl="0" w:tplc="2F009512">
      <w:start w:val="1"/>
      <w:numFmt w:val="bullet"/>
      <w:lvlText w:val="•"/>
      <w:lvlJc w:val="left"/>
      <w:pPr>
        <w:tabs>
          <w:tab w:val="num" w:pos="720"/>
        </w:tabs>
        <w:ind w:left="720" w:hanging="360"/>
      </w:pPr>
      <w:rPr>
        <w:rFonts w:ascii="Times New Roman" w:hAnsi="Times New Roman" w:hint="default"/>
      </w:rPr>
    </w:lvl>
    <w:lvl w:ilvl="1" w:tplc="75EC392A" w:tentative="1">
      <w:start w:val="1"/>
      <w:numFmt w:val="bullet"/>
      <w:lvlText w:val="•"/>
      <w:lvlJc w:val="left"/>
      <w:pPr>
        <w:tabs>
          <w:tab w:val="num" w:pos="1440"/>
        </w:tabs>
        <w:ind w:left="1440" w:hanging="360"/>
      </w:pPr>
      <w:rPr>
        <w:rFonts w:ascii="Times New Roman" w:hAnsi="Times New Roman" w:hint="default"/>
      </w:rPr>
    </w:lvl>
    <w:lvl w:ilvl="2" w:tplc="5CC2DA9C" w:tentative="1">
      <w:start w:val="1"/>
      <w:numFmt w:val="bullet"/>
      <w:lvlText w:val="•"/>
      <w:lvlJc w:val="left"/>
      <w:pPr>
        <w:tabs>
          <w:tab w:val="num" w:pos="2160"/>
        </w:tabs>
        <w:ind w:left="2160" w:hanging="360"/>
      </w:pPr>
      <w:rPr>
        <w:rFonts w:ascii="Times New Roman" w:hAnsi="Times New Roman" w:hint="default"/>
      </w:rPr>
    </w:lvl>
    <w:lvl w:ilvl="3" w:tplc="27ECF4B4" w:tentative="1">
      <w:start w:val="1"/>
      <w:numFmt w:val="bullet"/>
      <w:lvlText w:val="•"/>
      <w:lvlJc w:val="left"/>
      <w:pPr>
        <w:tabs>
          <w:tab w:val="num" w:pos="2880"/>
        </w:tabs>
        <w:ind w:left="2880" w:hanging="360"/>
      </w:pPr>
      <w:rPr>
        <w:rFonts w:ascii="Times New Roman" w:hAnsi="Times New Roman" w:hint="default"/>
      </w:rPr>
    </w:lvl>
    <w:lvl w:ilvl="4" w:tplc="208CDBD4" w:tentative="1">
      <w:start w:val="1"/>
      <w:numFmt w:val="bullet"/>
      <w:lvlText w:val="•"/>
      <w:lvlJc w:val="left"/>
      <w:pPr>
        <w:tabs>
          <w:tab w:val="num" w:pos="3600"/>
        </w:tabs>
        <w:ind w:left="3600" w:hanging="360"/>
      </w:pPr>
      <w:rPr>
        <w:rFonts w:ascii="Times New Roman" w:hAnsi="Times New Roman" w:hint="default"/>
      </w:rPr>
    </w:lvl>
    <w:lvl w:ilvl="5" w:tplc="FD58CE82" w:tentative="1">
      <w:start w:val="1"/>
      <w:numFmt w:val="bullet"/>
      <w:lvlText w:val="•"/>
      <w:lvlJc w:val="left"/>
      <w:pPr>
        <w:tabs>
          <w:tab w:val="num" w:pos="4320"/>
        </w:tabs>
        <w:ind w:left="4320" w:hanging="360"/>
      </w:pPr>
      <w:rPr>
        <w:rFonts w:ascii="Times New Roman" w:hAnsi="Times New Roman" w:hint="default"/>
      </w:rPr>
    </w:lvl>
    <w:lvl w:ilvl="6" w:tplc="E0D4B46C" w:tentative="1">
      <w:start w:val="1"/>
      <w:numFmt w:val="bullet"/>
      <w:lvlText w:val="•"/>
      <w:lvlJc w:val="left"/>
      <w:pPr>
        <w:tabs>
          <w:tab w:val="num" w:pos="5040"/>
        </w:tabs>
        <w:ind w:left="5040" w:hanging="360"/>
      </w:pPr>
      <w:rPr>
        <w:rFonts w:ascii="Times New Roman" w:hAnsi="Times New Roman" w:hint="default"/>
      </w:rPr>
    </w:lvl>
    <w:lvl w:ilvl="7" w:tplc="1DD61C6A" w:tentative="1">
      <w:start w:val="1"/>
      <w:numFmt w:val="bullet"/>
      <w:lvlText w:val="•"/>
      <w:lvlJc w:val="left"/>
      <w:pPr>
        <w:tabs>
          <w:tab w:val="num" w:pos="5760"/>
        </w:tabs>
        <w:ind w:left="5760" w:hanging="360"/>
      </w:pPr>
      <w:rPr>
        <w:rFonts w:ascii="Times New Roman" w:hAnsi="Times New Roman" w:hint="default"/>
      </w:rPr>
    </w:lvl>
    <w:lvl w:ilvl="8" w:tplc="6E9CC59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4EDC1EFA"/>
    <w:multiLevelType w:val="hybridMultilevel"/>
    <w:tmpl w:val="385C8E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0E811C3"/>
    <w:multiLevelType w:val="hybridMultilevel"/>
    <w:tmpl w:val="973C6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3D5D17"/>
    <w:multiLevelType w:val="hybridMultilevel"/>
    <w:tmpl w:val="2A7C4238"/>
    <w:lvl w:ilvl="0" w:tplc="D27427CE">
      <w:start w:val="1"/>
      <w:numFmt w:val="bullet"/>
      <w:lvlText w:val="•"/>
      <w:lvlJc w:val="left"/>
      <w:pPr>
        <w:tabs>
          <w:tab w:val="num" w:pos="720"/>
        </w:tabs>
        <w:ind w:left="720" w:hanging="360"/>
      </w:pPr>
      <w:rPr>
        <w:rFonts w:ascii="Times New Roman" w:hAnsi="Times New Roman" w:hint="default"/>
      </w:rPr>
    </w:lvl>
    <w:lvl w:ilvl="1" w:tplc="58BA5416" w:tentative="1">
      <w:start w:val="1"/>
      <w:numFmt w:val="bullet"/>
      <w:lvlText w:val="•"/>
      <w:lvlJc w:val="left"/>
      <w:pPr>
        <w:tabs>
          <w:tab w:val="num" w:pos="1440"/>
        </w:tabs>
        <w:ind w:left="1440" w:hanging="360"/>
      </w:pPr>
      <w:rPr>
        <w:rFonts w:ascii="Times New Roman" w:hAnsi="Times New Roman" w:hint="default"/>
      </w:rPr>
    </w:lvl>
    <w:lvl w:ilvl="2" w:tplc="3B76985C" w:tentative="1">
      <w:start w:val="1"/>
      <w:numFmt w:val="bullet"/>
      <w:lvlText w:val="•"/>
      <w:lvlJc w:val="left"/>
      <w:pPr>
        <w:tabs>
          <w:tab w:val="num" w:pos="2160"/>
        </w:tabs>
        <w:ind w:left="2160" w:hanging="360"/>
      </w:pPr>
      <w:rPr>
        <w:rFonts w:ascii="Times New Roman" w:hAnsi="Times New Roman" w:hint="default"/>
      </w:rPr>
    </w:lvl>
    <w:lvl w:ilvl="3" w:tplc="74ECDDB4" w:tentative="1">
      <w:start w:val="1"/>
      <w:numFmt w:val="bullet"/>
      <w:lvlText w:val="•"/>
      <w:lvlJc w:val="left"/>
      <w:pPr>
        <w:tabs>
          <w:tab w:val="num" w:pos="2880"/>
        </w:tabs>
        <w:ind w:left="2880" w:hanging="360"/>
      </w:pPr>
      <w:rPr>
        <w:rFonts w:ascii="Times New Roman" w:hAnsi="Times New Roman" w:hint="default"/>
      </w:rPr>
    </w:lvl>
    <w:lvl w:ilvl="4" w:tplc="BE962A90" w:tentative="1">
      <w:start w:val="1"/>
      <w:numFmt w:val="bullet"/>
      <w:lvlText w:val="•"/>
      <w:lvlJc w:val="left"/>
      <w:pPr>
        <w:tabs>
          <w:tab w:val="num" w:pos="3600"/>
        </w:tabs>
        <w:ind w:left="3600" w:hanging="360"/>
      </w:pPr>
      <w:rPr>
        <w:rFonts w:ascii="Times New Roman" w:hAnsi="Times New Roman" w:hint="default"/>
      </w:rPr>
    </w:lvl>
    <w:lvl w:ilvl="5" w:tplc="4F7EEBD0" w:tentative="1">
      <w:start w:val="1"/>
      <w:numFmt w:val="bullet"/>
      <w:lvlText w:val="•"/>
      <w:lvlJc w:val="left"/>
      <w:pPr>
        <w:tabs>
          <w:tab w:val="num" w:pos="4320"/>
        </w:tabs>
        <w:ind w:left="4320" w:hanging="360"/>
      </w:pPr>
      <w:rPr>
        <w:rFonts w:ascii="Times New Roman" w:hAnsi="Times New Roman" w:hint="default"/>
      </w:rPr>
    </w:lvl>
    <w:lvl w:ilvl="6" w:tplc="15222294" w:tentative="1">
      <w:start w:val="1"/>
      <w:numFmt w:val="bullet"/>
      <w:lvlText w:val="•"/>
      <w:lvlJc w:val="left"/>
      <w:pPr>
        <w:tabs>
          <w:tab w:val="num" w:pos="5040"/>
        </w:tabs>
        <w:ind w:left="5040" w:hanging="360"/>
      </w:pPr>
      <w:rPr>
        <w:rFonts w:ascii="Times New Roman" w:hAnsi="Times New Roman" w:hint="default"/>
      </w:rPr>
    </w:lvl>
    <w:lvl w:ilvl="7" w:tplc="DABC0B50" w:tentative="1">
      <w:start w:val="1"/>
      <w:numFmt w:val="bullet"/>
      <w:lvlText w:val="•"/>
      <w:lvlJc w:val="left"/>
      <w:pPr>
        <w:tabs>
          <w:tab w:val="num" w:pos="5760"/>
        </w:tabs>
        <w:ind w:left="5760" w:hanging="360"/>
      </w:pPr>
      <w:rPr>
        <w:rFonts w:ascii="Times New Roman" w:hAnsi="Times New Roman" w:hint="default"/>
      </w:rPr>
    </w:lvl>
    <w:lvl w:ilvl="8" w:tplc="594C1D5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4992903"/>
    <w:multiLevelType w:val="hybridMultilevel"/>
    <w:tmpl w:val="25FED0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9E85341"/>
    <w:multiLevelType w:val="hybridMultilevel"/>
    <w:tmpl w:val="37A28A8A"/>
    <w:lvl w:ilvl="0" w:tplc="4ED80DFC">
      <w:start w:val="1"/>
      <w:numFmt w:val="bullet"/>
      <w:lvlText w:val="•"/>
      <w:lvlJc w:val="left"/>
      <w:pPr>
        <w:tabs>
          <w:tab w:val="num" w:pos="720"/>
        </w:tabs>
        <w:ind w:left="720" w:hanging="360"/>
      </w:pPr>
      <w:rPr>
        <w:rFonts w:ascii="Times New Roman" w:hAnsi="Times New Roman" w:hint="default"/>
      </w:rPr>
    </w:lvl>
    <w:lvl w:ilvl="1" w:tplc="BF5C9D36" w:tentative="1">
      <w:start w:val="1"/>
      <w:numFmt w:val="bullet"/>
      <w:lvlText w:val="•"/>
      <w:lvlJc w:val="left"/>
      <w:pPr>
        <w:tabs>
          <w:tab w:val="num" w:pos="1440"/>
        </w:tabs>
        <w:ind w:left="1440" w:hanging="360"/>
      </w:pPr>
      <w:rPr>
        <w:rFonts w:ascii="Times New Roman" w:hAnsi="Times New Roman" w:hint="default"/>
      </w:rPr>
    </w:lvl>
    <w:lvl w:ilvl="2" w:tplc="D152D0D8" w:tentative="1">
      <w:start w:val="1"/>
      <w:numFmt w:val="bullet"/>
      <w:lvlText w:val="•"/>
      <w:lvlJc w:val="left"/>
      <w:pPr>
        <w:tabs>
          <w:tab w:val="num" w:pos="2160"/>
        </w:tabs>
        <w:ind w:left="2160" w:hanging="360"/>
      </w:pPr>
      <w:rPr>
        <w:rFonts w:ascii="Times New Roman" w:hAnsi="Times New Roman" w:hint="default"/>
      </w:rPr>
    </w:lvl>
    <w:lvl w:ilvl="3" w:tplc="9CFE5D60" w:tentative="1">
      <w:start w:val="1"/>
      <w:numFmt w:val="bullet"/>
      <w:lvlText w:val="•"/>
      <w:lvlJc w:val="left"/>
      <w:pPr>
        <w:tabs>
          <w:tab w:val="num" w:pos="2880"/>
        </w:tabs>
        <w:ind w:left="2880" w:hanging="360"/>
      </w:pPr>
      <w:rPr>
        <w:rFonts w:ascii="Times New Roman" w:hAnsi="Times New Roman" w:hint="default"/>
      </w:rPr>
    </w:lvl>
    <w:lvl w:ilvl="4" w:tplc="98C06F36" w:tentative="1">
      <w:start w:val="1"/>
      <w:numFmt w:val="bullet"/>
      <w:lvlText w:val="•"/>
      <w:lvlJc w:val="left"/>
      <w:pPr>
        <w:tabs>
          <w:tab w:val="num" w:pos="3600"/>
        </w:tabs>
        <w:ind w:left="3600" w:hanging="360"/>
      </w:pPr>
      <w:rPr>
        <w:rFonts w:ascii="Times New Roman" w:hAnsi="Times New Roman" w:hint="default"/>
      </w:rPr>
    </w:lvl>
    <w:lvl w:ilvl="5" w:tplc="F322E3CE" w:tentative="1">
      <w:start w:val="1"/>
      <w:numFmt w:val="bullet"/>
      <w:lvlText w:val="•"/>
      <w:lvlJc w:val="left"/>
      <w:pPr>
        <w:tabs>
          <w:tab w:val="num" w:pos="4320"/>
        </w:tabs>
        <w:ind w:left="4320" w:hanging="360"/>
      </w:pPr>
      <w:rPr>
        <w:rFonts w:ascii="Times New Roman" w:hAnsi="Times New Roman" w:hint="default"/>
      </w:rPr>
    </w:lvl>
    <w:lvl w:ilvl="6" w:tplc="17FECDEC" w:tentative="1">
      <w:start w:val="1"/>
      <w:numFmt w:val="bullet"/>
      <w:lvlText w:val="•"/>
      <w:lvlJc w:val="left"/>
      <w:pPr>
        <w:tabs>
          <w:tab w:val="num" w:pos="5040"/>
        </w:tabs>
        <w:ind w:left="5040" w:hanging="360"/>
      </w:pPr>
      <w:rPr>
        <w:rFonts w:ascii="Times New Roman" w:hAnsi="Times New Roman" w:hint="default"/>
      </w:rPr>
    </w:lvl>
    <w:lvl w:ilvl="7" w:tplc="8EB63DA2" w:tentative="1">
      <w:start w:val="1"/>
      <w:numFmt w:val="bullet"/>
      <w:lvlText w:val="•"/>
      <w:lvlJc w:val="left"/>
      <w:pPr>
        <w:tabs>
          <w:tab w:val="num" w:pos="5760"/>
        </w:tabs>
        <w:ind w:left="5760" w:hanging="360"/>
      </w:pPr>
      <w:rPr>
        <w:rFonts w:ascii="Times New Roman" w:hAnsi="Times New Roman" w:hint="default"/>
      </w:rPr>
    </w:lvl>
    <w:lvl w:ilvl="8" w:tplc="E47AA6D4" w:tentative="1">
      <w:start w:val="1"/>
      <w:numFmt w:val="bullet"/>
      <w:lvlText w:val="•"/>
      <w:lvlJc w:val="left"/>
      <w:pPr>
        <w:tabs>
          <w:tab w:val="num" w:pos="6480"/>
        </w:tabs>
        <w:ind w:left="6480" w:hanging="360"/>
      </w:pPr>
      <w:rPr>
        <w:rFonts w:ascii="Times New Roman" w:hAnsi="Times New Roman" w:hint="default"/>
      </w:rPr>
    </w:lvl>
  </w:abstractNum>
  <w:abstractNum w:abstractNumId="29">
    <w:nsid w:val="5B7C7FD4"/>
    <w:multiLevelType w:val="hybridMultilevel"/>
    <w:tmpl w:val="7BE6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AC1394"/>
    <w:multiLevelType w:val="hybridMultilevel"/>
    <w:tmpl w:val="82D497A6"/>
    <w:lvl w:ilvl="0" w:tplc="67582410">
      <w:start w:val="1"/>
      <w:numFmt w:val="bullet"/>
      <w:lvlText w:val="•"/>
      <w:lvlJc w:val="left"/>
      <w:pPr>
        <w:tabs>
          <w:tab w:val="num" w:pos="720"/>
        </w:tabs>
        <w:ind w:left="720" w:hanging="360"/>
      </w:pPr>
      <w:rPr>
        <w:rFonts w:ascii="Times New Roman" w:hAnsi="Times New Roman" w:hint="default"/>
      </w:rPr>
    </w:lvl>
    <w:lvl w:ilvl="1" w:tplc="DF846DE4">
      <w:start w:val="144"/>
      <w:numFmt w:val="bullet"/>
      <w:lvlText w:val="–"/>
      <w:lvlJc w:val="left"/>
      <w:pPr>
        <w:tabs>
          <w:tab w:val="num" w:pos="1440"/>
        </w:tabs>
        <w:ind w:left="1440" w:hanging="360"/>
      </w:pPr>
      <w:rPr>
        <w:rFonts w:ascii="Times New Roman" w:hAnsi="Times New Roman" w:hint="default"/>
      </w:rPr>
    </w:lvl>
    <w:lvl w:ilvl="2" w:tplc="40E4F188" w:tentative="1">
      <w:start w:val="1"/>
      <w:numFmt w:val="bullet"/>
      <w:lvlText w:val="•"/>
      <w:lvlJc w:val="left"/>
      <w:pPr>
        <w:tabs>
          <w:tab w:val="num" w:pos="2160"/>
        </w:tabs>
        <w:ind w:left="2160" w:hanging="360"/>
      </w:pPr>
      <w:rPr>
        <w:rFonts w:ascii="Times New Roman" w:hAnsi="Times New Roman" w:hint="default"/>
      </w:rPr>
    </w:lvl>
    <w:lvl w:ilvl="3" w:tplc="9E083B34" w:tentative="1">
      <w:start w:val="1"/>
      <w:numFmt w:val="bullet"/>
      <w:lvlText w:val="•"/>
      <w:lvlJc w:val="left"/>
      <w:pPr>
        <w:tabs>
          <w:tab w:val="num" w:pos="2880"/>
        </w:tabs>
        <w:ind w:left="2880" w:hanging="360"/>
      </w:pPr>
      <w:rPr>
        <w:rFonts w:ascii="Times New Roman" w:hAnsi="Times New Roman" w:hint="default"/>
      </w:rPr>
    </w:lvl>
    <w:lvl w:ilvl="4" w:tplc="C23AE3DE" w:tentative="1">
      <w:start w:val="1"/>
      <w:numFmt w:val="bullet"/>
      <w:lvlText w:val="•"/>
      <w:lvlJc w:val="left"/>
      <w:pPr>
        <w:tabs>
          <w:tab w:val="num" w:pos="3600"/>
        </w:tabs>
        <w:ind w:left="3600" w:hanging="360"/>
      </w:pPr>
      <w:rPr>
        <w:rFonts w:ascii="Times New Roman" w:hAnsi="Times New Roman" w:hint="default"/>
      </w:rPr>
    </w:lvl>
    <w:lvl w:ilvl="5" w:tplc="75C8D396" w:tentative="1">
      <w:start w:val="1"/>
      <w:numFmt w:val="bullet"/>
      <w:lvlText w:val="•"/>
      <w:lvlJc w:val="left"/>
      <w:pPr>
        <w:tabs>
          <w:tab w:val="num" w:pos="4320"/>
        </w:tabs>
        <w:ind w:left="4320" w:hanging="360"/>
      </w:pPr>
      <w:rPr>
        <w:rFonts w:ascii="Times New Roman" w:hAnsi="Times New Roman" w:hint="default"/>
      </w:rPr>
    </w:lvl>
    <w:lvl w:ilvl="6" w:tplc="ACDE3296" w:tentative="1">
      <w:start w:val="1"/>
      <w:numFmt w:val="bullet"/>
      <w:lvlText w:val="•"/>
      <w:lvlJc w:val="left"/>
      <w:pPr>
        <w:tabs>
          <w:tab w:val="num" w:pos="5040"/>
        </w:tabs>
        <w:ind w:left="5040" w:hanging="360"/>
      </w:pPr>
      <w:rPr>
        <w:rFonts w:ascii="Times New Roman" w:hAnsi="Times New Roman" w:hint="default"/>
      </w:rPr>
    </w:lvl>
    <w:lvl w:ilvl="7" w:tplc="330A612E" w:tentative="1">
      <w:start w:val="1"/>
      <w:numFmt w:val="bullet"/>
      <w:lvlText w:val="•"/>
      <w:lvlJc w:val="left"/>
      <w:pPr>
        <w:tabs>
          <w:tab w:val="num" w:pos="5760"/>
        </w:tabs>
        <w:ind w:left="5760" w:hanging="360"/>
      </w:pPr>
      <w:rPr>
        <w:rFonts w:ascii="Times New Roman" w:hAnsi="Times New Roman" w:hint="default"/>
      </w:rPr>
    </w:lvl>
    <w:lvl w:ilvl="8" w:tplc="8B98B078" w:tentative="1">
      <w:start w:val="1"/>
      <w:numFmt w:val="bullet"/>
      <w:lvlText w:val="•"/>
      <w:lvlJc w:val="left"/>
      <w:pPr>
        <w:tabs>
          <w:tab w:val="num" w:pos="6480"/>
        </w:tabs>
        <w:ind w:left="6480" w:hanging="360"/>
      </w:pPr>
      <w:rPr>
        <w:rFonts w:ascii="Times New Roman" w:hAnsi="Times New Roman" w:hint="default"/>
      </w:rPr>
    </w:lvl>
  </w:abstractNum>
  <w:abstractNum w:abstractNumId="31">
    <w:nsid w:val="645A13B5"/>
    <w:multiLevelType w:val="hybridMultilevel"/>
    <w:tmpl w:val="00925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B1125E"/>
    <w:multiLevelType w:val="hybridMultilevel"/>
    <w:tmpl w:val="83EEDF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C1C393D"/>
    <w:multiLevelType w:val="hybridMultilevel"/>
    <w:tmpl w:val="175C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09483D"/>
    <w:multiLevelType w:val="multilevel"/>
    <w:tmpl w:val="D17E8F46"/>
    <w:lvl w:ilvl="0">
      <w:start w:val="1"/>
      <w:numFmt w:val="decimal"/>
      <w:pStyle w:val="AppendixHeading1"/>
      <w:lvlText w:val="%1.0"/>
      <w:lvlJc w:val="left"/>
      <w:pPr>
        <w:tabs>
          <w:tab w:val="num" w:pos="504"/>
        </w:tabs>
        <w:ind w:left="504" w:hanging="504"/>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79C24D78"/>
    <w:multiLevelType w:val="hybridMultilevel"/>
    <w:tmpl w:val="5D3E8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4"/>
  </w:num>
  <w:num w:numId="4">
    <w:abstractNumId w:val="16"/>
  </w:num>
  <w:num w:numId="5">
    <w:abstractNumId w:val="34"/>
  </w:num>
  <w:num w:numId="6">
    <w:abstractNumId w:val="24"/>
  </w:num>
  <w:num w:numId="7">
    <w:abstractNumId w:val="11"/>
  </w:num>
  <w:num w:numId="8">
    <w:abstractNumId w:val="32"/>
  </w:num>
  <w:num w:numId="9">
    <w:abstractNumId w:val="27"/>
  </w:num>
  <w:num w:numId="10">
    <w:abstractNumId w:val="1"/>
  </w:num>
  <w:num w:numId="11">
    <w:abstractNumId w:val="2"/>
  </w:num>
  <w:num w:numId="12">
    <w:abstractNumId w:val="21"/>
  </w:num>
  <w:num w:numId="13">
    <w:abstractNumId w:val="26"/>
  </w:num>
  <w:num w:numId="14">
    <w:abstractNumId w:val="19"/>
  </w:num>
  <w:num w:numId="15">
    <w:abstractNumId w:val="28"/>
  </w:num>
  <w:num w:numId="16">
    <w:abstractNumId w:val="30"/>
  </w:num>
  <w:num w:numId="17">
    <w:abstractNumId w:val="20"/>
  </w:num>
  <w:num w:numId="18">
    <w:abstractNumId w:val="23"/>
  </w:num>
  <w:num w:numId="19">
    <w:abstractNumId w:val="7"/>
  </w:num>
  <w:num w:numId="20">
    <w:abstractNumId w:val="3"/>
  </w:num>
  <w:num w:numId="21">
    <w:abstractNumId w:val="8"/>
  </w:num>
  <w:num w:numId="22">
    <w:abstractNumId w:val="35"/>
  </w:num>
  <w:num w:numId="23">
    <w:abstractNumId w:val="16"/>
  </w:num>
  <w:num w:numId="24">
    <w:abstractNumId w:val="16"/>
  </w:num>
  <w:num w:numId="25">
    <w:abstractNumId w:val="16"/>
  </w:num>
  <w:num w:numId="26">
    <w:abstractNumId w:val="29"/>
  </w:num>
  <w:num w:numId="27">
    <w:abstractNumId w:val="31"/>
  </w:num>
  <w:num w:numId="28">
    <w:abstractNumId w:val="22"/>
  </w:num>
  <w:num w:numId="29">
    <w:abstractNumId w:val="0"/>
  </w:num>
  <w:num w:numId="30">
    <w:abstractNumId w:val="14"/>
  </w:num>
  <w:num w:numId="31">
    <w:abstractNumId w:val="5"/>
  </w:num>
  <w:num w:numId="32">
    <w:abstractNumId w:val="17"/>
  </w:num>
  <w:num w:numId="33">
    <w:abstractNumId w:val="12"/>
  </w:num>
  <w:num w:numId="34">
    <w:abstractNumId w:val="13"/>
  </w:num>
  <w:num w:numId="35">
    <w:abstractNumId w:val="33"/>
  </w:num>
  <w:num w:numId="36">
    <w:abstractNumId w:val="15"/>
  </w:num>
  <w:num w:numId="37">
    <w:abstractNumId w:val="16"/>
  </w:num>
  <w:num w:numId="38">
    <w:abstractNumId w:val="9"/>
  </w:num>
  <w:num w:numId="39">
    <w:abstractNumId w:val="16"/>
  </w:num>
  <w:num w:numId="40">
    <w:abstractNumId w:val="25"/>
  </w:num>
  <w:num w:numId="41">
    <w:abstractNumId w:val="16"/>
  </w:num>
  <w:num w:numId="42">
    <w:abstractNumId w:val="16"/>
  </w:num>
  <w:num w:numId="43">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s>
  <w:rsids>
    <w:rsidRoot w:val="00D835C1"/>
    <w:rsid w:val="000056C2"/>
    <w:rsid w:val="00017C31"/>
    <w:rsid w:val="00020F6C"/>
    <w:rsid w:val="00027977"/>
    <w:rsid w:val="00030205"/>
    <w:rsid w:val="00031E29"/>
    <w:rsid w:val="00033035"/>
    <w:rsid w:val="00033A09"/>
    <w:rsid w:val="000362B0"/>
    <w:rsid w:val="000379DD"/>
    <w:rsid w:val="00041296"/>
    <w:rsid w:val="00044AFA"/>
    <w:rsid w:val="0004552A"/>
    <w:rsid w:val="000518F6"/>
    <w:rsid w:val="00064355"/>
    <w:rsid w:val="00067B2D"/>
    <w:rsid w:val="00072509"/>
    <w:rsid w:val="000806B0"/>
    <w:rsid w:val="000816A3"/>
    <w:rsid w:val="00084497"/>
    <w:rsid w:val="000849B7"/>
    <w:rsid w:val="00086522"/>
    <w:rsid w:val="0008730F"/>
    <w:rsid w:val="00091C99"/>
    <w:rsid w:val="0009409B"/>
    <w:rsid w:val="00094500"/>
    <w:rsid w:val="00097921"/>
    <w:rsid w:val="000A0A57"/>
    <w:rsid w:val="000A34A4"/>
    <w:rsid w:val="000A47AD"/>
    <w:rsid w:val="000A6DF7"/>
    <w:rsid w:val="000B3C75"/>
    <w:rsid w:val="000B4447"/>
    <w:rsid w:val="000B50DB"/>
    <w:rsid w:val="000C1C59"/>
    <w:rsid w:val="000C3379"/>
    <w:rsid w:val="000C3FFE"/>
    <w:rsid w:val="000C75D0"/>
    <w:rsid w:val="000D4695"/>
    <w:rsid w:val="000E011B"/>
    <w:rsid w:val="000E2472"/>
    <w:rsid w:val="000F3AB6"/>
    <w:rsid w:val="000F46C5"/>
    <w:rsid w:val="000F4D22"/>
    <w:rsid w:val="001011F5"/>
    <w:rsid w:val="00110AAA"/>
    <w:rsid w:val="00110DBA"/>
    <w:rsid w:val="0011378E"/>
    <w:rsid w:val="00113F22"/>
    <w:rsid w:val="00114B33"/>
    <w:rsid w:val="00115078"/>
    <w:rsid w:val="00117C3D"/>
    <w:rsid w:val="00120236"/>
    <w:rsid w:val="001202EB"/>
    <w:rsid w:val="00121D10"/>
    <w:rsid w:val="00121F50"/>
    <w:rsid w:val="00123418"/>
    <w:rsid w:val="00124116"/>
    <w:rsid w:val="00124792"/>
    <w:rsid w:val="00125283"/>
    <w:rsid w:val="001273CB"/>
    <w:rsid w:val="001342F8"/>
    <w:rsid w:val="00141173"/>
    <w:rsid w:val="00146DA8"/>
    <w:rsid w:val="001537FE"/>
    <w:rsid w:val="00157555"/>
    <w:rsid w:val="001632CD"/>
    <w:rsid w:val="001705E2"/>
    <w:rsid w:val="00174889"/>
    <w:rsid w:val="00176972"/>
    <w:rsid w:val="00182824"/>
    <w:rsid w:val="00182CA3"/>
    <w:rsid w:val="00184025"/>
    <w:rsid w:val="00191219"/>
    <w:rsid w:val="00193582"/>
    <w:rsid w:val="00194E6D"/>
    <w:rsid w:val="00195348"/>
    <w:rsid w:val="00196C41"/>
    <w:rsid w:val="0019784A"/>
    <w:rsid w:val="001A0E6D"/>
    <w:rsid w:val="001A6D48"/>
    <w:rsid w:val="001B17D7"/>
    <w:rsid w:val="001B20E4"/>
    <w:rsid w:val="001B2F72"/>
    <w:rsid w:val="001B67FF"/>
    <w:rsid w:val="001C3609"/>
    <w:rsid w:val="001C456A"/>
    <w:rsid w:val="001C6915"/>
    <w:rsid w:val="001D1B15"/>
    <w:rsid w:val="001D4AC9"/>
    <w:rsid w:val="001D551F"/>
    <w:rsid w:val="001E1729"/>
    <w:rsid w:val="001E36DF"/>
    <w:rsid w:val="001F06B5"/>
    <w:rsid w:val="001F1465"/>
    <w:rsid w:val="001F274C"/>
    <w:rsid w:val="001F330D"/>
    <w:rsid w:val="001F6BD8"/>
    <w:rsid w:val="001F6FAC"/>
    <w:rsid w:val="00202BF2"/>
    <w:rsid w:val="002116EC"/>
    <w:rsid w:val="002123D7"/>
    <w:rsid w:val="002135C8"/>
    <w:rsid w:val="0021431A"/>
    <w:rsid w:val="00215187"/>
    <w:rsid w:val="002158CF"/>
    <w:rsid w:val="00220C2B"/>
    <w:rsid w:val="002221C9"/>
    <w:rsid w:val="0022570D"/>
    <w:rsid w:val="00230226"/>
    <w:rsid w:val="00231568"/>
    <w:rsid w:val="002319A0"/>
    <w:rsid w:val="00234582"/>
    <w:rsid w:val="00235256"/>
    <w:rsid w:val="00237775"/>
    <w:rsid w:val="00240CF8"/>
    <w:rsid w:val="00241061"/>
    <w:rsid w:val="0024138D"/>
    <w:rsid w:val="002441CE"/>
    <w:rsid w:val="0024747B"/>
    <w:rsid w:val="00247B1A"/>
    <w:rsid w:val="00255285"/>
    <w:rsid w:val="00255D43"/>
    <w:rsid w:val="00256CCF"/>
    <w:rsid w:val="002611A6"/>
    <w:rsid w:val="002716E6"/>
    <w:rsid w:val="00274C5C"/>
    <w:rsid w:val="0027593D"/>
    <w:rsid w:val="00287133"/>
    <w:rsid w:val="00290537"/>
    <w:rsid w:val="00296BEA"/>
    <w:rsid w:val="00297C3A"/>
    <w:rsid w:val="002A2AEE"/>
    <w:rsid w:val="002A4016"/>
    <w:rsid w:val="002A4561"/>
    <w:rsid w:val="002A5508"/>
    <w:rsid w:val="002A688F"/>
    <w:rsid w:val="002B3C2C"/>
    <w:rsid w:val="002B706D"/>
    <w:rsid w:val="002B7ABB"/>
    <w:rsid w:val="002C1020"/>
    <w:rsid w:val="002C15FF"/>
    <w:rsid w:val="002C1756"/>
    <w:rsid w:val="002C36EB"/>
    <w:rsid w:val="002C5570"/>
    <w:rsid w:val="002D1B11"/>
    <w:rsid w:val="002D4FB4"/>
    <w:rsid w:val="002D5CE2"/>
    <w:rsid w:val="002D6022"/>
    <w:rsid w:val="002D6600"/>
    <w:rsid w:val="002D6E8B"/>
    <w:rsid w:val="002D7858"/>
    <w:rsid w:val="002E5EB3"/>
    <w:rsid w:val="002E67D1"/>
    <w:rsid w:val="002E7536"/>
    <w:rsid w:val="002F1095"/>
    <w:rsid w:val="002F322F"/>
    <w:rsid w:val="002F39EB"/>
    <w:rsid w:val="002F6BE0"/>
    <w:rsid w:val="002F6BEB"/>
    <w:rsid w:val="0030161A"/>
    <w:rsid w:val="0030164D"/>
    <w:rsid w:val="00301B2E"/>
    <w:rsid w:val="00302151"/>
    <w:rsid w:val="0030224F"/>
    <w:rsid w:val="003026FA"/>
    <w:rsid w:val="003113B7"/>
    <w:rsid w:val="00311611"/>
    <w:rsid w:val="00313776"/>
    <w:rsid w:val="00325E11"/>
    <w:rsid w:val="00326368"/>
    <w:rsid w:val="00330D7C"/>
    <w:rsid w:val="003313FA"/>
    <w:rsid w:val="0033182D"/>
    <w:rsid w:val="00342952"/>
    <w:rsid w:val="00343077"/>
    <w:rsid w:val="00343991"/>
    <w:rsid w:val="0034524F"/>
    <w:rsid w:val="00345C2A"/>
    <w:rsid w:val="0034761C"/>
    <w:rsid w:val="00350521"/>
    <w:rsid w:val="00350A99"/>
    <w:rsid w:val="00351697"/>
    <w:rsid w:val="00352508"/>
    <w:rsid w:val="00352A77"/>
    <w:rsid w:val="00356CB2"/>
    <w:rsid w:val="00365531"/>
    <w:rsid w:val="0036648D"/>
    <w:rsid w:val="00370727"/>
    <w:rsid w:val="00370D82"/>
    <w:rsid w:val="0037237D"/>
    <w:rsid w:val="0037564D"/>
    <w:rsid w:val="00375D4E"/>
    <w:rsid w:val="00380270"/>
    <w:rsid w:val="00380A6A"/>
    <w:rsid w:val="003820E0"/>
    <w:rsid w:val="00386C3F"/>
    <w:rsid w:val="00387DB1"/>
    <w:rsid w:val="00390E76"/>
    <w:rsid w:val="00393619"/>
    <w:rsid w:val="003976EA"/>
    <w:rsid w:val="003A7CAA"/>
    <w:rsid w:val="003B0FA2"/>
    <w:rsid w:val="003B3AA3"/>
    <w:rsid w:val="003C0ACB"/>
    <w:rsid w:val="003C349A"/>
    <w:rsid w:val="003C7AE3"/>
    <w:rsid w:val="003D6B6F"/>
    <w:rsid w:val="003D6D33"/>
    <w:rsid w:val="003E062F"/>
    <w:rsid w:val="003E11AD"/>
    <w:rsid w:val="003E1435"/>
    <w:rsid w:val="003E4200"/>
    <w:rsid w:val="003E4822"/>
    <w:rsid w:val="003E686C"/>
    <w:rsid w:val="003F16AF"/>
    <w:rsid w:val="003F4251"/>
    <w:rsid w:val="00401103"/>
    <w:rsid w:val="00410006"/>
    <w:rsid w:val="00410794"/>
    <w:rsid w:val="00410C3A"/>
    <w:rsid w:val="0041465B"/>
    <w:rsid w:val="0041610D"/>
    <w:rsid w:val="00416873"/>
    <w:rsid w:val="004179CE"/>
    <w:rsid w:val="00422459"/>
    <w:rsid w:val="00425031"/>
    <w:rsid w:val="00427E70"/>
    <w:rsid w:val="00432DEB"/>
    <w:rsid w:val="00437A6B"/>
    <w:rsid w:val="00441DEB"/>
    <w:rsid w:val="00442AB2"/>
    <w:rsid w:val="00445941"/>
    <w:rsid w:val="00447184"/>
    <w:rsid w:val="00450126"/>
    <w:rsid w:val="004526E4"/>
    <w:rsid w:val="00453CFB"/>
    <w:rsid w:val="004545D5"/>
    <w:rsid w:val="00456395"/>
    <w:rsid w:val="004673DD"/>
    <w:rsid w:val="004715A9"/>
    <w:rsid w:val="00477A06"/>
    <w:rsid w:val="004810CC"/>
    <w:rsid w:val="00485115"/>
    <w:rsid w:val="00487227"/>
    <w:rsid w:val="004875A0"/>
    <w:rsid w:val="00497418"/>
    <w:rsid w:val="00497935"/>
    <w:rsid w:val="004A0D21"/>
    <w:rsid w:val="004A2439"/>
    <w:rsid w:val="004A3F61"/>
    <w:rsid w:val="004A5492"/>
    <w:rsid w:val="004B04F1"/>
    <w:rsid w:val="004B59FD"/>
    <w:rsid w:val="004B6320"/>
    <w:rsid w:val="004C1C97"/>
    <w:rsid w:val="004C2560"/>
    <w:rsid w:val="004C6248"/>
    <w:rsid w:val="004E166D"/>
    <w:rsid w:val="004E26E9"/>
    <w:rsid w:val="004E2B19"/>
    <w:rsid w:val="004E5AE1"/>
    <w:rsid w:val="004E5F92"/>
    <w:rsid w:val="004E685B"/>
    <w:rsid w:val="004F7B18"/>
    <w:rsid w:val="00501A6F"/>
    <w:rsid w:val="00502E2F"/>
    <w:rsid w:val="00505A36"/>
    <w:rsid w:val="005061F2"/>
    <w:rsid w:val="005148AC"/>
    <w:rsid w:val="00521B99"/>
    <w:rsid w:val="005241F3"/>
    <w:rsid w:val="005310FB"/>
    <w:rsid w:val="00533900"/>
    <w:rsid w:val="0053660F"/>
    <w:rsid w:val="00536B64"/>
    <w:rsid w:val="00540F02"/>
    <w:rsid w:val="00543C2A"/>
    <w:rsid w:val="00544163"/>
    <w:rsid w:val="00544620"/>
    <w:rsid w:val="00551AAB"/>
    <w:rsid w:val="00553416"/>
    <w:rsid w:val="00555D0F"/>
    <w:rsid w:val="00555E80"/>
    <w:rsid w:val="0056141E"/>
    <w:rsid w:val="005622E7"/>
    <w:rsid w:val="00563180"/>
    <w:rsid w:val="00563D4B"/>
    <w:rsid w:val="005649A5"/>
    <w:rsid w:val="00566B4E"/>
    <w:rsid w:val="00567A9E"/>
    <w:rsid w:val="00567C24"/>
    <w:rsid w:val="00582D9D"/>
    <w:rsid w:val="00583940"/>
    <w:rsid w:val="00585F1C"/>
    <w:rsid w:val="0059142F"/>
    <w:rsid w:val="00592CD1"/>
    <w:rsid w:val="00593C9E"/>
    <w:rsid w:val="00594BFA"/>
    <w:rsid w:val="00596F49"/>
    <w:rsid w:val="005970C3"/>
    <w:rsid w:val="00597650"/>
    <w:rsid w:val="005A034B"/>
    <w:rsid w:val="005B332F"/>
    <w:rsid w:val="005B78F2"/>
    <w:rsid w:val="005C1A46"/>
    <w:rsid w:val="005C1DD5"/>
    <w:rsid w:val="005C386B"/>
    <w:rsid w:val="005D12A9"/>
    <w:rsid w:val="005D7BF5"/>
    <w:rsid w:val="005E3F72"/>
    <w:rsid w:val="005E4443"/>
    <w:rsid w:val="005F402E"/>
    <w:rsid w:val="005F649F"/>
    <w:rsid w:val="005F7BA9"/>
    <w:rsid w:val="006006F3"/>
    <w:rsid w:val="006302F0"/>
    <w:rsid w:val="00635A46"/>
    <w:rsid w:val="00642D38"/>
    <w:rsid w:val="0064690A"/>
    <w:rsid w:val="00646C8D"/>
    <w:rsid w:val="00654AA7"/>
    <w:rsid w:val="006571ED"/>
    <w:rsid w:val="00662D55"/>
    <w:rsid w:val="00663A37"/>
    <w:rsid w:val="00667226"/>
    <w:rsid w:val="00667FA5"/>
    <w:rsid w:val="00670643"/>
    <w:rsid w:val="00671578"/>
    <w:rsid w:val="00674645"/>
    <w:rsid w:val="00676A78"/>
    <w:rsid w:val="006812FB"/>
    <w:rsid w:val="006821F7"/>
    <w:rsid w:val="00683D17"/>
    <w:rsid w:val="0068473F"/>
    <w:rsid w:val="006A0202"/>
    <w:rsid w:val="006A1257"/>
    <w:rsid w:val="006A791A"/>
    <w:rsid w:val="006B6366"/>
    <w:rsid w:val="006C1225"/>
    <w:rsid w:val="006C1A3D"/>
    <w:rsid w:val="006D1C9A"/>
    <w:rsid w:val="006D3D0D"/>
    <w:rsid w:val="006D4B8F"/>
    <w:rsid w:val="006E0DB5"/>
    <w:rsid w:val="006E4709"/>
    <w:rsid w:val="006E54D8"/>
    <w:rsid w:val="006E60EE"/>
    <w:rsid w:val="006E62E5"/>
    <w:rsid w:val="006E63E3"/>
    <w:rsid w:val="006E7FA9"/>
    <w:rsid w:val="006F2683"/>
    <w:rsid w:val="006F3CB0"/>
    <w:rsid w:val="006F4529"/>
    <w:rsid w:val="006F681A"/>
    <w:rsid w:val="006F71F1"/>
    <w:rsid w:val="00700165"/>
    <w:rsid w:val="00703A80"/>
    <w:rsid w:val="007042DB"/>
    <w:rsid w:val="007048FC"/>
    <w:rsid w:val="00710DCA"/>
    <w:rsid w:val="00711FD3"/>
    <w:rsid w:val="00715C61"/>
    <w:rsid w:val="00717311"/>
    <w:rsid w:val="0072081B"/>
    <w:rsid w:val="0072288D"/>
    <w:rsid w:val="00722B05"/>
    <w:rsid w:val="00723079"/>
    <w:rsid w:val="00730ADA"/>
    <w:rsid w:val="00754D6E"/>
    <w:rsid w:val="007617B0"/>
    <w:rsid w:val="007624AC"/>
    <w:rsid w:val="00771347"/>
    <w:rsid w:val="00771422"/>
    <w:rsid w:val="00772026"/>
    <w:rsid w:val="0077509E"/>
    <w:rsid w:val="00775831"/>
    <w:rsid w:val="007824B8"/>
    <w:rsid w:val="00783714"/>
    <w:rsid w:val="007909DB"/>
    <w:rsid w:val="00790DB6"/>
    <w:rsid w:val="0079105A"/>
    <w:rsid w:val="00797434"/>
    <w:rsid w:val="007A2765"/>
    <w:rsid w:val="007A43B4"/>
    <w:rsid w:val="007A477C"/>
    <w:rsid w:val="007A5133"/>
    <w:rsid w:val="007A57E4"/>
    <w:rsid w:val="007B703A"/>
    <w:rsid w:val="007B70E4"/>
    <w:rsid w:val="007B7262"/>
    <w:rsid w:val="007B73FB"/>
    <w:rsid w:val="007C0B8C"/>
    <w:rsid w:val="007C1EAC"/>
    <w:rsid w:val="007C2161"/>
    <w:rsid w:val="007C2BDC"/>
    <w:rsid w:val="007D1C94"/>
    <w:rsid w:val="007D5812"/>
    <w:rsid w:val="007D60DB"/>
    <w:rsid w:val="007D7503"/>
    <w:rsid w:val="007E1718"/>
    <w:rsid w:val="007E3637"/>
    <w:rsid w:val="007E3DEF"/>
    <w:rsid w:val="007E6250"/>
    <w:rsid w:val="007F00ED"/>
    <w:rsid w:val="007F0A82"/>
    <w:rsid w:val="00804562"/>
    <w:rsid w:val="008060A4"/>
    <w:rsid w:val="00810DD2"/>
    <w:rsid w:val="00812369"/>
    <w:rsid w:val="00815524"/>
    <w:rsid w:val="00816163"/>
    <w:rsid w:val="00817017"/>
    <w:rsid w:val="00817920"/>
    <w:rsid w:val="00820EC4"/>
    <w:rsid w:val="00824AB0"/>
    <w:rsid w:val="00826FE0"/>
    <w:rsid w:val="00834C24"/>
    <w:rsid w:val="00840670"/>
    <w:rsid w:val="00842EF0"/>
    <w:rsid w:val="0084408A"/>
    <w:rsid w:val="0084664F"/>
    <w:rsid w:val="008506EB"/>
    <w:rsid w:val="008554BE"/>
    <w:rsid w:val="00860098"/>
    <w:rsid w:val="008622D9"/>
    <w:rsid w:val="00863AA1"/>
    <w:rsid w:val="00866EAA"/>
    <w:rsid w:val="00867550"/>
    <w:rsid w:val="008701EF"/>
    <w:rsid w:val="00871960"/>
    <w:rsid w:val="00872414"/>
    <w:rsid w:val="00874D92"/>
    <w:rsid w:val="00884D91"/>
    <w:rsid w:val="00887F9B"/>
    <w:rsid w:val="00892C61"/>
    <w:rsid w:val="008973D0"/>
    <w:rsid w:val="008A29F9"/>
    <w:rsid w:val="008A4D92"/>
    <w:rsid w:val="008B3A37"/>
    <w:rsid w:val="008B65ED"/>
    <w:rsid w:val="008C0CBA"/>
    <w:rsid w:val="008D065C"/>
    <w:rsid w:val="008D6C81"/>
    <w:rsid w:val="008D7521"/>
    <w:rsid w:val="008E0658"/>
    <w:rsid w:val="008E7334"/>
    <w:rsid w:val="008E77D3"/>
    <w:rsid w:val="008F1753"/>
    <w:rsid w:val="008F22CE"/>
    <w:rsid w:val="008F4498"/>
    <w:rsid w:val="008F5392"/>
    <w:rsid w:val="008F5898"/>
    <w:rsid w:val="008F6DAA"/>
    <w:rsid w:val="00901915"/>
    <w:rsid w:val="0090196E"/>
    <w:rsid w:val="009101FE"/>
    <w:rsid w:val="00911313"/>
    <w:rsid w:val="00914BEA"/>
    <w:rsid w:val="009161D2"/>
    <w:rsid w:val="0091627F"/>
    <w:rsid w:val="00920D08"/>
    <w:rsid w:val="00927112"/>
    <w:rsid w:val="009369C0"/>
    <w:rsid w:val="009404F9"/>
    <w:rsid w:val="00941E1C"/>
    <w:rsid w:val="009469FD"/>
    <w:rsid w:val="00947EDA"/>
    <w:rsid w:val="00952E23"/>
    <w:rsid w:val="00956D47"/>
    <w:rsid w:val="00960818"/>
    <w:rsid w:val="0096163C"/>
    <w:rsid w:val="00963F86"/>
    <w:rsid w:val="00964AD3"/>
    <w:rsid w:val="00965EFA"/>
    <w:rsid w:val="00966DD6"/>
    <w:rsid w:val="00967264"/>
    <w:rsid w:val="00973B38"/>
    <w:rsid w:val="0097723B"/>
    <w:rsid w:val="00977736"/>
    <w:rsid w:val="00980084"/>
    <w:rsid w:val="009833BE"/>
    <w:rsid w:val="00983907"/>
    <w:rsid w:val="00991AB5"/>
    <w:rsid w:val="009925F0"/>
    <w:rsid w:val="0099264D"/>
    <w:rsid w:val="0099302B"/>
    <w:rsid w:val="009A080A"/>
    <w:rsid w:val="009A36D4"/>
    <w:rsid w:val="009A5DBC"/>
    <w:rsid w:val="009A6C71"/>
    <w:rsid w:val="009A7802"/>
    <w:rsid w:val="009B0ABC"/>
    <w:rsid w:val="009B2DF9"/>
    <w:rsid w:val="009B36A5"/>
    <w:rsid w:val="009C5931"/>
    <w:rsid w:val="009C5C1D"/>
    <w:rsid w:val="009D0C33"/>
    <w:rsid w:val="009D2E0C"/>
    <w:rsid w:val="009D40CA"/>
    <w:rsid w:val="009D4AE1"/>
    <w:rsid w:val="009D7E6A"/>
    <w:rsid w:val="009E0DB3"/>
    <w:rsid w:val="009E2453"/>
    <w:rsid w:val="009E4CE9"/>
    <w:rsid w:val="009E4DA8"/>
    <w:rsid w:val="009E67E3"/>
    <w:rsid w:val="009F0510"/>
    <w:rsid w:val="009F3736"/>
    <w:rsid w:val="00A00214"/>
    <w:rsid w:val="00A00733"/>
    <w:rsid w:val="00A01A86"/>
    <w:rsid w:val="00A042A3"/>
    <w:rsid w:val="00A0735D"/>
    <w:rsid w:val="00A10089"/>
    <w:rsid w:val="00A124D3"/>
    <w:rsid w:val="00A16D6D"/>
    <w:rsid w:val="00A25910"/>
    <w:rsid w:val="00A26509"/>
    <w:rsid w:val="00A30C83"/>
    <w:rsid w:val="00A31BE4"/>
    <w:rsid w:val="00A36E7B"/>
    <w:rsid w:val="00A4643C"/>
    <w:rsid w:val="00A50562"/>
    <w:rsid w:val="00A53A9A"/>
    <w:rsid w:val="00A602A4"/>
    <w:rsid w:val="00A62040"/>
    <w:rsid w:val="00A63807"/>
    <w:rsid w:val="00A65C58"/>
    <w:rsid w:val="00A66580"/>
    <w:rsid w:val="00A67E64"/>
    <w:rsid w:val="00A70FFC"/>
    <w:rsid w:val="00A713BA"/>
    <w:rsid w:val="00A72ED7"/>
    <w:rsid w:val="00A74572"/>
    <w:rsid w:val="00A749F1"/>
    <w:rsid w:val="00A767D8"/>
    <w:rsid w:val="00A80A0A"/>
    <w:rsid w:val="00A82D8B"/>
    <w:rsid w:val="00A82E13"/>
    <w:rsid w:val="00A84BA0"/>
    <w:rsid w:val="00A9185A"/>
    <w:rsid w:val="00A919B1"/>
    <w:rsid w:val="00AA29F0"/>
    <w:rsid w:val="00AA3D01"/>
    <w:rsid w:val="00AA776F"/>
    <w:rsid w:val="00AC446A"/>
    <w:rsid w:val="00AC5223"/>
    <w:rsid w:val="00AD4B76"/>
    <w:rsid w:val="00AD69F7"/>
    <w:rsid w:val="00AD6E87"/>
    <w:rsid w:val="00AE1BB7"/>
    <w:rsid w:val="00AF23D0"/>
    <w:rsid w:val="00AF78B0"/>
    <w:rsid w:val="00AF7CF5"/>
    <w:rsid w:val="00B03A17"/>
    <w:rsid w:val="00B03AD5"/>
    <w:rsid w:val="00B12E68"/>
    <w:rsid w:val="00B13F45"/>
    <w:rsid w:val="00B17611"/>
    <w:rsid w:val="00B216D3"/>
    <w:rsid w:val="00B26292"/>
    <w:rsid w:val="00B30FAB"/>
    <w:rsid w:val="00B310B7"/>
    <w:rsid w:val="00B34338"/>
    <w:rsid w:val="00B36568"/>
    <w:rsid w:val="00B42BC4"/>
    <w:rsid w:val="00B43065"/>
    <w:rsid w:val="00B43BE0"/>
    <w:rsid w:val="00B43D4B"/>
    <w:rsid w:val="00B46984"/>
    <w:rsid w:val="00B53BF4"/>
    <w:rsid w:val="00B54B2E"/>
    <w:rsid w:val="00B60F16"/>
    <w:rsid w:val="00B63525"/>
    <w:rsid w:val="00B70B7B"/>
    <w:rsid w:val="00B77170"/>
    <w:rsid w:val="00B77792"/>
    <w:rsid w:val="00B83DE0"/>
    <w:rsid w:val="00B845A5"/>
    <w:rsid w:val="00B93674"/>
    <w:rsid w:val="00B969BA"/>
    <w:rsid w:val="00B97231"/>
    <w:rsid w:val="00BA0AE2"/>
    <w:rsid w:val="00BA3D9E"/>
    <w:rsid w:val="00BC24B0"/>
    <w:rsid w:val="00BC5640"/>
    <w:rsid w:val="00BD261E"/>
    <w:rsid w:val="00BD74B5"/>
    <w:rsid w:val="00BE04AE"/>
    <w:rsid w:val="00BE4EC6"/>
    <w:rsid w:val="00BE5A3B"/>
    <w:rsid w:val="00BE75E7"/>
    <w:rsid w:val="00BF43F0"/>
    <w:rsid w:val="00C00113"/>
    <w:rsid w:val="00C02207"/>
    <w:rsid w:val="00C03431"/>
    <w:rsid w:val="00C03EA0"/>
    <w:rsid w:val="00C10447"/>
    <w:rsid w:val="00C14976"/>
    <w:rsid w:val="00C17A56"/>
    <w:rsid w:val="00C210DB"/>
    <w:rsid w:val="00C23853"/>
    <w:rsid w:val="00C24E4C"/>
    <w:rsid w:val="00C30B00"/>
    <w:rsid w:val="00C327F9"/>
    <w:rsid w:val="00C33C4F"/>
    <w:rsid w:val="00C3494A"/>
    <w:rsid w:val="00C35C22"/>
    <w:rsid w:val="00C36142"/>
    <w:rsid w:val="00C373DF"/>
    <w:rsid w:val="00C4342B"/>
    <w:rsid w:val="00C5152C"/>
    <w:rsid w:val="00C518E3"/>
    <w:rsid w:val="00C523BC"/>
    <w:rsid w:val="00C52D56"/>
    <w:rsid w:val="00C52EC5"/>
    <w:rsid w:val="00C5382D"/>
    <w:rsid w:val="00C567B3"/>
    <w:rsid w:val="00C61FC3"/>
    <w:rsid w:val="00C64B84"/>
    <w:rsid w:val="00C71E74"/>
    <w:rsid w:val="00C733BF"/>
    <w:rsid w:val="00C7502B"/>
    <w:rsid w:val="00C76C0D"/>
    <w:rsid w:val="00C82BAF"/>
    <w:rsid w:val="00C8465B"/>
    <w:rsid w:val="00C874F6"/>
    <w:rsid w:val="00C90925"/>
    <w:rsid w:val="00C94B20"/>
    <w:rsid w:val="00CA18EB"/>
    <w:rsid w:val="00CA4A11"/>
    <w:rsid w:val="00CA6FFF"/>
    <w:rsid w:val="00CB29A9"/>
    <w:rsid w:val="00CB36D8"/>
    <w:rsid w:val="00CB5982"/>
    <w:rsid w:val="00CB7046"/>
    <w:rsid w:val="00CC72D9"/>
    <w:rsid w:val="00CD548C"/>
    <w:rsid w:val="00CD6462"/>
    <w:rsid w:val="00CD7E2F"/>
    <w:rsid w:val="00CE04B3"/>
    <w:rsid w:val="00CE19DA"/>
    <w:rsid w:val="00CE265E"/>
    <w:rsid w:val="00D004FD"/>
    <w:rsid w:val="00D013A1"/>
    <w:rsid w:val="00D02C46"/>
    <w:rsid w:val="00D03051"/>
    <w:rsid w:val="00D10AFB"/>
    <w:rsid w:val="00D12344"/>
    <w:rsid w:val="00D13617"/>
    <w:rsid w:val="00D17F5F"/>
    <w:rsid w:val="00D24636"/>
    <w:rsid w:val="00D3564A"/>
    <w:rsid w:val="00D36EBB"/>
    <w:rsid w:val="00D415A5"/>
    <w:rsid w:val="00D42ABE"/>
    <w:rsid w:val="00D45447"/>
    <w:rsid w:val="00D45C44"/>
    <w:rsid w:val="00D51296"/>
    <w:rsid w:val="00D52F33"/>
    <w:rsid w:val="00D53CBD"/>
    <w:rsid w:val="00D6020D"/>
    <w:rsid w:val="00D62F1B"/>
    <w:rsid w:val="00D73DAC"/>
    <w:rsid w:val="00D75F93"/>
    <w:rsid w:val="00D801A6"/>
    <w:rsid w:val="00D81697"/>
    <w:rsid w:val="00D8181F"/>
    <w:rsid w:val="00D835C1"/>
    <w:rsid w:val="00D83703"/>
    <w:rsid w:val="00D838EF"/>
    <w:rsid w:val="00D83A7F"/>
    <w:rsid w:val="00D847B3"/>
    <w:rsid w:val="00D84EEB"/>
    <w:rsid w:val="00D86B1D"/>
    <w:rsid w:val="00D964E6"/>
    <w:rsid w:val="00D96D43"/>
    <w:rsid w:val="00DA0857"/>
    <w:rsid w:val="00DA111F"/>
    <w:rsid w:val="00DA1F94"/>
    <w:rsid w:val="00DB2D34"/>
    <w:rsid w:val="00DC28AD"/>
    <w:rsid w:val="00DD17D8"/>
    <w:rsid w:val="00DD2514"/>
    <w:rsid w:val="00DD36C2"/>
    <w:rsid w:val="00DE4BD0"/>
    <w:rsid w:val="00DE6B9E"/>
    <w:rsid w:val="00DF0E6F"/>
    <w:rsid w:val="00DF672A"/>
    <w:rsid w:val="00DF77B3"/>
    <w:rsid w:val="00E02153"/>
    <w:rsid w:val="00E05A43"/>
    <w:rsid w:val="00E10F98"/>
    <w:rsid w:val="00E11F0B"/>
    <w:rsid w:val="00E1357E"/>
    <w:rsid w:val="00E1578F"/>
    <w:rsid w:val="00E158A9"/>
    <w:rsid w:val="00E21181"/>
    <w:rsid w:val="00E24466"/>
    <w:rsid w:val="00E25898"/>
    <w:rsid w:val="00E27DB0"/>
    <w:rsid w:val="00E34EF1"/>
    <w:rsid w:val="00E35737"/>
    <w:rsid w:val="00E377B5"/>
    <w:rsid w:val="00E401F7"/>
    <w:rsid w:val="00E43504"/>
    <w:rsid w:val="00E44242"/>
    <w:rsid w:val="00E45128"/>
    <w:rsid w:val="00E47149"/>
    <w:rsid w:val="00E502B1"/>
    <w:rsid w:val="00E50CD0"/>
    <w:rsid w:val="00E5325D"/>
    <w:rsid w:val="00E538CE"/>
    <w:rsid w:val="00E566BD"/>
    <w:rsid w:val="00E61112"/>
    <w:rsid w:val="00E62B96"/>
    <w:rsid w:val="00E62D72"/>
    <w:rsid w:val="00E647C4"/>
    <w:rsid w:val="00E649FE"/>
    <w:rsid w:val="00E67CB2"/>
    <w:rsid w:val="00E72CA7"/>
    <w:rsid w:val="00E81B83"/>
    <w:rsid w:val="00E832DF"/>
    <w:rsid w:val="00E83CF9"/>
    <w:rsid w:val="00E83EED"/>
    <w:rsid w:val="00E83F50"/>
    <w:rsid w:val="00E86DB7"/>
    <w:rsid w:val="00E97E50"/>
    <w:rsid w:val="00EA06BC"/>
    <w:rsid w:val="00EA29AC"/>
    <w:rsid w:val="00EA39C3"/>
    <w:rsid w:val="00EB1337"/>
    <w:rsid w:val="00EC39E2"/>
    <w:rsid w:val="00EC3D35"/>
    <w:rsid w:val="00ED02D8"/>
    <w:rsid w:val="00ED2642"/>
    <w:rsid w:val="00ED2C6A"/>
    <w:rsid w:val="00ED7B7E"/>
    <w:rsid w:val="00EE1C5E"/>
    <w:rsid w:val="00EE1F3B"/>
    <w:rsid w:val="00EE1F9B"/>
    <w:rsid w:val="00EE2D2D"/>
    <w:rsid w:val="00EE4954"/>
    <w:rsid w:val="00EF0BDA"/>
    <w:rsid w:val="00EF19B3"/>
    <w:rsid w:val="00EF4066"/>
    <w:rsid w:val="00EF478A"/>
    <w:rsid w:val="00EF73D0"/>
    <w:rsid w:val="00F0253F"/>
    <w:rsid w:val="00F027DA"/>
    <w:rsid w:val="00F043EB"/>
    <w:rsid w:val="00F11BCD"/>
    <w:rsid w:val="00F1254E"/>
    <w:rsid w:val="00F13A0E"/>
    <w:rsid w:val="00F15703"/>
    <w:rsid w:val="00F15D97"/>
    <w:rsid w:val="00F22EF7"/>
    <w:rsid w:val="00F23F9F"/>
    <w:rsid w:val="00F246D4"/>
    <w:rsid w:val="00F248C7"/>
    <w:rsid w:val="00F24BF1"/>
    <w:rsid w:val="00F2786B"/>
    <w:rsid w:val="00F344D1"/>
    <w:rsid w:val="00F414AF"/>
    <w:rsid w:val="00F526EC"/>
    <w:rsid w:val="00F53021"/>
    <w:rsid w:val="00F53AED"/>
    <w:rsid w:val="00F56DB0"/>
    <w:rsid w:val="00F57798"/>
    <w:rsid w:val="00F63425"/>
    <w:rsid w:val="00F64BA4"/>
    <w:rsid w:val="00F674FD"/>
    <w:rsid w:val="00F705B8"/>
    <w:rsid w:val="00F7104B"/>
    <w:rsid w:val="00F7110A"/>
    <w:rsid w:val="00F72EA1"/>
    <w:rsid w:val="00F7625E"/>
    <w:rsid w:val="00F76673"/>
    <w:rsid w:val="00F76743"/>
    <w:rsid w:val="00F81790"/>
    <w:rsid w:val="00F830F2"/>
    <w:rsid w:val="00F87208"/>
    <w:rsid w:val="00F876C9"/>
    <w:rsid w:val="00F927BE"/>
    <w:rsid w:val="00FA02FB"/>
    <w:rsid w:val="00FA0B4E"/>
    <w:rsid w:val="00FA28FC"/>
    <w:rsid w:val="00FB054A"/>
    <w:rsid w:val="00FB075B"/>
    <w:rsid w:val="00FB448D"/>
    <w:rsid w:val="00FB4E76"/>
    <w:rsid w:val="00FC0BBF"/>
    <w:rsid w:val="00FD1127"/>
    <w:rsid w:val="00FD1FFD"/>
    <w:rsid w:val="00FD3F85"/>
    <w:rsid w:val="00FD5B67"/>
    <w:rsid w:val="00FE09C2"/>
    <w:rsid w:val="00FE2280"/>
    <w:rsid w:val="00FE2989"/>
    <w:rsid w:val="00FE5E76"/>
    <w:rsid w:val="00FE7669"/>
    <w:rsid w:val="00FE79BF"/>
    <w:rsid w:val="00FF27A6"/>
    <w:rsid w:val="00FF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0F9F230-E3C0-44C0-9FF5-D03D0669E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801A6"/>
    <w:pPr>
      <w:autoSpaceDE w:val="0"/>
      <w:autoSpaceDN w:val="0"/>
      <w:adjustRightInd w:val="0"/>
      <w:spacing w:before="120"/>
      <w:jc w:val="both"/>
    </w:pPr>
    <w:rPr>
      <w:rFonts w:eastAsia="SimSun"/>
      <w:sz w:val="24"/>
    </w:rPr>
  </w:style>
  <w:style w:type="paragraph" w:styleId="Heading1">
    <w:name w:val="heading 1"/>
    <w:basedOn w:val="Normal"/>
    <w:next w:val="Normal"/>
    <w:autoRedefine/>
    <w:qFormat/>
    <w:rsid w:val="00D801A6"/>
    <w:pPr>
      <w:keepNext/>
      <w:numPr>
        <w:numId w:val="4"/>
      </w:numPr>
      <w:outlineLvl w:val="0"/>
    </w:pPr>
    <w:rPr>
      <w:b/>
      <w:sz w:val="32"/>
    </w:rPr>
  </w:style>
  <w:style w:type="paragraph" w:styleId="Heading2">
    <w:name w:val="heading 2"/>
    <w:basedOn w:val="Normal"/>
    <w:next w:val="Normal"/>
    <w:link w:val="Heading2Char"/>
    <w:autoRedefine/>
    <w:qFormat/>
    <w:rsid w:val="00A00733"/>
    <w:pPr>
      <w:keepNext/>
      <w:numPr>
        <w:ilvl w:val="1"/>
        <w:numId w:val="4"/>
      </w:numPr>
      <w:outlineLvl w:val="1"/>
    </w:pPr>
    <w:rPr>
      <w:b/>
      <w:i/>
      <w:sz w:val="28"/>
    </w:rPr>
  </w:style>
  <w:style w:type="paragraph" w:styleId="Heading3">
    <w:name w:val="heading 3"/>
    <w:basedOn w:val="Normal"/>
    <w:next w:val="Normal"/>
    <w:qFormat/>
    <w:rsid w:val="00D3564A"/>
    <w:pPr>
      <w:keepNext/>
      <w:numPr>
        <w:ilvl w:val="2"/>
        <w:numId w:val="4"/>
      </w:numPr>
      <w:outlineLvl w:val="2"/>
    </w:pPr>
    <w:rPr>
      <w:b/>
    </w:rPr>
  </w:style>
  <w:style w:type="paragraph" w:styleId="Heading4">
    <w:name w:val="heading 4"/>
    <w:basedOn w:val="Normal"/>
    <w:next w:val="Normal"/>
    <w:qFormat/>
    <w:rsid w:val="00D3564A"/>
    <w:pPr>
      <w:keepNext/>
      <w:numPr>
        <w:ilvl w:val="3"/>
        <w:numId w:val="4"/>
      </w:numPr>
      <w:outlineLvl w:val="3"/>
    </w:pPr>
    <w:rPr>
      <w:i/>
    </w:rPr>
  </w:style>
  <w:style w:type="paragraph" w:styleId="Heading5">
    <w:name w:val="heading 5"/>
    <w:basedOn w:val="Normal"/>
    <w:next w:val="Normal"/>
    <w:qFormat/>
    <w:rsid w:val="00D3564A"/>
    <w:pPr>
      <w:keepNext/>
      <w:numPr>
        <w:ilvl w:val="4"/>
        <w:numId w:val="4"/>
      </w:numPr>
      <w:outlineLvl w:val="4"/>
    </w:pPr>
    <w:rPr>
      <w:b/>
      <w:sz w:val="22"/>
      <w:u w:val="single"/>
    </w:rPr>
  </w:style>
  <w:style w:type="paragraph" w:styleId="Heading6">
    <w:name w:val="heading 6"/>
    <w:basedOn w:val="Normal"/>
    <w:next w:val="Normal"/>
    <w:qFormat/>
    <w:rsid w:val="00D3564A"/>
    <w:pPr>
      <w:numPr>
        <w:ilvl w:val="5"/>
        <w:numId w:val="4"/>
      </w:numPr>
      <w:spacing w:before="240" w:after="60"/>
      <w:outlineLvl w:val="5"/>
    </w:pPr>
    <w:rPr>
      <w:b/>
      <w:bCs/>
      <w:sz w:val="22"/>
      <w:szCs w:val="22"/>
    </w:rPr>
  </w:style>
  <w:style w:type="paragraph" w:styleId="Heading7">
    <w:name w:val="heading 7"/>
    <w:basedOn w:val="Normal"/>
    <w:next w:val="Normal"/>
    <w:qFormat/>
    <w:rsid w:val="00D3564A"/>
    <w:pPr>
      <w:numPr>
        <w:ilvl w:val="6"/>
        <w:numId w:val="4"/>
      </w:numPr>
      <w:spacing w:before="240" w:after="60"/>
      <w:outlineLvl w:val="6"/>
    </w:pPr>
    <w:rPr>
      <w:szCs w:val="24"/>
    </w:rPr>
  </w:style>
  <w:style w:type="paragraph" w:styleId="Heading8">
    <w:name w:val="heading 8"/>
    <w:basedOn w:val="Normal"/>
    <w:next w:val="Normal"/>
    <w:qFormat/>
    <w:rsid w:val="00D3564A"/>
    <w:pPr>
      <w:numPr>
        <w:ilvl w:val="7"/>
        <w:numId w:val="1"/>
      </w:numPr>
      <w:spacing w:before="240" w:after="60"/>
      <w:outlineLvl w:val="7"/>
    </w:pPr>
    <w:rPr>
      <w:i/>
      <w:iCs/>
      <w:szCs w:val="24"/>
    </w:rPr>
  </w:style>
  <w:style w:type="paragraph" w:styleId="Heading9">
    <w:name w:val="heading 9"/>
    <w:basedOn w:val="Normal"/>
    <w:next w:val="Normal"/>
    <w:qFormat/>
    <w:rsid w:val="00D3564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D3564A"/>
    <w:rPr>
      <w:rFonts w:ascii="Tahoma" w:hAnsi="Tahoma" w:cs="Tahoma"/>
      <w:sz w:val="16"/>
      <w:szCs w:val="16"/>
    </w:rPr>
  </w:style>
  <w:style w:type="paragraph" w:styleId="Header">
    <w:name w:val="header"/>
    <w:basedOn w:val="Normal"/>
    <w:link w:val="HeaderChar"/>
    <w:uiPriority w:val="99"/>
    <w:rsid w:val="00D3564A"/>
    <w:pPr>
      <w:tabs>
        <w:tab w:val="center" w:pos="4320"/>
        <w:tab w:val="right" w:pos="8640"/>
      </w:tabs>
    </w:pPr>
  </w:style>
  <w:style w:type="paragraph" w:styleId="Footer">
    <w:name w:val="footer"/>
    <w:basedOn w:val="Normal"/>
    <w:link w:val="FooterChar"/>
    <w:uiPriority w:val="99"/>
    <w:rsid w:val="00D3564A"/>
    <w:pPr>
      <w:tabs>
        <w:tab w:val="center" w:pos="4320"/>
        <w:tab w:val="right" w:pos="8640"/>
      </w:tabs>
    </w:pPr>
  </w:style>
  <w:style w:type="character" w:styleId="CommentReference">
    <w:name w:val="annotation reference"/>
    <w:semiHidden/>
    <w:rsid w:val="00D3564A"/>
    <w:rPr>
      <w:sz w:val="16"/>
      <w:szCs w:val="16"/>
    </w:rPr>
  </w:style>
  <w:style w:type="paragraph" w:styleId="CommentText">
    <w:name w:val="annotation text"/>
    <w:basedOn w:val="Normal"/>
    <w:semiHidden/>
    <w:rsid w:val="00D3564A"/>
    <w:pPr>
      <w:widowControl w:val="0"/>
    </w:pPr>
    <w:rPr>
      <w:kern w:val="2"/>
      <w:lang w:eastAsia="zh-CN"/>
    </w:rPr>
  </w:style>
  <w:style w:type="paragraph" w:customStyle="1" w:styleId="1">
    <w:name w:val="普通(网站)1"/>
    <w:basedOn w:val="Normal"/>
    <w:rsid w:val="00D3564A"/>
    <w:pPr>
      <w:suppressAutoHyphens/>
      <w:spacing w:before="280" w:after="280"/>
    </w:pPr>
    <w:rPr>
      <w:rFonts w:ascii="SimSun" w:hAnsi="SimSun" w:cs="SimSun"/>
      <w:kern w:val="1"/>
      <w:szCs w:val="24"/>
      <w:lang w:eastAsia="ar-SA"/>
    </w:rPr>
  </w:style>
  <w:style w:type="paragraph" w:styleId="TOC1">
    <w:name w:val="toc 1"/>
    <w:basedOn w:val="Normal"/>
    <w:next w:val="Normal"/>
    <w:autoRedefine/>
    <w:uiPriority w:val="39"/>
    <w:rsid w:val="00D3564A"/>
  </w:style>
  <w:style w:type="character" w:styleId="Hyperlink">
    <w:name w:val="Hyperlink"/>
    <w:uiPriority w:val="99"/>
    <w:rsid w:val="00D3564A"/>
    <w:rPr>
      <w:color w:val="0000FF"/>
      <w:u w:val="single"/>
    </w:rPr>
  </w:style>
  <w:style w:type="paragraph" w:customStyle="1" w:styleId="11pt">
    <w:name w:val="11 pt"/>
    <w:aliases w:val="Bold,No underline,All caps,Centered"/>
    <w:basedOn w:val="Heading1"/>
    <w:rsid w:val="00D3564A"/>
    <w:pPr>
      <w:jc w:val="center"/>
    </w:pPr>
    <w:rPr>
      <w:b w:val="0"/>
      <w:caps/>
      <w:sz w:val="22"/>
    </w:rPr>
  </w:style>
  <w:style w:type="paragraph" w:styleId="TOC2">
    <w:name w:val="toc 2"/>
    <w:basedOn w:val="Normal"/>
    <w:next w:val="Normal"/>
    <w:autoRedefine/>
    <w:uiPriority w:val="39"/>
    <w:rsid w:val="00D3564A"/>
    <w:pPr>
      <w:tabs>
        <w:tab w:val="left" w:pos="960"/>
        <w:tab w:val="right" w:leader="dot" w:pos="9264"/>
      </w:tabs>
      <w:ind w:left="200"/>
      <w:jc w:val="left"/>
    </w:pPr>
  </w:style>
  <w:style w:type="paragraph" w:styleId="CommentSubject">
    <w:name w:val="annotation subject"/>
    <w:basedOn w:val="CommentText"/>
    <w:next w:val="CommentText"/>
    <w:semiHidden/>
    <w:rsid w:val="00D3564A"/>
    <w:pPr>
      <w:widowControl/>
    </w:pPr>
    <w:rPr>
      <w:rFonts w:eastAsia="Times New Roman"/>
      <w:b/>
      <w:bCs/>
      <w:kern w:val="0"/>
      <w:lang w:eastAsia="en-US"/>
    </w:rPr>
  </w:style>
  <w:style w:type="character" w:styleId="PageNumber">
    <w:name w:val="page number"/>
    <w:basedOn w:val="DefaultParagraphFont"/>
    <w:rsid w:val="00D3564A"/>
  </w:style>
  <w:style w:type="paragraph" w:customStyle="1" w:styleId="Heading1TimesNewRoman12ptBefore0ptAfter0">
    <w:name w:val="Heading 1 + Times New Roman 12 pt Before:  0 pt After:  0 ..."/>
    <w:basedOn w:val="Heading1"/>
    <w:autoRedefine/>
    <w:rsid w:val="00D3564A"/>
    <w:pPr>
      <w:spacing w:after="240" w:line="360" w:lineRule="auto"/>
      <w:jc w:val="left"/>
    </w:pPr>
    <w:rPr>
      <w:rFonts w:eastAsia="Times New Roman"/>
      <w:bCs/>
      <w:kern w:val="28"/>
      <w:sz w:val="24"/>
    </w:rPr>
  </w:style>
  <w:style w:type="paragraph" w:styleId="BodyText">
    <w:name w:val="Body Text"/>
    <w:basedOn w:val="Normal"/>
    <w:rsid w:val="00D3564A"/>
    <w:pPr>
      <w:spacing w:after="200"/>
    </w:pPr>
    <w:rPr>
      <w:rFonts w:ascii="Arial" w:eastAsia="Times New Roman" w:hAnsi="Arial"/>
      <w:sz w:val="20"/>
      <w:szCs w:val="24"/>
      <w:lang w:val="en-GB"/>
    </w:rPr>
  </w:style>
  <w:style w:type="paragraph" w:styleId="Index1">
    <w:name w:val="index 1"/>
    <w:basedOn w:val="Normal"/>
    <w:next w:val="Normal"/>
    <w:autoRedefine/>
    <w:semiHidden/>
    <w:rsid w:val="00D3564A"/>
    <w:pPr>
      <w:ind w:left="240" w:hanging="240"/>
    </w:pPr>
  </w:style>
  <w:style w:type="paragraph" w:styleId="IndexHeading">
    <w:name w:val="index heading"/>
    <w:basedOn w:val="Normal"/>
    <w:next w:val="Index1"/>
    <w:semiHidden/>
    <w:rsid w:val="00D3564A"/>
    <w:pPr>
      <w:jc w:val="left"/>
    </w:pPr>
    <w:rPr>
      <w:rFonts w:eastAsia="Times New Roman"/>
      <w:szCs w:val="24"/>
      <w:lang w:val="en-GB" w:eastAsia="el-GR"/>
    </w:rPr>
  </w:style>
  <w:style w:type="paragraph" w:styleId="DocumentMap">
    <w:name w:val="Document Map"/>
    <w:basedOn w:val="Normal"/>
    <w:semiHidden/>
    <w:rsid w:val="00D3564A"/>
    <w:pPr>
      <w:shd w:val="clear" w:color="auto" w:fill="000080"/>
    </w:pPr>
    <w:rPr>
      <w:rFonts w:ascii="Tahoma" w:hAnsi="Tahoma" w:cs="Tahoma"/>
      <w:sz w:val="20"/>
    </w:rPr>
  </w:style>
  <w:style w:type="paragraph" w:styleId="TOC3">
    <w:name w:val="toc 3"/>
    <w:basedOn w:val="Normal"/>
    <w:next w:val="Normal"/>
    <w:autoRedefine/>
    <w:uiPriority w:val="39"/>
    <w:rsid w:val="00D3564A"/>
    <w:pPr>
      <w:ind w:left="480"/>
    </w:pPr>
  </w:style>
  <w:style w:type="numbering" w:customStyle="1" w:styleId="CurrentList1">
    <w:name w:val="Current List1"/>
    <w:rsid w:val="00D3564A"/>
    <w:pPr>
      <w:numPr>
        <w:numId w:val="2"/>
      </w:numPr>
    </w:pPr>
  </w:style>
  <w:style w:type="numbering" w:styleId="111111">
    <w:name w:val="Outline List 2"/>
    <w:basedOn w:val="NoList"/>
    <w:rsid w:val="00D3564A"/>
    <w:pPr>
      <w:numPr>
        <w:numId w:val="3"/>
      </w:numPr>
    </w:pPr>
  </w:style>
  <w:style w:type="character" w:styleId="LineNumber">
    <w:name w:val="line number"/>
    <w:basedOn w:val="DefaultParagraphFont"/>
    <w:rsid w:val="00D3564A"/>
  </w:style>
  <w:style w:type="paragraph" w:styleId="Title">
    <w:name w:val="Title"/>
    <w:basedOn w:val="Normal"/>
    <w:link w:val="TitleChar"/>
    <w:autoRedefine/>
    <w:qFormat/>
    <w:rsid w:val="00D847B3"/>
    <w:pPr>
      <w:autoSpaceDE/>
      <w:autoSpaceDN/>
      <w:adjustRightInd/>
      <w:jc w:val="center"/>
    </w:pPr>
    <w:rPr>
      <w:rFonts w:eastAsia="Times New Roman"/>
      <w:b/>
      <w:sz w:val="36"/>
    </w:rPr>
  </w:style>
  <w:style w:type="character" w:customStyle="1" w:styleId="TitleChar">
    <w:name w:val="Title Char"/>
    <w:link w:val="Title"/>
    <w:rsid w:val="00D847B3"/>
    <w:rPr>
      <w:b/>
      <w:sz w:val="36"/>
      <w:lang w:val="en-US" w:eastAsia="en-US" w:bidi="ar-SA"/>
    </w:rPr>
  </w:style>
  <w:style w:type="character" w:customStyle="1" w:styleId="FooterChar">
    <w:name w:val="Footer Char"/>
    <w:link w:val="Footer"/>
    <w:uiPriority w:val="99"/>
    <w:rsid w:val="00D3564A"/>
    <w:rPr>
      <w:rFonts w:eastAsia="SimSun"/>
      <w:sz w:val="24"/>
      <w:lang w:val="en-US" w:eastAsia="en-US" w:bidi="ar-SA"/>
    </w:rPr>
  </w:style>
  <w:style w:type="paragraph" w:styleId="Subtitle">
    <w:name w:val="Subtitle"/>
    <w:basedOn w:val="Normal"/>
    <w:next w:val="Normal"/>
    <w:link w:val="SubtitleChar"/>
    <w:qFormat/>
    <w:rsid w:val="00D3564A"/>
    <w:pPr>
      <w:spacing w:after="60"/>
      <w:jc w:val="center"/>
      <w:outlineLvl w:val="1"/>
    </w:pPr>
    <w:rPr>
      <w:rFonts w:ascii="Cambria" w:eastAsia="Times New Roman" w:hAnsi="Cambria"/>
      <w:szCs w:val="24"/>
    </w:rPr>
  </w:style>
  <w:style w:type="character" w:customStyle="1" w:styleId="SubtitleChar">
    <w:name w:val="Subtitle Char"/>
    <w:link w:val="Subtitle"/>
    <w:rsid w:val="00D3564A"/>
    <w:rPr>
      <w:rFonts w:ascii="Cambria" w:hAnsi="Cambria"/>
      <w:sz w:val="24"/>
      <w:szCs w:val="24"/>
      <w:lang w:val="en-US" w:eastAsia="en-US" w:bidi="ar-SA"/>
    </w:rPr>
  </w:style>
  <w:style w:type="paragraph" w:styleId="ListParagraph">
    <w:name w:val="List Paragraph"/>
    <w:basedOn w:val="Normal"/>
    <w:uiPriority w:val="34"/>
    <w:qFormat/>
    <w:rsid w:val="00D3564A"/>
    <w:pPr>
      <w:ind w:left="720"/>
    </w:pPr>
  </w:style>
  <w:style w:type="paragraph" w:styleId="Caption">
    <w:name w:val="caption"/>
    <w:basedOn w:val="Normal"/>
    <w:next w:val="Normal"/>
    <w:qFormat/>
    <w:rsid w:val="00D3564A"/>
    <w:rPr>
      <w:b/>
      <w:bCs/>
      <w:sz w:val="20"/>
    </w:rPr>
  </w:style>
  <w:style w:type="paragraph" w:styleId="TableofFigures">
    <w:name w:val="table of figures"/>
    <w:basedOn w:val="Normal"/>
    <w:next w:val="Normal"/>
    <w:uiPriority w:val="99"/>
    <w:rsid w:val="00D3564A"/>
  </w:style>
  <w:style w:type="paragraph" w:customStyle="1" w:styleId="AppendixHeading1">
    <w:name w:val="Appendix Heading 1"/>
    <w:basedOn w:val="Normal"/>
    <w:next w:val="Normal"/>
    <w:autoRedefine/>
    <w:rsid w:val="00D801A6"/>
    <w:pPr>
      <w:numPr>
        <w:numId w:val="5"/>
      </w:numPr>
      <w:tabs>
        <w:tab w:val="clear" w:pos="504"/>
        <w:tab w:val="left" w:pos="720"/>
      </w:tabs>
    </w:pPr>
    <w:rPr>
      <w:b/>
      <w:sz w:val="32"/>
    </w:rPr>
  </w:style>
  <w:style w:type="character" w:customStyle="1" w:styleId="PlainTextChar">
    <w:name w:val="Plain Text Char"/>
    <w:link w:val="PlainText"/>
    <w:semiHidden/>
    <w:locked/>
    <w:rsid w:val="000F46C5"/>
    <w:rPr>
      <w:rFonts w:ascii="Consolas" w:hAnsi="Consolas"/>
      <w:sz w:val="21"/>
      <w:szCs w:val="21"/>
      <w:lang w:bidi="ar-SA"/>
    </w:rPr>
  </w:style>
  <w:style w:type="paragraph" w:styleId="PlainText">
    <w:name w:val="Plain Text"/>
    <w:basedOn w:val="Normal"/>
    <w:link w:val="PlainTextChar"/>
    <w:semiHidden/>
    <w:rsid w:val="000F46C5"/>
    <w:pPr>
      <w:autoSpaceDE/>
      <w:autoSpaceDN/>
      <w:adjustRightInd/>
      <w:spacing w:before="0"/>
      <w:jc w:val="left"/>
    </w:pPr>
    <w:rPr>
      <w:rFonts w:ascii="Consolas" w:eastAsia="Times New Roman" w:hAnsi="Consolas"/>
      <w:sz w:val="21"/>
      <w:szCs w:val="21"/>
    </w:rPr>
  </w:style>
  <w:style w:type="paragraph" w:customStyle="1" w:styleId="equation">
    <w:name w:val="equation"/>
    <w:basedOn w:val="Normal"/>
    <w:link w:val="equationChar"/>
    <w:autoRedefine/>
    <w:rsid w:val="002158CF"/>
    <w:pPr>
      <w:tabs>
        <w:tab w:val="center" w:pos="4608"/>
        <w:tab w:val="right" w:pos="9216"/>
      </w:tabs>
    </w:pPr>
  </w:style>
  <w:style w:type="paragraph" w:styleId="List">
    <w:name w:val="List"/>
    <w:basedOn w:val="Normal"/>
    <w:rsid w:val="00E83F50"/>
    <w:pPr>
      <w:tabs>
        <w:tab w:val="left" w:pos="283"/>
      </w:tabs>
      <w:spacing w:before="0" w:after="120"/>
      <w:ind w:left="283" w:hanging="283"/>
      <w:jc w:val="left"/>
    </w:pPr>
    <w:rPr>
      <w:rFonts w:ascii="Times" w:eastAsia="Times New Roman" w:hAnsi="Times" w:cs="Times"/>
      <w:noProof/>
      <w:szCs w:val="24"/>
    </w:rPr>
  </w:style>
  <w:style w:type="paragraph" w:customStyle="1" w:styleId="equationNum">
    <w:name w:val="equationNum"/>
    <w:basedOn w:val="Normal"/>
    <w:next w:val="Normal"/>
    <w:rsid w:val="00E83F50"/>
    <w:pPr>
      <w:keepLines/>
      <w:spacing w:after="120"/>
      <w:jc w:val="left"/>
    </w:pPr>
    <w:rPr>
      <w:rFonts w:ascii="Times" w:eastAsia="Times New Roman" w:hAnsi="Times" w:cs="Times"/>
      <w:noProof/>
      <w:szCs w:val="24"/>
    </w:rPr>
  </w:style>
  <w:style w:type="paragraph" w:customStyle="1" w:styleId="MTDisplayEquation">
    <w:name w:val="MTDisplayEquation"/>
    <w:basedOn w:val="BodyText"/>
    <w:next w:val="Normal"/>
    <w:autoRedefine/>
    <w:rsid w:val="00E83F50"/>
    <w:pPr>
      <w:tabs>
        <w:tab w:val="center" w:pos="4540"/>
        <w:tab w:val="right" w:pos="9080"/>
      </w:tabs>
      <w:autoSpaceDE/>
      <w:autoSpaceDN/>
      <w:adjustRightInd/>
      <w:spacing w:before="60" w:after="60" w:line="300" w:lineRule="atLeast"/>
    </w:pPr>
    <w:rPr>
      <w:rFonts w:ascii="Times" w:hAnsi="Times"/>
      <w:bCs/>
      <w:sz w:val="24"/>
      <w:szCs w:val="20"/>
      <w:lang w:val="fr-FR"/>
    </w:rPr>
  </w:style>
  <w:style w:type="character" w:customStyle="1" w:styleId="equationChar">
    <w:name w:val="equation Char"/>
    <w:link w:val="equation"/>
    <w:rsid w:val="003C7AE3"/>
    <w:rPr>
      <w:rFonts w:eastAsia="SimSun"/>
      <w:sz w:val="24"/>
      <w:lang w:val="en-US" w:eastAsia="en-US" w:bidi="ar-SA"/>
    </w:rPr>
  </w:style>
  <w:style w:type="paragraph" w:styleId="NormalWeb">
    <w:name w:val="Normal (Web)"/>
    <w:basedOn w:val="Normal"/>
    <w:uiPriority w:val="99"/>
    <w:unhideWhenUsed/>
    <w:rsid w:val="007C1EAC"/>
    <w:pPr>
      <w:autoSpaceDE/>
      <w:autoSpaceDN/>
      <w:adjustRightInd/>
      <w:spacing w:before="100" w:beforeAutospacing="1" w:after="100" w:afterAutospacing="1"/>
      <w:jc w:val="left"/>
    </w:pPr>
    <w:rPr>
      <w:rFonts w:eastAsia="Times New Roman"/>
      <w:szCs w:val="24"/>
    </w:rPr>
  </w:style>
  <w:style w:type="character" w:styleId="PlaceholderText">
    <w:name w:val="Placeholder Text"/>
    <w:basedOn w:val="DefaultParagraphFont"/>
    <w:uiPriority w:val="99"/>
    <w:semiHidden/>
    <w:rsid w:val="00D10AFB"/>
    <w:rPr>
      <w:color w:val="808080"/>
    </w:rPr>
  </w:style>
  <w:style w:type="table" w:styleId="TableGrid">
    <w:name w:val="Table Grid"/>
    <w:basedOn w:val="TableNormal"/>
    <w:rsid w:val="00E86DB7"/>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041296"/>
    <w:rPr>
      <w:rFonts w:eastAsia="SimSun"/>
      <w:sz w:val="24"/>
    </w:rPr>
  </w:style>
  <w:style w:type="character" w:customStyle="1" w:styleId="apple-converted-space">
    <w:name w:val="apple-converted-space"/>
    <w:basedOn w:val="DefaultParagraphFont"/>
    <w:rsid w:val="002A2AEE"/>
  </w:style>
  <w:style w:type="character" w:styleId="Strong">
    <w:name w:val="Strong"/>
    <w:basedOn w:val="DefaultParagraphFont"/>
    <w:uiPriority w:val="22"/>
    <w:qFormat/>
    <w:rsid w:val="00380270"/>
    <w:rPr>
      <w:b/>
      <w:bCs/>
    </w:rPr>
  </w:style>
  <w:style w:type="character" w:customStyle="1" w:styleId="medium-font">
    <w:name w:val="medium-font"/>
    <w:basedOn w:val="DefaultParagraphFont"/>
    <w:rsid w:val="00EF478A"/>
  </w:style>
  <w:style w:type="character" w:customStyle="1" w:styleId="preview-hover">
    <w:name w:val="preview-hover"/>
    <w:basedOn w:val="DefaultParagraphFont"/>
    <w:rsid w:val="00EF478A"/>
  </w:style>
  <w:style w:type="character" w:customStyle="1" w:styleId="hidden">
    <w:name w:val="hidden"/>
    <w:basedOn w:val="DefaultParagraphFont"/>
    <w:rsid w:val="00EF478A"/>
  </w:style>
  <w:style w:type="character" w:customStyle="1" w:styleId="title-link-wrapper">
    <w:name w:val="title-link-wrapper"/>
    <w:basedOn w:val="DefaultParagraphFont"/>
    <w:rsid w:val="000C1C59"/>
  </w:style>
  <w:style w:type="character" w:customStyle="1" w:styleId="Heading2Char">
    <w:name w:val="Heading 2 Char"/>
    <w:basedOn w:val="DefaultParagraphFont"/>
    <w:link w:val="Heading2"/>
    <w:rsid w:val="00124116"/>
    <w:rPr>
      <w:rFonts w:eastAsia="SimSun"/>
      <w:b/>
      <w:i/>
      <w:sz w:val="28"/>
    </w:rPr>
  </w:style>
  <w:style w:type="character" w:customStyle="1" w:styleId="hit">
    <w:name w:val="hit"/>
    <w:basedOn w:val="DefaultParagraphFont"/>
    <w:rsid w:val="00414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6450">
      <w:bodyDiv w:val="1"/>
      <w:marLeft w:val="0"/>
      <w:marRight w:val="0"/>
      <w:marTop w:val="0"/>
      <w:marBottom w:val="0"/>
      <w:divBdr>
        <w:top w:val="none" w:sz="0" w:space="0" w:color="auto"/>
        <w:left w:val="none" w:sz="0" w:space="0" w:color="auto"/>
        <w:bottom w:val="none" w:sz="0" w:space="0" w:color="auto"/>
        <w:right w:val="none" w:sz="0" w:space="0" w:color="auto"/>
      </w:divBdr>
      <w:divsChild>
        <w:div w:id="846751374">
          <w:marLeft w:val="547"/>
          <w:marRight w:val="0"/>
          <w:marTop w:val="240"/>
          <w:marBottom w:val="0"/>
          <w:divBdr>
            <w:top w:val="none" w:sz="0" w:space="0" w:color="auto"/>
            <w:left w:val="none" w:sz="0" w:space="0" w:color="auto"/>
            <w:bottom w:val="none" w:sz="0" w:space="0" w:color="auto"/>
            <w:right w:val="none" w:sz="0" w:space="0" w:color="auto"/>
          </w:divBdr>
        </w:div>
        <w:div w:id="1461680373">
          <w:marLeft w:val="547"/>
          <w:marRight w:val="0"/>
          <w:marTop w:val="240"/>
          <w:marBottom w:val="0"/>
          <w:divBdr>
            <w:top w:val="none" w:sz="0" w:space="0" w:color="auto"/>
            <w:left w:val="none" w:sz="0" w:space="0" w:color="auto"/>
            <w:bottom w:val="none" w:sz="0" w:space="0" w:color="auto"/>
            <w:right w:val="none" w:sz="0" w:space="0" w:color="auto"/>
          </w:divBdr>
        </w:div>
        <w:div w:id="1071851606">
          <w:marLeft w:val="547"/>
          <w:marRight w:val="0"/>
          <w:marTop w:val="240"/>
          <w:marBottom w:val="0"/>
          <w:divBdr>
            <w:top w:val="none" w:sz="0" w:space="0" w:color="auto"/>
            <w:left w:val="none" w:sz="0" w:space="0" w:color="auto"/>
            <w:bottom w:val="none" w:sz="0" w:space="0" w:color="auto"/>
            <w:right w:val="none" w:sz="0" w:space="0" w:color="auto"/>
          </w:divBdr>
        </w:div>
      </w:divsChild>
    </w:div>
    <w:div w:id="46101834">
      <w:bodyDiv w:val="1"/>
      <w:marLeft w:val="0"/>
      <w:marRight w:val="0"/>
      <w:marTop w:val="0"/>
      <w:marBottom w:val="0"/>
      <w:divBdr>
        <w:top w:val="none" w:sz="0" w:space="0" w:color="auto"/>
        <w:left w:val="none" w:sz="0" w:space="0" w:color="auto"/>
        <w:bottom w:val="none" w:sz="0" w:space="0" w:color="auto"/>
        <w:right w:val="none" w:sz="0" w:space="0" w:color="auto"/>
      </w:divBdr>
    </w:div>
    <w:div w:id="97409311">
      <w:bodyDiv w:val="1"/>
      <w:marLeft w:val="0"/>
      <w:marRight w:val="0"/>
      <w:marTop w:val="0"/>
      <w:marBottom w:val="0"/>
      <w:divBdr>
        <w:top w:val="none" w:sz="0" w:space="0" w:color="auto"/>
        <w:left w:val="none" w:sz="0" w:space="0" w:color="auto"/>
        <w:bottom w:val="none" w:sz="0" w:space="0" w:color="auto"/>
        <w:right w:val="none" w:sz="0" w:space="0" w:color="auto"/>
      </w:divBdr>
    </w:div>
    <w:div w:id="303049089">
      <w:bodyDiv w:val="1"/>
      <w:marLeft w:val="0"/>
      <w:marRight w:val="0"/>
      <w:marTop w:val="0"/>
      <w:marBottom w:val="0"/>
      <w:divBdr>
        <w:top w:val="none" w:sz="0" w:space="0" w:color="auto"/>
        <w:left w:val="none" w:sz="0" w:space="0" w:color="auto"/>
        <w:bottom w:val="none" w:sz="0" w:space="0" w:color="auto"/>
        <w:right w:val="none" w:sz="0" w:space="0" w:color="auto"/>
      </w:divBdr>
    </w:div>
    <w:div w:id="465128392">
      <w:bodyDiv w:val="1"/>
      <w:marLeft w:val="0"/>
      <w:marRight w:val="0"/>
      <w:marTop w:val="0"/>
      <w:marBottom w:val="0"/>
      <w:divBdr>
        <w:top w:val="none" w:sz="0" w:space="0" w:color="auto"/>
        <w:left w:val="none" w:sz="0" w:space="0" w:color="auto"/>
        <w:bottom w:val="none" w:sz="0" w:space="0" w:color="auto"/>
        <w:right w:val="none" w:sz="0" w:space="0" w:color="auto"/>
      </w:divBdr>
    </w:div>
    <w:div w:id="475951428">
      <w:bodyDiv w:val="1"/>
      <w:marLeft w:val="0"/>
      <w:marRight w:val="0"/>
      <w:marTop w:val="0"/>
      <w:marBottom w:val="0"/>
      <w:divBdr>
        <w:top w:val="none" w:sz="0" w:space="0" w:color="auto"/>
        <w:left w:val="none" w:sz="0" w:space="0" w:color="auto"/>
        <w:bottom w:val="none" w:sz="0" w:space="0" w:color="auto"/>
        <w:right w:val="none" w:sz="0" w:space="0" w:color="auto"/>
      </w:divBdr>
    </w:div>
    <w:div w:id="554583683">
      <w:bodyDiv w:val="1"/>
      <w:marLeft w:val="0"/>
      <w:marRight w:val="0"/>
      <w:marTop w:val="0"/>
      <w:marBottom w:val="0"/>
      <w:divBdr>
        <w:top w:val="none" w:sz="0" w:space="0" w:color="auto"/>
        <w:left w:val="none" w:sz="0" w:space="0" w:color="auto"/>
        <w:bottom w:val="none" w:sz="0" w:space="0" w:color="auto"/>
        <w:right w:val="none" w:sz="0" w:space="0" w:color="auto"/>
      </w:divBdr>
      <w:divsChild>
        <w:div w:id="668558145">
          <w:marLeft w:val="547"/>
          <w:marRight w:val="0"/>
          <w:marTop w:val="115"/>
          <w:marBottom w:val="0"/>
          <w:divBdr>
            <w:top w:val="none" w:sz="0" w:space="0" w:color="auto"/>
            <w:left w:val="none" w:sz="0" w:space="0" w:color="auto"/>
            <w:bottom w:val="none" w:sz="0" w:space="0" w:color="auto"/>
            <w:right w:val="none" w:sz="0" w:space="0" w:color="auto"/>
          </w:divBdr>
        </w:div>
        <w:div w:id="1872957887">
          <w:marLeft w:val="547"/>
          <w:marRight w:val="0"/>
          <w:marTop w:val="115"/>
          <w:marBottom w:val="0"/>
          <w:divBdr>
            <w:top w:val="none" w:sz="0" w:space="0" w:color="auto"/>
            <w:left w:val="none" w:sz="0" w:space="0" w:color="auto"/>
            <w:bottom w:val="none" w:sz="0" w:space="0" w:color="auto"/>
            <w:right w:val="none" w:sz="0" w:space="0" w:color="auto"/>
          </w:divBdr>
        </w:div>
        <w:div w:id="1584871305">
          <w:marLeft w:val="547"/>
          <w:marRight w:val="0"/>
          <w:marTop w:val="115"/>
          <w:marBottom w:val="0"/>
          <w:divBdr>
            <w:top w:val="none" w:sz="0" w:space="0" w:color="auto"/>
            <w:left w:val="none" w:sz="0" w:space="0" w:color="auto"/>
            <w:bottom w:val="none" w:sz="0" w:space="0" w:color="auto"/>
            <w:right w:val="none" w:sz="0" w:space="0" w:color="auto"/>
          </w:divBdr>
        </w:div>
        <w:div w:id="1364864253">
          <w:marLeft w:val="1166"/>
          <w:marRight w:val="0"/>
          <w:marTop w:val="106"/>
          <w:marBottom w:val="0"/>
          <w:divBdr>
            <w:top w:val="none" w:sz="0" w:space="0" w:color="auto"/>
            <w:left w:val="none" w:sz="0" w:space="0" w:color="auto"/>
            <w:bottom w:val="none" w:sz="0" w:space="0" w:color="auto"/>
            <w:right w:val="none" w:sz="0" w:space="0" w:color="auto"/>
          </w:divBdr>
        </w:div>
        <w:div w:id="1884368413">
          <w:marLeft w:val="547"/>
          <w:marRight w:val="0"/>
          <w:marTop w:val="115"/>
          <w:marBottom w:val="0"/>
          <w:divBdr>
            <w:top w:val="none" w:sz="0" w:space="0" w:color="auto"/>
            <w:left w:val="none" w:sz="0" w:space="0" w:color="auto"/>
            <w:bottom w:val="none" w:sz="0" w:space="0" w:color="auto"/>
            <w:right w:val="none" w:sz="0" w:space="0" w:color="auto"/>
          </w:divBdr>
        </w:div>
      </w:divsChild>
    </w:div>
    <w:div w:id="608050948">
      <w:bodyDiv w:val="1"/>
      <w:marLeft w:val="0"/>
      <w:marRight w:val="0"/>
      <w:marTop w:val="0"/>
      <w:marBottom w:val="0"/>
      <w:divBdr>
        <w:top w:val="none" w:sz="0" w:space="0" w:color="auto"/>
        <w:left w:val="none" w:sz="0" w:space="0" w:color="auto"/>
        <w:bottom w:val="none" w:sz="0" w:space="0" w:color="auto"/>
        <w:right w:val="none" w:sz="0" w:space="0" w:color="auto"/>
      </w:divBdr>
    </w:div>
    <w:div w:id="850266682">
      <w:bodyDiv w:val="1"/>
      <w:marLeft w:val="0"/>
      <w:marRight w:val="0"/>
      <w:marTop w:val="0"/>
      <w:marBottom w:val="0"/>
      <w:divBdr>
        <w:top w:val="none" w:sz="0" w:space="0" w:color="auto"/>
        <w:left w:val="none" w:sz="0" w:space="0" w:color="auto"/>
        <w:bottom w:val="none" w:sz="0" w:space="0" w:color="auto"/>
        <w:right w:val="none" w:sz="0" w:space="0" w:color="auto"/>
      </w:divBdr>
    </w:div>
    <w:div w:id="893272588">
      <w:bodyDiv w:val="1"/>
      <w:marLeft w:val="0"/>
      <w:marRight w:val="0"/>
      <w:marTop w:val="0"/>
      <w:marBottom w:val="0"/>
      <w:divBdr>
        <w:top w:val="none" w:sz="0" w:space="0" w:color="auto"/>
        <w:left w:val="none" w:sz="0" w:space="0" w:color="auto"/>
        <w:bottom w:val="none" w:sz="0" w:space="0" w:color="auto"/>
        <w:right w:val="none" w:sz="0" w:space="0" w:color="auto"/>
      </w:divBdr>
    </w:div>
    <w:div w:id="919605811">
      <w:bodyDiv w:val="1"/>
      <w:marLeft w:val="0"/>
      <w:marRight w:val="0"/>
      <w:marTop w:val="0"/>
      <w:marBottom w:val="0"/>
      <w:divBdr>
        <w:top w:val="none" w:sz="0" w:space="0" w:color="auto"/>
        <w:left w:val="none" w:sz="0" w:space="0" w:color="auto"/>
        <w:bottom w:val="none" w:sz="0" w:space="0" w:color="auto"/>
        <w:right w:val="none" w:sz="0" w:space="0" w:color="auto"/>
      </w:divBdr>
      <w:divsChild>
        <w:div w:id="588002413">
          <w:marLeft w:val="547"/>
          <w:marRight w:val="0"/>
          <w:marTop w:val="115"/>
          <w:marBottom w:val="0"/>
          <w:divBdr>
            <w:top w:val="none" w:sz="0" w:space="0" w:color="auto"/>
            <w:left w:val="none" w:sz="0" w:space="0" w:color="auto"/>
            <w:bottom w:val="none" w:sz="0" w:space="0" w:color="auto"/>
            <w:right w:val="none" w:sz="0" w:space="0" w:color="auto"/>
          </w:divBdr>
        </w:div>
        <w:div w:id="1812089426">
          <w:marLeft w:val="547"/>
          <w:marRight w:val="0"/>
          <w:marTop w:val="115"/>
          <w:marBottom w:val="0"/>
          <w:divBdr>
            <w:top w:val="none" w:sz="0" w:space="0" w:color="auto"/>
            <w:left w:val="none" w:sz="0" w:space="0" w:color="auto"/>
            <w:bottom w:val="none" w:sz="0" w:space="0" w:color="auto"/>
            <w:right w:val="none" w:sz="0" w:space="0" w:color="auto"/>
          </w:divBdr>
        </w:div>
      </w:divsChild>
    </w:div>
    <w:div w:id="1022559472">
      <w:bodyDiv w:val="1"/>
      <w:marLeft w:val="0"/>
      <w:marRight w:val="0"/>
      <w:marTop w:val="0"/>
      <w:marBottom w:val="0"/>
      <w:divBdr>
        <w:top w:val="none" w:sz="0" w:space="0" w:color="auto"/>
        <w:left w:val="none" w:sz="0" w:space="0" w:color="auto"/>
        <w:bottom w:val="none" w:sz="0" w:space="0" w:color="auto"/>
        <w:right w:val="none" w:sz="0" w:space="0" w:color="auto"/>
      </w:divBdr>
    </w:div>
    <w:div w:id="1101224473">
      <w:bodyDiv w:val="1"/>
      <w:marLeft w:val="0"/>
      <w:marRight w:val="0"/>
      <w:marTop w:val="0"/>
      <w:marBottom w:val="0"/>
      <w:divBdr>
        <w:top w:val="none" w:sz="0" w:space="0" w:color="auto"/>
        <w:left w:val="none" w:sz="0" w:space="0" w:color="auto"/>
        <w:bottom w:val="none" w:sz="0" w:space="0" w:color="auto"/>
        <w:right w:val="none" w:sz="0" w:space="0" w:color="auto"/>
      </w:divBdr>
      <w:divsChild>
        <w:div w:id="1447771043">
          <w:marLeft w:val="547"/>
          <w:marRight w:val="0"/>
          <w:marTop w:val="115"/>
          <w:marBottom w:val="0"/>
          <w:divBdr>
            <w:top w:val="none" w:sz="0" w:space="0" w:color="auto"/>
            <w:left w:val="none" w:sz="0" w:space="0" w:color="auto"/>
            <w:bottom w:val="none" w:sz="0" w:space="0" w:color="auto"/>
            <w:right w:val="none" w:sz="0" w:space="0" w:color="auto"/>
          </w:divBdr>
        </w:div>
        <w:div w:id="2053069151">
          <w:marLeft w:val="547"/>
          <w:marRight w:val="0"/>
          <w:marTop w:val="115"/>
          <w:marBottom w:val="0"/>
          <w:divBdr>
            <w:top w:val="none" w:sz="0" w:space="0" w:color="auto"/>
            <w:left w:val="none" w:sz="0" w:space="0" w:color="auto"/>
            <w:bottom w:val="none" w:sz="0" w:space="0" w:color="auto"/>
            <w:right w:val="none" w:sz="0" w:space="0" w:color="auto"/>
          </w:divBdr>
        </w:div>
        <w:div w:id="1074939617">
          <w:marLeft w:val="547"/>
          <w:marRight w:val="0"/>
          <w:marTop w:val="115"/>
          <w:marBottom w:val="0"/>
          <w:divBdr>
            <w:top w:val="none" w:sz="0" w:space="0" w:color="auto"/>
            <w:left w:val="none" w:sz="0" w:space="0" w:color="auto"/>
            <w:bottom w:val="none" w:sz="0" w:space="0" w:color="auto"/>
            <w:right w:val="none" w:sz="0" w:space="0" w:color="auto"/>
          </w:divBdr>
        </w:div>
      </w:divsChild>
    </w:div>
    <w:div w:id="1279292808">
      <w:bodyDiv w:val="1"/>
      <w:marLeft w:val="0"/>
      <w:marRight w:val="0"/>
      <w:marTop w:val="0"/>
      <w:marBottom w:val="0"/>
      <w:divBdr>
        <w:top w:val="none" w:sz="0" w:space="0" w:color="auto"/>
        <w:left w:val="none" w:sz="0" w:space="0" w:color="auto"/>
        <w:bottom w:val="none" w:sz="0" w:space="0" w:color="auto"/>
        <w:right w:val="none" w:sz="0" w:space="0" w:color="auto"/>
      </w:divBdr>
    </w:div>
    <w:div w:id="1345471827">
      <w:bodyDiv w:val="1"/>
      <w:marLeft w:val="0"/>
      <w:marRight w:val="0"/>
      <w:marTop w:val="0"/>
      <w:marBottom w:val="0"/>
      <w:divBdr>
        <w:top w:val="none" w:sz="0" w:space="0" w:color="auto"/>
        <w:left w:val="none" w:sz="0" w:space="0" w:color="auto"/>
        <w:bottom w:val="none" w:sz="0" w:space="0" w:color="auto"/>
        <w:right w:val="none" w:sz="0" w:space="0" w:color="auto"/>
      </w:divBdr>
      <w:divsChild>
        <w:div w:id="1643269758">
          <w:marLeft w:val="547"/>
          <w:marRight w:val="0"/>
          <w:marTop w:val="115"/>
          <w:marBottom w:val="0"/>
          <w:divBdr>
            <w:top w:val="none" w:sz="0" w:space="0" w:color="auto"/>
            <w:left w:val="none" w:sz="0" w:space="0" w:color="auto"/>
            <w:bottom w:val="none" w:sz="0" w:space="0" w:color="auto"/>
            <w:right w:val="none" w:sz="0" w:space="0" w:color="auto"/>
          </w:divBdr>
        </w:div>
        <w:div w:id="770973270">
          <w:marLeft w:val="547"/>
          <w:marRight w:val="0"/>
          <w:marTop w:val="115"/>
          <w:marBottom w:val="0"/>
          <w:divBdr>
            <w:top w:val="none" w:sz="0" w:space="0" w:color="auto"/>
            <w:left w:val="none" w:sz="0" w:space="0" w:color="auto"/>
            <w:bottom w:val="none" w:sz="0" w:space="0" w:color="auto"/>
            <w:right w:val="none" w:sz="0" w:space="0" w:color="auto"/>
          </w:divBdr>
        </w:div>
      </w:divsChild>
    </w:div>
    <w:div w:id="1478841861">
      <w:bodyDiv w:val="1"/>
      <w:marLeft w:val="0"/>
      <w:marRight w:val="0"/>
      <w:marTop w:val="0"/>
      <w:marBottom w:val="0"/>
      <w:divBdr>
        <w:top w:val="none" w:sz="0" w:space="0" w:color="auto"/>
        <w:left w:val="none" w:sz="0" w:space="0" w:color="auto"/>
        <w:bottom w:val="none" w:sz="0" w:space="0" w:color="auto"/>
        <w:right w:val="none" w:sz="0" w:space="0" w:color="auto"/>
      </w:divBdr>
    </w:div>
    <w:div w:id="1580099510">
      <w:bodyDiv w:val="1"/>
      <w:marLeft w:val="0"/>
      <w:marRight w:val="0"/>
      <w:marTop w:val="0"/>
      <w:marBottom w:val="0"/>
      <w:divBdr>
        <w:top w:val="none" w:sz="0" w:space="0" w:color="auto"/>
        <w:left w:val="none" w:sz="0" w:space="0" w:color="auto"/>
        <w:bottom w:val="none" w:sz="0" w:space="0" w:color="auto"/>
        <w:right w:val="none" w:sz="0" w:space="0" w:color="auto"/>
      </w:divBdr>
    </w:div>
    <w:div w:id="1657295835">
      <w:bodyDiv w:val="1"/>
      <w:marLeft w:val="0"/>
      <w:marRight w:val="0"/>
      <w:marTop w:val="0"/>
      <w:marBottom w:val="0"/>
      <w:divBdr>
        <w:top w:val="none" w:sz="0" w:space="0" w:color="auto"/>
        <w:left w:val="none" w:sz="0" w:space="0" w:color="auto"/>
        <w:bottom w:val="none" w:sz="0" w:space="0" w:color="auto"/>
        <w:right w:val="none" w:sz="0" w:space="0" w:color="auto"/>
      </w:divBdr>
      <w:divsChild>
        <w:div w:id="2027949438">
          <w:marLeft w:val="547"/>
          <w:marRight w:val="0"/>
          <w:marTop w:val="115"/>
          <w:marBottom w:val="0"/>
          <w:divBdr>
            <w:top w:val="none" w:sz="0" w:space="0" w:color="auto"/>
            <w:left w:val="none" w:sz="0" w:space="0" w:color="auto"/>
            <w:bottom w:val="none" w:sz="0" w:space="0" w:color="auto"/>
            <w:right w:val="none" w:sz="0" w:space="0" w:color="auto"/>
          </w:divBdr>
        </w:div>
        <w:div w:id="805971538">
          <w:marLeft w:val="1166"/>
          <w:marRight w:val="0"/>
          <w:marTop w:val="106"/>
          <w:marBottom w:val="0"/>
          <w:divBdr>
            <w:top w:val="none" w:sz="0" w:space="0" w:color="auto"/>
            <w:left w:val="none" w:sz="0" w:space="0" w:color="auto"/>
            <w:bottom w:val="none" w:sz="0" w:space="0" w:color="auto"/>
            <w:right w:val="none" w:sz="0" w:space="0" w:color="auto"/>
          </w:divBdr>
        </w:div>
        <w:div w:id="426468061">
          <w:marLeft w:val="1166"/>
          <w:marRight w:val="0"/>
          <w:marTop w:val="106"/>
          <w:marBottom w:val="0"/>
          <w:divBdr>
            <w:top w:val="none" w:sz="0" w:space="0" w:color="auto"/>
            <w:left w:val="none" w:sz="0" w:space="0" w:color="auto"/>
            <w:bottom w:val="none" w:sz="0" w:space="0" w:color="auto"/>
            <w:right w:val="none" w:sz="0" w:space="0" w:color="auto"/>
          </w:divBdr>
        </w:div>
        <w:div w:id="146672606">
          <w:marLeft w:val="547"/>
          <w:marRight w:val="0"/>
          <w:marTop w:val="115"/>
          <w:marBottom w:val="0"/>
          <w:divBdr>
            <w:top w:val="none" w:sz="0" w:space="0" w:color="auto"/>
            <w:left w:val="none" w:sz="0" w:space="0" w:color="auto"/>
            <w:bottom w:val="none" w:sz="0" w:space="0" w:color="auto"/>
            <w:right w:val="none" w:sz="0" w:space="0" w:color="auto"/>
          </w:divBdr>
        </w:div>
        <w:div w:id="487134546">
          <w:marLeft w:val="1166"/>
          <w:marRight w:val="0"/>
          <w:marTop w:val="106"/>
          <w:marBottom w:val="0"/>
          <w:divBdr>
            <w:top w:val="none" w:sz="0" w:space="0" w:color="auto"/>
            <w:left w:val="none" w:sz="0" w:space="0" w:color="auto"/>
            <w:bottom w:val="none" w:sz="0" w:space="0" w:color="auto"/>
            <w:right w:val="none" w:sz="0" w:space="0" w:color="auto"/>
          </w:divBdr>
        </w:div>
        <w:div w:id="922301019">
          <w:marLeft w:val="1166"/>
          <w:marRight w:val="0"/>
          <w:marTop w:val="106"/>
          <w:marBottom w:val="0"/>
          <w:divBdr>
            <w:top w:val="none" w:sz="0" w:space="0" w:color="auto"/>
            <w:left w:val="none" w:sz="0" w:space="0" w:color="auto"/>
            <w:bottom w:val="none" w:sz="0" w:space="0" w:color="auto"/>
            <w:right w:val="none" w:sz="0" w:space="0" w:color="auto"/>
          </w:divBdr>
        </w:div>
      </w:divsChild>
    </w:div>
    <w:div w:id="1886722134">
      <w:bodyDiv w:val="1"/>
      <w:marLeft w:val="0"/>
      <w:marRight w:val="0"/>
      <w:marTop w:val="0"/>
      <w:marBottom w:val="0"/>
      <w:divBdr>
        <w:top w:val="none" w:sz="0" w:space="0" w:color="auto"/>
        <w:left w:val="none" w:sz="0" w:space="0" w:color="auto"/>
        <w:bottom w:val="none" w:sz="0" w:space="0" w:color="auto"/>
        <w:right w:val="none" w:sz="0" w:space="0" w:color="auto"/>
      </w:divBdr>
    </w:div>
    <w:div w:id="1900163837">
      <w:bodyDiv w:val="1"/>
      <w:marLeft w:val="0"/>
      <w:marRight w:val="0"/>
      <w:marTop w:val="0"/>
      <w:marBottom w:val="0"/>
      <w:divBdr>
        <w:top w:val="none" w:sz="0" w:space="0" w:color="auto"/>
        <w:left w:val="none" w:sz="0" w:space="0" w:color="auto"/>
        <w:bottom w:val="none" w:sz="0" w:space="0" w:color="auto"/>
        <w:right w:val="none" w:sz="0" w:space="0" w:color="auto"/>
      </w:divBdr>
    </w:div>
    <w:div w:id="2002612946">
      <w:bodyDiv w:val="1"/>
      <w:marLeft w:val="0"/>
      <w:marRight w:val="0"/>
      <w:marTop w:val="0"/>
      <w:marBottom w:val="0"/>
      <w:divBdr>
        <w:top w:val="none" w:sz="0" w:space="0" w:color="auto"/>
        <w:left w:val="none" w:sz="0" w:space="0" w:color="auto"/>
        <w:bottom w:val="none" w:sz="0" w:space="0" w:color="auto"/>
        <w:right w:val="none" w:sz="0" w:space="0" w:color="auto"/>
      </w:divBdr>
      <w:divsChild>
        <w:div w:id="614483259">
          <w:marLeft w:val="547"/>
          <w:marRight w:val="0"/>
          <w:marTop w:val="115"/>
          <w:marBottom w:val="0"/>
          <w:divBdr>
            <w:top w:val="none" w:sz="0" w:space="0" w:color="auto"/>
            <w:left w:val="none" w:sz="0" w:space="0" w:color="auto"/>
            <w:bottom w:val="none" w:sz="0" w:space="0" w:color="auto"/>
            <w:right w:val="none" w:sz="0" w:space="0" w:color="auto"/>
          </w:divBdr>
        </w:div>
        <w:div w:id="879242530">
          <w:marLeft w:val="547"/>
          <w:marRight w:val="0"/>
          <w:marTop w:val="115"/>
          <w:marBottom w:val="0"/>
          <w:divBdr>
            <w:top w:val="none" w:sz="0" w:space="0" w:color="auto"/>
            <w:left w:val="none" w:sz="0" w:space="0" w:color="auto"/>
            <w:bottom w:val="none" w:sz="0" w:space="0" w:color="auto"/>
            <w:right w:val="none" w:sz="0" w:space="0" w:color="auto"/>
          </w:divBdr>
        </w:div>
        <w:div w:id="571238106">
          <w:marLeft w:val="547"/>
          <w:marRight w:val="0"/>
          <w:marTop w:val="115"/>
          <w:marBottom w:val="0"/>
          <w:divBdr>
            <w:top w:val="none" w:sz="0" w:space="0" w:color="auto"/>
            <w:left w:val="none" w:sz="0" w:space="0" w:color="auto"/>
            <w:bottom w:val="none" w:sz="0" w:space="0" w:color="auto"/>
            <w:right w:val="none" w:sz="0" w:space="0" w:color="auto"/>
          </w:divBdr>
        </w:div>
        <w:div w:id="8064841">
          <w:marLeft w:val="547"/>
          <w:marRight w:val="0"/>
          <w:marTop w:val="115"/>
          <w:marBottom w:val="0"/>
          <w:divBdr>
            <w:top w:val="none" w:sz="0" w:space="0" w:color="auto"/>
            <w:left w:val="none" w:sz="0" w:space="0" w:color="auto"/>
            <w:bottom w:val="none" w:sz="0" w:space="0" w:color="auto"/>
            <w:right w:val="none" w:sz="0" w:space="0" w:color="auto"/>
          </w:divBdr>
        </w:div>
      </w:divsChild>
    </w:div>
    <w:div w:id="2072381266">
      <w:bodyDiv w:val="1"/>
      <w:marLeft w:val="0"/>
      <w:marRight w:val="0"/>
      <w:marTop w:val="0"/>
      <w:marBottom w:val="0"/>
      <w:divBdr>
        <w:top w:val="none" w:sz="0" w:space="0" w:color="auto"/>
        <w:left w:val="none" w:sz="0" w:space="0" w:color="auto"/>
        <w:bottom w:val="none" w:sz="0" w:space="0" w:color="auto"/>
        <w:right w:val="none" w:sz="0" w:space="0" w:color="auto"/>
      </w:divBdr>
    </w:div>
    <w:div w:id="2132236503">
      <w:bodyDiv w:val="1"/>
      <w:marLeft w:val="0"/>
      <w:marRight w:val="0"/>
      <w:marTop w:val="0"/>
      <w:marBottom w:val="0"/>
      <w:divBdr>
        <w:top w:val="none" w:sz="0" w:space="0" w:color="auto"/>
        <w:left w:val="none" w:sz="0" w:space="0" w:color="auto"/>
        <w:bottom w:val="none" w:sz="0" w:space="0" w:color="auto"/>
        <w:right w:val="none" w:sz="0" w:space="0" w:color="auto"/>
      </w:divBdr>
      <w:divsChild>
        <w:div w:id="368842319">
          <w:marLeft w:val="547"/>
          <w:marRight w:val="0"/>
          <w:marTop w:val="115"/>
          <w:marBottom w:val="0"/>
          <w:divBdr>
            <w:top w:val="none" w:sz="0" w:space="0" w:color="auto"/>
            <w:left w:val="none" w:sz="0" w:space="0" w:color="auto"/>
            <w:bottom w:val="none" w:sz="0" w:space="0" w:color="auto"/>
            <w:right w:val="none" w:sz="0" w:space="0" w:color="auto"/>
          </w:divBdr>
        </w:div>
        <w:div w:id="189585398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n.wikipedia.org/wiki/JAR_(file_forma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513BA-4E32-454A-BB0C-55733157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7682</TotalTime>
  <Pages>1</Pages>
  <Words>4739</Words>
  <Characters>27014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31690</CharactersWithSpaces>
  <SharedDoc>false</SharedDoc>
  <HLinks>
    <vt:vector size="378" baseType="variant">
      <vt:variant>
        <vt:i4>6422586</vt:i4>
      </vt:variant>
      <vt:variant>
        <vt:i4>637</vt:i4>
      </vt:variant>
      <vt:variant>
        <vt:i4>0</vt:i4>
      </vt:variant>
      <vt:variant>
        <vt:i4>5</vt:i4>
      </vt:variant>
      <vt:variant>
        <vt:lpwstr>http://www.dot.state.ga.us/informationcenter/activeprojects/Interstates/I285LawrencevilleHwy/Pages/default.aspx</vt:lpwstr>
      </vt:variant>
      <vt:variant>
        <vt:lpwstr/>
      </vt:variant>
      <vt:variant>
        <vt:i4>262219</vt:i4>
      </vt:variant>
      <vt:variant>
        <vt:i4>618</vt:i4>
      </vt:variant>
      <vt:variant>
        <vt:i4>0</vt:i4>
      </vt:variant>
      <vt:variant>
        <vt:i4>5</vt:i4>
      </vt:variant>
      <vt:variant>
        <vt:lpwstr>http://trafficlab.ce.gatech.edu/</vt:lpwstr>
      </vt:variant>
      <vt:variant>
        <vt:lpwstr/>
      </vt:variant>
      <vt:variant>
        <vt:i4>1507380</vt:i4>
      </vt:variant>
      <vt:variant>
        <vt:i4>362</vt:i4>
      </vt:variant>
      <vt:variant>
        <vt:i4>0</vt:i4>
      </vt:variant>
      <vt:variant>
        <vt:i4>5</vt:i4>
      </vt:variant>
      <vt:variant>
        <vt:lpwstr/>
      </vt:variant>
      <vt:variant>
        <vt:lpwstr>_Toc252804499</vt:lpwstr>
      </vt:variant>
      <vt:variant>
        <vt:i4>1507380</vt:i4>
      </vt:variant>
      <vt:variant>
        <vt:i4>356</vt:i4>
      </vt:variant>
      <vt:variant>
        <vt:i4>0</vt:i4>
      </vt:variant>
      <vt:variant>
        <vt:i4>5</vt:i4>
      </vt:variant>
      <vt:variant>
        <vt:lpwstr/>
      </vt:variant>
      <vt:variant>
        <vt:lpwstr>_Toc252804498</vt:lpwstr>
      </vt:variant>
      <vt:variant>
        <vt:i4>1507380</vt:i4>
      </vt:variant>
      <vt:variant>
        <vt:i4>350</vt:i4>
      </vt:variant>
      <vt:variant>
        <vt:i4>0</vt:i4>
      </vt:variant>
      <vt:variant>
        <vt:i4>5</vt:i4>
      </vt:variant>
      <vt:variant>
        <vt:lpwstr/>
      </vt:variant>
      <vt:variant>
        <vt:lpwstr>_Toc252804497</vt:lpwstr>
      </vt:variant>
      <vt:variant>
        <vt:i4>1507380</vt:i4>
      </vt:variant>
      <vt:variant>
        <vt:i4>344</vt:i4>
      </vt:variant>
      <vt:variant>
        <vt:i4>0</vt:i4>
      </vt:variant>
      <vt:variant>
        <vt:i4>5</vt:i4>
      </vt:variant>
      <vt:variant>
        <vt:lpwstr/>
      </vt:variant>
      <vt:variant>
        <vt:lpwstr>_Toc252804496</vt:lpwstr>
      </vt:variant>
      <vt:variant>
        <vt:i4>1507380</vt:i4>
      </vt:variant>
      <vt:variant>
        <vt:i4>338</vt:i4>
      </vt:variant>
      <vt:variant>
        <vt:i4>0</vt:i4>
      </vt:variant>
      <vt:variant>
        <vt:i4>5</vt:i4>
      </vt:variant>
      <vt:variant>
        <vt:lpwstr/>
      </vt:variant>
      <vt:variant>
        <vt:lpwstr>_Toc252804495</vt:lpwstr>
      </vt:variant>
      <vt:variant>
        <vt:i4>1507380</vt:i4>
      </vt:variant>
      <vt:variant>
        <vt:i4>332</vt:i4>
      </vt:variant>
      <vt:variant>
        <vt:i4>0</vt:i4>
      </vt:variant>
      <vt:variant>
        <vt:i4>5</vt:i4>
      </vt:variant>
      <vt:variant>
        <vt:lpwstr/>
      </vt:variant>
      <vt:variant>
        <vt:lpwstr>_Toc252804494</vt:lpwstr>
      </vt:variant>
      <vt:variant>
        <vt:i4>1507380</vt:i4>
      </vt:variant>
      <vt:variant>
        <vt:i4>326</vt:i4>
      </vt:variant>
      <vt:variant>
        <vt:i4>0</vt:i4>
      </vt:variant>
      <vt:variant>
        <vt:i4>5</vt:i4>
      </vt:variant>
      <vt:variant>
        <vt:lpwstr/>
      </vt:variant>
      <vt:variant>
        <vt:lpwstr>_Toc252804493</vt:lpwstr>
      </vt:variant>
      <vt:variant>
        <vt:i4>1507380</vt:i4>
      </vt:variant>
      <vt:variant>
        <vt:i4>320</vt:i4>
      </vt:variant>
      <vt:variant>
        <vt:i4>0</vt:i4>
      </vt:variant>
      <vt:variant>
        <vt:i4>5</vt:i4>
      </vt:variant>
      <vt:variant>
        <vt:lpwstr/>
      </vt:variant>
      <vt:variant>
        <vt:lpwstr>_Toc252804492</vt:lpwstr>
      </vt:variant>
      <vt:variant>
        <vt:i4>1507380</vt:i4>
      </vt:variant>
      <vt:variant>
        <vt:i4>314</vt:i4>
      </vt:variant>
      <vt:variant>
        <vt:i4>0</vt:i4>
      </vt:variant>
      <vt:variant>
        <vt:i4>5</vt:i4>
      </vt:variant>
      <vt:variant>
        <vt:lpwstr/>
      </vt:variant>
      <vt:variant>
        <vt:lpwstr>_Toc252804491</vt:lpwstr>
      </vt:variant>
      <vt:variant>
        <vt:i4>1507380</vt:i4>
      </vt:variant>
      <vt:variant>
        <vt:i4>308</vt:i4>
      </vt:variant>
      <vt:variant>
        <vt:i4>0</vt:i4>
      </vt:variant>
      <vt:variant>
        <vt:i4>5</vt:i4>
      </vt:variant>
      <vt:variant>
        <vt:lpwstr/>
      </vt:variant>
      <vt:variant>
        <vt:lpwstr>_Toc252804490</vt:lpwstr>
      </vt:variant>
      <vt:variant>
        <vt:i4>1441844</vt:i4>
      </vt:variant>
      <vt:variant>
        <vt:i4>302</vt:i4>
      </vt:variant>
      <vt:variant>
        <vt:i4>0</vt:i4>
      </vt:variant>
      <vt:variant>
        <vt:i4>5</vt:i4>
      </vt:variant>
      <vt:variant>
        <vt:lpwstr/>
      </vt:variant>
      <vt:variant>
        <vt:lpwstr>_Toc252804489</vt:lpwstr>
      </vt:variant>
      <vt:variant>
        <vt:i4>1441844</vt:i4>
      </vt:variant>
      <vt:variant>
        <vt:i4>296</vt:i4>
      </vt:variant>
      <vt:variant>
        <vt:i4>0</vt:i4>
      </vt:variant>
      <vt:variant>
        <vt:i4>5</vt:i4>
      </vt:variant>
      <vt:variant>
        <vt:lpwstr/>
      </vt:variant>
      <vt:variant>
        <vt:lpwstr>_Toc252804488</vt:lpwstr>
      </vt:variant>
      <vt:variant>
        <vt:i4>1441844</vt:i4>
      </vt:variant>
      <vt:variant>
        <vt:i4>290</vt:i4>
      </vt:variant>
      <vt:variant>
        <vt:i4>0</vt:i4>
      </vt:variant>
      <vt:variant>
        <vt:i4>5</vt:i4>
      </vt:variant>
      <vt:variant>
        <vt:lpwstr/>
      </vt:variant>
      <vt:variant>
        <vt:lpwstr>_Toc252804487</vt:lpwstr>
      </vt:variant>
      <vt:variant>
        <vt:i4>1441844</vt:i4>
      </vt:variant>
      <vt:variant>
        <vt:i4>284</vt:i4>
      </vt:variant>
      <vt:variant>
        <vt:i4>0</vt:i4>
      </vt:variant>
      <vt:variant>
        <vt:i4>5</vt:i4>
      </vt:variant>
      <vt:variant>
        <vt:lpwstr/>
      </vt:variant>
      <vt:variant>
        <vt:lpwstr>_Toc252804486</vt:lpwstr>
      </vt:variant>
      <vt:variant>
        <vt:i4>1441844</vt:i4>
      </vt:variant>
      <vt:variant>
        <vt:i4>278</vt:i4>
      </vt:variant>
      <vt:variant>
        <vt:i4>0</vt:i4>
      </vt:variant>
      <vt:variant>
        <vt:i4>5</vt:i4>
      </vt:variant>
      <vt:variant>
        <vt:lpwstr/>
      </vt:variant>
      <vt:variant>
        <vt:lpwstr>_Toc252804485</vt:lpwstr>
      </vt:variant>
      <vt:variant>
        <vt:i4>1441844</vt:i4>
      </vt:variant>
      <vt:variant>
        <vt:i4>272</vt:i4>
      </vt:variant>
      <vt:variant>
        <vt:i4>0</vt:i4>
      </vt:variant>
      <vt:variant>
        <vt:i4>5</vt:i4>
      </vt:variant>
      <vt:variant>
        <vt:lpwstr/>
      </vt:variant>
      <vt:variant>
        <vt:lpwstr>_Toc252804484</vt:lpwstr>
      </vt:variant>
      <vt:variant>
        <vt:i4>1441844</vt:i4>
      </vt:variant>
      <vt:variant>
        <vt:i4>266</vt:i4>
      </vt:variant>
      <vt:variant>
        <vt:i4>0</vt:i4>
      </vt:variant>
      <vt:variant>
        <vt:i4>5</vt:i4>
      </vt:variant>
      <vt:variant>
        <vt:lpwstr/>
      </vt:variant>
      <vt:variant>
        <vt:lpwstr>_Toc252804483</vt:lpwstr>
      </vt:variant>
      <vt:variant>
        <vt:i4>1441844</vt:i4>
      </vt:variant>
      <vt:variant>
        <vt:i4>260</vt:i4>
      </vt:variant>
      <vt:variant>
        <vt:i4>0</vt:i4>
      </vt:variant>
      <vt:variant>
        <vt:i4>5</vt:i4>
      </vt:variant>
      <vt:variant>
        <vt:lpwstr/>
      </vt:variant>
      <vt:variant>
        <vt:lpwstr>_Toc252804482</vt:lpwstr>
      </vt:variant>
      <vt:variant>
        <vt:i4>1441844</vt:i4>
      </vt:variant>
      <vt:variant>
        <vt:i4>254</vt:i4>
      </vt:variant>
      <vt:variant>
        <vt:i4>0</vt:i4>
      </vt:variant>
      <vt:variant>
        <vt:i4>5</vt:i4>
      </vt:variant>
      <vt:variant>
        <vt:lpwstr/>
      </vt:variant>
      <vt:variant>
        <vt:lpwstr>_Toc252804481</vt:lpwstr>
      </vt:variant>
      <vt:variant>
        <vt:i4>1441844</vt:i4>
      </vt:variant>
      <vt:variant>
        <vt:i4>248</vt:i4>
      </vt:variant>
      <vt:variant>
        <vt:i4>0</vt:i4>
      </vt:variant>
      <vt:variant>
        <vt:i4>5</vt:i4>
      </vt:variant>
      <vt:variant>
        <vt:lpwstr/>
      </vt:variant>
      <vt:variant>
        <vt:lpwstr>_Toc252804480</vt:lpwstr>
      </vt:variant>
      <vt:variant>
        <vt:i4>1638452</vt:i4>
      </vt:variant>
      <vt:variant>
        <vt:i4>242</vt:i4>
      </vt:variant>
      <vt:variant>
        <vt:i4>0</vt:i4>
      </vt:variant>
      <vt:variant>
        <vt:i4>5</vt:i4>
      </vt:variant>
      <vt:variant>
        <vt:lpwstr/>
      </vt:variant>
      <vt:variant>
        <vt:lpwstr>_Toc252804479</vt:lpwstr>
      </vt:variant>
      <vt:variant>
        <vt:i4>1638452</vt:i4>
      </vt:variant>
      <vt:variant>
        <vt:i4>236</vt:i4>
      </vt:variant>
      <vt:variant>
        <vt:i4>0</vt:i4>
      </vt:variant>
      <vt:variant>
        <vt:i4>5</vt:i4>
      </vt:variant>
      <vt:variant>
        <vt:lpwstr/>
      </vt:variant>
      <vt:variant>
        <vt:lpwstr>_Toc252804478</vt:lpwstr>
      </vt:variant>
      <vt:variant>
        <vt:i4>1638452</vt:i4>
      </vt:variant>
      <vt:variant>
        <vt:i4>230</vt:i4>
      </vt:variant>
      <vt:variant>
        <vt:i4>0</vt:i4>
      </vt:variant>
      <vt:variant>
        <vt:i4>5</vt:i4>
      </vt:variant>
      <vt:variant>
        <vt:lpwstr/>
      </vt:variant>
      <vt:variant>
        <vt:lpwstr>_Toc252804477</vt:lpwstr>
      </vt:variant>
      <vt:variant>
        <vt:i4>1638452</vt:i4>
      </vt:variant>
      <vt:variant>
        <vt:i4>224</vt:i4>
      </vt:variant>
      <vt:variant>
        <vt:i4>0</vt:i4>
      </vt:variant>
      <vt:variant>
        <vt:i4>5</vt:i4>
      </vt:variant>
      <vt:variant>
        <vt:lpwstr/>
      </vt:variant>
      <vt:variant>
        <vt:lpwstr>_Toc252804476</vt:lpwstr>
      </vt:variant>
      <vt:variant>
        <vt:i4>1638452</vt:i4>
      </vt:variant>
      <vt:variant>
        <vt:i4>218</vt:i4>
      </vt:variant>
      <vt:variant>
        <vt:i4>0</vt:i4>
      </vt:variant>
      <vt:variant>
        <vt:i4>5</vt:i4>
      </vt:variant>
      <vt:variant>
        <vt:lpwstr/>
      </vt:variant>
      <vt:variant>
        <vt:lpwstr>_Toc252804475</vt:lpwstr>
      </vt:variant>
      <vt:variant>
        <vt:i4>1638452</vt:i4>
      </vt:variant>
      <vt:variant>
        <vt:i4>212</vt:i4>
      </vt:variant>
      <vt:variant>
        <vt:i4>0</vt:i4>
      </vt:variant>
      <vt:variant>
        <vt:i4>5</vt:i4>
      </vt:variant>
      <vt:variant>
        <vt:lpwstr/>
      </vt:variant>
      <vt:variant>
        <vt:lpwstr>_Toc252804474</vt:lpwstr>
      </vt:variant>
      <vt:variant>
        <vt:i4>1638452</vt:i4>
      </vt:variant>
      <vt:variant>
        <vt:i4>206</vt:i4>
      </vt:variant>
      <vt:variant>
        <vt:i4>0</vt:i4>
      </vt:variant>
      <vt:variant>
        <vt:i4>5</vt:i4>
      </vt:variant>
      <vt:variant>
        <vt:lpwstr/>
      </vt:variant>
      <vt:variant>
        <vt:lpwstr>_Toc252804473</vt:lpwstr>
      </vt:variant>
      <vt:variant>
        <vt:i4>1638452</vt:i4>
      </vt:variant>
      <vt:variant>
        <vt:i4>200</vt:i4>
      </vt:variant>
      <vt:variant>
        <vt:i4>0</vt:i4>
      </vt:variant>
      <vt:variant>
        <vt:i4>5</vt:i4>
      </vt:variant>
      <vt:variant>
        <vt:lpwstr/>
      </vt:variant>
      <vt:variant>
        <vt:lpwstr>_Toc252804472</vt:lpwstr>
      </vt:variant>
      <vt:variant>
        <vt:i4>1638452</vt:i4>
      </vt:variant>
      <vt:variant>
        <vt:i4>194</vt:i4>
      </vt:variant>
      <vt:variant>
        <vt:i4>0</vt:i4>
      </vt:variant>
      <vt:variant>
        <vt:i4>5</vt:i4>
      </vt:variant>
      <vt:variant>
        <vt:lpwstr/>
      </vt:variant>
      <vt:variant>
        <vt:lpwstr>_Toc252804471</vt:lpwstr>
      </vt:variant>
      <vt:variant>
        <vt:i4>1638452</vt:i4>
      </vt:variant>
      <vt:variant>
        <vt:i4>188</vt:i4>
      </vt:variant>
      <vt:variant>
        <vt:i4>0</vt:i4>
      </vt:variant>
      <vt:variant>
        <vt:i4>5</vt:i4>
      </vt:variant>
      <vt:variant>
        <vt:lpwstr/>
      </vt:variant>
      <vt:variant>
        <vt:lpwstr>_Toc252804470</vt:lpwstr>
      </vt:variant>
      <vt:variant>
        <vt:i4>1572916</vt:i4>
      </vt:variant>
      <vt:variant>
        <vt:i4>182</vt:i4>
      </vt:variant>
      <vt:variant>
        <vt:i4>0</vt:i4>
      </vt:variant>
      <vt:variant>
        <vt:i4>5</vt:i4>
      </vt:variant>
      <vt:variant>
        <vt:lpwstr/>
      </vt:variant>
      <vt:variant>
        <vt:lpwstr>_Toc252804469</vt:lpwstr>
      </vt:variant>
      <vt:variant>
        <vt:i4>1572916</vt:i4>
      </vt:variant>
      <vt:variant>
        <vt:i4>176</vt:i4>
      </vt:variant>
      <vt:variant>
        <vt:i4>0</vt:i4>
      </vt:variant>
      <vt:variant>
        <vt:i4>5</vt:i4>
      </vt:variant>
      <vt:variant>
        <vt:lpwstr/>
      </vt:variant>
      <vt:variant>
        <vt:lpwstr>_Toc252804468</vt:lpwstr>
      </vt:variant>
      <vt:variant>
        <vt:i4>1572916</vt:i4>
      </vt:variant>
      <vt:variant>
        <vt:i4>170</vt:i4>
      </vt:variant>
      <vt:variant>
        <vt:i4>0</vt:i4>
      </vt:variant>
      <vt:variant>
        <vt:i4>5</vt:i4>
      </vt:variant>
      <vt:variant>
        <vt:lpwstr/>
      </vt:variant>
      <vt:variant>
        <vt:lpwstr>_Toc252804467</vt:lpwstr>
      </vt:variant>
      <vt:variant>
        <vt:i4>1572916</vt:i4>
      </vt:variant>
      <vt:variant>
        <vt:i4>164</vt:i4>
      </vt:variant>
      <vt:variant>
        <vt:i4>0</vt:i4>
      </vt:variant>
      <vt:variant>
        <vt:i4>5</vt:i4>
      </vt:variant>
      <vt:variant>
        <vt:lpwstr/>
      </vt:variant>
      <vt:variant>
        <vt:lpwstr>_Toc252804466</vt:lpwstr>
      </vt:variant>
      <vt:variant>
        <vt:i4>1572916</vt:i4>
      </vt:variant>
      <vt:variant>
        <vt:i4>158</vt:i4>
      </vt:variant>
      <vt:variant>
        <vt:i4>0</vt:i4>
      </vt:variant>
      <vt:variant>
        <vt:i4>5</vt:i4>
      </vt:variant>
      <vt:variant>
        <vt:lpwstr/>
      </vt:variant>
      <vt:variant>
        <vt:lpwstr>_Toc252804465</vt:lpwstr>
      </vt:variant>
      <vt:variant>
        <vt:i4>1572916</vt:i4>
      </vt:variant>
      <vt:variant>
        <vt:i4>152</vt:i4>
      </vt:variant>
      <vt:variant>
        <vt:i4>0</vt:i4>
      </vt:variant>
      <vt:variant>
        <vt:i4>5</vt:i4>
      </vt:variant>
      <vt:variant>
        <vt:lpwstr/>
      </vt:variant>
      <vt:variant>
        <vt:lpwstr>_Toc252804464</vt:lpwstr>
      </vt:variant>
      <vt:variant>
        <vt:i4>1572916</vt:i4>
      </vt:variant>
      <vt:variant>
        <vt:i4>146</vt:i4>
      </vt:variant>
      <vt:variant>
        <vt:i4>0</vt:i4>
      </vt:variant>
      <vt:variant>
        <vt:i4>5</vt:i4>
      </vt:variant>
      <vt:variant>
        <vt:lpwstr/>
      </vt:variant>
      <vt:variant>
        <vt:lpwstr>_Toc252804463</vt:lpwstr>
      </vt:variant>
      <vt:variant>
        <vt:i4>1572916</vt:i4>
      </vt:variant>
      <vt:variant>
        <vt:i4>140</vt:i4>
      </vt:variant>
      <vt:variant>
        <vt:i4>0</vt:i4>
      </vt:variant>
      <vt:variant>
        <vt:i4>5</vt:i4>
      </vt:variant>
      <vt:variant>
        <vt:lpwstr/>
      </vt:variant>
      <vt:variant>
        <vt:lpwstr>_Toc252804462</vt:lpwstr>
      </vt:variant>
      <vt:variant>
        <vt:i4>1572916</vt:i4>
      </vt:variant>
      <vt:variant>
        <vt:i4>134</vt:i4>
      </vt:variant>
      <vt:variant>
        <vt:i4>0</vt:i4>
      </vt:variant>
      <vt:variant>
        <vt:i4>5</vt:i4>
      </vt:variant>
      <vt:variant>
        <vt:lpwstr/>
      </vt:variant>
      <vt:variant>
        <vt:lpwstr>_Toc252804461</vt:lpwstr>
      </vt:variant>
      <vt:variant>
        <vt:i4>1572916</vt:i4>
      </vt:variant>
      <vt:variant>
        <vt:i4>128</vt:i4>
      </vt:variant>
      <vt:variant>
        <vt:i4>0</vt:i4>
      </vt:variant>
      <vt:variant>
        <vt:i4>5</vt:i4>
      </vt:variant>
      <vt:variant>
        <vt:lpwstr/>
      </vt:variant>
      <vt:variant>
        <vt:lpwstr>_Toc252804460</vt:lpwstr>
      </vt:variant>
      <vt:variant>
        <vt:i4>1769524</vt:i4>
      </vt:variant>
      <vt:variant>
        <vt:i4>122</vt:i4>
      </vt:variant>
      <vt:variant>
        <vt:i4>0</vt:i4>
      </vt:variant>
      <vt:variant>
        <vt:i4>5</vt:i4>
      </vt:variant>
      <vt:variant>
        <vt:lpwstr/>
      </vt:variant>
      <vt:variant>
        <vt:lpwstr>_Toc252804459</vt:lpwstr>
      </vt:variant>
      <vt:variant>
        <vt:i4>1769524</vt:i4>
      </vt:variant>
      <vt:variant>
        <vt:i4>116</vt:i4>
      </vt:variant>
      <vt:variant>
        <vt:i4>0</vt:i4>
      </vt:variant>
      <vt:variant>
        <vt:i4>5</vt:i4>
      </vt:variant>
      <vt:variant>
        <vt:lpwstr/>
      </vt:variant>
      <vt:variant>
        <vt:lpwstr>_Toc252804458</vt:lpwstr>
      </vt:variant>
      <vt:variant>
        <vt:i4>1769524</vt:i4>
      </vt:variant>
      <vt:variant>
        <vt:i4>110</vt:i4>
      </vt:variant>
      <vt:variant>
        <vt:i4>0</vt:i4>
      </vt:variant>
      <vt:variant>
        <vt:i4>5</vt:i4>
      </vt:variant>
      <vt:variant>
        <vt:lpwstr/>
      </vt:variant>
      <vt:variant>
        <vt:lpwstr>_Toc252804457</vt:lpwstr>
      </vt:variant>
      <vt:variant>
        <vt:i4>1769524</vt:i4>
      </vt:variant>
      <vt:variant>
        <vt:i4>104</vt:i4>
      </vt:variant>
      <vt:variant>
        <vt:i4>0</vt:i4>
      </vt:variant>
      <vt:variant>
        <vt:i4>5</vt:i4>
      </vt:variant>
      <vt:variant>
        <vt:lpwstr/>
      </vt:variant>
      <vt:variant>
        <vt:lpwstr>_Toc252804456</vt:lpwstr>
      </vt:variant>
      <vt:variant>
        <vt:i4>1769524</vt:i4>
      </vt:variant>
      <vt:variant>
        <vt:i4>98</vt:i4>
      </vt:variant>
      <vt:variant>
        <vt:i4>0</vt:i4>
      </vt:variant>
      <vt:variant>
        <vt:i4>5</vt:i4>
      </vt:variant>
      <vt:variant>
        <vt:lpwstr/>
      </vt:variant>
      <vt:variant>
        <vt:lpwstr>_Toc252804455</vt:lpwstr>
      </vt:variant>
      <vt:variant>
        <vt:i4>1769524</vt:i4>
      </vt:variant>
      <vt:variant>
        <vt:i4>92</vt:i4>
      </vt:variant>
      <vt:variant>
        <vt:i4>0</vt:i4>
      </vt:variant>
      <vt:variant>
        <vt:i4>5</vt:i4>
      </vt:variant>
      <vt:variant>
        <vt:lpwstr/>
      </vt:variant>
      <vt:variant>
        <vt:lpwstr>_Toc252804454</vt:lpwstr>
      </vt:variant>
      <vt:variant>
        <vt:i4>1769524</vt:i4>
      </vt:variant>
      <vt:variant>
        <vt:i4>86</vt:i4>
      </vt:variant>
      <vt:variant>
        <vt:i4>0</vt:i4>
      </vt:variant>
      <vt:variant>
        <vt:i4>5</vt:i4>
      </vt:variant>
      <vt:variant>
        <vt:lpwstr/>
      </vt:variant>
      <vt:variant>
        <vt:lpwstr>_Toc252804453</vt:lpwstr>
      </vt:variant>
      <vt:variant>
        <vt:i4>1769524</vt:i4>
      </vt:variant>
      <vt:variant>
        <vt:i4>80</vt:i4>
      </vt:variant>
      <vt:variant>
        <vt:i4>0</vt:i4>
      </vt:variant>
      <vt:variant>
        <vt:i4>5</vt:i4>
      </vt:variant>
      <vt:variant>
        <vt:lpwstr/>
      </vt:variant>
      <vt:variant>
        <vt:lpwstr>_Toc252804452</vt:lpwstr>
      </vt:variant>
      <vt:variant>
        <vt:i4>1769524</vt:i4>
      </vt:variant>
      <vt:variant>
        <vt:i4>74</vt:i4>
      </vt:variant>
      <vt:variant>
        <vt:i4>0</vt:i4>
      </vt:variant>
      <vt:variant>
        <vt:i4>5</vt:i4>
      </vt:variant>
      <vt:variant>
        <vt:lpwstr/>
      </vt:variant>
      <vt:variant>
        <vt:lpwstr>_Toc252804451</vt:lpwstr>
      </vt:variant>
      <vt:variant>
        <vt:i4>1769524</vt:i4>
      </vt:variant>
      <vt:variant>
        <vt:i4>68</vt:i4>
      </vt:variant>
      <vt:variant>
        <vt:i4>0</vt:i4>
      </vt:variant>
      <vt:variant>
        <vt:i4>5</vt:i4>
      </vt:variant>
      <vt:variant>
        <vt:lpwstr/>
      </vt:variant>
      <vt:variant>
        <vt:lpwstr>_Toc252804450</vt:lpwstr>
      </vt:variant>
      <vt:variant>
        <vt:i4>1703988</vt:i4>
      </vt:variant>
      <vt:variant>
        <vt:i4>62</vt:i4>
      </vt:variant>
      <vt:variant>
        <vt:i4>0</vt:i4>
      </vt:variant>
      <vt:variant>
        <vt:i4>5</vt:i4>
      </vt:variant>
      <vt:variant>
        <vt:lpwstr/>
      </vt:variant>
      <vt:variant>
        <vt:lpwstr>_Toc252804449</vt:lpwstr>
      </vt:variant>
      <vt:variant>
        <vt:i4>1703988</vt:i4>
      </vt:variant>
      <vt:variant>
        <vt:i4>56</vt:i4>
      </vt:variant>
      <vt:variant>
        <vt:i4>0</vt:i4>
      </vt:variant>
      <vt:variant>
        <vt:i4>5</vt:i4>
      </vt:variant>
      <vt:variant>
        <vt:lpwstr/>
      </vt:variant>
      <vt:variant>
        <vt:lpwstr>_Toc252804448</vt:lpwstr>
      </vt:variant>
      <vt:variant>
        <vt:i4>1703988</vt:i4>
      </vt:variant>
      <vt:variant>
        <vt:i4>50</vt:i4>
      </vt:variant>
      <vt:variant>
        <vt:i4>0</vt:i4>
      </vt:variant>
      <vt:variant>
        <vt:i4>5</vt:i4>
      </vt:variant>
      <vt:variant>
        <vt:lpwstr/>
      </vt:variant>
      <vt:variant>
        <vt:lpwstr>_Toc252804447</vt:lpwstr>
      </vt:variant>
      <vt:variant>
        <vt:i4>1703988</vt:i4>
      </vt:variant>
      <vt:variant>
        <vt:i4>44</vt:i4>
      </vt:variant>
      <vt:variant>
        <vt:i4>0</vt:i4>
      </vt:variant>
      <vt:variant>
        <vt:i4>5</vt:i4>
      </vt:variant>
      <vt:variant>
        <vt:lpwstr/>
      </vt:variant>
      <vt:variant>
        <vt:lpwstr>_Toc252804446</vt:lpwstr>
      </vt:variant>
      <vt:variant>
        <vt:i4>1703988</vt:i4>
      </vt:variant>
      <vt:variant>
        <vt:i4>38</vt:i4>
      </vt:variant>
      <vt:variant>
        <vt:i4>0</vt:i4>
      </vt:variant>
      <vt:variant>
        <vt:i4>5</vt:i4>
      </vt:variant>
      <vt:variant>
        <vt:lpwstr/>
      </vt:variant>
      <vt:variant>
        <vt:lpwstr>_Toc252804445</vt:lpwstr>
      </vt:variant>
      <vt:variant>
        <vt:i4>1703988</vt:i4>
      </vt:variant>
      <vt:variant>
        <vt:i4>32</vt:i4>
      </vt:variant>
      <vt:variant>
        <vt:i4>0</vt:i4>
      </vt:variant>
      <vt:variant>
        <vt:i4>5</vt:i4>
      </vt:variant>
      <vt:variant>
        <vt:lpwstr/>
      </vt:variant>
      <vt:variant>
        <vt:lpwstr>_Toc252804444</vt:lpwstr>
      </vt:variant>
      <vt:variant>
        <vt:i4>1703988</vt:i4>
      </vt:variant>
      <vt:variant>
        <vt:i4>26</vt:i4>
      </vt:variant>
      <vt:variant>
        <vt:i4>0</vt:i4>
      </vt:variant>
      <vt:variant>
        <vt:i4>5</vt:i4>
      </vt:variant>
      <vt:variant>
        <vt:lpwstr/>
      </vt:variant>
      <vt:variant>
        <vt:lpwstr>_Toc252804443</vt:lpwstr>
      </vt:variant>
      <vt:variant>
        <vt:i4>1703988</vt:i4>
      </vt:variant>
      <vt:variant>
        <vt:i4>20</vt:i4>
      </vt:variant>
      <vt:variant>
        <vt:i4>0</vt:i4>
      </vt:variant>
      <vt:variant>
        <vt:i4>5</vt:i4>
      </vt:variant>
      <vt:variant>
        <vt:lpwstr/>
      </vt:variant>
      <vt:variant>
        <vt:lpwstr>_Toc252804442</vt:lpwstr>
      </vt:variant>
      <vt:variant>
        <vt:i4>1703988</vt:i4>
      </vt:variant>
      <vt:variant>
        <vt:i4>14</vt:i4>
      </vt:variant>
      <vt:variant>
        <vt:i4>0</vt:i4>
      </vt:variant>
      <vt:variant>
        <vt:i4>5</vt:i4>
      </vt:variant>
      <vt:variant>
        <vt:lpwstr/>
      </vt:variant>
      <vt:variant>
        <vt:lpwstr>_Toc252804441</vt:lpwstr>
      </vt:variant>
      <vt:variant>
        <vt:i4>1703988</vt:i4>
      </vt:variant>
      <vt:variant>
        <vt:i4>8</vt:i4>
      </vt:variant>
      <vt:variant>
        <vt:i4>0</vt:i4>
      </vt:variant>
      <vt:variant>
        <vt:i4>5</vt:i4>
      </vt:variant>
      <vt:variant>
        <vt:lpwstr/>
      </vt:variant>
      <vt:variant>
        <vt:lpwstr>_Toc252804440</vt:lpwstr>
      </vt:variant>
      <vt:variant>
        <vt:i4>1900596</vt:i4>
      </vt:variant>
      <vt:variant>
        <vt:i4>2</vt:i4>
      </vt:variant>
      <vt:variant>
        <vt:i4>0</vt:i4>
      </vt:variant>
      <vt:variant>
        <vt:i4>5</vt:i4>
      </vt:variant>
      <vt:variant>
        <vt:lpwstr/>
      </vt:variant>
      <vt:variant>
        <vt:lpwstr>_Toc252804439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bchilukuri3</dc:creator>
  <cp:lastModifiedBy>Microsoft account</cp:lastModifiedBy>
  <cp:revision>83</cp:revision>
  <cp:lastPrinted>2014-08-02T09:43:00Z</cp:lastPrinted>
  <dcterms:created xsi:type="dcterms:W3CDTF">2014-07-21T14:29:00Z</dcterms:created>
  <dcterms:modified xsi:type="dcterms:W3CDTF">2014-08-03T05:22:00Z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92946368-17d9-4cb7-ab4f-e4c7e2be1118</vt:lpwstr>
  </property>
  <property fmtid="{D5CDD505-2E9C-101B-9397-08002B2CF9AE}" pid="3" name="Mendeley Document_1">
    <vt:lpwstr>True</vt:lpwstr>
  </property>
  <property fmtid="{D5CDD505-2E9C-101B-9397-08002B2CF9AE}" pid="4" name="Mendeley User Name_1">
    <vt:lpwstr>bhargavarama@gmail.com@https://www.mendeley.com</vt:lpwstr>
  </property>
  <property fmtid="{D5CDD505-2E9C-101B-9397-08002B2CF9AE}" pid="5" name="Mendeley Citation Style_1">
    <vt:lpwstr>Select me to fetch the styles</vt:lpwstr>
  </property>
</Properties>
</file>