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zgd15tlvgifl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4 Demo 13</w:t>
      </w:r>
    </w:p>
    <w:p w:rsidR="00000000" w:rsidDel="00000000" w:rsidP="00000000" w:rsidRDefault="00000000" w:rsidRPr="00000000" w14:paraId="00000003">
      <w:pPr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we5gv0d36zgx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 How to Use PERCENTILE and QUARTILE Function </w:t>
      </w:r>
    </w:p>
    <w:p w:rsidR="00000000" w:rsidDel="00000000" w:rsidP="00000000" w:rsidRDefault="00000000" w:rsidRPr="00000000" w14:paraId="00000004">
      <w:pPr>
        <w:jc w:val="center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Open Sans" w:cs="Open Sans" w:eastAsia="Open Sans" w:hAnsi="Open Sans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342291"/>
                <wp:effectExtent b="0" l="0" r="0" t="0"/>
                <wp:docPr id="9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Objective: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use PERCENTILE and QUARTILE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Prerequisites: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342291"/>
                <wp:effectExtent b="0" l="0" r="0" t="0"/>
                <wp:docPr id="90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342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Statistics functions.xlsx</w:t>
      </w:r>
    </w:p>
    <w:p w:rsidR="00000000" w:rsidDel="00000000" w:rsidP="00000000" w:rsidRDefault="00000000" w:rsidRPr="00000000" w14:paraId="0000000A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Using PERCENTILE function in Excel</w:t>
      </w:r>
    </w:p>
    <w:p w:rsidR="00000000" w:rsidDel="00000000" w:rsidP="00000000" w:rsidRDefault="00000000" w:rsidRPr="00000000" w14:paraId="0000000B">
      <w:pPr>
        <w:spacing w:after="20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2.1 The data to perform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PERCENTILE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is given below. We will apply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PERCENTILE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Net Sales</w:t>
      </w:r>
    </w:p>
    <w:p w:rsidR="00000000" w:rsidDel="00000000" w:rsidP="00000000" w:rsidRDefault="00000000" w:rsidRPr="00000000" w14:paraId="0000000C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5943600" cy="2954020"/>
            <wp:effectExtent b="0" l="0" r="0" t="0"/>
            <wp:docPr descr="Table&#10;&#10;Description automatically generated" id="91" name="image6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2.2 Enter the following formula in N6 =PERCENTILE(H4:H1328,0.4) </w:t>
      </w:r>
      <w:r w:rsidDel="00000000" w:rsidR="00000000" w:rsidRPr="00000000">
        <w:rPr>
          <w:rFonts w:ascii="Open Sans" w:cs="Open Sans" w:eastAsia="Open Sans" w:hAnsi="Open Sans"/>
        </w:rPr>
        <w:drawing>
          <wp:inline distB="0" distT="0" distL="0" distR="0">
            <wp:extent cx="5058481" cy="2048161"/>
            <wp:effectExtent b="0" l="0" r="0" t="0"/>
            <wp:docPr descr="Table&#10;&#10;Description automatically generated" id="93" name="image2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048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2.3 The output is given below:</w:t>
      </w:r>
    </w:p>
    <w:p w:rsidR="00000000" w:rsidDel="00000000" w:rsidP="00000000" w:rsidRDefault="00000000" w:rsidRPr="00000000" w14:paraId="00000010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8"/>
          <w:szCs w:val="28"/>
        </w:rPr>
        <w:drawing>
          <wp:inline distB="0" distT="0" distL="0" distR="0">
            <wp:extent cx="3696216" cy="1752845"/>
            <wp:effectExtent b="0" l="0" r="0" t="0"/>
            <wp:docPr descr="Table&#10;&#10;Description automatically generated" id="92" name="image3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52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3: Using QUARTILE function in Excel</w:t>
      </w:r>
    </w:p>
    <w:p w:rsidR="00000000" w:rsidDel="00000000" w:rsidP="00000000" w:rsidRDefault="00000000" w:rsidRPr="00000000" w14:paraId="00000012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3.1 Enter the following function in N7 = QUARTILE(H4:H1328,1)</w:t>
      </w:r>
    </w:p>
    <w:p w:rsidR="00000000" w:rsidDel="00000000" w:rsidP="00000000" w:rsidRDefault="00000000" w:rsidRPr="00000000" w14:paraId="00000013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</w:rPr>
        <w:drawing>
          <wp:inline distB="0" distT="0" distL="0" distR="0">
            <wp:extent cx="4296375" cy="1667108"/>
            <wp:effectExtent b="0" l="0" r="0" t="0"/>
            <wp:docPr descr="Table&#10;&#10;Description automatically generated" id="95" name="image4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667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3.2 The output is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</w:rPr>
        <w:drawing>
          <wp:inline distB="0" distT="0" distL="0" distR="0">
            <wp:extent cx="3896269" cy="1829055"/>
            <wp:effectExtent b="0" l="0" r="0" t="0"/>
            <wp:docPr descr="Table&#10;&#10;Description automatically generated" id="94" name="image8.png"/>
            <a:graphic>
              <a:graphicData uri="http://schemas.openxmlformats.org/drawingml/2006/picture">
                <pic:pic>
                  <pic:nvPicPr>
                    <pic:cNvPr descr="Table&#10;&#10;Description automatically generated"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829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96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9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9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color w:val="434343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y2OBnwWBnKZE9ULJeWi5hlScrA==">AMUW2mVjmGWpouxigB/HZPra2OrsaWC5ts8NYzUxRTk1AI21DntnviV+KVyTt+oOBRYbTvb4qRY2YVOju+6ww0HMYYIDEhGCtg/8V8wunq27o83yQV612org+AxahogzO8kACtXC5Qi8Ug909h2SCIvBV7wUMmooWhpojhToeFXhegmFL0zP9B1wvUlD1ZtdlU4RfOgyadlR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