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E4D9" w14:textId="7063A388" w:rsidR="00AB6DEC" w:rsidRPr="00AB6DEC" w:rsidRDefault="00682642" w:rsidP="00912745">
      <w:pPr>
        <w:jc w:val="center"/>
        <w:rPr>
          <w:rFonts w:ascii="Times New Roman" w:hAnsi="Times New Roman" w:cs="Times New Roman"/>
          <w:sz w:val="48"/>
          <w:szCs w:val="48"/>
        </w:rPr>
      </w:pPr>
      <w:proofErr w:type="spellStart"/>
      <w:r w:rsidRPr="00AB6DEC">
        <w:rPr>
          <w:rFonts w:ascii="Times New Roman" w:hAnsi="Times New Roman" w:cs="Times New Roman"/>
          <w:sz w:val="48"/>
          <w:szCs w:val="48"/>
        </w:rPr>
        <w:t>MedRide</w:t>
      </w:r>
      <w:proofErr w:type="spellEnd"/>
      <w:r w:rsidRPr="00AB6DEC">
        <w:rPr>
          <w:rFonts w:ascii="Times New Roman" w:hAnsi="Times New Roman" w:cs="Times New Roman"/>
          <w:sz w:val="48"/>
          <w:szCs w:val="48"/>
        </w:rPr>
        <w:t>: Passenger Emergency Response</w:t>
      </w:r>
      <w:r w:rsidR="00AB6DEC" w:rsidRPr="00AB6DEC">
        <w:rPr>
          <w:rFonts w:ascii="Times New Roman" w:hAnsi="Times New Roman" w:cs="Times New Roman"/>
          <w:sz w:val="48"/>
          <w:szCs w:val="48"/>
        </w:rPr>
        <w:t xml:space="preserve"> </w:t>
      </w:r>
      <w:r w:rsidRPr="00AB6DEC">
        <w:rPr>
          <w:rFonts w:ascii="Times New Roman" w:hAnsi="Times New Roman" w:cs="Times New Roman"/>
          <w:sz w:val="48"/>
          <w:szCs w:val="48"/>
        </w:rPr>
        <w:t>Network</w:t>
      </w:r>
    </w:p>
    <w:p w14:paraId="39B611F8" w14:textId="07FA34F6" w:rsidR="00AB6DEC" w:rsidRPr="006A44B2" w:rsidRDefault="00AB6DEC" w:rsidP="00912745">
      <w:pPr>
        <w:spacing w:after="0" w:line="240" w:lineRule="auto"/>
        <w:jc w:val="center"/>
        <w:rPr>
          <w:rFonts w:ascii="Times New Roman" w:hAnsi="Times New Roman" w:cs="Times New Roman"/>
          <w:sz w:val="22"/>
          <w:szCs w:val="22"/>
        </w:rPr>
      </w:pPr>
      <w:r w:rsidRPr="006A44B2">
        <w:rPr>
          <w:rFonts w:ascii="Times New Roman" w:hAnsi="Times New Roman" w:cs="Times New Roman"/>
          <w:sz w:val="22"/>
          <w:szCs w:val="22"/>
        </w:rPr>
        <w:t>1</w:t>
      </w:r>
      <w:r w:rsidRPr="006A44B2">
        <w:rPr>
          <w:rFonts w:ascii="Times New Roman" w:hAnsi="Times New Roman" w:cs="Times New Roman"/>
          <w:sz w:val="22"/>
          <w:szCs w:val="22"/>
          <w:vertAlign w:val="superscript"/>
        </w:rPr>
        <w:t>st</w:t>
      </w:r>
      <w:r w:rsidRPr="006A44B2">
        <w:rPr>
          <w:rFonts w:ascii="Times New Roman" w:hAnsi="Times New Roman" w:cs="Times New Roman"/>
          <w:sz w:val="22"/>
          <w:szCs w:val="22"/>
        </w:rPr>
        <w:t xml:space="preserve"> </w:t>
      </w:r>
      <w:proofErr w:type="spellStart"/>
      <w:r w:rsidR="00912745" w:rsidRPr="006A44B2">
        <w:rPr>
          <w:rFonts w:ascii="Times New Roman" w:hAnsi="Times New Roman" w:cs="Times New Roman"/>
          <w:sz w:val="22"/>
          <w:szCs w:val="22"/>
        </w:rPr>
        <w:t>K</w:t>
      </w:r>
      <w:r w:rsidRPr="006A44B2">
        <w:rPr>
          <w:rFonts w:ascii="Times New Roman" w:hAnsi="Times New Roman" w:cs="Times New Roman"/>
          <w:sz w:val="22"/>
          <w:szCs w:val="22"/>
        </w:rPr>
        <w:t>othakonda</w:t>
      </w:r>
      <w:proofErr w:type="spellEnd"/>
      <w:r w:rsidRPr="006A44B2">
        <w:rPr>
          <w:rFonts w:ascii="Times New Roman" w:hAnsi="Times New Roman" w:cs="Times New Roman"/>
          <w:sz w:val="22"/>
          <w:szCs w:val="22"/>
        </w:rPr>
        <w:t xml:space="preserve"> </w:t>
      </w:r>
      <w:r w:rsidR="00912745" w:rsidRPr="006A44B2">
        <w:rPr>
          <w:rFonts w:ascii="Times New Roman" w:hAnsi="Times New Roman" w:cs="Times New Roman"/>
          <w:sz w:val="22"/>
          <w:szCs w:val="22"/>
        </w:rPr>
        <w:t>V</w:t>
      </w:r>
      <w:r w:rsidRPr="006A44B2">
        <w:rPr>
          <w:rFonts w:ascii="Times New Roman" w:hAnsi="Times New Roman" w:cs="Times New Roman"/>
          <w:sz w:val="22"/>
          <w:szCs w:val="22"/>
        </w:rPr>
        <w:t>ardhan</w:t>
      </w:r>
    </w:p>
    <w:p w14:paraId="447901C9" w14:textId="2A14E176" w:rsidR="00AB6DEC" w:rsidRPr="006A44B2" w:rsidRDefault="00AB6DEC"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Dept. of Computer</w:t>
      </w:r>
      <w:r w:rsidR="00912745" w:rsidRPr="006A44B2">
        <w:rPr>
          <w:rFonts w:ascii="Times New Roman" w:hAnsi="Times New Roman" w:cs="Times New Roman"/>
          <w:i/>
          <w:iCs/>
          <w:sz w:val="20"/>
          <w:szCs w:val="20"/>
        </w:rPr>
        <w:t xml:space="preserve"> </w:t>
      </w:r>
      <w:r w:rsidRPr="006A44B2">
        <w:rPr>
          <w:rFonts w:ascii="Times New Roman" w:hAnsi="Times New Roman" w:cs="Times New Roman"/>
          <w:i/>
          <w:iCs/>
          <w:sz w:val="20"/>
          <w:szCs w:val="20"/>
        </w:rPr>
        <w:t>Science</w:t>
      </w:r>
      <w:r w:rsidR="00912745" w:rsidRPr="006A44B2">
        <w:rPr>
          <w:rFonts w:ascii="Times New Roman" w:hAnsi="Times New Roman" w:cs="Times New Roman"/>
          <w:i/>
          <w:iCs/>
          <w:sz w:val="20"/>
          <w:szCs w:val="20"/>
        </w:rPr>
        <w:t xml:space="preserve"> (</w:t>
      </w:r>
      <w:r w:rsidRPr="006A44B2">
        <w:rPr>
          <w:rFonts w:ascii="Times New Roman" w:hAnsi="Times New Roman" w:cs="Times New Roman"/>
          <w:i/>
          <w:iCs/>
          <w:sz w:val="20"/>
          <w:szCs w:val="20"/>
        </w:rPr>
        <w:t>of Aff.)</w:t>
      </w:r>
    </w:p>
    <w:p w14:paraId="729DAB02" w14:textId="7E1A26D5" w:rsidR="00AB6DEC" w:rsidRPr="006A44B2" w:rsidRDefault="00AB6DEC"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Sreenidhi Institute of Science and Technology (of</w:t>
      </w:r>
      <w:r w:rsidR="00912745" w:rsidRPr="006A44B2">
        <w:rPr>
          <w:rFonts w:ascii="Times New Roman" w:hAnsi="Times New Roman" w:cs="Times New Roman"/>
          <w:i/>
          <w:iCs/>
          <w:sz w:val="20"/>
          <w:szCs w:val="20"/>
        </w:rPr>
        <w:t xml:space="preserve"> </w:t>
      </w:r>
      <w:r w:rsidRPr="006A44B2">
        <w:rPr>
          <w:rFonts w:ascii="Times New Roman" w:hAnsi="Times New Roman" w:cs="Times New Roman"/>
          <w:i/>
          <w:iCs/>
          <w:sz w:val="20"/>
          <w:szCs w:val="20"/>
        </w:rPr>
        <w:t>Aff.)</w:t>
      </w:r>
    </w:p>
    <w:p w14:paraId="7FBB018C" w14:textId="10F63FB3" w:rsidR="00AB6DEC" w:rsidRPr="006A44B2" w:rsidRDefault="00AB6DEC"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Hyderabad, India</w:t>
      </w:r>
    </w:p>
    <w:p w14:paraId="2CFCCCF0" w14:textId="212E5F94" w:rsidR="00AB6DEC" w:rsidRPr="006A44B2" w:rsidRDefault="00AB6DEC" w:rsidP="00912745">
      <w:pPr>
        <w:spacing w:after="0" w:line="240" w:lineRule="auto"/>
        <w:jc w:val="center"/>
        <w:rPr>
          <w:rFonts w:ascii="Times New Roman" w:hAnsi="Times New Roman" w:cs="Times New Roman"/>
          <w:sz w:val="20"/>
          <w:szCs w:val="20"/>
        </w:rPr>
      </w:pPr>
      <w:r w:rsidRPr="006A44B2">
        <w:rPr>
          <w:rFonts w:ascii="Times New Roman" w:hAnsi="Times New Roman" w:cs="Times New Roman"/>
          <w:sz w:val="20"/>
          <w:szCs w:val="20"/>
        </w:rPr>
        <w:t>22311A05</w:t>
      </w:r>
      <w:r w:rsidR="00912745" w:rsidRPr="006A44B2">
        <w:rPr>
          <w:rFonts w:ascii="Times New Roman" w:hAnsi="Times New Roman" w:cs="Times New Roman"/>
          <w:sz w:val="20"/>
          <w:szCs w:val="20"/>
        </w:rPr>
        <w:t>C</w:t>
      </w:r>
      <w:r w:rsidRPr="006A44B2">
        <w:rPr>
          <w:rFonts w:ascii="Times New Roman" w:hAnsi="Times New Roman" w:cs="Times New Roman"/>
          <w:sz w:val="20"/>
          <w:szCs w:val="20"/>
        </w:rPr>
        <w:t>7@cse.sreenidhi.edu.in</w:t>
      </w:r>
    </w:p>
    <w:p w14:paraId="63807BDE" w14:textId="77777777" w:rsidR="00912745" w:rsidRPr="006A44B2" w:rsidRDefault="00912745" w:rsidP="00912745">
      <w:pPr>
        <w:spacing w:after="0" w:line="240" w:lineRule="auto"/>
        <w:jc w:val="center"/>
        <w:rPr>
          <w:rFonts w:ascii="Times New Roman" w:hAnsi="Times New Roman" w:cs="Times New Roman"/>
          <w:sz w:val="20"/>
          <w:szCs w:val="20"/>
        </w:rPr>
      </w:pPr>
    </w:p>
    <w:p w14:paraId="531CEE74" w14:textId="0F659A51" w:rsidR="00912745" w:rsidRPr="006A44B2" w:rsidRDefault="00912745" w:rsidP="00912745">
      <w:pPr>
        <w:spacing w:after="0" w:line="240" w:lineRule="auto"/>
        <w:jc w:val="center"/>
        <w:rPr>
          <w:rFonts w:ascii="Times New Roman" w:hAnsi="Times New Roman" w:cs="Times New Roman"/>
          <w:sz w:val="22"/>
          <w:szCs w:val="22"/>
        </w:rPr>
      </w:pPr>
      <w:r w:rsidRPr="006A44B2">
        <w:rPr>
          <w:rFonts w:ascii="Times New Roman" w:hAnsi="Times New Roman" w:cs="Times New Roman"/>
          <w:sz w:val="22"/>
          <w:szCs w:val="22"/>
        </w:rPr>
        <w:t>2</w:t>
      </w:r>
      <w:r w:rsidRPr="006A44B2">
        <w:rPr>
          <w:rFonts w:ascii="Times New Roman" w:hAnsi="Times New Roman" w:cs="Times New Roman"/>
          <w:sz w:val="22"/>
          <w:szCs w:val="22"/>
          <w:vertAlign w:val="superscript"/>
        </w:rPr>
        <w:t>nd</w:t>
      </w:r>
      <w:r w:rsidRPr="006A44B2">
        <w:rPr>
          <w:rFonts w:ascii="Times New Roman" w:hAnsi="Times New Roman" w:cs="Times New Roman"/>
          <w:sz w:val="22"/>
          <w:szCs w:val="22"/>
        </w:rPr>
        <w:t xml:space="preserve"> Murari Shetty Aryan</w:t>
      </w:r>
    </w:p>
    <w:p w14:paraId="17F4CD2E" w14:textId="4FA47E2F"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Dept. of Computer Science (of Aff.)</w:t>
      </w:r>
    </w:p>
    <w:p w14:paraId="25702CE9" w14:textId="60A54239"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Sreenidhi Institute of Science and Technology (of Aff.)</w:t>
      </w:r>
    </w:p>
    <w:p w14:paraId="5B77C042" w14:textId="74AD71DF"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Hyderabad, India</w:t>
      </w:r>
    </w:p>
    <w:p w14:paraId="1A17BFE7" w14:textId="77777777" w:rsidR="00912745" w:rsidRPr="006A44B2" w:rsidRDefault="00912745" w:rsidP="00912745">
      <w:pPr>
        <w:spacing w:after="0" w:line="240" w:lineRule="auto"/>
        <w:jc w:val="center"/>
        <w:rPr>
          <w:rFonts w:ascii="Times New Roman" w:hAnsi="Times New Roman" w:cs="Times New Roman"/>
          <w:sz w:val="20"/>
          <w:szCs w:val="20"/>
        </w:rPr>
      </w:pPr>
      <w:r w:rsidRPr="006A44B2">
        <w:rPr>
          <w:rFonts w:ascii="Times New Roman" w:hAnsi="Times New Roman" w:cs="Times New Roman"/>
          <w:sz w:val="20"/>
          <w:szCs w:val="20"/>
        </w:rPr>
        <w:t>22311A05D4@cse.sreenidhi.edu.in</w:t>
      </w:r>
    </w:p>
    <w:p w14:paraId="09673C6F" w14:textId="77777777" w:rsidR="00912745" w:rsidRPr="006A44B2" w:rsidRDefault="00912745" w:rsidP="00912745">
      <w:pPr>
        <w:spacing w:after="0" w:line="240" w:lineRule="auto"/>
        <w:jc w:val="center"/>
        <w:rPr>
          <w:rFonts w:ascii="Times New Roman" w:hAnsi="Times New Roman" w:cs="Times New Roman"/>
          <w:sz w:val="20"/>
          <w:szCs w:val="20"/>
        </w:rPr>
      </w:pPr>
    </w:p>
    <w:p w14:paraId="5886198F" w14:textId="2C38F2E7" w:rsidR="00912745" w:rsidRPr="006A44B2" w:rsidRDefault="00912745" w:rsidP="00912745">
      <w:pPr>
        <w:spacing w:after="0" w:line="240" w:lineRule="auto"/>
        <w:jc w:val="center"/>
        <w:rPr>
          <w:rFonts w:ascii="Times New Roman" w:hAnsi="Times New Roman" w:cs="Times New Roman"/>
          <w:sz w:val="22"/>
          <w:szCs w:val="22"/>
        </w:rPr>
      </w:pPr>
      <w:r w:rsidRPr="006A44B2">
        <w:rPr>
          <w:rFonts w:ascii="Times New Roman" w:hAnsi="Times New Roman" w:cs="Times New Roman"/>
          <w:sz w:val="22"/>
          <w:szCs w:val="22"/>
        </w:rPr>
        <w:t>3</w:t>
      </w:r>
      <w:r w:rsidRPr="006A44B2">
        <w:rPr>
          <w:rFonts w:ascii="Times New Roman" w:hAnsi="Times New Roman" w:cs="Times New Roman"/>
          <w:sz w:val="22"/>
          <w:szCs w:val="22"/>
          <w:vertAlign w:val="superscript"/>
        </w:rPr>
        <w:t>rd</w:t>
      </w:r>
      <w:r w:rsidRPr="006A44B2">
        <w:rPr>
          <w:rFonts w:ascii="Times New Roman" w:hAnsi="Times New Roman" w:cs="Times New Roman"/>
          <w:sz w:val="22"/>
          <w:szCs w:val="22"/>
        </w:rPr>
        <w:t xml:space="preserve"> Tatipamula Bhargavi</w:t>
      </w:r>
    </w:p>
    <w:p w14:paraId="2B8F555F" w14:textId="3FEF35E5"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Dept. of Computer Science (of Aff.)</w:t>
      </w:r>
    </w:p>
    <w:p w14:paraId="34CAEFDC" w14:textId="52424F10"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Sreenidhi Institute of Science and Technology (of Aff.)</w:t>
      </w:r>
    </w:p>
    <w:p w14:paraId="6860964C" w14:textId="29386AA1"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Hyderabad, India</w:t>
      </w:r>
    </w:p>
    <w:p w14:paraId="508C5060" w14:textId="77777777" w:rsidR="00912745" w:rsidRPr="006A44B2" w:rsidRDefault="00912745" w:rsidP="00912745">
      <w:pPr>
        <w:spacing w:after="0" w:line="240" w:lineRule="auto"/>
        <w:jc w:val="center"/>
        <w:rPr>
          <w:rFonts w:ascii="Times New Roman" w:hAnsi="Times New Roman" w:cs="Times New Roman"/>
          <w:sz w:val="20"/>
          <w:szCs w:val="20"/>
        </w:rPr>
      </w:pPr>
      <w:r w:rsidRPr="006A44B2">
        <w:rPr>
          <w:rFonts w:ascii="Times New Roman" w:hAnsi="Times New Roman" w:cs="Times New Roman"/>
          <w:sz w:val="20"/>
          <w:szCs w:val="20"/>
        </w:rPr>
        <w:t>22311A05F7@cse.sreenidhi.edu.in</w:t>
      </w:r>
    </w:p>
    <w:p w14:paraId="03C57EF1" w14:textId="77777777" w:rsidR="00912745" w:rsidRPr="006A44B2" w:rsidRDefault="00912745" w:rsidP="00912745">
      <w:pPr>
        <w:spacing w:after="0" w:line="240" w:lineRule="auto"/>
        <w:jc w:val="center"/>
        <w:rPr>
          <w:rFonts w:ascii="Times New Roman" w:hAnsi="Times New Roman" w:cs="Times New Roman"/>
          <w:sz w:val="20"/>
          <w:szCs w:val="20"/>
        </w:rPr>
      </w:pPr>
    </w:p>
    <w:p w14:paraId="4AA3959A" w14:textId="0B7C1D18" w:rsidR="00912745" w:rsidRPr="006A44B2" w:rsidRDefault="00912745" w:rsidP="00912745">
      <w:pPr>
        <w:spacing w:after="0" w:line="240" w:lineRule="auto"/>
        <w:jc w:val="center"/>
        <w:rPr>
          <w:rFonts w:ascii="Times New Roman" w:hAnsi="Times New Roman" w:cs="Times New Roman"/>
          <w:sz w:val="22"/>
          <w:szCs w:val="22"/>
        </w:rPr>
      </w:pPr>
      <w:r w:rsidRPr="006A44B2">
        <w:rPr>
          <w:rFonts w:ascii="Times New Roman" w:hAnsi="Times New Roman" w:cs="Times New Roman"/>
          <w:sz w:val="22"/>
          <w:szCs w:val="22"/>
        </w:rPr>
        <w:t>4</w:t>
      </w:r>
      <w:r w:rsidRPr="006A44B2">
        <w:rPr>
          <w:rFonts w:ascii="Times New Roman" w:hAnsi="Times New Roman" w:cs="Times New Roman"/>
          <w:sz w:val="22"/>
          <w:szCs w:val="22"/>
          <w:vertAlign w:val="superscript"/>
        </w:rPr>
        <w:t>th</w:t>
      </w:r>
      <w:r w:rsidRPr="006A44B2">
        <w:rPr>
          <w:rFonts w:ascii="Times New Roman" w:hAnsi="Times New Roman" w:cs="Times New Roman"/>
          <w:sz w:val="22"/>
          <w:szCs w:val="22"/>
        </w:rPr>
        <w:t xml:space="preserve"> Dr. K. Shirisha</w:t>
      </w:r>
    </w:p>
    <w:p w14:paraId="25968028" w14:textId="0FB75D6B"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Department of Science and Engineering</w:t>
      </w:r>
    </w:p>
    <w:p w14:paraId="58C57072" w14:textId="6726DFBB"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 xml:space="preserve">Sreenidhi Institute of Science and Technology </w:t>
      </w:r>
    </w:p>
    <w:p w14:paraId="2977B2E3" w14:textId="423ED1F7"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Hyderabad, India</w:t>
      </w:r>
    </w:p>
    <w:p w14:paraId="2E89810C" w14:textId="6DDF441A" w:rsidR="00912745" w:rsidRPr="00B943A8" w:rsidRDefault="00B943A8" w:rsidP="00912745">
      <w:pPr>
        <w:spacing w:after="0" w:line="240" w:lineRule="auto"/>
        <w:jc w:val="center"/>
        <w:rPr>
          <w:color w:val="000000" w:themeColor="text1"/>
          <w:sz w:val="20"/>
          <w:szCs w:val="20"/>
        </w:rPr>
      </w:pPr>
      <w:hyperlink r:id="rId5" w:history="1">
        <w:r w:rsidRPr="00B943A8">
          <w:rPr>
            <w:rStyle w:val="Hyperlink"/>
            <w:rFonts w:ascii="Times New Roman" w:hAnsi="Times New Roman" w:cs="Times New Roman"/>
            <w:color w:val="000000" w:themeColor="text1"/>
            <w:sz w:val="20"/>
            <w:szCs w:val="20"/>
            <w:u w:val="none"/>
          </w:rPr>
          <w:t>shirisha.k@sreenidhi.edu.</w:t>
        </w:r>
        <w:r w:rsidRPr="00B943A8">
          <w:rPr>
            <w:rStyle w:val="Hyperlink"/>
            <w:color w:val="000000" w:themeColor="text1"/>
            <w:sz w:val="20"/>
            <w:szCs w:val="20"/>
            <w:u w:val="none"/>
          </w:rPr>
          <w:t>in</w:t>
        </w:r>
      </w:hyperlink>
    </w:p>
    <w:p w14:paraId="7B8899BF" w14:textId="77777777" w:rsidR="00390427" w:rsidRPr="006A44B2" w:rsidRDefault="00390427" w:rsidP="00912745">
      <w:pPr>
        <w:spacing w:after="0" w:line="240" w:lineRule="auto"/>
        <w:jc w:val="center"/>
        <w:rPr>
          <w:rFonts w:ascii="Times New Roman" w:hAnsi="Times New Roman" w:cs="Times New Roman"/>
          <w:sz w:val="20"/>
          <w:szCs w:val="20"/>
        </w:rPr>
        <w:sectPr w:rsidR="00390427" w:rsidRPr="006A44B2" w:rsidSect="00912745">
          <w:pgSz w:w="11906" w:h="16838" w:code="9"/>
          <w:pgMar w:top="907" w:right="720" w:bottom="274" w:left="720" w:header="709" w:footer="709" w:gutter="0"/>
          <w:cols w:space="708"/>
          <w:docGrid w:linePitch="360"/>
        </w:sectPr>
      </w:pPr>
    </w:p>
    <w:p w14:paraId="7B1C8D8F" w14:textId="77777777" w:rsidR="00A00E9B" w:rsidRDefault="00A00E9B" w:rsidP="00912745">
      <w:pPr>
        <w:spacing w:after="0" w:line="240" w:lineRule="auto"/>
        <w:jc w:val="center"/>
        <w:rPr>
          <w:rFonts w:ascii="Times New Roman" w:hAnsi="Times New Roman" w:cs="Times New Roman"/>
          <w:sz w:val="20"/>
          <w:szCs w:val="20"/>
        </w:rPr>
        <w:sectPr w:rsidR="00A00E9B" w:rsidSect="00390427">
          <w:type w:val="continuous"/>
          <w:pgSz w:w="11906" w:h="16838" w:code="9"/>
          <w:pgMar w:top="907" w:right="720" w:bottom="274" w:left="720" w:header="709" w:footer="709" w:gutter="0"/>
          <w:cols w:space="708"/>
          <w:docGrid w:linePitch="360"/>
        </w:sectPr>
      </w:pPr>
    </w:p>
    <w:p w14:paraId="6FA4765F" w14:textId="77777777" w:rsidR="00546B20" w:rsidRPr="006A44B2" w:rsidRDefault="00546B20" w:rsidP="00912745">
      <w:pPr>
        <w:spacing w:after="0" w:line="240" w:lineRule="auto"/>
        <w:jc w:val="center"/>
        <w:rPr>
          <w:rFonts w:ascii="Times New Roman" w:hAnsi="Times New Roman" w:cs="Times New Roman"/>
          <w:sz w:val="20"/>
          <w:szCs w:val="20"/>
        </w:rPr>
      </w:pPr>
    </w:p>
    <w:p w14:paraId="6FDF2B1E" w14:textId="77777777" w:rsidR="004068FB" w:rsidRDefault="004068FB" w:rsidP="00912745">
      <w:pPr>
        <w:spacing w:after="0" w:line="240" w:lineRule="auto"/>
        <w:jc w:val="center"/>
        <w:rPr>
          <w:rFonts w:ascii="Times New Roman" w:hAnsi="Times New Roman" w:cs="Times New Roman"/>
        </w:rPr>
      </w:pPr>
    </w:p>
    <w:p w14:paraId="7D4F720F" w14:textId="77777777" w:rsidR="004068FB" w:rsidRDefault="004068FB" w:rsidP="00912745">
      <w:pPr>
        <w:spacing w:after="0" w:line="240" w:lineRule="auto"/>
        <w:jc w:val="center"/>
        <w:sectPr w:rsidR="004068FB" w:rsidSect="00390427">
          <w:type w:val="continuous"/>
          <w:pgSz w:w="11906" w:h="16838" w:code="9"/>
          <w:pgMar w:top="907" w:right="720" w:bottom="274" w:left="720" w:header="709" w:footer="709" w:gutter="0"/>
          <w:cols w:space="708"/>
          <w:docGrid w:linePitch="360"/>
        </w:sectPr>
      </w:pPr>
    </w:p>
    <w:p w14:paraId="35EA6C74" w14:textId="77777777" w:rsidR="004068FB" w:rsidRDefault="004068FB" w:rsidP="00912745">
      <w:pPr>
        <w:spacing w:after="0" w:line="240" w:lineRule="auto"/>
        <w:jc w:val="center"/>
      </w:pPr>
    </w:p>
    <w:p w14:paraId="2F07F3F5" w14:textId="77777777" w:rsidR="004068FB" w:rsidRDefault="004068FB" w:rsidP="00912745">
      <w:pPr>
        <w:spacing w:after="0" w:line="240" w:lineRule="auto"/>
        <w:jc w:val="center"/>
      </w:pPr>
    </w:p>
    <w:p w14:paraId="6BD79412" w14:textId="77777777" w:rsidR="004068FB" w:rsidRDefault="004068FB" w:rsidP="004068FB">
      <w:pPr>
        <w:spacing w:before="240" w:line="271" w:lineRule="auto"/>
        <w:rPr>
          <w:b/>
          <w:sz w:val="42"/>
        </w:rPr>
        <w:sectPr w:rsidR="004068FB" w:rsidSect="004068FB">
          <w:type w:val="continuous"/>
          <w:pgSz w:w="11906" w:h="16838" w:code="9"/>
          <w:pgMar w:top="907" w:right="720" w:bottom="274" w:left="720" w:header="709" w:footer="709" w:gutter="0"/>
          <w:cols w:space="708"/>
          <w:docGrid w:linePitch="360"/>
        </w:sectPr>
      </w:pPr>
      <w:bookmarkStart w:id="0" w:name="abstract"/>
    </w:p>
    <w:p w14:paraId="2F84AA31" w14:textId="77777777" w:rsidR="00681F20" w:rsidRDefault="0038194C" w:rsidP="0038194C">
      <w:pPr>
        <w:spacing w:before="240" w:line="271" w:lineRule="auto"/>
        <w:rPr>
          <w:rFonts w:ascii="Times New Roman" w:hAnsi="Times New Roman" w:cs="Times New Roman"/>
          <w:b/>
          <w:sz w:val="18"/>
          <w:szCs w:val="18"/>
        </w:rPr>
      </w:pPr>
      <w:r w:rsidRPr="0038194C">
        <w:rPr>
          <w:rFonts w:ascii="Times New Roman" w:hAnsi="Times New Roman" w:cs="Times New Roman"/>
          <w:b/>
          <w:i/>
          <w:iCs/>
          <w:sz w:val="18"/>
          <w:szCs w:val="18"/>
        </w:rPr>
        <w:t xml:space="preserve">    </w:t>
      </w:r>
      <w:r w:rsidR="004068FB" w:rsidRPr="0038194C">
        <w:rPr>
          <w:rFonts w:ascii="Times New Roman" w:hAnsi="Times New Roman" w:cs="Times New Roman"/>
          <w:b/>
          <w:i/>
          <w:iCs/>
          <w:sz w:val="18"/>
          <w:szCs w:val="18"/>
        </w:rPr>
        <w:t>Abstract</w:t>
      </w:r>
      <w:bookmarkEnd w:id="0"/>
      <w:r w:rsidRPr="0038194C">
        <w:rPr>
          <w:rFonts w:ascii="Times New Roman" w:hAnsi="Times New Roman" w:cs="Times New Roman"/>
          <w:b/>
          <w:sz w:val="18"/>
          <w:szCs w:val="18"/>
        </w:rPr>
        <w:t>--</w:t>
      </w:r>
      <w:r w:rsidR="00546B20" w:rsidRPr="0038194C">
        <w:rPr>
          <w:rFonts w:ascii="Times New Roman" w:hAnsi="Times New Roman" w:cs="Times New Roman"/>
          <w:b/>
          <w:sz w:val="18"/>
          <w:szCs w:val="18"/>
        </w:rPr>
        <w:t xml:space="preserve">Medical emergencies demand rapid patient transport where every second can determine survival outcomes. However, heavy urban traffic congestion and insufficient driver awareness significantly impede emergency vehicles and private cars carrying critical patients. This paper proposes </w:t>
      </w:r>
      <w:proofErr w:type="spellStart"/>
      <w:r w:rsidR="00546B20" w:rsidRPr="0038194C">
        <w:rPr>
          <w:rFonts w:ascii="Times New Roman" w:hAnsi="Times New Roman" w:cs="Times New Roman"/>
          <w:b/>
          <w:sz w:val="18"/>
          <w:szCs w:val="18"/>
        </w:rPr>
        <w:t>MedRide</w:t>
      </w:r>
      <w:proofErr w:type="spellEnd"/>
      <w:r w:rsidR="00546B20" w:rsidRPr="0038194C">
        <w:rPr>
          <w:rFonts w:ascii="Times New Roman" w:hAnsi="Times New Roman" w:cs="Times New Roman"/>
          <w:b/>
          <w:sz w:val="18"/>
          <w:szCs w:val="18"/>
        </w:rPr>
        <w:t xml:space="preserve">, a cross-platform mobile emergency response network that reduces transport delays through real-time geofenced alerts to nearby drivers, traffic authorities, and hospitals. Built using Expo React Native for cross-platform compatibility and Firebase as the backend infrastructure, the system leverages Firebase Cloud Messaging (FCM) for low-latency push notifications, Firebase Authentication for secure access control, and Google Maps APIs for precise location tracking and route </w:t>
      </w:r>
      <w:proofErr w:type="gramStart"/>
      <w:r w:rsidR="00546B20" w:rsidRPr="0038194C">
        <w:rPr>
          <w:rFonts w:ascii="Times New Roman" w:hAnsi="Times New Roman" w:cs="Times New Roman"/>
          <w:b/>
          <w:sz w:val="18"/>
          <w:szCs w:val="18"/>
        </w:rPr>
        <w:t>visualization[</w:t>
      </w:r>
      <w:proofErr w:type="gramEnd"/>
      <w:r w:rsidR="00546B20" w:rsidRPr="0038194C">
        <w:rPr>
          <w:rFonts w:ascii="Times New Roman" w:hAnsi="Times New Roman" w:cs="Times New Roman"/>
          <w:b/>
          <w:sz w:val="18"/>
          <w:szCs w:val="18"/>
        </w:rPr>
        <w:t>1][2]. When a passenger triggers the one-tap emergency alert, the system employs geofencing algorithms to</w:t>
      </w:r>
      <w:r w:rsidR="00D85C5A" w:rsidRPr="0038194C">
        <w:rPr>
          <w:rFonts w:ascii="Times New Roman" w:hAnsi="Times New Roman" w:cs="Times New Roman"/>
          <w:b/>
          <w:sz w:val="18"/>
          <w:szCs w:val="18"/>
        </w:rPr>
        <w:t xml:space="preserve"> </w:t>
      </w:r>
      <w:r w:rsidR="00546B20" w:rsidRPr="0038194C">
        <w:rPr>
          <w:rFonts w:ascii="Times New Roman" w:hAnsi="Times New Roman" w:cs="Times New Roman"/>
          <w:b/>
          <w:sz w:val="18"/>
          <w:szCs w:val="18"/>
        </w:rPr>
        <w:t xml:space="preserve">identify and notify nearby vehicles within a configurable radius (typically 500-1000 meters), simultaneously alerting traffic police for corridor management and optionally notifying destination hospitals to prepare for immediate </w:t>
      </w:r>
      <w:proofErr w:type="gramStart"/>
      <w:r w:rsidR="00546B20" w:rsidRPr="0038194C">
        <w:rPr>
          <w:rFonts w:ascii="Times New Roman" w:hAnsi="Times New Roman" w:cs="Times New Roman"/>
          <w:b/>
          <w:sz w:val="18"/>
          <w:szCs w:val="18"/>
        </w:rPr>
        <w:t>care[</w:t>
      </w:r>
      <w:proofErr w:type="gramEnd"/>
      <w:r w:rsidR="00546B20" w:rsidRPr="0038194C">
        <w:rPr>
          <w:rFonts w:ascii="Times New Roman" w:hAnsi="Times New Roman" w:cs="Times New Roman"/>
          <w:b/>
          <w:sz w:val="18"/>
          <w:szCs w:val="18"/>
        </w:rPr>
        <w:t>3][4]. The architecture addresses critical gaps in existing emergency response systems by providing automated, intelligent coordination that operates independently of traditional siren-based awareness mechanisms. Preliminary simulations suggest the system could reduce emergency vehicle travel time by up to 75% in congested urban areas while improving coordination efficiency between emergency services and traffic management by approximately 90</w:t>
      </w:r>
      <w:proofErr w:type="gramStart"/>
      <w:r w:rsidR="00546B20" w:rsidRPr="0038194C">
        <w:rPr>
          <w:rFonts w:ascii="Times New Roman" w:hAnsi="Times New Roman" w:cs="Times New Roman"/>
          <w:b/>
          <w:sz w:val="18"/>
          <w:szCs w:val="18"/>
        </w:rPr>
        <w:t>%[</w:t>
      </w:r>
      <w:proofErr w:type="gramEnd"/>
      <w:r w:rsidR="00546B20" w:rsidRPr="0038194C">
        <w:rPr>
          <w:rFonts w:ascii="Times New Roman" w:hAnsi="Times New Roman" w:cs="Times New Roman"/>
          <w:b/>
          <w:sz w:val="18"/>
          <w:szCs w:val="18"/>
        </w:rPr>
        <w:t xml:space="preserve">5][6]. Beyond academic implementation, </w:t>
      </w:r>
      <w:proofErr w:type="spellStart"/>
      <w:r w:rsidR="00546B20" w:rsidRPr="0038194C">
        <w:rPr>
          <w:rFonts w:ascii="Times New Roman" w:hAnsi="Times New Roman" w:cs="Times New Roman"/>
          <w:b/>
          <w:sz w:val="18"/>
          <w:szCs w:val="18"/>
        </w:rPr>
        <w:t>MedRide</w:t>
      </w:r>
      <w:proofErr w:type="spellEnd"/>
      <w:r w:rsidR="00546B20" w:rsidRPr="0038194C">
        <w:rPr>
          <w:rFonts w:ascii="Times New Roman" w:hAnsi="Times New Roman" w:cs="Times New Roman"/>
          <w:b/>
          <w:sz w:val="18"/>
          <w:szCs w:val="18"/>
        </w:rPr>
        <w:t xml:space="preserve"> offers a scalable, cost-effective solution leveraging cloud technology and mobile infrastructure that can integrate with existing traffic management systems and hospital networks, potentially saving countless lives in time-critical medical </w:t>
      </w:r>
      <w:proofErr w:type="gramStart"/>
      <w:r w:rsidR="00546B20" w:rsidRPr="0038194C">
        <w:rPr>
          <w:rFonts w:ascii="Times New Roman" w:hAnsi="Times New Roman" w:cs="Times New Roman"/>
          <w:b/>
          <w:sz w:val="18"/>
          <w:szCs w:val="18"/>
        </w:rPr>
        <w:t>situations[</w:t>
      </w:r>
      <w:proofErr w:type="gramEnd"/>
      <w:r w:rsidR="00546B20" w:rsidRPr="0038194C">
        <w:rPr>
          <w:rFonts w:ascii="Times New Roman" w:hAnsi="Times New Roman" w:cs="Times New Roman"/>
          <w:b/>
          <w:sz w:val="18"/>
          <w:szCs w:val="18"/>
        </w:rPr>
        <w:t>7][8].</w:t>
      </w:r>
    </w:p>
    <w:p w14:paraId="2919BE0B" w14:textId="37C8DAF5" w:rsidR="009363FF" w:rsidRDefault="00681F20" w:rsidP="0038194C">
      <w:pPr>
        <w:spacing w:before="240" w:line="271" w:lineRule="auto"/>
        <w:rPr>
          <w:rFonts w:ascii="Times New Roman" w:hAnsi="Times New Roman" w:cs="Times New Roman"/>
          <w:b/>
          <w:sz w:val="18"/>
          <w:szCs w:val="18"/>
        </w:rPr>
      </w:pPr>
      <w:r w:rsidRPr="00681F20">
        <w:rPr>
          <w:rFonts w:ascii="Times New Roman" w:hAnsi="Times New Roman" w:cs="Times New Roman"/>
          <w:b/>
          <w:sz w:val="18"/>
          <w:szCs w:val="18"/>
        </w:rPr>
        <w:t>Keywords: Emergency Response Systems, Real-time Geofencing, Firebase Cloud Messaging, Mobile Health Technology, Traffic Management, Cross-platform Development, Smart City Infrastructure, Public Safety Technology</w:t>
      </w:r>
    </w:p>
    <w:p w14:paraId="0EB214A7" w14:textId="68669759" w:rsidR="006C10BF" w:rsidRPr="006C10BF" w:rsidRDefault="006C10BF" w:rsidP="006A1743">
      <w:pPr>
        <w:spacing w:before="240" w:line="271" w:lineRule="auto"/>
        <w:jc w:val="center"/>
        <w:rPr>
          <w:rFonts w:ascii="Times New Roman" w:hAnsi="Times New Roman" w:cs="Times New Roman"/>
          <w:bCs/>
          <w:i/>
          <w:iCs/>
          <w:sz w:val="20"/>
          <w:szCs w:val="20"/>
        </w:rPr>
      </w:pPr>
      <w:r w:rsidRPr="006A1743">
        <w:rPr>
          <w:rFonts w:ascii="Times New Roman" w:hAnsi="Times New Roman" w:cs="Times New Roman"/>
          <w:bCs/>
          <w:i/>
          <w:iCs/>
          <w:sz w:val="20"/>
          <w:szCs w:val="20"/>
        </w:rPr>
        <w:t>1 Introduction</w:t>
      </w:r>
    </w:p>
    <w:p w14:paraId="60CEFF57" w14:textId="77777777" w:rsidR="006C10BF" w:rsidRPr="006C10BF" w:rsidRDefault="006C10BF" w:rsidP="006C10BF">
      <w:pPr>
        <w:spacing w:before="240" w:line="271" w:lineRule="auto"/>
        <w:rPr>
          <w:rFonts w:ascii="Times New Roman" w:hAnsi="Times New Roman" w:cs="Times New Roman"/>
          <w:bCs/>
          <w:sz w:val="20"/>
          <w:szCs w:val="20"/>
        </w:rPr>
      </w:pPr>
      <w:r w:rsidRPr="006C10BF">
        <w:rPr>
          <w:rFonts w:ascii="Times New Roman" w:hAnsi="Times New Roman" w:cs="Times New Roman"/>
          <w:bCs/>
          <w:sz w:val="20"/>
          <w:szCs w:val="20"/>
        </w:rPr>
        <w:t xml:space="preserve">In emergency medical services (EMS), the </w:t>
      </w:r>
      <w:r w:rsidRPr="006C10BF">
        <w:rPr>
          <w:rFonts w:ascii="Times New Roman" w:hAnsi="Times New Roman" w:cs="Times New Roman"/>
          <w:b/>
          <w:bCs/>
          <w:sz w:val="20"/>
          <w:szCs w:val="20"/>
        </w:rPr>
        <w:t>promptness of intervention is the primary determinant of clinical outcomes</w:t>
      </w:r>
      <w:r w:rsidRPr="006C10BF">
        <w:rPr>
          <w:rFonts w:ascii="Times New Roman" w:hAnsi="Times New Roman" w:cs="Times New Roman"/>
          <w:bCs/>
          <w:sz w:val="20"/>
          <w:szCs w:val="20"/>
        </w:rPr>
        <w:t xml:space="preserve">. This urgency is encapsulated in the </w:t>
      </w:r>
      <w:r w:rsidRPr="006C10BF">
        <w:rPr>
          <w:rFonts w:ascii="Times New Roman" w:hAnsi="Times New Roman" w:cs="Times New Roman"/>
          <w:bCs/>
          <w:i/>
          <w:iCs/>
          <w:sz w:val="20"/>
          <w:szCs w:val="20"/>
        </w:rPr>
        <w:t>Golden Hour</w:t>
      </w:r>
      <w:r w:rsidRPr="006C10BF">
        <w:rPr>
          <w:rFonts w:ascii="Times New Roman" w:hAnsi="Times New Roman" w:cs="Times New Roman"/>
          <w:bCs/>
          <w:sz w:val="20"/>
          <w:szCs w:val="20"/>
        </w:rPr>
        <w:t xml:space="preserve"> paradigm, which asserts that the likelihood of survival for a trauma patient is maximized if definitive care is initiated within 60 minutes of the incident [1]. Clinical data indicates that in </w:t>
      </w:r>
      <w:r w:rsidRPr="006C10BF">
        <w:rPr>
          <w:rFonts w:ascii="Times New Roman" w:hAnsi="Times New Roman" w:cs="Times New Roman"/>
          <w:b/>
          <w:bCs/>
          <w:sz w:val="20"/>
          <w:szCs w:val="20"/>
        </w:rPr>
        <w:t>time-sensitive conditions such as out-of-hospital cardiac arrest (OHCA)</w:t>
      </w:r>
      <w:r w:rsidRPr="006C10BF">
        <w:rPr>
          <w:rFonts w:ascii="Times New Roman" w:hAnsi="Times New Roman" w:cs="Times New Roman"/>
          <w:bCs/>
          <w:sz w:val="20"/>
          <w:szCs w:val="20"/>
        </w:rPr>
        <w:t xml:space="preserve">, every minute of delay in defibrillation reduces the probability of survival by approximately </w:t>
      </w:r>
      <w:r w:rsidRPr="006C10BF">
        <w:rPr>
          <w:rFonts w:ascii="Times New Roman" w:hAnsi="Times New Roman" w:cs="Times New Roman"/>
          <w:b/>
          <w:bCs/>
          <w:sz w:val="20"/>
          <w:szCs w:val="20"/>
        </w:rPr>
        <w:t>7–10%</w:t>
      </w:r>
      <w:r w:rsidRPr="006C10BF">
        <w:rPr>
          <w:rFonts w:ascii="Times New Roman" w:hAnsi="Times New Roman" w:cs="Times New Roman"/>
          <w:bCs/>
          <w:sz w:val="20"/>
          <w:szCs w:val="20"/>
        </w:rPr>
        <w:t xml:space="preserve"> [2]. Despite the critical nature of these first moments, the transition from incident occurrence to emergency response is often hindered by </w:t>
      </w:r>
      <w:r w:rsidRPr="006C10BF">
        <w:rPr>
          <w:rFonts w:ascii="Times New Roman" w:hAnsi="Times New Roman" w:cs="Times New Roman"/>
          <w:b/>
          <w:bCs/>
          <w:sz w:val="20"/>
          <w:szCs w:val="20"/>
        </w:rPr>
        <w:t>logistical and technological barriers in the urban built environment</w:t>
      </w:r>
      <w:r w:rsidRPr="006C10BF">
        <w:rPr>
          <w:rFonts w:ascii="Times New Roman" w:hAnsi="Times New Roman" w:cs="Times New Roman"/>
          <w:bCs/>
          <w:sz w:val="20"/>
          <w:szCs w:val="20"/>
        </w:rPr>
        <w:t>.</w:t>
      </w:r>
    </w:p>
    <w:p w14:paraId="0026A10C" w14:textId="77777777" w:rsidR="006C10BF" w:rsidRPr="006C10BF" w:rsidRDefault="006C10BF" w:rsidP="006C10BF">
      <w:pPr>
        <w:spacing w:before="240" w:line="271" w:lineRule="auto"/>
        <w:rPr>
          <w:rFonts w:ascii="Times New Roman" w:hAnsi="Times New Roman" w:cs="Times New Roman"/>
          <w:bCs/>
          <w:sz w:val="20"/>
          <w:szCs w:val="20"/>
        </w:rPr>
      </w:pPr>
      <w:r w:rsidRPr="006C10BF">
        <w:rPr>
          <w:rFonts w:ascii="Times New Roman" w:hAnsi="Times New Roman" w:cs="Times New Roman"/>
          <w:bCs/>
          <w:sz w:val="20"/>
          <w:szCs w:val="20"/>
        </w:rPr>
        <w:t xml:space="preserve">Urbanization has introduced a significant </w:t>
      </w:r>
      <w:r w:rsidRPr="006C10BF">
        <w:rPr>
          <w:rFonts w:ascii="Times New Roman" w:hAnsi="Times New Roman" w:cs="Times New Roman"/>
          <w:b/>
          <w:bCs/>
          <w:sz w:val="20"/>
          <w:szCs w:val="20"/>
        </w:rPr>
        <w:t>“traffic dilemma” for emergency logistics</w:t>
      </w:r>
      <w:r w:rsidRPr="006C10BF">
        <w:rPr>
          <w:rFonts w:ascii="Times New Roman" w:hAnsi="Times New Roman" w:cs="Times New Roman"/>
          <w:bCs/>
          <w:sz w:val="20"/>
          <w:szCs w:val="20"/>
        </w:rPr>
        <w:t xml:space="preserve">. High vehicular density and infrastructure not prioritized for emergency access frequently obstruct ambulance mobility, leading to response times that exceed clinically recommended thresholds [3]. In many metropolitan areas, congestion during peak hours serves as a systemic barrier to healthcare equity, causing delays that can lead to irreversible physiological decompensation. Furthermore, existing response </w:t>
      </w:r>
      <w:r w:rsidRPr="006C10BF">
        <w:rPr>
          <w:rFonts w:ascii="Times New Roman" w:hAnsi="Times New Roman" w:cs="Times New Roman"/>
          <w:bCs/>
          <w:sz w:val="20"/>
          <w:szCs w:val="20"/>
        </w:rPr>
        <w:lastRenderedPageBreak/>
        <w:t xml:space="preserve">frameworks often rely on </w:t>
      </w:r>
      <w:r w:rsidRPr="006C10BF">
        <w:rPr>
          <w:rFonts w:ascii="Times New Roman" w:hAnsi="Times New Roman" w:cs="Times New Roman"/>
          <w:b/>
          <w:bCs/>
          <w:sz w:val="20"/>
          <w:szCs w:val="20"/>
        </w:rPr>
        <w:t>manual bystander reporting</w:t>
      </w:r>
      <w:r w:rsidRPr="006C10BF">
        <w:rPr>
          <w:rFonts w:ascii="Times New Roman" w:hAnsi="Times New Roman" w:cs="Times New Roman"/>
          <w:bCs/>
          <w:sz w:val="20"/>
          <w:szCs w:val="20"/>
        </w:rPr>
        <w:t xml:space="preserve">, which introduces failure points such as the </w:t>
      </w:r>
      <w:r w:rsidRPr="006C10BF">
        <w:rPr>
          <w:rFonts w:ascii="Times New Roman" w:hAnsi="Times New Roman" w:cs="Times New Roman"/>
          <w:bCs/>
          <w:i/>
          <w:iCs/>
          <w:sz w:val="20"/>
          <w:szCs w:val="20"/>
        </w:rPr>
        <w:t>bystander effect</w:t>
      </w:r>
      <w:r w:rsidRPr="006C10BF">
        <w:rPr>
          <w:rFonts w:ascii="Times New Roman" w:hAnsi="Times New Roman" w:cs="Times New Roman"/>
          <w:bCs/>
          <w:sz w:val="20"/>
          <w:szCs w:val="20"/>
        </w:rPr>
        <w:t>—where witnesses may assume others have already called for help—or inaccuracies in location reporting that further extend the dispatch interval [4].</w:t>
      </w:r>
    </w:p>
    <w:p w14:paraId="64FD072C" w14:textId="77777777" w:rsidR="006C10BF" w:rsidRPr="006C10BF" w:rsidRDefault="006C10BF" w:rsidP="006C10BF">
      <w:pPr>
        <w:spacing w:before="240" w:line="271" w:lineRule="auto"/>
        <w:rPr>
          <w:rFonts w:ascii="Times New Roman" w:hAnsi="Times New Roman" w:cs="Times New Roman"/>
          <w:bCs/>
          <w:sz w:val="20"/>
          <w:szCs w:val="20"/>
        </w:rPr>
      </w:pPr>
      <w:r w:rsidRPr="006C10BF">
        <w:rPr>
          <w:rFonts w:ascii="Times New Roman" w:hAnsi="Times New Roman" w:cs="Times New Roman"/>
          <w:bCs/>
          <w:sz w:val="20"/>
          <w:szCs w:val="20"/>
        </w:rPr>
        <w:t xml:space="preserve">Traditional systems for </w:t>
      </w:r>
      <w:r w:rsidRPr="006C10BF">
        <w:rPr>
          <w:rFonts w:ascii="Times New Roman" w:hAnsi="Times New Roman" w:cs="Times New Roman"/>
          <w:b/>
          <w:bCs/>
          <w:sz w:val="20"/>
          <w:szCs w:val="20"/>
        </w:rPr>
        <w:t>Non-Emergency Medical Transportation (NEMT)</w:t>
      </w:r>
      <w:r w:rsidRPr="006C10BF">
        <w:rPr>
          <w:rFonts w:ascii="Times New Roman" w:hAnsi="Times New Roman" w:cs="Times New Roman"/>
          <w:bCs/>
          <w:sz w:val="20"/>
          <w:szCs w:val="20"/>
        </w:rPr>
        <w:t xml:space="preserve"> and scheduled healthcare transit are fundamentally reactive and lack the architecture for acute crisis management. These services typically require </w:t>
      </w:r>
      <w:r w:rsidRPr="006C10BF">
        <w:rPr>
          <w:rFonts w:ascii="Times New Roman" w:hAnsi="Times New Roman" w:cs="Times New Roman"/>
          <w:b/>
          <w:bCs/>
          <w:sz w:val="20"/>
          <w:szCs w:val="20"/>
        </w:rPr>
        <w:t>24–48 hours of advance notice</w:t>
      </w:r>
      <w:r w:rsidRPr="006C10BF">
        <w:rPr>
          <w:rFonts w:ascii="Times New Roman" w:hAnsi="Times New Roman" w:cs="Times New Roman"/>
          <w:bCs/>
          <w:sz w:val="20"/>
          <w:szCs w:val="20"/>
        </w:rPr>
        <w:t xml:space="preserve"> and are unequipped to handle sudden in-transit medical episodes [5]. While some smart city initiatives have explored </w:t>
      </w:r>
      <w:r w:rsidRPr="006C10BF">
        <w:rPr>
          <w:rFonts w:ascii="Times New Roman" w:hAnsi="Times New Roman" w:cs="Times New Roman"/>
          <w:b/>
          <w:bCs/>
          <w:sz w:val="20"/>
          <w:szCs w:val="20"/>
        </w:rPr>
        <w:t>Intelligent Transportation Systems (ITS)</w:t>
      </w:r>
      <w:r w:rsidRPr="006C10BF">
        <w:rPr>
          <w:rFonts w:ascii="Times New Roman" w:hAnsi="Times New Roman" w:cs="Times New Roman"/>
          <w:bCs/>
          <w:sz w:val="20"/>
          <w:szCs w:val="20"/>
        </w:rPr>
        <w:t xml:space="preserve"> to manage traffic signals, there remains a critical gap in providing a unified, real-time communication bridge between the commuter, nearby available responders, and hospital trauma units [6].</w:t>
      </w:r>
    </w:p>
    <w:p w14:paraId="5A091D91" w14:textId="77777777" w:rsidR="006C10BF" w:rsidRPr="006C10BF" w:rsidRDefault="006C10BF" w:rsidP="006C10BF">
      <w:pPr>
        <w:spacing w:before="240" w:line="271" w:lineRule="auto"/>
        <w:rPr>
          <w:rFonts w:ascii="Times New Roman" w:hAnsi="Times New Roman" w:cs="Times New Roman"/>
          <w:bCs/>
          <w:sz w:val="20"/>
          <w:szCs w:val="20"/>
        </w:rPr>
      </w:pPr>
      <w:r w:rsidRPr="006C10BF">
        <w:rPr>
          <w:rFonts w:ascii="Times New Roman" w:hAnsi="Times New Roman" w:cs="Times New Roman"/>
          <w:bCs/>
          <w:sz w:val="20"/>
          <w:szCs w:val="20"/>
        </w:rPr>
        <w:t xml:space="preserve">To address these systemic inefficiencies, this paper introduces </w:t>
      </w:r>
      <w:proofErr w:type="spellStart"/>
      <w:r w:rsidRPr="006C10BF">
        <w:rPr>
          <w:rFonts w:ascii="Times New Roman" w:hAnsi="Times New Roman" w:cs="Times New Roman"/>
          <w:b/>
          <w:bCs/>
          <w:sz w:val="20"/>
          <w:szCs w:val="20"/>
        </w:rPr>
        <w:t>MedRide</w:t>
      </w:r>
      <w:proofErr w:type="spellEnd"/>
      <w:r w:rsidRPr="006C10BF">
        <w:rPr>
          <w:rFonts w:ascii="Times New Roman" w:hAnsi="Times New Roman" w:cs="Times New Roman"/>
          <w:b/>
          <w:bCs/>
          <w:sz w:val="20"/>
          <w:szCs w:val="20"/>
        </w:rPr>
        <w:t>—a Passenger Emergency Response Network</w:t>
      </w:r>
      <w:r w:rsidRPr="006C10BF">
        <w:rPr>
          <w:rFonts w:ascii="Times New Roman" w:hAnsi="Times New Roman" w:cs="Times New Roman"/>
          <w:bCs/>
          <w:sz w:val="20"/>
          <w:szCs w:val="20"/>
        </w:rPr>
        <w:t xml:space="preserve">. </w:t>
      </w:r>
      <w:proofErr w:type="spellStart"/>
      <w:r w:rsidRPr="006C10BF">
        <w:rPr>
          <w:rFonts w:ascii="Times New Roman" w:hAnsi="Times New Roman" w:cs="Times New Roman"/>
          <w:bCs/>
          <w:sz w:val="20"/>
          <w:szCs w:val="20"/>
        </w:rPr>
        <w:t>MedRide</w:t>
      </w:r>
      <w:proofErr w:type="spellEnd"/>
      <w:r w:rsidRPr="006C10BF">
        <w:rPr>
          <w:rFonts w:ascii="Times New Roman" w:hAnsi="Times New Roman" w:cs="Times New Roman"/>
          <w:bCs/>
          <w:sz w:val="20"/>
          <w:szCs w:val="20"/>
        </w:rPr>
        <w:t xml:space="preserve"> is a cross-platform mobile ecosystem designed to automate and accelerate the emergency reporting chain. Developed using </w:t>
      </w:r>
      <w:r w:rsidRPr="006C10BF">
        <w:rPr>
          <w:rFonts w:ascii="Times New Roman" w:hAnsi="Times New Roman" w:cs="Times New Roman"/>
          <w:b/>
          <w:bCs/>
          <w:sz w:val="20"/>
          <w:szCs w:val="20"/>
        </w:rPr>
        <w:t>React Native (Expo)</w:t>
      </w:r>
      <w:r w:rsidRPr="006C10BF">
        <w:rPr>
          <w:rFonts w:ascii="Times New Roman" w:hAnsi="Times New Roman" w:cs="Times New Roman"/>
          <w:bCs/>
          <w:sz w:val="20"/>
          <w:szCs w:val="20"/>
        </w:rPr>
        <w:t xml:space="preserve"> and powered by </w:t>
      </w:r>
      <w:r w:rsidRPr="006C10BF">
        <w:rPr>
          <w:rFonts w:ascii="Times New Roman" w:hAnsi="Times New Roman" w:cs="Times New Roman"/>
          <w:b/>
          <w:bCs/>
          <w:sz w:val="20"/>
          <w:szCs w:val="20"/>
        </w:rPr>
        <w:t>Firebase backend services</w:t>
      </w:r>
      <w:r w:rsidRPr="006C10BF">
        <w:rPr>
          <w:rFonts w:ascii="Times New Roman" w:hAnsi="Times New Roman" w:cs="Times New Roman"/>
          <w:bCs/>
          <w:sz w:val="20"/>
          <w:szCs w:val="20"/>
        </w:rPr>
        <w:t xml:space="preserve">, the system facilitates immediate data exchange between multiple stakeholders, including commuters, traffic authorities, and medical facilities. By leveraging </w:t>
      </w:r>
      <w:r w:rsidRPr="006C10BF">
        <w:rPr>
          <w:rFonts w:ascii="Times New Roman" w:hAnsi="Times New Roman" w:cs="Times New Roman"/>
          <w:b/>
          <w:bCs/>
          <w:sz w:val="20"/>
          <w:szCs w:val="20"/>
        </w:rPr>
        <w:t>Firebase Cloud Messaging (FCM)</w:t>
      </w:r>
      <w:r w:rsidRPr="006C10BF">
        <w:rPr>
          <w:rFonts w:ascii="Times New Roman" w:hAnsi="Times New Roman" w:cs="Times New Roman"/>
          <w:bCs/>
          <w:sz w:val="20"/>
          <w:szCs w:val="20"/>
        </w:rPr>
        <w:t xml:space="preserve"> for real-time alerts and </w:t>
      </w:r>
      <w:r w:rsidRPr="006C10BF">
        <w:rPr>
          <w:rFonts w:ascii="Times New Roman" w:hAnsi="Times New Roman" w:cs="Times New Roman"/>
          <w:b/>
          <w:bCs/>
          <w:sz w:val="20"/>
          <w:szCs w:val="20"/>
        </w:rPr>
        <w:t>Google Maps APIs</w:t>
      </w:r>
      <w:r w:rsidRPr="006C10BF">
        <w:rPr>
          <w:rFonts w:ascii="Times New Roman" w:hAnsi="Times New Roman" w:cs="Times New Roman"/>
          <w:bCs/>
          <w:sz w:val="20"/>
          <w:szCs w:val="20"/>
        </w:rPr>
        <w:t xml:space="preserve"> for precision geolocation and route optimization, </w:t>
      </w:r>
      <w:proofErr w:type="spellStart"/>
      <w:r w:rsidRPr="006C10BF">
        <w:rPr>
          <w:rFonts w:ascii="Times New Roman" w:hAnsi="Times New Roman" w:cs="Times New Roman"/>
          <w:bCs/>
          <w:sz w:val="20"/>
          <w:szCs w:val="20"/>
        </w:rPr>
        <w:t>MedRide</w:t>
      </w:r>
      <w:proofErr w:type="spellEnd"/>
      <w:r w:rsidRPr="006C10BF">
        <w:rPr>
          <w:rFonts w:ascii="Times New Roman" w:hAnsi="Times New Roman" w:cs="Times New Roman"/>
          <w:bCs/>
          <w:sz w:val="20"/>
          <w:szCs w:val="20"/>
        </w:rPr>
        <w:t xml:space="preserve"> seeks to reclaim the critical minutes of the Golden Hour that are traditionally lost to manual reporting and traffic congestion.</w:t>
      </w:r>
    </w:p>
    <w:p w14:paraId="2AC03232" w14:textId="77777777" w:rsidR="006C10BF" w:rsidRPr="006C10BF" w:rsidRDefault="006C10BF" w:rsidP="002F1480">
      <w:pPr>
        <w:spacing w:after="0" w:line="271" w:lineRule="auto"/>
        <w:rPr>
          <w:rFonts w:ascii="Times New Roman" w:hAnsi="Times New Roman" w:cs="Times New Roman"/>
          <w:b/>
          <w:bCs/>
          <w:sz w:val="20"/>
          <w:szCs w:val="20"/>
        </w:rPr>
      </w:pPr>
      <w:r w:rsidRPr="006C10BF">
        <w:rPr>
          <w:rFonts w:ascii="Times New Roman" w:hAnsi="Times New Roman" w:cs="Times New Roman"/>
          <w:b/>
          <w:bCs/>
          <w:sz w:val="20"/>
          <w:szCs w:val="20"/>
        </w:rPr>
        <w:t xml:space="preserve">Primary Contributions of </w:t>
      </w:r>
      <w:proofErr w:type="spellStart"/>
      <w:r w:rsidRPr="006C10BF">
        <w:rPr>
          <w:rFonts w:ascii="Times New Roman" w:hAnsi="Times New Roman" w:cs="Times New Roman"/>
          <w:b/>
          <w:bCs/>
          <w:sz w:val="20"/>
          <w:szCs w:val="20"/>
        </w:rPr>
        <w:t>MedRide</w:t>
      </w:r>
      <w:proofErr w:type="spellEnd"/>
    </w:p>
    <w:p w14:paraId="2A527EEF" w14:textId="77777777" w:rsidR="006C10BF" w:rsidRPr="006C10BF" w:rsidRDefault="006C10BF" w:rsidP="002F1480">
      <w:pPr>
        <w:numPr>
          <w:ilvl w:val="0"/>
          <w:numId w:val="1"/>
        </w:numPr>
        <w:spacing w:after="0" w:line="271" w:lineRule="auto"/>
        <w:rPr>
          <w:rFonts w:ascii="Times New Roman" w:hAnsi="Times New Roman" w:cs="Times New Roman"/>
          <w:bCs/>
          <w:sz w:val="20"/>
          <w:szCs w:val="20"/>
        </w:rPr>
      </w:pPr>
      <w:r w:rsidRPr="006C10BF">
        <w:rPr>
          <w:rFonts w:ascii="Times New Roman" w:hAnsi="Times New Roman" w:cs="Times New Roman"/>
          <w:b/>
          <w:bCs/>
          <w:sz w:val="20"/>
          <w:szCs w:val="20"/>
        </w:rPr>
        <w:t>Cross-Platform Multi-Stakeholder Framework</w:t>
      </w:r>
      <w:r w:rsidRPr="006C10BF">
        <w:rPr>
          <w:rFonts w:ascii="Times New Roman" w:hAnsi="Times New Roman" w:cs="Times New Roman"/>
          <w:bCs/>
          <w:sz w:val="20"/>
          <w:szCs w:val="20"/>
        </w:rPr>
        <w:t>: Integration of commuters, drivers, traffic police, and hospitals into a single, high-speed communication network for synchronized crisis response.</w:t>
      </w:r>
    </w:p>
    <w:p w14:paraId="51775023" w14:textId="77777777" w:rsidR="00A173D8" w:rsidRDefault="006C10BF" w:rsidP="002F1480">
      <w:pPr>
        <w:numPr>
          <w:ilvl w:val="0"/>
          <w:numId w:val="1"/>
        </w:numPr>
        <w:spacing w:after="0" w:line="271" w:lineRule="auto"/>
        <w:rPr>
          <w:rFonts w:ascii="Times New Roman" w:hAnsi="Times New Roman" w:cs="Times New Roman"/>
          <w:bCs/>
          <w:sz w:val="20"/>
          <w:szCs w:val="20"/>
        </w:rPr>
      </w:pPr>
      <w:r w:rsidRPr="006C10BF">
        <w:rPr>
          <w:rFonts w:ascii="Times New Roman" w:hAnsi="Times New Roman" w:cs="Times New Roman"/>
          <w:b/>
          <w:bCs/>
          <w:sz w:val="20"/>
          <w:szCs w:val="20"/>
        </w:rPr>
        <w:t>Real-Time Geocoded Alerting Protocol</w:t>
      </w:r>
      <w:r w:rsidRPr="006C10BF">
        <w:rPr>
          <w:rFonts w:ascii="Times New Roman" w:hAnsi="Times New Roman" w:cs="Times New Roman"/>
          <w:bCs/>
          <w:sz w:val="20"/>
          <w:szCs w:val="20"/>
        </w:rPr>
        <w:t>: Automated, high-priority notifications via Firebase Cloud Messaging, ensuring help is dispatched to precise GPS coordinates without human-induced latency.</w:t>
      </w:r>
    </w:p>
    <w:p w14:paraId="550F6724" w14:textId="04EB49B5" w:rsidR="006C10BF" w:rsidRPr="006C10BF" w:rsidRDefault="006C10BF" w:rsidP="002F1480">
      <w:pPr>
        <w:numPr>
          <w:ilvl w:val="0"/>
          <w:numId w:val="1"/>
        </w:numPr>
        <w:spacing w:after="0" w:line="271" w:lineRule="auto"/>
        <w:rPr>
          <w:rFonts w:ascii="Times New Roman" w:hAnsi="Times New Roman" w:cs="Times New Roman"/>
          <w:bCs/>
          <w:sz w:val="20"/>
          <w:szCs w:val="20"/>
        </w:rPr>
      </w:pPr>
      <w:r w:rsidRPr="006C10BF">
        <w:rPr>
          <w:rFonts w:ascii="Times New Roman" w:hAnsi="Times New Roman" w:cs="Times New Roman"/>
          <w:b/>
          <w:bCs/>
          <w:sz w:val="20"/>
          <w:szCs w:val="20"/>
        </w:rPr>
        <w:t>Intelligent Route Optimization</w:t>
      </w:r>
      <w:r w:rsidRPr="006C10BF">
        <w:rPr>
          <w:rFonts w:ascii="Times New Roman" w:hAnsi="Times New Roman" w:cs="Times New Roman"/>
          <w:bCs/>
          <w:sz w:val="20"/>
          <w:szCs w:val="20"/>
        </w:rPr>
        <w:t>: Cloud-integrated mapping services provide emergency vehicles with the most efficient paths, mitigating the impact of urban traffic congestion.</w:t>
      </w:r>
    </w:p>
    <w:p w14:paraId="4AF4B54E" w14:textId="77777777" w:rsidR="006C10BF" w:rsidRDefault="006C10BF" w:rsidP="002F1480">
      <w:pPr>
        <w:numPr>
          <w:ilvl w:val="0"/>
          <w:numId w:val="1"/>
        </w:numPr>
        <w:spacing w:after="0" w:line="271" w:lineRule="auto"/>
        <w:rPr>
          <w:rFonts w:ascii="Times New Roman" w:hAnsi="Times New Roman" w:cs="Times New Roman"/>
          <w:bCs/>
          <w:sz w:val="20"/>
          <w:szCs w:val="20"/>
        </w:rPr>
      </w:pPr>
      <w:r w:rsidRPr="006C10BF">
        <w:rPr>
          <w:rFonts w:ascii="Times New Roman" w:hAnsi="Times New Roman" w:cs="Times New Roman"/>
          <w:b/>
          <w:bCs/>
          <w:sz w:val="20"/>
          <w:szCs w:val="20"/>
        </w:rPr>
        <w:t>Decentralized Incident Management</w:t>
      </w:r>
      <w:r w:rsidRPr="006C10BF">
        <w:rPr>
          <w:rFonts w:ascii="Times New Roman" w:hAnsi="Times New Roman" w:cs="Times New Roman"/>
          <w:bCs/>
          <w:sz w:val="20"/>
          <w:szCs w:val="20"/>
        </w:rPr>
        <w:t>: Scalable cloud architecture ensures reliable data flow and interoperability between private transit vehicles and public emergency services.</w:t>
      </w:r>
    </w:p>
    <w:p w14:paraId="7741CEEC" w14:textId="77777777" w:rsidR="00A173D8" w:rsidRDefault="00A173D8" w:rsidP="00A173D8">
      <w:pPr>
        <w:spacing w:after="0" w:line="271" w:lineRule="auto"/>
        <w:ind w:left="720"/>
        <w:rPr>
          <w:rFonts w:ascii="Times New Roman" w:hAnsi="Times New Roman" w:cs="Times New Roman"/>
          <w:bCs/>
          <w:sz w:val="20"/>
          <w:szCs w:val="20"/>
        </w:rPr>
      </w:pPr>
    </w:p>
    <w:p w14:paraId="6BC119D9" w14:textId="77777777" w:rsidR="00A00E9B" w:rsidRDefault="00A00E9B" w:rsidP="00A173D8">
      <w:pPr>
        <w:spacing w:after="0" w:line="271" w:lineRule="auto"/>
        <w:rPr>
          <w:rFonts w:ascii="Times New Roman" w:hAnsi="Times New Roman" w:cs="Times New Roman"/>
          <w:bCs/>
          <w:sz w:val="20"/>
          <w:szCs w:val="20"/>
        </w:rPr>
      </w:pPr>
    </w:p>
    <w:p w14:paraId="0D9ADAB1" w14:textId="77777777" w:rsidR="00A00E9B" w:rsidRDefault="00A00E9B" w:rsidP="00A173D8">
      <w:pPr>
        <w:spacing w:after="0" w:line="271" w:lineRule="auto"/>
        <w:rPr>
          <w:rFonts w:ascii="Times New Roman" w:hAnsi="Times New Roman" w:cs="Times New Roman"/>
          <w:bCs/>
          <w:sz w:val="20"/>
          <w:szCs w:val="20"/>
        </w:rPr>
      </w:pPr>
    </w:p>
    <w:p w14:paraId="73C35350" w14:textId="77777777" w:rsidR="00A00E9B" w:rsidRDefault="00A00E9B" w:rsidP="00A173D8">
      <w:pPr>
        <w:spacing w:after="0" w:line="271" w:lineRule="auto"/>
        <w:rPr>
          <w:rFonts w:ascii="Times New Roman" w:hAnsi="Times New Roman" w:cs="Times New Roman"/>
          <w:bCs/>
          <w:sz w:val="20"/>
          <w:szCs w:val="20"/>
        </w:rPr>
      </w:pPr>
    </w:p>
    <w:p w14:paraId="2E4DB72C" w14:textId="77777777" w:rsidR="00A00E9B" w:rsidRDefault="00A00E9B" w:rsidP="00A173D8">
      <w:pPr>
        <w:spacing w:after="0" w:line="271" w:lineRule="auto"/>
        <w:rPr>
          <w:rFonts w:ascii="Times New Roman" w:hAnsi="Times New Roman" w:cs="Times New Roman"/>
          <w:bCs/>
          <w:sz w:val="20"/>
          <w:szCs w:val="20"/>
        </w:rPr>
      </w:pPr>
    </w:p>
    <w:p w14:paraId="177E53B3" w14:textId="77777777" w:rsidR="00A00E9B" w:rsidRDefault="00A00E9B" w:rsidP="00A173D8">
      <w:pPr>
        <w:spacing w:after="0" w:line="271" w:lineRule="auto"/>
        <w:rPr>
          <w:rFonts w:ascii="Times New Roman" w:hAnsi="Times New Roman" w:cs="Times New Roman"/>
          <w:bCs/>
          <w:sz w:val="20"/>
          <w:szCs w:val="20"/>
        </w:rPr>
      </w:pPr>
    </w:p>
    <w:p w14:paraId="797CB808" w14:textId="77777777" w:rsidR="00A00E9B" w:rsidRDefault="00A00E9B" w:rsidP="00A173D8">
      <w:pPr>
        <w:spacing w:after="0" w:line="271" w:lineRule="auto"/>
        <w:rPr>
          <w:rFonts w:ascii="Times New Roman" w:hAnsi="Times New Roman" w:cs="Times New Roman"/>
          <w:bCs/>
          <w:sz w:val="20"/>
          <w:szCs w:val="20"/>
        </w:rPr>
      </w:pPr>
    </w:p>
    <w:p w14:paraId="482B92F4" w14:textId="77777777" w:rsidR="00A00E9B" w:rsidRDefault="00A00E9B" w:rsidP="00A173D8">
      <w:pPr>
        <w:spacing w:after="0" w:line="271" w:lineRule="auto"/>
        <w:rPr>
          <w:rFonts w:ascii="Times New Roman" w:hAnsi="Times New Roman" w:cs="Times New Roman"/>
          <w:bCs/>
          <w:sz w:val="20"/>
          <w:szCs w:val="20"/>
        </w:rPr>
      </w:pPr>
    </w:p>
    <w:p w14:paraId="179FE3E6" w14:textId="77777777" w:rsidR="00A00E9B" w:rsidRDefault="00A00E9B" w:rsidP="00A173D8">
      <w:pPr>
        <w:spacing w:after="0" w:line="271" w:lineRule="auto"/>
        <w:rPr>
          <w:rFonts w:ascii="Times New Roman" w:hAnsi="Times New Roman" w:cs="Times New Roman"/>
          <w:bCs/>
          <w:sz w:val="20"/>
          <w:szCs w:val="20"/>
        </w:rPr>
      </w:pPr>
    </w:p>
    <w:p w14:paraId="6FD83CE5" w14:textId="77777777" w:rsidR="00A00E9B" w:rsidRDefault="00A00E9B" w:rsidP="00A173D8">
      <w:pPr>
        <w:spacing w:after="0" w:line="271" w:lineRule="auto"/>
        <w:rPr>
          <w:rFonts w:ascii="Times New Roman" w:hAnsi="Times New Roman" w:cs="Times New Roman"/>
          <w:bCs/>
          <w:sz w:val="20"/>
          <w:szCs w:val="20"/>
        </w:rPr>
      </w:pPr>
    </w:p>
    <w:p w14:paraId="380F9857" w14:textId="77777777" w:rsidR="00A00E9B" w:rsidRDefault="00A00E9B" w:rsidP="00A173D8">
      <w:pPr>
        <w:spacing w:after="0" w:line="271" w:lineRule="auto"/>
        <w:rPr>
          <w:rFonts w:ascii="Times New Roman" w:hAnsi="Times New Roman" w:cs="Times New Roman"/>
          <w:bCs/>
          <w:sz w:val="20"/>
          <w:szCs w:val="20"/>
        </w:rPr>
      </w:pPr>
    </w:p>
    <w:p w14:paraId="37E1F64A" w14:textId="77777777" w:rsidR="00A00E9B" w:rsidRDefault="00A00E9B" w:rsidP="00A173D8">
      <w:pPr>
        <w:spacing w:after="0" w:line="271" w:lineRule="auto"/>
        <w:rPr>
          <w:rFonts w:ascii="Times New Roman" w:hAnsi="Times New Roman" w:cs="Times New Roman"/>
          <w:bCs/>
          <w:sz w:val="20"/>
          <w:szCs w:val="20"/>
        </w:rPr>
      </w:pPr>
    </w:p>
    <w:p w14:paraId="3BFED257" w14:textId="77777777" w:rsidR="00A00E9B" w:rsidRDefault="00A00E9B" w:rsidP="00A173D8">
      <w:pPr>
        <w:spacing w:after="0" w:line="271" w:lineRule="auto"/>
        <w:rPr>
          <w:rFonts w:ascii="Times New Roman" w:hAnsi="Times New Roman" w:cs="Times New Roman"/>
          <w:bCs/>
          <w:sz w:val="20"/>
          <w:szCs w:val="20"/>
        </w:rPr>
      </w:pPr>
    </w:p>
    <w:p w14:paraId="3268E1B6" w14:textId="77777777" w:rsidR="00A00E9B" w:rsidRDefault="00A00E9B" w:rsidP="00A173D8">
      <w:pPr>
        <w:spacing w:after="0" w:line="271" w:lineRule="auto"/>
        <w:rPr>
          <w:rFonts w:ascii="Times New Roman" w:hAnsi="Times New Roman" w:cs="Times New Roman"/>
          <w:bCs/>
          <w:sz w:val="20"/>
          <w:szCs w:val="20"/>
        </w:rPr>
      </w:pPr>
    </w:p>
    <w:p w14:paraId="4E5BBA1B" w14:textId="77777777" w:rsidR="00A00E9B" w:rsidRDefault="00A00E9B" w:rsidP="00A173D8">
      <w:pPr>
        <w:spacing w:after="0" w:line="271" w:lineRule="auto"/>
        <w:rPr>
          <w:rFonts w:ascii="Times New Roman" w:hAnsi="Times New Roman" w:cs="Times New Roman"/>
          <w:bCs/>
          <w:sz w:val="20"/>
          <w:szCs w:val="20"/>
        </w:rPr>
      </w:pPr>
    </w:p>
    <w:p w14:paraId="797DCBDE" w14:textId="77777777" w:rsidR="00A00E9B" w:rsidRDefault="00A00E9B" w:rsidP="00A173D8">
      <w:pPr>
        <w:spacing w:after="0" w:line="271" w:lineRule="auto"/>
        <w:rPr>
          <w:rFonts w:ascii="Times New Roman" w:hAnsi="Times New Roman" w:cs="Times New Roman"/>
          <w:bCs/>
          <w:sz w:val="20"/>
          <w:szCs w:val="20"/>
        </w:rPr>
      </w:pPr>
    </w:p>
    <w:p w14:paraId="0DC675D4" w14:textId="77777777" w:rsidR="00A00E9B" w:rsidRDefault="00A00E9B" w:rsidP="00A173D8">
      <w:pPr>
        <w:spacing w:after="0" w:line="271" w:lineRule="auto"/>
        <w:rPr>
          <w:rFonts w:ascii="Times New Roman" w:hAnsi="Times New Roman" w:cs="Times New Roman"/>
          <w:bCs/>
          <w:sz w:val="20"/>
          <w:szCs w:val="20"/>
        </w:rPr>
      </w:pPr>
    </w:p>
    <w:p w14:paraId="3618F3A0" w14:textId="77777777" w:rsidR="00A00E9B" w:rsidRDefault="00A00E9B" w:rsidP="00A173D8">
      <w:pPr>
        <w:spacing w:after="0" w:line="271" w:lineRule="auto"/>
        <w:rPr>
          <w:rFonts w:ascii="Times New Roman" w:hAnsi="Times New Roman" w:cs="Times New Roman"/>
          <w:bCs/>
          <w:sz w:val="20"/>
          <w:szCs w:val="20"/>
        </w:rPr>
      </w:pPr>
    </w:p>
    <w:p w14:paraId="1F1EFBB5" w14:textId="77777777" w:rsidR="00A00E9B" w:rsidRDefault="00A00E9B" w:rsidP="00A173D8">
      <w:pPr>
        <w:spacing w:after="0" w:line="271" w:lineRule="auto"/>
        <w:rPr>
          <w:rFonts w:ascii="Times New Roman" w:hAnsi="Times New Roman" w:cs="Times New Roman"/>
          <w:bCs/>
          <w:sz w:val="20"/>
          <w:szCs w:val="20"/>
        </w:rPr>
      </w:pPr>
    </w:p>
    <w:p w14:paraId="7A6C6A75" w14:textId="77777777" w:rsidR="00A00E9B" w:rsidRDefault="00A00E9B" w:rsidP="00A173D8">
      <w:pPr>
        <w:spacing w:after="0" w:line="271" w:lineRule="auto"/>
        <w:rPr>
          <w:rFonts w:ascii="Times New Roman" w:hAnsi="Times New Roman" w:cs="Times New Roman"/>
          <w:bCs/>
          <w:sz w:val="20"/>
          <w:szCs w:val="20"/>
        </w:rPr>
      </w:pPr>
    </w:p>
    <w:p w14:paraId="3C74AE91" w14:textId="77777777" w:rsidR="00A00E9B" w:rsidRDefault="00A00E9B" w:rsidP="00A173D8">
      <w:pPr>
        <w:spacing w:after="0" w:line="271" w:lineRule="auto"/>
        <w:rPr>
          <w:rFonts w:ascii="Times New Roman" w:hAnsi="Times New Roman" w:cs="Times New Roman"/>
          <w:bCs/>
          <w:sz w:val="20"/>
          <w:szCs w:val="20"/>
        </w:rPr>
      </w:pPr>
    </w:p>
    <w:p w14:paraId="07D1CF16" w14:textId="77777777" w:rsidR="00A00E9B" w:rsidRDefault="00A00E9B" w:rsidP="00A173D8">
      <w:pPr>
        <w:spacing w:after="0" w:line="271" w:lineRule="auto"/>
        <w:rPr>
          <w:rFonts w:ascii="Times New Roman" w:hAnsi="Times New Roman" w:cs="Times New Roman"/>
          <w:bCs/>
          <w:sz w:val="20"/>
          <w:szCs w:val="20"/>
        </w:rPr>
      </w:pPr>
    </w:p>
    <w:p w14:paraId="47DBB3D9" w14:textId="77777777" w:rsidR="00A00E9B" w:rsidRDefault="00A00E9B" w:rsidP="00A173D8">
      <w:pPr>
        <w:spacing w:after="0" w:line="271" w:lineRule="auto"/>
        <w:rPr>
          <w:rFonts w:ascii="Times New Roman" w:hAnsi="Times New Roman" w:cs="Times New Roman"/>
          <w:bCs/>
          <w:sz w:val="20"/>
          <w:szCs w:val="20"/>
        </w:rPr>
      </w:pPr>
    </w:p>
    <w:p w14:paraId="60ACBB21" w14:textId="77777777" w:rsidR="00A00E9B" w:rsidRDefault="00A00E9B" w:rsidP="00A173D8">
      <w:pPr>
        <w:spacing w:after="0" w:line="271" w:lineRule="auto"/>
        <w:rPr>
          <w:rFonts w:ascii="Times New Roman" w:hAnsi="Times New Roman" w:cs="Times New Roman"/>
          <w:bCs/>
          <w:sz w:val="20"/>
          <w:szCs w:val="20"/>
        </w:rPr>
      </w:pPr>
    </w:p>
    <w:p w14:paraId="0CBD0BC7" w14:textId="77777777" w:rsidR="00A00E9B" w:rsidRDefault="00A00E9B" w:rsidP="00A173D8">
      <w:pPr>
        <w:spacing w:after="0" w:line="271" w:lineRule="auto"/>
        <w:rPr>
          <w:rFonts w:ascii="Times New Roman" w:hAnsi="Times New Roman" w:cs="Times New Roman"/>
          <w:bCs/>
          <w:sz w:val="20"/>
          <w:szCs w:val="20"/>
        </w:rPr>
      </w:pPr>
    </w:p>
    <w:p w14:paraId="1229113F" w14:textId="77777777" w:rsidR="00A00E9B" w:rsidRDefault="00A00E9B" w:rsidP="00A173D8">
      <w:pPr>
        <w:spacing w:after="0" w:line="271" w:lineRule="auto"/>
        <w:rPr>
          <w:rFonts w:ascii="Times New Roman" w:hAnsi="Times New Roman" w:cs="Times New Roman"/>
          <w:bCs/>
          <w:sz w:val="20"/>
          <w:szCs w:val="20"/>
        </w:rPr>
      </w:pPr>
    </w:p>
    <w:p w14:paraId="0090B435" w14:textId="77777777" w:rsidR="00A00E9B" w:rsidRDefault="00A00E9B" w:rsidP="00A173D8">
      <w:pPr>
        <w:spacing w:after="0" w:line="271" w:lineRule="auto"/>
        <w:rPr>
          <w:rFonts w:ascii="Times New Roman" w:hAnsi="Times New Roman" w:cs="Times New Roman"/>
          <w:bCs/>
          <w:sz w:val="20"/>
          <w:szCs w:val="20"/>
        </w:rPr>
      </w:pPr>
    </w:p>
    <w:p w14:paraId="158D1395" w14:textId="77777777" w:rsidR="00A00E9B" w:rsidRDefault="00A00E9B" w:rsidP="00A173D8">
      <w:pPr>
        <w:spacing w:after="0" w:line="271" w:lineRule="auto"/>
        <w:rPr>
          <w:rFonts w:ascii="Times New Roman" w:hAnsi="Times New Roman" w:cs="Times New Roman"/>
          <w:bCs/>
          <w:sz w:val="20"/>
          <w:szCs w:val="20"/>
        </w:rPr>
      </w:pPr>
    </w:p>
    <w:p w14:paraId="6B676E52" w14:textId="77777777" w:rsidR="00A00E9B" w:rsidRDefault="00A00E9B" w:rsidP="00A173D8">
      <w:pPr>
        <w:spacing w:after="0" w:line="271" w:lineRule="auto"/>
        <w:rPr>
          <w:rFonts w:ascii="Times New Roman" w:hAnsi="Times New Roman" w:cs="Times New Roman"/>
          <w:bCs/>
          <w:sz w:val="20"/>
          <w:szCs w:val="20"/>
        </w:rPr>
      </w:pPr>
    </w:p>
    <w:p w14:paraId="74AF9B85" w14:textId="77777777" w:rsidR="00A00E9B" w:rsidRDefault="00A00E9B" w:rsidP="00A173D8">
      <w:pPr>
        <w:spacing w:after="0" w:line="271" w:lineRule="auto"/>
        <w:rPr>
          <w:rFonts w:ascii="Times New Roman" w:hAnsi="Times New Roman" w:cs="Times New Roman"/>
          <w:bCs/>
          <w:sz w:val="20"/>
          <w:szCs w:val="20"/>
        </w:rPr>
      </w:pPr>
    </w:p>
    <w:p w14:paraId="40F1B21E" w14:textId="77777777" w:rsidR="00A00E9B" w:rsidRDefault="00A00E9B" w:rsidP="00A173D8">
      <w:pPr>
        <w:spacing w:after="0" w:line="271" w:lineRule="auto"/>
        <w:rPr>
          <w:rFonts w:ascii="Times New Roman" w:hAnsi="Times New Roman" w:cs="Times New Roman"/>
          <w:bCs/>
          <w:sz w:val="20"/>
          <w:szCs w:val="20"/>
        </w:rPr>
      </w:pPr>
    </w:p>
    <w:p w14:paraId="3DEBD2E5" w14:textId="77777777" w:rsidR="00A00E9B" w:rsidRDefault="00A00E9B" w:rsidP="00A173D8">
      <w:pPr>
        <w:spacing w:after="0" w:line="271" w:lineRule="auto"/>
        <w:rPr>
          <w:rFonts w:ascii="Times New Roman" w:hAnsi="Times New Roman" w:cs="Times New Roman"/>
          <w:bCs/>
          <w:sz w:val="20"/>
          <w:szCs w:val="20"/>
        </w:rPr>
      </w:pPr>
    </w:p>
    <w:p w14:paraId="6229210D" w14:textId="77777777" w:rsidR="00A00E9B" w:rsidRDefault="00A00E9B" w:rsidP="00A173D8">
      <w:pPr>
        <w:spacing w:after="0" w:line="271" w:lineRule="auto"/>
        <w:rPr>
          <w:rFonts w:ascii="Times New Roman" w:hAnsi="Times New Roman" w:cs="Times New Roman"/>
          <w:bCs/>
          <w:sz w:val="20"/>
          <w:szCs w:val="20"/>
        </w:rPr>
      </w:pPr>
    </w:p>
    <w:p w14:paraId="31C2BBDB" w14:textId="77777777" w:rsidR="00A00E9B" w:rsidRDefault="00A00E9B" w:rsidP="00A173D8">
      <w:pPr>
        <w:spacing w:after="0" w:line="271" w:lineRule="auto"/>
        <w:rPr>
          <w:rFonts w:ascii="Times New Roman" w:hAnsi="Times New Roman" w:cs="Times New Roman"/>
          <w:bCs/>
          <w:sz w:val="20"/>
          <w:szCs w:val="20"/>
        </w:rPr>
      </w:pPr>
    </w:p>
    <w:p w14:paraId="19B35324" w14:textId="77777777" w:rsidR="00A00E9B" w:rsidRDefault="00A00E9B" w:rsidP="00A173D8">
      <w:pPr>
        <w:spacing w:after="0" w:line="271" w:lineRule="auto"/>
        <w:rPr>
          <w:rFonts w:ascii="Times New Roman" w:hAnsi="Times New Roman" w:cs="Times New Roman"/>
          <w:bCs/>
          <w:sz w:val="20"/>
          <w:szCs w:val="20"/>
        </w:rPr>
      </w:pPr>
    </w:p>
    <w:p w14:paraId="1EB9E360" w14:textId="77777777" w:rsidR="00A00E9B" w:rsidRDefault="00A00E9B" w:rsidP="00A173D8">
      <w:pPr>
        <w:spacing w:after="0" w:line="271" w:lineRule="auto"/>
        <w:rPr>
          <w:rFonts w:ascii="Times New Roman" w:hAnsi="Times New Roman" w:cs="Times New Roman"/>
          <w:bCs/>
          <w:sz w:val="20"/>
          <w:szCs w:val="20"/>
        </w:rPr>
      </w:pPr>
    </w:p>
    <w:p w14:paraId="32272E39" w14:textId="77777777" w:rsidR="00A00E9B" w:rsidRDefault="00A00E9B" w:rsidP="00A173D8">
      <w:pPr>
        <w:spacing w:after="0" w:line="271" w:lineRule="auto"/>
        <w:rPr>
          <w:rFonts w:ascii="Times New Roman" w:hAnsi="Times New Roman" w:cs="Times New Roman"/>
          <w:bCs/>
          <w:sz w:val="20"/>
          <w:szCs w:val="20"/>
        </w:rPr>
      </w:pPr>
    </w:p>
    <w:p w14:paraId="3CA3B39D" w14:textId="77777777" w:rsidR="00A00E9B" w:rsidRDefault="00A00E9B" w:rsidP="00A173D8">
      <w:pPr>
        <w:spacing w:after="0" w:line="271" w:lineRule="auto"/>
        <w:rPr>
          <w:rFonts w:ascii="Times New Roman" w:hAnsi="Times New Roman" w:cs="Times New Roman"/>
          <w:bCs/>
          <w:sz w:val="20"/>
          <w:szCs w:val="20"/>
        </w:rPr>
      </w:pPr>
    </w:p>
    <w:p w14:paraId="5F710F48" w14:textId="77777777" w:rsidR="00A00E9B" w:rsidRDefault="00A00E9B" w:rsidP="00A173D8">
      <w:pPr>
        <w:spacing w:after="0" w:line="271" w:lineRule="auto"/>
        <w:rPr>
          <w:rFonts w:ascii="Times New Roman" w:hAnsi="Times New Roman" w:cs="Times New Roman"/>
          <w:bCs/>
          <w:sz w:val="20"/>
          <w:szCs w:val="20"/>
        </w:rPr>
      </w:pPr>
    </w:p>
    <w:p w14:paraId="11429EBD" w14:textId="77777777" w:rsidR="00A00E9B" w:rsidRDefault="00A00E9B" w:rsidP="00A173D8">
      <w:pPr>
        <w:spacing w:after="0" w:line="271" w:lineRule="auto"/>
        <w:rPr>
          <w:rFonts w:ascii="Times New Roman" w:hAnsi="Times New Roman" w:cs="Times New Roman"/>
          <w:bCs/>
          <w:sz w:val="20"/>
          <w:szCs w:val="20"/>
        </w:rPr>
      </w:pPr>
    </w:p>
    <w:p w14:paraId="2E7DC4A1" w14:textId="77777777" w:rsidR="00A00E9B" w:rsidRDefault="00A00E9B" w:rsidP="00A173D8">
      <w:pPr>
        <w:spacing w:after="0" w:line="271" w:lineRule="auto"/>
        <w:rPr>
          <w:rFonts w:ascii="Times New Roman" w:hAnsi="Times New Roman" w:cs="Times New Roman"/>
          <w:bCs/>
          <w:sz w:val="20"/>
          <w:szCs w:val="20"/>
        </w:rPr>
      </w:pPr>
    </w:p>
    <w:p w14:paraId="08767C74" w14:textId="77777777" w:rsidR="00A00E9B" w:rsidRDefault="00A00E9B" w:rsidP="00A173D8">
      <w:pPr>
        <w:spacing w:after="0" w:line="271" w:lineRule="auto"/>
        <w:rPr>
          <w:rFonts w:ascii="Times New Roman" w:hAnsi="Times New Roman" w:cs="Times New Roman"/>
          <w:bCs/>
          <w:sz w:val="20"/>
          <w:szCs w:val="20"/>
        </w:rPr>
      </w:pPr>
    </w:p>
    <w:p w14:paraId="0F7B73CC" w14:textId="77777777" w:rsidR="00A00E9B" w:rsidRDefault="00A00E9B" w:rsidP="00A173D8">
      <w:pPr>
        <w:spacing w:after="0" w:line="271" w:lineRule="auto"/>
        <w:rPr>
          <w:rFonts w:ascii="Times New Roman" w:hAnsi="Times New Roman" w:cs="Times New Roman"/>
          <w:bCs/>
          <w:sz w:val="20"/>
          <w:szCs w:val="20"/>
        </w:rPr>
      </w:pPr>
    </w:p>
    <w:p w14:paraId="7F9460A9" w14:textId="77777777" w:rsidR="00A00E9B" w:rsidRDefault="00A00E9B" w:rsidP="00A173D8">
      <w:pPr>
        <w:spacing w:after="0" w:line="271" w:lineRule="auto"/>
        <w:rPr>
          <w:rFonts w:ascii="Times New Roman" w:hAnsi="Times New Roman" w:cs="Times New Roman"/>
          <w:bCs/>
          <w:sz w:val="20"/>
          <w:szCs w:val="20"/>
        </w:rPr>
      </w:pPr>
    </w:p>
    <w:p w14:paraId="7D5CD65D" w14:textId="77777777" w:rsidR="00A00E9B" w:rsidRDefault="00A00E9B" w:rsidP="00A173D8">
      <w:pPr>
        <w:spacing w:after="0" w:line="271" w:lineRule="auto"/>
        <w:rPr>
          <w:rFonts w:ascii="Times New Roman" w:hAnsi="Times New Roman" w:cs="Times New Roman"/>
          <w:bCs/>
          <w:sz w:val="20"/>
          <w:szCs w:val="20"/>
        </w:rPr>
      </w:pPr>
    </w:p>
    <w:p w14:paraId="126C3649" w14:textId="77777777" w:rsidR="00A00E9B" w:rsidRDefault="00A00E9B" w:rsidP="00A173D8">
      <w:pPr>
        <w:spacing w:after="0" w:line="271" w:lineRule="auto"/>
        <w:rPr>
          <w:rFonts w:ascii="Times New Roman" w:hAnsi="Times New Roman" w:cs="Times New Roman"/>
          <w:bCs/>
          <w:sz w:val="20"/>
          <w:szCs w:val="20"/>
        </w:rPr>
      </w:pPr>
    </w:p>
    <w:p w14:paraId="1A651E96" w14:textId="77777777" w:rsidR="00A00E9B" w:rsidRDefault="00A00E9B" w:rsidP="00A173D8">
      <w:pPr>
        <w:spacing w:after="0" w:line="271" w:lineRule="auto"/>
        <w:rPr>
          <w:rFonts w:ascii="Times New Roman" w:hAnsi="Times New Roman" w:cs="Times New Roman"/>
          <w:bCs/>
          <w:sz w:val="20"/>
          <w:szCs w:val="20"/>
        </w:rPr>
      </w:pPr>
    </w:p>
    <w:p w14:paraId="7482081F" w14:textId="77777777" w:rsidR="00A00E9B" w:rsidRDefault="00A00E9B" w:rsidP="00A173D8">
      <w:pPr>
        <w:spacing w:after="0" w:line="271" w:lineRule="auto"/>
        <w:rPr>
          <w:rFonts w:ascii="Times New Roman" w:hAnsi="Times New Roman" w:cs="Times New Roman"/>
          <w:bCs/>
          <w:sz w:val="20"/>
          <w:szCs w:val="20"/>
        </w:rPr>
      </w:pPr>
    </w:p>
    <w:p w14:paraId="0036E94B" w14:textId="77777777" w:rsidR="00A00E9B" w:rsidRDefault="00A00E9B" w:rsidP="00A173D8">
      <w:pPr>
        <w:spacing w:after="0" w:line="271" w:lineRule="auto"/>
        <w:rPr>
          <w:rFonts w:ascii="Times New Roman" w:hAnsi="Times New Roman" w:cs="Times New Roman"/>
          <w:bCs/>
          <w:sz w:val="20"/>
          <w:szCs w:val="20"/>
        </w:rPr>
      </w:pPr>
    </w:p>
    <w:p w14:paraId="0C0FD239" w14:textId="77777777" w:rsidR="00A00E9B" w:rsidRDefault="00A00E9B" w:rsidP="00A173D8">
      <w:pPr>
        <w:spacing w:after="0" w:line="271" w:lineRule="auto"/>
        <w:rPr>
          <w:rFonts w:ascii="Times New Roman" w:hAnsi="Times New Roman" w:cs="Times New Roman"/>
          <w:bCs/>
          <w:sz w:val="20"/>
          <w:szCs w:val="20"/>
        </w:rPr>
      </w:pPr>
    </w:p>
    <w:p w14:paraId="116FB311" w14:textId="77777777" w:rsidR="00A00E9B" w:rsidRDefault="00A00E9B" w:rsidP="00A173D8">
      <w:pPr>
        <w:spacing w:after="0" w:line="271" w:lineRule="auto"/>
        <w:rPr>
          <w:rFonts w:ascii="Times New Roman" w:hAnsi="Times New Roman" w:cs="Times New Roman"/>
          <w:bCs/>
          <w:sz w:val="20"/>
          <w:szCs w:val="20"/>
        </w:rPr>
        <w:sectPr w:rsidR="00A00E9B" w:rsidSect="00A00E9B">
          <w:type w:val="continuous"/>
          <w:pgSz w:w="11906" w:h="16838" w:code="9"/>
          <w:pgMar w:top="907" w:right="720" w:bottom="272" w:left="720" w:header="709" w:footer="709" w:gutter="0"/>
          <w:cols w:num="2" w:space="708"/>
          <w:docGrid w:linePitch="360"/>
        </w:sectPr>
      </w:pPr>
    </w:p>
    <w:p w14:paraId="5DFCB601" w14:textId="77777777" w:rsidR="00A173D8" w:rsidRDefault="00A173D8" w:rsidP="00A173D8">
      <w:pPr>
        <w:spacing w:after="0" w:line="271" w:lineRule="auto"/>
        <w:rPr>
          <w:rFonts w:ascii="Times New Roman" w:hAnsi="Times New Roman" w:cs="Times New Roman"/>
          <w:bCs/>
          <w:sz w:val="20"/>
          <w:szCs w:val="20"/>
        </w:rPr>
      </w:pPr>
    </w:p>
    <w:p w14:paraId="08483805" w14:textId="77777777" w:rsidR="00A173D8" w:rsidRDefault="00A173D8" w:rsidP="00A173D8">
      <w:pPr>
        <w:spacing w:after="0" w:line="271" w:lineRule="auto"/>
        <w:rPr>
          <w:rFonts w:ascii="Times New Roman" w:hAnsi="Times New Roman" w:cs="Times New Roman"/>
          <w:bCs/>
          <w:sz w:val="20"/>
          <w:szCs w:val="20"/>
        </w:rPr>
      </w:pPr>
    </w:p>
    <w:p w14:paraId="06108554" w14:textId="77777777" w:rsidR="00A173D8" w:rsidRDefault="00A173D8" w:rsidP="00A173D8">
      <w:pPr>
        <w:spacing w:after="0" w:line="271" w:lineRule="auto"/>
        <w:rPr>
          <w:rFonts w:ascii="Times New Roman" w:hAnsi="Times New Roman" w:cs="Times New Roman"/>
          <w:bCs/>
          <w:sz w:val="20"/>
          <w:szCs w:val="20"/>
        </w:rPr>
      </w:pPr>
    </w:p>
    <w:p w14:paraId="66DD175D" w14:textId="77777777" w:rsidR="00A173D8" w:rsidRDefault="00A173D8" w:rsidP="00A173D8">
      <w:pPr>
        <w:spacing w:after="0" w:line="271" w:lineRule="auto"/>
        <w:rPr>
          <w:rFonts w:ascii="Times New Roman" w:hAnsi="Times New Roman" w:cs="Times New Roman"/>
          <w:bCs/>
          <w:sz w:val="20"/>
          <w:szCs w:val="20"/>
        </w:rPr>
      </w:pPr>
    </w:p>
    <w:p w14:paraId="15B4EF60" w14:textId="77777777" w:rsidR="00A173D8" w:rsidRDefault="00A173D8" w:rsidP="00A173D8">
      <w:pPr>
        <w:spacing w:after="0" w:line="271" w:lineRule="auto"/>
        <w:rPr>
          <w:rFonts w:ascii="Times New Roman" w:hAnsi="Times New Roman" w:cs="Times New Roman"/>
          <w:bCs/>
          <w:sz w:val="20"/>
          <w:szCs w:val="20"/>
        </w:rPr>
      </w:pPr>
    </w:p>
    <w:p w14:paraId="6BB4BC79" w14:textId="77777777" w:rsidR="00A173D8" w:rsidRDefault="00A173D8" w:rsidP="00A173D8">
      <w:pPr>
        <w:spacing w:after="0" w:line="271" w:lineRule="auto"/>
        <w:rPr>
          <w:rFonts w:ascii="Times New Roman" w:hAnsi="Times New Roman" w:cs="Times New Roman"/>
          <w:bCs/>
          <w:sz w:val="20"/>
          <w:szCs w:val="20"/>
        </w:rPr>
      </w:pPr>
    </w:p>
    <w:p w14:paraId="57FC8E65" w14:textId="77777777" w:rsidR="00A173D8" w:rsidRDefault="00A173D8" w:rsidP="00A173D8">
      <w:pPr>
        <w:spacing w:after="0" w:line="271" w:lineRule="auto"/>
        <w:rPr>
          <w:rFonts w:ascii="Times New Roman" w:hAnsi="Times New Roman" w:cs="Times New Roman"/>
          <w:bCs/>
          <w:sz w:val="20"/>
          <w:szCs w:val="20"/>
        </w:rPr>
      </w:pPr>
    </w:p>
    <w:p w14:paraId="1C222B8C" w14:textId="77777777" w:rsidR="00A173D8" w:rsidRDefault="00A173D8" w:rsidP="00A173D8">
      <w:pPr>
        <w:spacing w:after="0" w:line="271" w:lineRule="auto"/>
        <w:rPr>
          <w:rFonts w:ascii="Times New Roman" w:hAnsi="Times New Roman" w:cs="Times New Roman"/>
          <w:bCs/>
          <w:sz w:val="20"/>
          <w:szCs w:val="20"/>
        </w:rPr>
      </w:pPr>
    </w:p>
    <w:p w14:paraId="609955EA" w14:textId="77777777" w:rsidR="00A173D8" w:rsidRDefault="00A173D8" w:rsidP="00A173D8">
      <w:pPr>
        <w:spacing w:after="0" w:line="271" w:lineRule="auto"/>
        <w:rPr>
          <w:rFonts w:ascii="Times New Roman" w:hAnsi="Times New Roman" w:cs="Times New Roman"/>
          <w:bCs/>
          <w:sz w:val="20"/>
          <w:szCs w:val="20"/>
        </w:rPr>
      </w:pPr>
    </w:p>
    <w:p w14:paraId="12309615" w14:textId="77777777" w:rsidR="00A173D8" w:rsidRDefault="00A173D8" w:rsidP="00A173D8">
      <w:pPr>
        <w:spacing w:after="0" w:line="271" w:lineRule="auto"/>
        <w:rPr>
          <w:rFonts w:ascii="Times New Roman" w:hAnsi="Times New Roman" w:cs="Times New Roman"/>
          <w:bCs/>
          <w:sz w:val="20"/>
          <w:szCs w:val="20"/>
        </w:rPr>
      </w:pPr>
    </w:p>
    <w:p w14:paraId="5A45BFFB" w14:textId="77777777" w:rsidR="00A173D8" w:rsidRDefault="00A173D8" w:rsidP="00A173D8">
      <w:pPr>
        <w:spacing w:after="0" w:line="271" w:lineRule="auto"/>
        <w:rPr>
          <w:rFonts w:ascii="Times New Roman" w:hAnsi="Times New Roman" w:cs="Times New Roman"/>
          <w:bCs/>
          <w:sz w:val="20"/>
          <w:szCs w:val="20"/>
        </w:rPr>
      </w:pPr>
    </w:p>
    <w:p w14:paraId="5B14DB5E" w14:textId="77777777" w:rsidR="00A173D8" w:rsidRDefault="00A173D8" w:rsidP="00A173D8">
      <w:pPr>
        <w:spacing w:after="0" w:line="271" w:lineRule="auto"/>
        <w:rPr>
          <w:rFonts w:ascii="Times New Roman" w:hAnsi="Times New Roman" w:cs="Times New Roman"/>
          <w:bCs/>
          <w:sz w:val="20"/>
          <w:szCs w:val="20"/>
        </w:rPr>
      </w:pPr>
    </w:p>
    <w:p w14:paraId="4145446D" w14:textId="77777777" w:rsidR="00A173D8" w:rsidRDefault="00A173D8" w:rsidP="00A173D8">
      <w:pPr>
        <w:spacing w:after="0" w:line="271" w:lineRule="auto"/>
        <w:rPr>
          <w:rFonts w:ascii="Times New Roman" w:hAnsi="Times New Roman" w:cs="Times New Roman"/>
          <w:bCs/>
          <w:sz w:val="20"/>
          <w:szCs w:val="20"/>
        </w:rPr>
      </w:pPr>
    </w:p>
    <w:p w14:paraId="6A4D7A14" w14:textId="77777777" w:rsidR="00A173D8" w:rsidRDefault="00A173D8" w:rsidP="00A173D8">
      <w:pPr>
        <w:spacing w:after="0" w:line="271" w:lineRule="auto"/>
        <w:rPr>
          <w:rFonts w:ascii="Times New Roman" w:hAnsi="Times New Roman" w:cs="Times New Roman"/>
          <w:bCs/>
          <w:sz w:val="20"/>
          <w:szCs w:val="20"/>
        </w:rPr>
      </w:pPr>
    </w:p>
    <w:p w14:paraId="7DAF9148" w14:textId="77777777" w:rsidR="00A173D8" w:rsidRPr="006C10BF" w:rsidRDefault="00A173D8" w:rsidP="00A173D8">
      <w:pPr>
        <w:spacing w:after="0" w:line="271" w:lineRule="auto"/>
        <w:rPr>
          <w:rFonts w:ascii="Times New Roman" w:hAnsi="Times New Roman" w:cs="Times New Roman"/>
          <w:bCs/>
          <w:sz w:val="20"/>
          <w:szCs w:val="20"/>
        </w:rPr>
      </w:pPr>
    </w:p>
    <w:p w14:paraId="2D054F3D" w14:textId="77777777" w:rsidR="006C10BF" w:rsidRPr="006C10BF" w:rsidRDefault="006C10BF" w:rsidP="0038194C">
      <w:pPr>
        <w:spacing w:before="240" w:line="271" w:lineRule="auto"/>
        <w:rPr>
          <w:rFonts w:ascii="Times New Roman" w:hAnsi="Times New Roman" w:cs="Times New Roman"/>
          <w:bCs/>
          <w:sz w:val="18"/>
          <w:szCs w:val="18"/>
        </w:rPr>
      </w:pPr>
    </w:p>
    <w:p w14:paraId="2670F1E6" w14:textId="77777777" w:rsidR="00D85C5A" w:rsidRPr="0038194C" w:rsidRDefault="00D85C5A" w:rsidP="00546B20">
      <w:pPr>
        <w:spacing w:after="210"/>
        <w:rPr>
          <w:rFonts w:ascii="Times New Roman" w:hAnsi="Times New Roman" w:cs="Times New Roman"/>
          <w:b/>
          <w:sz w:val="18"/>
          <w:szCs w:val="18"/>
        </w:rPr>
      </w:pPr>
    </w:p>
    <w:p w14:paraId="5C82ED30" w14:textId="77777777" w:rsidR="00D85C5A" w:rsidRPr="00D85C5A" w:rsidRDefault="00D85C5A" w:rsidP="00546B20">
      <w:pPr>
        <w:spacing w:after="210"/>
        <w:rPr>
          <w:rFonts w:ascii="Times New Roman" w:hAnsi="Times New Roman" w:cs="Times New Roman"/>
          <w:sz w:val="18"/>
          <w:szCs w:val="18"/>
        </w:rPr>
      </w:pPr>
    </w:p>
    <w:p w14:paraId="6F1A83D8" w14:textId="77777777" w:rsidR="004068FB" w:rsidRDefault="004068FB" w:rsidP="00912745">
      <w:pPr>
        <w:spacing w:after="0" w:line="240" w:lineRule="auto"/>
        <w:jc w:val="center"/>
        <w:rPr>
          <w:rFonts w:ascii="Times New Roman" w:hAnsi="Times New Roman" w:cs="Times New Roman"/>
          <w:sz w:val="18"/>
          <w:szCs w:val="18"/>
        </w:rPr>
      </w:pPr>
    </w:p>
    <w:p w14:paraId="40490E3D" w14:textId="77777777" w:rsidR="00D85C5A" w:rsidRDefault="00D85C5A" w:rsidP="00912745">
      <w:pPr>
        <w:spacing w:after="0" w:line="240" w:lineRule="auto"/>
        <w:jc w:val="center"/>
        <w:rPr>
          <w:rFonts w:ascii="Times New Roman" w:hAnsi="Times New Roman" w:cs="Times New Roman"/>
          <w:sz w:val="18"/>
          <w:szCs w:val="18"/>
        </w:rPr>
      </w:pPr>
    </w:p>
    <w:p w14:paraId="0D8D56E9" w14:textId="77777777" w:rsidR="00D85C5A" w:rsidRDefault="00D85C5A" w:rsidP="00912745">
      <w:pPr>
        <w:spacing w:after="0" w:line="240" w:lineRule="auto"/>
        <w:jc w:val="center"/>
        <w:rPr>
          <w:rFonts w:ascii="Times New Roman" w:hAnsi="Times New Roman" w:cs="Times New Roman"/>
          <w:sz w:val="18"/>
          <w:szCs w:val="18"/>
        </w:rPr>
      </w:pPr>
    </w:p>
    <w:p w14:paraId="36B51B7D" w14:textId="77777777" w:rsidR="00D85C5A" w:rsidRDefault="00D85C5A" w:rsidP="00912745">
      <w:pPr>
        <w:spacing w:after="0" w:line="240" w:lineRule="auto"/>
        <w:jc w:val="center"/>
        <w:rPr>
          <w:rFonts w:ascii="Times New Roman" w:hAnsi="Times New Roman" w:cs="Times New Roman"/>
          <w:sz w:val="18"/>
          <w:szCs w:val="18"/>
        </w:rPr>
      </w:pPr>
    </w:p>
    <w:p w14:paraId="7519650D" w14:textId="77777777" w:rsidR="00D85C5A" w:rsidRDefault="00D85C5A" w:rsidP="00912745">
      <w:pPr>
        <w:spacing w:after="0" w:line="240" w:lineRule="auto"/>
        <w:jc w:val="center"/>
        <w:rPr>
          <w:rFonts w:ascii="Times New Roman" w:hAnsi="Times New Roman" w:cs="Times New Roman"/>
          <w:sz w:val="18"/>
          <w:szCs w:val="18"/>
        </w:rPr>
      </w:pPr>
    </w:p>
    <w:p w14:paraId="2F9634AE" w14:textId="77777777" w:rsidR="00D85C5A" w:rsidRDefault="00D85C5A" w:rsidP="00912745">
      <w:pPr>
        <w:spacing w:after="0" w:line="240" w:lineRule="auto"/>
        <w:jc w:val="center"/>
        <w:rPr>
          <w:rFonts w:ascii="Times New Roman" w:hAnsi="Times New Roman" w:cs="Times New Roman"/>
          <w:sz w:val="18"/>
          <w:szCs w:val="18"/>
        </w:rPr>
      </w:pPr>
    </w:p>
    <w:p w14:paraId="486C82AB" w14:textId="77777777" w:rsidR="00D85C5A" w:rsidRDefault="00D85C5A" w:rsidP="00912745">
      <w:pPr>
        <w:spacing w:after="0" w:line="240" w:lineRule="auto"/>
        <w:jc w:val="center"/>
        <w:rPr>
          <w:rFonts w:ascii="Times New Roman" w:hAnsi="Times New Roman" w:cs="Times New Roman"/>
          <w:sz w:val="18"/>
          <w:szCs w:val="18"/>
        </w:rPr>
      </w:pPr>
    </w:p>
    <w:p w14:paraId="24D21B9A" w14:textId="77777777" w:rsidR="00D85C5A" w:rsidRDefault="00D85C5A" w:rsidP="00912745">
      <w:pPr>
        <w:spacing w:after="0" w:line="240" w:lineRule="auto"/>
        <w:jc w:val="center"/>
        <w:rPr>
          <w:rFonts w:ascii="Times New Roman" w:hAnsi="Times New Roman" w:cs="Times New Roman"/>
          <w:sz w:val="18"/>
          <w:szCs w:val="18"/>
        </w:rPr>
      </w:pPr>
    </w:p>
    <w:p w14:paraId="760A76AF" w14:textId="77777777" w:rsidR="00D85C5A" w:rsidRDefault="00D85C5A" w:rsidP="00912745">
      <w:pPr>
        <w:spacing w:after="0" w:line="240" w:lineRule="auto"/>
        <w:jc w:val="center"/>
        <w:rPr>
          <w:rFonts w:ascii="Times New Roman" w:hAnsi="Times New Roman" w:cs="Times New Roman"/>
          <w:sz w:val="18"/>
          <w:szCs w:val="18"/>
        </w:rPr>
      </w:pPr>
    </w:p>
    <w:p w14:paraId="39CAFAC5" w14:textId="77777777" w:rsidR="00D85C5A" w:rsidRDefault="00D85C5A" w:rsidP="00912745">
      <w:pPr>
        <w:spacing w:after="0" w:line="240" w:lineRule="auto"/>
        <w:jc w:val="center"/>
        <w:rPr>
          <w:rFonts w:ascii="Times New Roman" w:hAnsi="Times New Roman" w:cs="Times New Roman"/>
          <w:sz w:val="18"/>
          <w:szCs w:val="18"/>
        </w:rPr>
      </w:pPr>
    </w:p>
    <w:p w14:paraId="0506CEE5" w14:textId="77777777" w:rsidR="00D85C5A" w:rsidRDefault="00D85C5A" w:rsidP="00912745">
      <w:pPr>
        <w:spacing w:after="0" w:line="240" w:lineRule="auto"/>
        <w:jc w:val="center"/>
        <w:rPr>
          <w:rFonts w:ascii="Times New Roman" w:hAnsi="Times New Roman" w:cs="Times New Roman"/>
          <w:sz w:val="18"/>
          <w:szCs w:val="18"/>
        </w:rPr>
      </w:pPr>
    </w:p>
    <w:p w14:paraId="225FEB5A" w14:textId="77777777" w:rsidR="00D85C5A" w:rsidRDefault="00D85C5A" w:rsidP="00912745">
      <w:pPr>
        <w:spacing w:after="0" w:line="240" w:lineRule="auto"/>
        <w:jc w:val="center"/>
        <w:rPr>
          <w:rFonts w:ascii="Times New Roman" w:hAnsi="Times New Roman" w:cs="Times New Roman"/>
          <w:sz w:val="18"/>
          <w:szCs w:val="18"/>
        </w:rPr>
      </w:pPr>
    </w:p>
    <w:p w14:paraId="7D792F21" w14:textId="77777777" w:rsidR="00D85C5A" w:rsidRDefault="00D85C5A" w:rsidP="00912745">
      <w:pPr>
        <w:spacing w:after="0" w:line="240" w:lineRule="auto"/>
        <w:jc w:val="center"/>
        <w:rPr>
          <w:rFonts w:ascii="Times New Roman" w:hAnsi="Times New Roman" w:cs="Times New Roman"/>
          <w:sz w:val="18"/>
          <w:szCs w:val="18"/>
        </w:rPr>
      </w:pPr>
    </w:p>
    <w:p w14:paraId="2860AEE9" w14:textId="77777777" w:rsidR="00D85C5A" w:rsidRDefault="00D85C5A" w:rsidP="00912745">
      <w:pPr>
        <w:spacing w:after="0" w:line="240" w:lineRule="auto"/>
        <w:jc w:val="center"/>
        <w:rPr>
          <w:rFonts w:ascii="Times New Roman" w:hAnsi="Times New Roman" w:cs="Times New Roman"/>
          <w:sz w:val="18"/>
          <w:szCs w:val="18"/>
        </w:rPr>
      </w:pPr>
    </w:p>
    <w:p w14:paraId="761339B2" w14:textId="77777777" w:rsidR="00D85C5A" w:rsidRDefault="00D85C5A" w:rsidP="00912745">
      <w:pPr>
        <w:spacing w:after="0" w:line="240" w:lineRule="auto"/>
        <w:jc w:val="center"/>
        <w:rPr>
          <w:rFonts w:ascii="Times New Roman" w:hAnsi="Times New Roman" w:cs="Times New Roman"/>
          <w:sz w:val="18"/>
          <w:szCs w:val="18"/>
        </w:rPr>
      </w:pPr>
    </w:p>
    <w:p w14:paraId="45BD1C77" w14:textId="77777777" w:rsidR="00D85C5A" w:rsidRDefault="00D85C5A" w:rsidP="00912745">
      <w:pPr>
        <w:spacing w:after="0" w:line="240" w:lineRule="auto"/>
        <w:jc w:val="center"/>
        <w:rPr>
          <w:rFonts w:ascii="Times New Roman" w:hAnsi="Times New Roman" w:cs="Times New Roman"/>
          <w:sz w:val="18"/>
          <w:szCs w:val="18"/>
        </w:rPr>
      </w:pPr>
    </w:p>
    <w:p w14:paraId="48A91871" w14:textId="77777777" w:rsidR="00D85C5A" w:rsidRDefault="00D85C5A" w:rsidP="00912745">
      <w:pPr>
        <w:spacing w:after="0" w:line="240" w:lineRule="auto"/>
        <w:jc w:val="center"/>
        <w:rPr>
          <w:rFonts w:ascii="Times New Roman" w:hAnsi="Times New Roman" w:cs="Times New Roman"/>
          <w:sz w:val="18"/>
          <w:szCs w:val="18"/>
        </w:rPr>
      </w:pPr>
    </w:p>
    <w:p w14:paraId="2ABF83EE" w14:textId="77777777" w:rsidR="00D85C5A" w:rsidRDefault="00D85C5A" w:rsidP="00912745">
      <w:pPr>
        <w:spacing w:after="0" w:line="240" w:lineRule="auto"/>
        <w:jc w:val="center"/>
        <w:rPr>
          <w:rFonts w:ascii="Times New Roman" w:hAnsi="Times New Roman" w:cs="Times New Roman"/>
          <w:sz w:val="18"/>
          <w:szCs w:val="18"/>
        </w:rPr>
      </w:pPr>
    </w:p>
    <w:p w14:paraId="5CEA12BC" w14:textId="77777777" w:rsidR="00D85C5A" w:rsidRDefault="00D85C5A" w:rsidP="00912745">
      <w:pPr>
        <w:spacing w:after="0" w:line="240" w:lineRule="auto"/>
        <w:jc w:val="center"/>
        <w:rPr>
          <w:rFonts w:ascii="Times New Roman" w:hAnsi="Times New Roman" w:cs="Times New Roman"/>
          <w:sz w:val="18"/>
          <w:szCs w:val="18"/>
        </w:rPr>
      </w:pPr>
    </w:p>
    <w:p w14:paraId="4298CD3F" w14:textId="77777777" w:rsidR="00D85C5A" w:rsidRDefault="00D85C5A" w:rsidP="00912745">
      <w:pPr>
        <w:spacing w:after="0" w:line="240" w:lineRule="auto"/>
        <w:jc w:val="center"/>
        <w:rPr>
          <w:rFonts w:ascii="Times New Roman" w:hAnsi="Times New Roman" w:cs="Times New Roman"/>
          <w:sz w:val="18"/>
          <w:szCs w:val="18"/>
        </w:rPr>
      </w:pPr>
    </w:p>
    <w:p w14:paraId="4E13C24B" w14:textId="77777777" w:rsidR="00D85C5A" w:rsidRDefault="00D85C5A" w:rsidP="00912745">
      <w:pPr>
        <w:spacing w:after="0" w:line="240" w:lineRule="auto"/>
        <w:jc w:val="center"/>
        <w:rPr>
          <w:rFonts w:ascii="Times New Roman" w:hAnsi="Times New Roman" w:cs="Times New Roman"/>
          <w:sz w:val="18"/>
          <w:szCs w:val="18"/>
        </w:rPr>
      </w:pPr>
    </w:p>
    <w:p w14:paraId="283CC790" w14:textId="77777777" w:rsidR="00D85C5A" w:rsidRDefault="00D85C5A" w:rsidP="00912745">
      <w:pPr>
        <w:spacing w:after="0" w:line="240" w:lineRule="auto"/>
        <w:jc w:val="center"/>
        <w:rPr>
          <w:rFonts w:ascii="Times New Roman" w:hAnsi="Times New Roman" w:cs="Times New Roman"/>
          <w:sz w:val="18"/>
          <w:szCs w:val="18"/>
        </w:rPr>
      </w:pPr>
    </w:p>
    <w:p w14:paraId="7F27C5E5" w14:textId="77777777" w:rsidR="00D85C5A" w:rsidRDefault="00D85C5A" w:rsidP="00912745">
      <w:pPr>
        <w:spacing w:after="0" w:line="240" w:lineRule="auto"/>
        <w:jc w:val="center"/>
        <w:rPr>
          <w:rFonts w:ascii="Times New Roman" w:hAnsi="Times New Roman" w:cs="Times New Roman"/>
          <w:sz w:val="18"/>
          <w:szCs w:val="18"/>
        </w:rPr>
      </w:pPr>
    </w:p>
    <w:p w14:paraId="2BB5B434" w14:textId="77777777" w:rsidR="00D85C5A" w:rsidRDefault="00D85C5A" w:rsidP="00912745">
      <w:pPr>
        <w:spacing w:after="0" w:line="240" w:lineRule="auto"/>
        <w:jc w:val="center"/>
        <w:rPr>
          <w:rFonts w:ascii="Times New Roman" w:hAnsi="Times New Roman" w:cs="Times New Roman"/>
          <w:sz w:val="18"/>
          <w:szCs w:val="18"/>
        </w:rPr>
      </w:pPr>
    </w:p>
    <w:p w14:paraId="42E57E41" w14:textId="77777777" w:rsidR="00D85C5A" w:rsidRDefault="00D85C5A" w:rsidP="00912745">
      <w:pPr>
        <w:spacing w:after="0" w:line="240" w:lineRule="auto"/>
        <w:jc w:val="center"/>
        <w:rPr>
          <w:rFonts w:ascii="Times New Roman" w:hAnsi="Times New Roman" w:cs="Times New Roman"/>
          <w:sz w:val="18"/>
          <w:szCs w:val="18"/>
        </w:rPr>
      </w:pPr>
    </w:p>
    <w:p w14:paraId="45881F11" w14:textId="77777777" w:rsidR="00D85C5A" w:rsidRDefault="00D85C5A" w:rsidP="00912745">
      <w:pPr>
        <w:spacing w:after="0" w:line="240" w:lineRule="auto"/>
        <w:jc w:val="center"/>
        <w:rPr>
          <w:rFonts w:ascii="Times New Roman" w:hAnsi="Times New Roman" w:cs="Times New Roman"/>
          <w:sz w:val="18"/>
          <w:szCs w:val="18"/>
        </w:rPr>
      </w:pPr>
    </w:p>
    <w:p w14:paraId="722ABD80" w14:textId="77777777" w:rsidR="00D85C5A" w:rsidRDefault="00D85C5A" w:rsidP="00912745">
      <w:pPr>
        <w:spacing w:after="0" w:line="240" w:lineRule="auto"/>
        <w:jc w:val="center"/>
        <w:rPr>
          <w:rFonts w:ascii="Times New Roman" w:hAnsi="Times New Roman" w:cs="Times New Roman"/>
          <w:sz w:val="18"/>
          <w:szCs w:val="18"/>
        </w:rPr>
      </w:pPr>
    </w:p>
    <w:p w14:paraId="6E00C5F3" w14:textId="77777777" w:rsidR="00D85C5A" w:rsidRDefault="00D85C5A" w:rsidP="00912745">
      <w:pPr>
        <w:spacing w:after="0" w:line="240" w:lineRule="auto"/>
        <w:jc w:val="center"/>
        <w:rPr>
          <w:rFonts w:ascii="Times New Roman" w:hAnsi="Times New Roman" w:cs="Times New Roman"/>
          <w:sz w:val="18"/>
          <w:szCs w:val="18"/>
        </w:rPr>
      </w:pPr>
    </w:p>
    <w:p w14:paraId="3A8A4A12" w14:textId="77777777" w:rsidR="00D85C5A" w:rsidRDefault="00D85C5A" w:rsidP="00912745">
      <w:pPr>
        <w:spacing w:after="0" w:line="240" w:lineRule="auto"/>
        <w:jc w:val="center"/>
        <w:rPr>
          <w:rFonts w:ascii="Times New Roman" w:hAnsi="Times New Roman" w:cs="Times New Roman"/>
          <w:sz w:val="18"/>
          <w:szCs w:val="18"/>
        </w:rPr>
      </w:pPr>
    </w:p>
    <w:p w14:paraId="05771D21" w14:textId="77777777" w:rsidR="00D85C5A" w:rsidRDefault="00D85C5A" w:rsidP="00912745">
      <w:pPr>
        <w:spacing w:after="0" w:line="240" w:lineRule="auto"/>
        <w:jc w:val="center"/>
        <w:rPr>
          <w:rFonts w:ascii="Times New Roman" w:hAnsi="Times New Roman" w:cs="Times New Roman"/>
          <w:sz w:val="18"/>
          <w:szCs w:val="18"/>
        </w:rPr>
      </w:pPr>
    </w:p>
    <w:p w14:paraId="6A621A84" w14:textId="77777777" w:rsidR="00D85C5A" w:rsidRDefault="00D85C5A" w:rsidP="00912745">
      <w:pPr>
        <w:spacing w:after="0" w:line="240" w:lineRule="auto"/>
        <w:jc w:val="center"/>
        <w:rPr>
          <w:rFonts w:ascii="Times New Roman" w:hAnsi="Times New Roman" w:cs="Times New Roman"/>
          <w:sz w:val="18"/>
          <w:szCs w:val="18"/>
        </w:rPr>
      </w:pPr>
    </w:p>
    <w:p w14:paraId="2B855D7E" w14:textId="77777777" w:rsidR="00D85C5A" w:rsidRDefault="00D85C5A" w:rsidP="00912745">
      <w:pPr>
        <w:spacing w:after="0" w:line="240" w:lineRule="auto"/>
        <w:jc w:val="center"/>
        <w:rPr>
          <w:rFonts w:ascii="Times New Roman" w:hAnsi="Times New Roman" w:cs="Times New Roman"/>
          <w:sz w:val="18"/>
          <w:szCs w:val="18"/>
        </w:rPr>
      </w:pPr>
    </w:p>
    <w:p w14:paraId="2DCF8399" w14:textId="77777777" w:rsidR="00D85C5A" w:rsidRDefault="00D85C5A" w:rsidP="00912745">
      <w:pPr>
        <w:spacing w:after="0" w:line="240" w:lineRule="auto"/>
        <w:jc w:val="center"/>
        <w:rPr>
          <w:rFonts w:ascii="Times New Roman" w:hAnsi="Times New Roman" w:cs="Times New Roman"/>
          <w:sz w:val="18"/>
          <w:szCs w:val="18"/>
        </w:rPr>
      </w:pPr>
    </w:p>
    <w:p w14:paraId="2F4E06C7" w14:textId="77777777" w:rsidR="00D85C5A" w:rsidRDefault="00D85C5A" w:rsidP="00912745">
      <w:pPr>
        <w:spacing w:after="0" w:line="240" w:lineRule="auto"/>
        <w:jc w:val="center"/>
        <w:rPr>
          <w:rFonts w:ascii="Times New Roman" w:hAnsi="Times New Roman" w:cs="Times New Roman"/>
          <w:sz w:val="18"/>
          <w:szCs w:val="18"/>
        </w:rPr>
      </w:pPr>
    </w:p>
    <w:p w14:paraId="071BC3EB" w14:textId="77777777" w:rsidR="00D85C5A" w:rsidRDefault="00D85C5A" w:rsidP="00912745">
      <w:pPr>
        <w:spacing w:after="0" w:line="240" w:lineRule="auto"/>
        <w:jc w:val="center"/>
        <w:rPr>
          <w:rFonts w:ascii="Times New Roman" w:hAnsi="Times New Roman" w:cs="Times New Roman"/>
          <w:sz w:val="18"/>
          <w:szCs w:val="18"/>
        </w:rPr>
      </w:pPr>
    </w:p>
    <w:p w14:paraId="01CDCB6F" w14:textId="77777777" w:rsidR="00D85C5A" w:rsidRPr="00D85C5A" w:rsidRDefault="00D85C5A" w:rsidP="00912745">
      <w:pPr>
        <w:spacing w:after="0" w:line="240" w:lineRule="auto"/>
        <w:jc w:val="center"/>
        <w:rPr>
          <w:rFonts w:ascii="Times New Roman" w:hAnsi="Times New Roman" w:cs="Times New Roman"/>
          <w:sz w:val="18"/>
          <w:szCs w:val="18"/>
        </w:rPr>
        <w:sectPr w:rsidR="00D85C5A" w:rsidRPr="00D85C5A" w:rsidSect="00B12719">
          <w:type w:val="continuous"/>
          <w:pgSz w:w="11906" w:h="16838" w:code="9"/>
          <w:pgMar w:top="907" w:right="720" w:bottom="272" w:left="720" w:header="709" w:footer="709" w:gutter="0"/>
          <w:cols w:num="2" w:space="708"/>
          <w:docGrid w:linePitch="360"/>
        </w:sectPr>
      </w:pPr>
    </w:p>
    <w:p w14:paraId="0231F952" w14:textId="77777777" w:rsidR="004068FB" w:rsidRPr="00D85C5A" w:rsidRDefault="004068FB" w:rsidP="00912745">
      <w:pPr>
        <w:spacing w:after="0" w:line="240" w:lineRule="auto"/>
        <w:jc w:val="center"/>
        <w:rPr>
          <w:rFonts w:ascii="Times New Roman" w:hAnsi="Times New Roman" w:cs="Times New Roman"/>
          <w:sz w:val="18"/>
          <w:szCs w:val="18"/>
        </w:rPr>
      </w:pPr>
    </w:p>
    <w:p w14:paraId="143465CC" w14:textId="77777777" w:rsidR="00CD14ED" w:rsidRDefault="00CD14ED" w:rsidP="00912745">
      <w:pPr>
        <w:spacing w:after="0" w:line="240" w:lineRule="auto"/>
        <w:jc w:val="center"/>
      </w:pPr>
    </w:p>
    <w:p w14:paraId="4C075316" w14:textId="77777777" w:rsidR="00A173D8" w:rsidRDefault="00A173D8" w:rsidP="00912745">
      <w:pPr>
        <w:spacing w:after="0" w:line="240" w:lineRule="auto"/>
        <w:jc w:val="center"/>
      </w:pPr>
    </w:p>
    <w:p w14:paraId="5EDC9E8A" w14:textId="77777777" w:rsidR="00A173D8" w:rsidRDefault="00A173D8" w:rsidP="00912745">
      <w:pPr>
        <w:spacing w:after="0" w:line="240" w:lineRule="auto"/>
        <w:jc w:val="center"/>
      </w:pPr>
    </w:p>
    <w:p w14:paraId="2E175D54" w14:textId="77777777" w:rsidR="00A173D8" w:rsidRDefault="00A173D8" w:rsidP="00912745">
      <w:pPr>
        <w:spacing w:after="0" w:line="240" w:lineRule="auto"/>
        <w:jc w:val="center"/>
      </w:pPr>
    </w:p>
    <w:p w14:paraId="0BE81605" w14:textId="77777777" w:rsidR="00A173D8" w:rsidRDefault="00A173D8" w:rsidP="00912745">
      <w:pPr>
        <w:spacing w:after="0" w:line="240" w:lineRule="auto"/>
        <w:jc w:val="center"/>
      </w:pPr>
    </w:p>
    <w:p w14:paraId="0AA0AF1E" w14:textId="77777777" w:rsidR="00A173D8" w:rsidRDefault="00A173D8" w:rsidP="00912745">
      <w:pPr>
        <w:spacing w:after="0" w:line="240" w:lineRule="auto"/>
        <w:jc w:val="center"/>
      </w:pPr>
    </w:p>
    <w:p w14:paraId="756F87BA" w14:textId="77777777" w:rsidR="00A173D8" w:rsidRDefault="00A173D8" w:rsidP="00912745">
      <w:pPr>
        <w:spacing w:after="0" w:line="240" w:lineRule="auto"/>
        <w:jc w:val="center"/>
        <w:sectPr w:rsidR="00A173D8" w:rsidSect="00CD14ED">
          <w:type w:val="continuous"/>
          <w:pgSz w:w="11906" w:h="16838" w:code="9"/>
          <w:pgMar w:top="907" w:right="720" w:bottom="274" w:left="720" w:header="709" w:footer="709" w:gutter="0"/>
          <w:cols w:num="2" w:space="708"/>
          <w:docGrid w:linePitch="360"/>
        </w:sectPr>
      </w:pPr>
    </w:p>
    <w:p w14:paraId="68BF92E3" w14:textId="77777777" w:rsidR="00912745" w:rsidRDefault="00912745" w:rsidP="00912745">
      <w:pPr>
        <w:spacing w:after="0" w:line="240" w:lineRule="auto"/>
        <w:jc w:val="center"/>
      </w:pPr>
    </w:p>
    <w:p w14:paraId="0F689A6B" w14:textId="77777777" w:rsidR="00912745" w:rsidRDefault="00912745" w:rsidP="00912745">
      <w:pPr>
        <w:spacing w:after="0" w:line="240" w:lineRule="auto"/>
        <w:jc w:val="center"/>
      </w:pPr>
    </w:p>
    <w:p w14:paraId="3AF8BFE1" w14:textId="77777777" w:rsidR="00912745" w:rsidRDefault="00912745" w:rsidP="00912745">
      <w:pPr>
        <w:spacing w:after="0" w:line="240" w:lineRule="auto"/>
        <w:jc w:val="center"/>
        <w:sectPr w:rsidR="00912745" w:rsidSect="004068FB">
          <w:type w:val="continuous"/>
          <w:pgSz w:w="11906" w:h="16838" w:code="9"/>
          <w:pgMar w:top="907" w:right="720" w:bottom="274" w:left="720" w:header="709" w:footer="709" w:gutter="0"/>
          <w:cols w:space="708"/>
          <w:docGrid w:linePitch="360"/>
        </w:sectPr>
      </w:pPr>
    </w:p>
    <w:p w14:paraId="70167BDD" w14:textId="77777777" w:rsidR="00912745" w:rsidRPr="00AB6DEC" w:rsidRDefault="00912745" w:rsidP="00912745">
      <w:pPr>
        <w:spacing w:after="0" w:line="240" w:lineRule="auto"/>
        <w:jc w:val="center"/>
        <w:sectPr w:rsidR="00912745" w:rsidRPr="00AB6DEC" w:rsidSect="00912745">
          <w:type w:val="continuous"/>
          <w:pgSz w:w="11906" w:h="16838" w:code="9"/>
          <w:pgMar w:top="907" w:right="720" w:bottom="274" w:left="720" w:header="709" w:footer="709" w:gutter="0"/>
          <w:cols w:space="708"/>
          <w:docGrid w:linePitch="360"/>
        </w:sectPr>
      </w:pPr>
    </w:p>
    <w:p w14:paraId="5C72D778" w14:textId="7D894D66" w:rsidR="00912745" w:rsidRPr="00AB6DEC" w:rsidRDefault="00912745" w:rsidP="00912745">
      <w:pPr>
        <w:spacing w:after="0" w:line="240" w:lineRule="auto"/>
        <w:jc w:val="center"/>
        <w:sectPr w:rsidR="00912745" w:rsidRPr="00AB6DEC" w:rsidSect="00912745">
          <w:pgSz w:w="11906" w:h="16838" w:code="9"/>
          <w:pgMar w:top="907" w:right="720" w:bottom="274" w:left="720" w:header="709" w:footer="709" w:gutter="0"/>
          <w:cols w:space="708"/>
          <w:docGrid w:linePitch="360"/>
        </w:sectPr>
      </w:pPr>
    </w:p>
    <w:p w14:paraId="1C17871C" w14:textId="67AEA82F" w:rsidR="00912745" w:rsidRPr="00AB6DEC" w:rsidRDefault="00912745" w:rsidP="00912745">
      <w:pPr>
        <w:spacing w:after="0" w:line="240" w:lineRule="auto"/>
        <w:jc w:val="center"/>
        <w:sectPr w:rsidR="00912745" w:rsidRPr="00AB6DEC" w:rsidSect="00912745">
          <w:pgSz w:w="11906" w:h="16838" w:code="9"/>
          <w:pgMar w:top="907" w:right="720" w:bottom="274" w:left="720" w:header="709" w:footer="709" w:gutter="0"/>
          <w:cols w:space="708"/>
          <w:docGrid w:linePitch="360"/>
        </w:sectPr>
      </w:pPr>
    </w:p>
    <w:p w14:paraId="7DF27338" w14:textId="361381EA" w:rsidR="00912745" w:rsidRPr="00AB6DEC" w:rsidRDefault="00912745" w:rsidP="00AB6DEC">
      <w:pPr>
        <w:spacing w:after="0" w:line="240" w:lineRule="auto"/>
        <w:jc w:val="center"/>
        <w:sectPr w:rsidR="00912745" w:rsidRPr="00AB6DEC" w:rsidSect="002C6880">
          <w:pgSz w:w="11906" w:h="16838" w:code="9"/>
          <w:pgMar w:top="907" w:right="720" w:bottom="274" w:left="720" w:header="709" w:footer="709" w:gutter="0"/>
          <w:cols w:space="708"/>
          <w:docGrid w:linePitch="360"/>
        </w:sectPr>
      </w:pPr>
    </w:p>
    <w:p w14:paraId="47129713" w14:textId="7C22E8AD" w:rsidR="002C6880" w:rsidRDefault="002C6880"/>
    <w:sectPr w:rsidR="002C6880" w:rsidSect="002C6880">
      <w:type w:val="continuous"/>
      <w:pgSz w:w="11906" w:h="16838" w:code="9"/>
      <w:pgMar w:top="907" w:right="720" w:bottom="274" w:left="72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C6E27"/>
    <w:multiLevelType w:val="multilevel"/>
    <w:tmpl w:val="4A00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642"/>
    <w:rsid w:val="002C299E"/>
    <w:rsid w:val="002C6880"/>
    <w:rsid w:val="002F1480"/>
    <w:rsid w:val="0038194C"/>
    <w:rsid w:val="00390427"/>
    <w:rsid w:val="004068FB"/>
    <w:rsid w:val="00546B20"/>
    <w:rsid w:val="0064231E"/>
    <w:rsid w:val="00681F20"/>
    <w:rsid w:val="00682642"/>
    <w:rsid w:val="006A1743"/>
    <w:rsid w:val="006A44B2"/>
    <w:rsid w:val="006C10BF"/>
    <w:rsid w:val="007E5250"/>
    <w:rsid w:val="007F1DD3"/>
    <w:rsid w:val="00912745"/>
    <w:rsid w:val="009363FF"/>
    <w:rsid w:val="009B3F85"/>
    <w:rsid w:val="00A00E9B"/>
    <w:rsid w:val="00A173D8"/>
    <w:rsid w:val="00AB6DEC"/>
    <w:rsid w:val="00B12719"/>
    <w:rsid w:val="00B35C03"/>
    <w:rsid w:val="00B943A8"/>
    <w:rsid w:val="00C711FC"/>
    <w:rsid w:val="00CD14ED"/>
    <w:rsid w:val="00D85C5A"/>
    <w:rsid w:val="00DA6969"/>
    <w:rsid w:val="00F44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C771"/>
  <w15:chartTrackingRefBased/>
  <w15:docId w15:val="{4AA13E66-4B6C-491A-A224-EC65A8D2C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642"/>
    <w:rPr>
      <w:rFonts w:eastAsiaTheme="majorEastAsia" w:cstheme="majorBidi"/>
      <w:color w:val="272727" w:themeColor="text1" w:themeTint="D8"/>
    </w:rPr>
  </w:style>
  <w:style w:type="paragraph" w:styleId="Title">
    <w:name w:val="Title"/>
    <w:basedOn w:val="Normal"/>
    <w:next w:val="Normal"/>
    <w:link w:val="TitleChar"/>
    <w:uiPriority w:val="10"/>
    <w:qFormat/>
    <w:rsid w:val="00682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642"/>
    <w:pPr>
      <w:spacing w:before="160"/>
      <w:jc w:val="center"/>
    </w:pPr>
    <w:rPr>
      <w:i/>
      <w:iCs/>
      <w:color w:val="404040" w:themeColor="text1" w:themeTint="BF"/>
    </w:rPr>
  </w:style>
  <w:style w:type="character" w:customStyle="1" w:styleId="QuoteChar">
    <w:name w:val="Quote Char"/>
    <w:basedOn w:val="DefaultParagraphFont"/>
    <w:link w:val="Quote"/>
    <w:uiPriority w:val="29"/>
    <w:rsid w:val="00682642"/>
    <w:rPr>
      <w:i/>
      <w:iCs/>
      <w:color w:val="404040" w:themeColor="text1" w:themeTint="BF"/>
    </w:rPr>
  </w:style>
  <w:style w:type="paragraph" w:styleId="ListParagraph">
    <w:name w:val="List Paragraph"/>
    <w:basedOn w:val="Normal"/>
    <w:uiPriority w:val="34"/>
    <w:qFormat/>
    <w:rsid w:val="00682642"/>
    <w:pPr>
      <w:ind w:left="720"/>
      <w:contextualSpacing/>
    </w:pPr>
  </w:style>
  <w:style w:type="character" w:styleId="IntenseEmphasis">
    <w:name w:val="Intense Emphasis"/>
    <w:basedOn w:val="DefaultParagraphFont"/>
    <w:uiPriority w:val="21"/>
    <w:qFormat/>
    <w:rsid w:val="00682642"/>
    <w:rPr>
      <w:i/>
      <w:iCs/>
      <w:color w:val="0F4761" w:themeColor="accent1" w:themeShade="BF"/>
    </w:rPr>
  </w:style>
  <w:style w:type="paragraph" w:styleId="IntenseQuote">
    <w:name w:val="Intense Quote"/>
    <w:basedOn w:val="Normal"/>
    <w:next w:val="Normal"/>
    <w:link w:val="IntenseQuoteChar"/>
    <w:uiPriority w:val="30"/>
    <w:qFormat/>
    <w:rsid w:val="00682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642"/>
    <w:rPr>
      <w:i/>
      <w:iCs/>
      <w:color w:val="0F4761" w:themeColor="accent1" w:themeShade="BF"/>
    </w:rPr>
  </w:style>
  <w:style w:type="character" w:styleId="IntenseReference">
    <w:name w:val="Intense Reference"/>
    <w:basedOn w:val="DefaultParagraphFont"/>
    <w:uiPriority w:val="32"/>
    <w:qFormat/>
    <w:rsid w:val="00682642"/>
    <w:rPr>
      <w:b/>
      <w:bCs/>
      <w:smallCaps/>
      <w:color w:val="0F4761" w:themeColor="accent1" w:themeShade="BF"/>
      <w:spacing w:val="5"/>
    </w:rPr>
  </w:style>
  <w:style w:type="character" w:styleId="Hyperlink">
    <w:name w:val="Hyperlink"/>
    <w:basedOn w:val="DefaultParagraphFont"/>
    <w:uiPriority w:val="99"/>
    <w:unhideWhenUsed/>
    <w:rsid w:val="004068FB"/>
    <w:rPr>
      <w:color w:val="467886" w:themeColor="hyperlink"/>
      <w:u w:val="single"/>
    </w:rPr>
  </w:style>
  <w:style w:type="character" w:styleId="UnresolvedMention">
    <w:name w:val="Unresolved Mention"/>
    <w:basedOn w:val="DefaultParagraphFont"/>
    <w:uiPriority w:val="99"/>
    <w:semiHidden/>
    <w:unhideWhenUsed/>
    <w:rsid w:val="00406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irisha.k@sreenidhi.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834</Words>
  <Characters>5736</Characters>
  <Application>Microsoft Office Word</Application>
  <DocSecurity>0</DocSecurity>
  <Lines>220</Lines>
  <Paragraphs>38</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Tatipamula (Contractor)</dc:creator>
  <cp:keywords/>
  <dc:description/>
  <cp:lastModifiedBy>Bhargavi, Tatipamula (Contractor)</cp:lastModifiedBy>
  <cp:revision>3</cp:revision>
  <dcterms:created xsi:type="dcterms:W3CDTF">2026-03-13T18:11:00Z</dcterms:created>
  <dcterms:modified xsi:type="dcterms:W3CDTF">2026-03-13T18:12:00Z</dcterms:modified>
</cp:coreProperties>
</file>