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366A0" w14:textId="284547A7" w:rsidR="006479B7" w:rsidRDefault="006479B7">
      <w:r>
        <w:t xml:space="preserve">                                                                   AI ASSISTANT LAB</w:t>
      </w:r>
    </w:p>
    <w:p w14:paraId="1A31D78E" w14:textId="33F7109E" w:rsidR="006479B7" w:rsidRDefault="006479B7">
      <w:r>
        <w:t xml:space="preserve">                                                                   ASSIGNMENT – 2.4</w:t>
      </w:r>
    </w:p>
    <w:p w14:paraId="488DD4A5" w14:textId="7F614DD8" w:rsidR="006479B7" w:rsidRPr="006479B7" w:rsidRDefault="006479B7" w:rsidP="006479B7">
      <w:pPr>
        <w:rPr>
          <w:b/>
          <w:bCs/>
        </w:rPr>
      </w:pPr>
      <w:r w:rsidRPr="006479B7">
        <w:rPr>
          <w:b/>
          <w:bCs/>
        </w:rPr>
        <w:t xml:space="preserve">NAME: </w:t>
      </w:r>
      <w:proofErr w:type="gramStart"/>
      <w:r>
        <w:rPr>
          <w:b/>
          <w:bCs/>
        </w:rPr>
        <w:t>P.BHARGAVI</w:t>
      </w:r>
      <w:proofErr w:type="gramEnd"/>
    </w:p>
    <w:p w14:paraId="042392C4" w14:textId="3999D26E" w:rsidR="006479B7" w:rsidRPr="006479B7" w:rsidRDefault="006479B7" w:rsidP="006479B7">
      <w:pPr>
        <w:rPr>
          <w:b/>
          <w:bCs/>
        </w:rPr>
      </w:pPr>
      <w:r w:rsidRPr="006479B7">
        <w:rPr>
          <w:b/>
          <w:bCs/>
        </w:rPr>
        <w:t>HALL: 2303A52</w:t>
      </w:r>
      <w:r>
        <w:rPr>
          <w:b/>
          <w:bCs/>
        </w:rPr>
        <w:t>391</w:t>
      </w:r>
    </w:p>
    <w:p w14:paraId="63C20DFE" w14:textId="77777777" w:rsidR="006479B7" w:rsidRPr="006479B7" w:rsidRDefault="006479B7" w:rsidP="006479B7">
      <w:pPr>
        <w:rPr>
          <w:b/>
          <w:bCs/>
        </w:rPr>
      </w:pPr>
      <w:r w:rsidRPr="006479B7">
        <w:rPr>
          <w:b/>
          <w:bCs/>
        </w:rPr>
        <w:t>BATCH: 44</w:t>
      </w:r>
    </w:p>
    <w:p w14:paraId="269FAA3C" w14:textId="77777777" w:rsidR="006479B7" w:rsidRPr="006479B7" w:rsidRDefault="006479B7" w:rsidP="006479B7">
      <w:pPr>
        <w:rPr>
          <w:b/>
          <w:bCs/>
        </w:rPr>
      </w:pPr>
      <w:r w:rsidRPr="006479B7">
        <w:rPr>
          <w:b/>
          <w:bCs/>
        </w:rPr>
        <w:t>TASK 1: Book Class Generation</w:t>
      </w:r>
    </w:p>
    <w:p w14:paraId="4360C4FF" w14:textId="24A36EA7" w:rsidR="006479B7" w:rsidRDefault="00CE3629" w:rsidP="00CE3629">
      <w:pPr>
        <w:rPr>
          <w:b/>
          <w:bCs/>
        </w:rPr>
      </w:pPr>
      <w:r>
        <w:rPr>
          <w:b/>
          <w:bCs/>
        </w:rPr>
        <w:t xml:space="preserve"> </w:t>
      </w:r>
      <w:proofErr w:type="spellStart"/>
      <w:proofErr w:type="gramStart"/>
      <w:r>
        <w:rPr>
          <w:b/>
          <w:bCs/>
        </w:rPr>
        <w:t>Prompt:</w:t>
      </w:r>
      <w:r w:rsidRPr="00CE3629">
        <w:rPr>
          <w:b/>
          <w:bCs/>
        </w:rPr>
        <w:t>“</w:t>
      </w:r>
      <w:proofErr w:type="gramEnd"/>
      <w:r w:rsidRPr="00CE3629">
        <w:rPr>
          <w:b/>
          <w:bCs/>
        </w:rPr>
        <w:t>Generate</w:t>
      </w:r>
      <w:proofErr w:type="spellEnd"/>
      <w:r w:rsidRPr="00CE3629">
        <w:rPr>
          <w:b/>
          <w:bCs/>
        </w:rPr>
        <w:t xml:space="preserve"> a Python class named Book with attributes title and author, and include a method </w:t>
      </w:r>
      <w:proofErr w:type="gramStart"/>
      <w:r w:rsidRPr="00CE3629">
        <w:rPr>
          <w:b/>
          <w:bCs/>
        </w:rPr>
        <w:t>summary(</w:t>
      </w:r>
      <w:proofErr w:type="gramEnd"/>
      <w:r w:rsidRPr="00CE3629">
        <w:rPr>
          <w:b/>
          <w:bCs/>
        </w:rPr>
        <w:t>) that returns a brief description of the book.”</w:t>
      </w:r>
    </w:p>
    <w:p w14:paraId="290E9929" w14:textId="77777777" w:rsidR="00203F5E" w:rsidRDefault="00203F5E" w:rsidP="00CE3629">
      <w:pPr>
        <w:rPr>
          <w:b/>
          <w:bCs/>
        </w:rPr>
      </w:pPr>
    </w:p>
    <w:p w14:paraId="43F70B75" w14:textId="301680DB" w:rsidR="00CE3629" w:rsidRDefault="00203F5E" w:rsidP="00CE3629">
      <w:pPr>
        <w:rPr>
          <w:b/>
          <w:bCs/>
        </w:rPr>
      </w:pPr>
      <w:r>
        <w:rPr>
          <w:noProof/>
        </w:rPr>
        <w:drawing>
          <wp:inline distT="0" distB="0" distL="0" distR="0" wp14:anchorId="09EB8B02" wp14:editId="691FE2F7">
            <wp:extent cx="5943600" cy="3343275"/>
            <wp:effectExtent l="0" t="0" r="0" b="9525"/>
            <wp:docPr id="886434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B6D4E28" w14:textId="77777777" w:rsidR="00CE3629" w:rsidRDefault="00CE3629" w:rsidP="00CE3629">
      <w:pPr>
        <w:rPr>
          <w:b/>
          <w:bCs/>
        </w:rPr>
      </w:pPr>
    </w:p>
    <w:p w14:paraId="6C433DD5" w14:textId="4D17304F" w:rsidR="00CE3629" w:rsidRPr="00CE3629" w:rsidRDefault="00CE3629" w:rsidP="00CE3629">
      <w:pPr>
        <w:rPr>
          <w:b/>
          <w:bCs/>
        </w:rPr>
      </w:pPr>
      <w:proofErr w:type="gramStart"/>
      <w:r w:rsidRPr="00CE3629">
        <w:rPr>
          <w:b/>
          <w:bCs/>
        </w:rPr>
        <w:t xml:space="preserve">Observation </w:t>
      </w:r>
      <w:r>
        <w:rPr>
          <w:b/>
          <w:bCs/>
        </w:rPr>
        <w:t>:</w:t>
      </w:r>
      <w:proofErr w:type="gramEnd"/>
    </w:p>
    <w:p w14:paraId="6AA80059" w14:textId="77777777" w:rsidR="00CE3629" w:rsidRPr="00CE3629" w:rsidRDefault="00CE3629" w:rsidP="00CE3629">
      <w:r w:rsidRPr="00CE3629">
        <w:t xml:space="preserve">The generated code is well-structured and follows standard Python class conventions. It uses clear attribute names and properly initializes them using the constructor. The </w:t>
      </w:r>
      <w:proofErr w:type="gramStart"/>
      <w:r w:rsidRPr="00CE3629">
        <w:t>summary(</w:t>
      </w:r>
      <w:proofErr w:type="gramEnd"/>
      <w:r w:rsidRPr="00CE3629">
        <w:t>) method is concise and returns formatted output, making the class easy to understand and use. Overall, the code is clean, readable, and suitable for a basic library management system.</w:t>
      </w:r>
    </w:p>
    <w:p w14:paraId="19983C46" w14:textId="77777777" w:rsidR="00CE3629" w:rsidRDefault="00CE3629" w:rsidP="00CE3629"/>
    <w:p w14:paraId="270D453F" w14:textId="77777777" w:rsidR="00CE3629" w:rsidRDefault="00CE3629" w:rsidP="00CE3629"/>
    <w:p w14:paraId="2CA90789" w14:textId="14496B0C" w:rsidR="00CE3629" w:rsidRDefault="00CE3629" w:rsidP="00CE3629">
      <w:pPr>
        <w:rPr>
          <w:b/>
          <w:bCs/>
        </w:rPr>
      </w:pPr>
      <w:r w:rsidRPr="00CE3629">
        <w:rPr>
          <w:b/>
          <w:bCs/>
        </w:rPr>
        <w:t>Task 2: Sorting Dictionaries with AI</w:t>
      </w:r>
    </w:p>
    <w:p w14:paraId="0A013D5D" w14:textId="0F7EB4B4" w:rsidR="00CE3629" w:rsidRDefault="00CE3629" w:rsidP="00CE3629">
      <w:pPr>
        <w:rPr>
          <w:b/>
          <w:bCs/>
        </w:rPr>
      </w:pPr>
      <w:proofErr w:type="spellStart"/>
      <w:proofErr w:type="gramStart"/>
      <w:r w:rsidRPr="00CE3629">
        <w:rPr>
          <w:b/>
          <w:bCs/>
        </w:rPr>
        <w:t>Prompt</w:t>
      </w:r>
      <w:r>
        <w:rPr>
          <w:b/>
          <w:bCs/>
        </w:rPr>
        <w:t>:</w:t>
      </w:r>
      <w:r w:rsidRPr="00CE3629">
        <w:rPr>
          <w:b/>
          <w:bCs/>
        </w:rPr>
        <w:t>“</w:t>
      </w:r>
      <w:proofErr w:type="gramEnd"/>
      <w:r w:rsidRPr="00CE3629">
        <w:rPr>
          <w:b/>
          <w:bCs/>
        </w:rPr>
        <w:t>Generate</w:t>
      </w:r>
      <w:proofErr w:type="spellEnd"/>
      <w:r w:rsidRPr="00CE3629">
        <w:rPr>
          <w:b/>
          <w:bCs/>
        </w:rPr>
        <w:t xml:space="preserve"> Python code to sort a list of user dictionaries based on the age key.”</w:t>
      </w:r>
    </w:p>
    <w:p w14:paraId="0768D9A2" w14:textId="77777777" w:rsidR="00CE3629" w:rsidRDefault="00CE3629" w:rsidP="00CE3629">
      <w:pPr>
        <w:rPr>
          <w:b/>
          <w:bCs/>
        </w:rPr>
      </w:pPr>
    </w:p>
    <w:p w14:paraId="16F1C6C2" w14:textId="77777777" w:rsidR="00CE3629" w:rsidRPr="00CE3629" w:rsidRDefault="00CE3629" w:rsidP="00CE3629">
      <w:pPr>
        <w:rPr>
          <w:b/>
          <w:bCs/>
        </w:rPr>
      </w:pPr>
    </w:p>
    <w:p w14:paraId="6F353849" w14:textId="4D329962" w:rsidR="00CE3629" w:rsidRDefault="00CE3629" w:rsidP="00CE3629">
      <w:pPr>
        <w:rPr>
          <w:b/>
          <w:bCs/>
        </w:rPr>
      </w:pPr>
      <w:r>
        <w:rPr>
          <w:noProof/>
        </w:rPr>
        <w:drawing>
          <wp:inline distT="0" distB="0" distL="0" distR="0" wp14:anchorId="20F3E451" wp14:editId="534535E7">
            <wp:extent cx="5943600" cy="3343275"/>
            <wp:effectExtent l="0" t="0" r="0" b="9525"/>
            <wp:docPr id="110304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9B56847" w14:textId="77777777" w:rsidR="00CE3629" w:rsidRDefault="00CE3629" w:rsidP="00CE3629">
      <w:pPr>
        <w:rPr>
          <w:b/>
          <w:bCs/>
        </w:rPr>
      </w:pPr>
    </w:p>
    <w:p w14:paraId="54809BE9" w14:textId="04F07204" w:rsidR="00CE3629" w:rsidRPr="00CE3629" w:rsidRDefault="00CE3629" w:rsidP="00CE3629">
      <w:pPr>
        <w:rPr>
          <w:b/>
          <w:bCs/>
        </w:rPr>
      </w:pPr>
      <w:proofErr w:type="gramStart"/>
      <w:r w:rsidRPr="00CE3629">
        <w:rPr>
          <w:b/>
          <w:bCs/>
        </w:rPr>
        <w:t xml:space="preserve">Observation </w:t>
      </w:r>
      <w:r>
        <w:rPr>
          <w:b/>
          <w:bCs/>
        </w:rPr>
        <w:t>:</w:t>
      </w:r>
      <w:proofErr w:type="gramEnd"/>
    </w:p>
    <w:p w14:paraId="64EA2191" w14:textId="77777777" w:rsidR="00CE3629" w:rsidRPr="00CE3629" w:rsidRDefault="00CE3629" w:rsidP="00CE3629">
      <w:r w:rsidRPr="00CE3629">
        <w:t xml:space="preserve">The code efficiently sorts a list of dictionaries using Python’s built-in </w:t>
      </w:r>
      <w:proofErr w:type="gramStart"/>
      <w:r w:rsidRPr="00CE3629">
        <w:t>sorted(</w:t>
      </w:r>
      <w:proofErr w:type="gramEnd"/>
      <w:r w:rsidRPr="00CE3629">
        <w:t xml:space="preserve">) function with a lambda expression as the key. It is easy to read, beginner-friendly, and does not modify the original list, which improves safety and clarity. The time complexity is </w:t>
      </w:r>
      <w:proofErr w:type="gramStart"/>
      <w:r w:rsidRPr="00CE3629">
        <w:t>O(</w:t>
      </w:r>
      <w:proofErr w:type="gramEnd"/>
      <w:r w:rsidRPr="00CE3629">
        <w:t>n log n), making it suitable for handling multiple user records with good performance.</w:t>
      </w:r>
    </w:p>
    <w:p w14:paraId="752FE0FC" w14:textId="77777777" w:rsidR="00CE3629" w:rsidRDefault="00CE3629" w:rsidP="00CE3629"/>
    <w:p w14:paraId="5B5A78F8" w14:textId="77777777" w:rsidR="00CE3629" w:rsidRDefault="00CE3629" w:rsidP="00CE3629"/>
    <w:p w14:paraId="758D9012" w14:textId="77777777" w:rsidR="00CE3629" w:rsidRDefault="00CE3629" w:rsidP="00CE3629"/>
    <w:p w14:paraId="02A27181" w14:textId="77777777" w:rsidR="00CE3629" w:rsidRDefault="00CE3629" w:rsidP="00CE3629"/>
    <w:p w14:paraId="02B9B53E" w14:textId="77777777" w:rsidR="00CE3629" w:rsidRDefault="00CE3629" w:rsidP="00CE3629"/>
    <w:p w14:paraId="01059F78" w14:textId="77777777" w:rsidR="00CE3629" w:rsidRDefault="00CE3629" w:rsidP="00CE3629"/>
    <w:p w14:paraId="17D0D028" w14:textId="7F5EF1B8" w:rsidR="00CE3629" w:rsidRDefault="00CE3629" w:rsidP="00CE3629">
      <w:pPr>
        <w:rPr>
          <w:b/>
          <w:bCs/>
        </w:rPr>
      </w:pPr>
      <w:r w:rsidRPr="00CE3629">
        <w:rPr>
          <w:b/>
          <w:bCs/>
        </w:rPr>
        <w:t>Task 3: Calculator Using Functions</w:t>
      </w:r>
    </w:p>
    <w:p w14:paraId="2AC8118C" w14:textId="3F6B2CA6" w:rsidR="00CE3629" w:rsidRDefault="00CE3629" w:rsidP="00CE3629">
      <w:pPr>
        <w:rPr>
          <w:b/>
          <w:bCs/>
        </w:rPr>
      </w:pPr>
      <w:proofErr w:type="spellStart"/>
      <w:proofErr w:type="gramStart"/>
      <w:r w:rsidRPr="00CE3629">
        <w:rPr>
          <w:b/>
          <w:bCs/>
        </w:rPr>
        <w:t>Prompt</w:t>
      </w:r>
      <w:r>
        <w:rPr>
          <w:b/>
          <w:bCs/>
        </w:rPr>
        <w:t>:</w:t>
      </w:r>
      <w:r w:rsidRPr="00CE3629">
        <w:rPr>
          <w:b/>
          <w:bCs/>
        </w:rPr>
        <w:t>“</w:t>
      </w:r>
      <w:proofErr w:type="gramEnd"/>
      <w:r w:rsidRPr="00CE3629">
        <w:rPr>
          <w:b/>
          <w:bCs/>
        </w:rPr>
        <w:t>Generate</w:t>
      </w:r>
      <w:proofErr w:type="spellEnd"/>
      <w:r w:rsidRPr="00CE3629">
        <w:rPr>
          <w:b/>
          <w:bCs/>
        </w:rPr>
        <w:t xml:space="preserve"> a simple calculator in Python using functions for basic arithmetic operations and explain its working.”</w:t>
      </w:r>
    </w:p>
    <w:p w14:paraId="4E7AACD5" w14:textId="72544DE6" w:rsidR="00CE3629" w:rsidRPr="00CE3629" w:rsidRDefault="00B001C4" w:rsidP="00CE3629">
      <w:pPr>
        <w:rPr>
          <w:b/>
          <w:bCs/>
        </w:rPr>
      </w:pPr>
      <w:r>
        <w:rPr>
          <w:noProof/>
        </w:rPr>
        <w:drawing>
          <wp:inline distT="0" distB="0" distL="0" distR="0" wp14:anchorId="68C987B8" wp14:editId="21A581E8">
            <wp:extent cx="5943600" cy="3343275"/>
            <wp:effectExtent l="0" t="0" r="0" b="9525"/>
            <wp:docPr id="404002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50B15A4" w14:textId="26FDE248" w:rsidR="00CE3629" w:rsidRDefault="00B001C4" w:rsidP="00CE3629">
      <w:pPr>
        <w:rPr>
          <w:b/>
          <w:bCs/>
        </w:rPr>
      </w:pPr>
      <w:r>
        <w:rPr>
          <w:noProof/>
        </w:rPr>
        <w:drawing>
          <wp:inline distT="0" distB="0" distL="0" distR="0" wp14:anchorId="37DDE886" wp14:editId="2D86A645">
            <wp:extent cx="5943600" cy="3343275"/>
            <wp:effectExtent l="0" t="0" r="0" b="9525"/>
            <wp:docPr id="183898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658EA59" w14:textId="77777777" w:rsidR="00B001C4" w:rsidRDefault="00B001C4" w:rsidP="00CE3629">
      <w:pPr>
        <w:rPr>
          <w:b/>
          <w:bCs/>
        </w:rPr>
      </w:pPr>
    </w:p>
    <w:p w14:paraId="4B8B283E" w14:textId="1041A706" w:rsidR="00B001C4" w:rsidRPr="00B001C4" w:rsidRDefault="00B001C4" w:rsidP="00B001C4">
      <w:pPr>
        <w:rPr>
          <w:b/>
          <w:bCs/>
        </w:rPr>
      </w:pPr>
      <w:proofErr w:type="gramStart"/>
      <w:r w:rsidRPr="00B001C4">
        <w:rPr>
          <w:b/>
          <w:bCs/>
        </w:rPr>
        <w:t xml:space="preserve">Observation </w:t>
      </w:r>
      <w:r>
        <w:rPr>
          <w:b/>
          <w:bCs/>
        </w:rPr>
        <w:t>:</w:t>
      </w:r>
      <w:proofErr w:type="gramEnd"/>
    </w:p>
    <w:p w14:paraId="3493B38E" w14:textId="77777777" w:rsidR="00B001C4" w:rsidRDefault="00B001C4" w:rsidP="00B001C4">
      <w:pPr>
        <w:rPr>
          <w:b/>
          <w:bCs/>
        </w:rPr>
      </w:pPr>
      <w:r w:rsidRPr="00B001C4">
        <w:rPr>
          <w:b/>
          <w:bCs/>
        </w:rPr>
        <w:t>The calculator code is well-organized and uses separate functions for each arithmetic operation, which improves readability and reusability. Error handling is included in the division function to avoid division by zero, making the program more robust. The modular design allows easy extension of the calculator by adding more operations, and the code is simple enough for beginners to understand and maintain.</w:t>
      </w:r>
    </w:p>
    <w:p w14:paraId="46E346E1" w14:textId="77777777" w:rsidR="00B001C4" w:rsidRDefault="00B001C4" w:rsidP="00B001C4">
      <w:pPr>
        <w:rPr>
          <w:b/>
          <w:bCs/>
        </w:rPr>
      </w:pPr>
    </w:p>
    <w:p w14:paraId="103DF341" w14:textId="01B8009F" w:rsidR="00B001C4" w:rsidRDefault="00B001C4" w:rsidP="00B001C4">
      <w:pPr>
        <w:rPr>
          <w:b/>
          <w:bCs/>
        </w:rPr>
      </w:pPr>
      <w:r w:rsidRPr="00B001C4">
        <w:rPr>
          <w:b/>
          <w:bCs/>
        </w:rPr>
        <w:t>Task 4: Armstrong Number Optimization</w:t>
      </w:r>
    </w:p>
    <w:p w14:paraId="1115A6DA" w14:textId="6E4BB8DD" w:rsidR="00B001C4" w:rsidRDefault="00B001C4" w:rsidP="00B001C4">
      <w:pPr>
        <w:rPr>
          <w:b/>
          <w:bCs/>
        </w:rPr>
      </w:pPr>
      <w:proofErr w:type="spellStart"/>
      <w:proofErr w:type="gramStart"/>
      <w:r w:rsidRPr="00B001C4">
        <w:rPr>
          <w:b/>
          <w:bCs/>
        </w:rPr>
        <w:t>Prompt</w:t>
      </w:r>
      <w:r>
        <w:rPr>
          <w:b/>
          <w:bCs/>
        </w:rPr>
        <w:t>:</w:t>
      </w:r>
      <w:r w:rsidRPr="00B001C4">
        <w:rPr>
          <w:b/>
          <w:bCs/>
        </w:rPr>
        <w:t>“</w:t>
      </w:r>
      <w:proofErr w:type="gramEnd"/>
      <w:r w:rsidRPr="00B001C4">
        <w:rPr>
          <w:b/>
          <w:bCs/>
        </w:rPr>
        <w:t>Generate</w:t>
      </w:r>
      <w:proofErr w:type="spellEnd"/>
      <w:r w:rsidRPr="00B001C4">
        <w:rPr>
          <w:b/>
          <w:bCs/>
        </w:rPr>
        <w:t xml:space="preserve"> an optimized Python program to check whether a number is an Armstrong number.”</w:t>
      </w:r>
    </w:p>
    <w:p w14:paraId="19C5A093" w14:textId="6A5A1C8F" w:rsidR="00B001C4" w:rsidRDefault="00203F5E" w:rsidP="00B001C4">
      <w:pPr>
        <w:rPr>
          <w:b/>
          <w:bCs/>
        </w:rPr>
      </w:pPr>
      <w:r>
        <w:rPr>
          <w:noProof/>
        </w:rPr>
        <w:drawing>
          <wp:inline distT="0" distB="0" distL="0" distR="0" wp14:anchorId="4504C154" wp14:editId="08DEDF0E">
            <wp:extent cx="5943600" cy="3343275"/>
            <wp:effectExtent l="0" t="0" r="0" b="9525"/>
            <wp:docPr id="1077451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5F99409" w14:textId="71A10B62" w:rsidR="00B001C4" w:rsidRPr="00B001C4" w:rsidRDefault="00B001C4" w:rsidP="00B001C4">
      <w:pPr>
        <w:rPr>
          <w:b/>
          <w:bCs/>
        </w:rPr>
      </w:pPr>
    </w:p>
    <w:p w14:paraId="50625A68" w14:textId="77777777" w:rsidR="00203F5E" w:rsidRDefault="00203F5E" w:rsidP="00203F5E">
      <w:pPr>
        <w:rPr>
          <w:b/>
          <w:bCs/>
        </w:rPr>
      </w:pPr>
    </w:p>
    <w:p w14:paraId="0B3EF237" w14:textId="77777777" w:rsidR="00203F5E" w:rsidRDefault="00203F5E" w:rsidP="00203F5E">
      <w:pPr>
        <w:rPr>
          <w:b/>
          <w:bCs/>
        </w:rPr>
      </w:pPr>
    </w:p>
    <w:p w14:paraId="7C6A7F7E" w14:textId="6833187A" w:rsidR="00203F5E" w:rsidRPr="00203F5E" w:rsidRDefault="00203F5E" w:rsidP="00203F5E">
      <w:pPr>
        <w:rPr>
          <w:b/>
          <w:bCs/>
        </w:rPr>
      </w:pPr>
      <w:proofErr w:type="gramStart"/>
      <w:r w:rsidRPr="00203F5E">
        <w:rPr>
          <w:b/>
          <w:bCs/>
        </w:rPr>
        <w:t xml:space="preserve">Observation </w:t>
      </w:r>
      <w:r>
        <w:rPr>
          <w:b/>
          <w:bCs/>
        </w:rPr>
        <w:t>:</w:t>
      </w:r>
      <w:proofErr w:type="gramEnd"/>
    </w:p>
    <w:p w14:paraId="1CA9F95D" w14:textId="77777777" w:rsidR="00203F5E" w:rsidRPr="00203F5E" w:rsidRDefault="00203F5E" w:rsidP="00203F5E">
      <w:pPr>
        <w:rPr>
          <w:b/>
          <w:bCs/>
        </w:rPr>
      </w:pPr>
      <w:r w:rsidRPr="00203F5E">
        <w:rPr>
          <w:b/>
          <w:bCs/>
        </w:rPr>
        <w:t xml:space="preserve">The optimized Armstrong number program is concise, efficient, and works for numbers of any length. By converting the number to a string, digit extraction becomes simpler and avoids </w:t>
      </w:r>
      <w:r w:rsidRPr="00203F5E">
        <w:rPr>
          <w:b/>
          <w:bCs/>
        </w:rPr>
        <w:lastRenderedPageBreak/>
        <w:t>repeated arithmetic operations. The use of a generator expression improves readability and reduces unnecessary variables, making the code easier to understand, maintain, and extend compared to the basic approach.</w:t>
      </w:r>
    </w:p>
    <w:p w14:paraId="3AC4B0A0" w14:textId="77777777" w:rsidR="00B001C4" w:rsidRDefault="00B001C4" w:rsidP="00CE3629">
      <w:pPr>
        <w:rPr>
          <w:b/>
          <w:bCs/>
        </w:rPr>
      </w:pPr>
    </w:p>
    <w:p w14:paraId="7D4F079B" w14:textId="77777777" w:rsidR="00203F5E" w:rsidRDefault="00203F5E" w:rsidP="00CE3629">
      <w:pPr>
        <w:rPr>
          <w:b/>
          <w:bCs/>
        </w:rPr>
      </w:pPr>
    </w:p>
    <w:p w14:paraId="4AC1340F" w14:textId="77777777" w:rsidR="00203F5E" w:rsidRPr="00CE3629" w:rsidRDefault="00203F5E" w:rsidP="00CE3629">
      <w:pPr>
        <w:rPr>
          <w:b/>
          <w:bCs/>
        </w:rPr>
      </w:pPr>
    </w:p>
    <w:sectPr w:rsidR="00203F5E" w:rsidRPr="00CE3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9B7"/>
    <w:rsid w:val="00203F5E"/>
    <w:rsid w:val="003D6247"/>
    <w:rsid w:val="006479B7"/>
    <w:rsid w:val="00B001C4"/>
    <w:rsid w:val="00CE3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E4101"/>
  <w15:chartTrackingRefBased/>
  <w15:docId w15:val="{6312A681-4287-4427-97CB-506E9F82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9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9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79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9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9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9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9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9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9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9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9B7"/>
    <w:rPr>
      <w:rFonts w:eastAsiaTheme="majorEastAsia" w:cstheme="majorBidi"/>
      <w:color w:val="272727" w:themeColor="text1" w:themeTint="D8"/>
    </w:rPr>
  </w:style>
  <w:style w:type="paragraph" w:styleId="Title">
    <w:name w:val="Title"/>
    <w:basedOn w:val="Normal"/>
    <w:next w:val="Normal"/>
    <w:link w:val="TitleChar"/>
    <w:uiPriority w:val="10"/>
    <w:qFormat/>
    <w:rsid w:val="00647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9B7"/>
    <w:pPr>
      <w:spacing w:before="160"/>
      <w:jc w:val="center"/>
    </w:pPr>
    <w:rPr>
      <w:i/>
      <w:iCs/>
      <w:color w:val="404040" w:themeColor="text1" w:themeTint="BF"/>
    </w:rPr>
  </w:style>
  <w:style w:type="character" w:customStyle="1" w:styleId="QuoteChar">
    <w:name w:val="Quote Char"/>
    <w:basedOn w:val="DefaultParagraphFont"/>
    <w:link w:val="Quote"/>
    <w:uiPriority w:val="29"/>
    <w:rsid w:val="006479B7"/>
    <w:rPr>
      <w:i/>
      <w:iCs/>
      <w:color w:val="404040" w:themeColor="text1" w:themeTint="BF"/>
    </w:rPr>
  </w:style>
  <w:style w:type="paragraph" w:styleId="ListParagraph">
    <w:name w:val="List Paragraph"/>
    <w:basedOn w:val="Normal"/>
    <w:uiPriority w:val="34"/>
    <w:qFormat/>
    <w:rsid w:val="006479B7"/>
    <w:pPr>
      <w:ind w:left="720"/>
      <w:contextualSpacing/>
    </w:pPr>
  </w:style>
  <w:style w:type="character" w:styleId="IntenseEmphasis">
    <w:name w:val="Intense Emphasis"/>
    <w:basedOn w:val="DefaultParagraphFont"/>
    <w:uiPriority w:val="21"/>
    <w:qFormat/>
    <w:rsid w:val="006479B7"/>
    <w:rPr>
      <w:i/>
      <w:iCs/>
      <w:color w:val="2F5496" w:themeColor="accent1" w:themeShade="BF"/>
    </w:rPr>
  </w:style>
  <w:style w:type="paragraph" w:styleId="IntenseQuote">
    <w:name w:val="Intense Quote"/>
    <w:basedOn w:val="Normal"/>
    <w:next w:val="Normal"/>
    <w:link w:val="IntenseQuoteChar"/>
    <w:uiPriority w:val="30"/>
    <w:qFormat/>
    <w:rsid w:val="006479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9B7"/>
    <w:rPr>
      <w:i/>
      <w:iCs/>
      <w:color w:val="2F5496" w:themeColor="accent1" w:themeShade="BF"/>
    </w:rPr>
  </w:style>
  <w:style w:type="character" w:styleId="IntenseReference">
    <w:name w:val="Intense Reference"/>
    <w:basedOn w:val="DefaultParagraphFont"/>
    <w:uiPriority w:val="32"/>
    <w:qFormat/>
    <w:rsid w:val="006479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Penna</dc:creator>
  <cp:keywords/>
  <dc:description/>
  <cp:lastModifiedBy>Bhargavi Penna</cp:lastModifiedBy>
  <cp:revision>1</cp:revision>
  <dcterms:created xsi:type="dcterms:W3CDTF">2026-01-21T09:27:00Z</dcterms:created>
  <dcterms:modified xsi:type="dcterms:W3CDTF">2026-01-21T10:38:00Z</dcterms:modified>
</cp:coreProperties>
</file>