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DF3BE" w14:textId="77777777" w:rsidR="007519B9" w:rsidRPr="007519B9" w:rsidRDefault="007519B9" w:rsidP="007519B9">
      <w:pPr>
        <w:rPr>
          <w:b/>
          <w:bCs/>
          <w:sz w:val="36"/>
          <w:szCs w:val="36"/>
        </w:rPr>
      </w:pPr>
      <w:r w:rsidRPr="007519B9">
        <w:rPr>
          <w:b/>
          <w:bCs/>
          <w:sz w:val="36"/>
          <w:szCs w:val="36"/>
        </w:rPr>
        <w:t>MUTUAL FUND ANALYTICS PLATFORM</w:t>
      </w:r>
    </w:p>
    <w:p w14:paraId="615CA3AD" w14:textId="77777777" w:rsidR="007519B9" w:rsidRPr="007519B9" w:rsidRDefault="007519B9" w:rsidP="007519B9">
      <w:pPr>
        <w:rPr>
          <w:b/>
          <w:bCs/>
          <w:sz w:val="36"/>
          <w:szCs w:val="36"/>
        </w:rPr>
      </w:pPr>
      <w:r w:rsidRPr="007519B9">
        <w:rPr>
          <w:b/>
          <w:bCs/>
          <w:sz w:val="36"/>
          <w:szCs w:val="36"/>
        </w:rPr>
        <w:t>Capstone Project Report</w:t>
      </w:r>
    </w:p>
    <w:p w14:paraId="3A001404" w14:textId="77777777" w:rsidR="007519B9" w:rsidRPr="007519B9" w:rsidRDefault="007519B9" w:rsidP="007519B9">
      <w:r w:rsidRPr="007519B9">
        <w:rPr>
          <w:b/>
          <w:bCs/>
          <w:sz w:val="24"/>
          <w:szCs w:val="24"/>
        </w:rPr>
        <w:t>Submitted by:</w:t>
      </w:r>
      <w:r w:rsidRPr="007519B9">
        <w:t xml:space="preserve"> Bhargavi</w:t>
      </w:r>
    </w:p>
    <w:p w14:paraId="300CB412" w14:textId="77777777" w:rsidR="007519B9" w:rsidRPr="007519B9" w:rsidRDefault="007519B9" w:rsidP="007519B9">
      <w:r w:rsidRPr="007519B9">
        <w:rPr>
          <w:b/>
          <w:bCs/>
          <w:sz w:val="24"/>
          <w:szCs w:val="24"/>
        </w:rPr>
        <w:t>Course:</w:t>
      </w:r>
      <w:r w:rsidRPr="007519B9">
        <w:t xml:space="preserve"> Capstone Project</w:t>
      </w:r>
    </w:p>
    <w:p w14:paraId="7264EF7A" w14:textId="77777777" w:rsidR="007519B9" w:rsidRPr="007519B9" w:rsidRDefault="007519B9" w:rsidP="007519B9">
      <w:r w:rsidRPr="007519B9">
        <w:rPr>
          <w:b/>
          <w:bCs/>
          <w:sz w:val="24"/>
          <w:szCs w:val="24"/>
        </w:rPr>
        <w:t>Organization:</w:t>
      </w:r>
      <w:r w:rsidRPr="007519B9">
        <w:t xml:space="preserve"> Bluestock Fintech</w:t>
      </w:r>
    </w:p>
    <w:p w14:paraId="25440C77" w14:textId="77777777" w:rsidR="007519B9" w:rsidRPr="007519B9" w:rsidRDefault="007519B9" w:rsidP="007519B9">
      <w:r w:rsidRPr="007519B9">
        <w:pict w14:anchorId="794C375B">
          <v:rect id="_x0000_i1061" style="width:0;height:1.5pt" o:hralign="center" o:hrstd="t" o:hr="t" fillcolor="#a0a0a0" stroked="f"/>
        </w:pict>
      </w:r>
    </w:p>
    <w:p w14:paraId="3E9EEF7F" w14:textId="77777777" w:rsidR="007519B9" w:rsidRPr="007519B9" w:rsidRDefault="007519B9" w:rsidP="007519B9">
      <w:pPr>
        <w:rPr>
          <w:b/>
          <w:bCs/>
          <w:sz w:val="24"/>
          <w:szCs w:val="24"/>
        </w:rPr>
      </w:pPr>
      <w:r w:rsidRPr="007519B9">
        <w:rPr>
          <w:b/>
          <w:bCs/>
          <w:sz w:val="24"/>
          <w:szCs w:val="24"/>
        </w:rPr>
        <w:t>Abstract</w:t>
      </w:r>
    </w:p>
    <w:p w14:paraId="7256B2CD" w14:textId="77777777" w:rsidR="007519B9" w:rsidRPr="007519B9" w:rsidRDefault="007519B9" w:rsidP="007519B9">
      <w:r w:rsidRPr="007519B9">
        <w:t xml:space="preserve">The Mutual Fund Analytics Platform is a data analytics project developed to </w:t>
      </w:r>
      <w:proofErr w:type="spellStart"/>
      <w:r w:rsidRPr="007519B9">
        <w:t>analyze</w:t>
      </w:r>
      <w:proofErr w:type="spellEnd"/>
      <w:r w:rsidRPr="007519B9">
        <w:t xml:space="preserve"> and visualize the performance of Indian mutual funds. The project collects data from multiple datasets, cleans and processes the information, stores it in a SQLite database, and performs various analyses using Python. Financial performance metrics such as CAGR, Sharpe Ratio, Sortino Ratio, Alpha, Beta, and Maximum Drawdown were calculated to evaluate mutual fund performance.</w:t>
      </w:r>
    </w:p>
    <w:p w14:paraId="0316503F" w14:textId="77777777" w:rsidR="007519B9" w:rsidRPr="007519B9" w:rsidRDefault="007519B9" w:rsidP="007519B9">
      <w:r w:rsidRPr="007519B9">
        <w:t xml:space="preserve">An interactive Power BI dashboard was developed to present industry trends, fund performance, investor analytics, and SIP growth. A </w:t>
      </w:r>
      <w:proofErr w:type="spellStart"/>
      <w:r w:rsidRPr="007519B9">
        <w:t>Streamlit</w:t>
      </w:r>
      <w:proofErr w:type="spellEnd"/>
      <w:r w:rsidRPr="007519B9">
        <w:t xml:space="preserve"> web application was also created to provide mutual fund recommendations based on the user's risk appetite. The project demonstrates how data analytics and visualization can help users understand mutual fund performance and make informed investment decisions.</w:t>
      </w:r>
    </w:p>
    <w:p w14:paraId="0A11386A" w14:textId="77777777" w:rsidR="007519B9" w:rsidRPr="007519B9" w:rsidRDefault="007519B9" w:rsidP="007519B9">
      <w:r w:rsidRPr="007519B9">
        <w:pict w14:anchorId="7BF4853B">
          <v:rect id="_x0000_i1062" style="width:0;height:1.5pt" o:hralign="center" o:hrstd="t" o:hr="t" fillcolor="#a0a0a0" stroked="f"/>
        </w:pict>
      </w:r>
    </w:p>
    <w:p w14:paraId="51ADDE7A" w14:textId="77777777" w:rsidR="007519B9" w:rsidRPr="007519B9" w:rsidRDefault="007519B9" w:rsidP="007519B9">
      <w:pPr>
        <w:rPr>
          <w:b/>
          <w:bCs/>
          <w:sz w:val="24"/>
          <w:szCs w:val="24"/>
        </w:rPr>
      </w:pPr>
      <w:r w:rsidRPr="007519B9">
        <w:rPr>
          <w:b/>
          <w:bCs/>
          <w:sz w:val="24"/>
          <w:szCs w:val="24"/>
        </w:rPr>
        <w:t>Introduction</w:t>
      </w:r>
    </w:p>
    <w:p w14:paraId="163CBFFC" w14:textId="77777777" w:rsidR="007519B9" w:rsidRPr="007519B9" w:rsidRDefault="007519B9" w:rsidP="007519B9">
      <w:r w:rsidRPr="007519B9">
        <w:t>Mutual funds are one of the most popular investment options because they provide professional fund management and diversification of investments. With thousands of mutual fund schemes available, comparing their performance and selecting suitable funds can be difficult without proper analysis.</w:t>
      </w:r>
    </w:p>
    <w:p w14:paraId="339DF0A7" w14:textId="77777777" w:rsidR="007519B9" w:rsidRPr="007519B9" w:rsidRDefault="007519B9" w:rsidP="007519B9">
      <w:r w:rsidRPr="007519B9">
        <w:t xml:space="preserve">The aim of this project is to build a Mutual Fund Analytics Platform that collects, processes, </w:t>
      </w:r>
      <w:proofErr w:type="spellStart"/>
      <w:r w:rsidRPr="007519B9">
        <w:t>analyzes</w:t>
      </w:r>
      <w:proofErr w:type="spellEnd"/>
      <w:r w:rsidRPr="007519B9">
        <w:t>, and visualizes mutual fund data. The platform provides meaningful insights using financial metrics, visualizations, dashboards, and a recommendation system. This helps users understand fund performance and supports better investment decisions.</w:t>
      </w:r>
    </w:p>
    <w:p w14:paraId="4D2602CB" w14:textId="77777777" w:rsidR="007519B9" w:rsidRPr="007519B9" w:rsidRDefault="007519B9" w:rsidP="007519B9">
      <w:r w:rsidRPr="007519B9">
        <w:pict w14:anchorId="6EA82D47">
          <v:rect id="_x0000_i1063" style="width:0;height:1.5pt" o:hralign="center" o:hrstd="t" o:hr="t" fillcolor="#a0a0a0" stroked="f"/>
        </w:pict>
      </w:r>
    </w:p>
    <w:p w14:paraId="46461491" w14:textId="77777777" w:rsidR="007519B9" w:rsidRPr="007519B9" w:rsidRDefault="007519B9" w:rsidP="007519B9">
      <w:pPr>
        <w:rPr>
          <w:b/>
          <w:bCs/>
        </w:rPr>
      </w:pPr>
      <w:r w:rsidRPr="007519B9">
        <w:rPr>
          <w:b/>
          <w:bCs/>
        </w:rPr>
        <w:t>Methodology</w:t>
      </w:r>
    </w:p>
    <w:p w14:paraId="098FCAF5" w14:textId="77777777" w:rsidR="007519B9" w:rsidRPr="007519B9" w:rsidRDefault="007519B9" w:rsidP="007519B9">
      <w:r w:rsidRPr="007519B9">
        <w:t>The project was completed in the following stages.</w:t>
      </w:r>
    </w:p>
    <w:p w14:paraId="6C69C908" w14:textId="77777777" w:rsidR="007519B9" w:rsidRPr="007519B9" w:rsidRDefault="007519B9" w:rsidP="007519B9">
      <w:pPr>
        <w:rPr>
          <w:b/>
          <w:bCs/>
          <w:sz w:val="24"/>
          <w:szCs w:val="24"/>
        </w:rPr>
      </w:pPr>
      <w:r w:rsidRPr="007519B9">
        <w:rPr>
          <w:b/>
          <w:bCs/>
          <w:sz w:val="24"/>
          <w:szCs w:val="24"/>
        </w:rPr>
        <w:t>1. Data Collection</w:t>
      </w:r>
    </w:p>
    <w:p w14:paraId="3152224E" w14:textId="77777777" w:rsidR="007519B9" w:rsidRPr="007519B9" w:rsidRDefault="007519B9" w:rsidP="007519B9">
      <w:r w:rsidRPr="007519B9">
        <w:t>Mutual fund datasets were collected from available sources and stored as CSV files. The datasets included fund details, NAV history, AUM, SIP inflows, investor transactions, portfolio holdings, benchmark indices, and other financial information.</w:t>
      </w:r>
    </w:p>
    <w:p w14:paraId="36FAE17A" w14:textId="77777777" w:rsidR="007519B9" w:rsidRPr="007519B9" w:rsidRDefault="007519B9" w:rsidP="007519B9">
      <w:pPr>
        <w:rPr>
          <w:b/>
          <w:bCs/>
          <w:sz w:val="24"/>
          <w:szCs w:val="24"/>
        </w:rPr>
      </w:pPr>
      <w:r w:rsidRPr="007519B9">
        <w:rPr>
          <w:b/>
          <w:bCs/>
          <w:sz w:val="24"/>
          <w:szCs w:val="24"/>
        </w:rPr>
        <w:t>2. Data Preprocessing</w:t>
      </w:r>
    </w:p>
    <w:p w14:paraId="51A8E8AD" w14:textId="77777777" w:rsidR="007519B9" w:rsidRPr="007519B9" w:rsidRDefault="007519B9" w:rsidP="007519B9">
      <w:r w:rsidRPr="007519B9">
        <w:lastRenderedPageBreak/>
        <w:t>The collected datasets were cleaned using Python. Missing values were handled, duplicate records were removed, unnecessary columns were deleted, and date formats were standardized to improve data quality.</w:t>
      </w:r>
    </w:p>
    <w:p w14:paraId="57F30924" w14:textId="77777777" w:rsidR="007519B9" w:rsidRPr="007519B9" w:rsidRDefault="007519B9" w:rsidP="007519B9">
      <w:pPr>
        <w:rPr>
          <w:b/>
          <w:bCs/>
          <w:sz w:val="24"/>
          <w:szCs w:val="24"/>
        </w:rPr>
      </w:pPr>
      <w:r w:rsidRPr="007519B9">
        <w:rPr>
          <w:b/>
          <w:bCs/>
          <w:sz w:val="24"/>
          <w:szCs w:val="24"/>
        </w:rPr>
        <w:t>3. Database Creation</w:t>
      </w:r>
    </w:p>
    <w:p w14:paraId="21B2912E" w14:textId="77777777" w:rsidR="007519B9" w:rsidRPr="007519B9" w:rsidRDefault="007519B9" w:rsidP="007519B9">
      <w:r w:rsidRPr="007519B9">
        <w:t>The cleaned datasets were stored in a SQLite database to organize the information and enable efficient data retrieval.</w:t>
      </w:r>
    </w:p>
    <w:p w14:paraId="5A786927" w14:textId="77777777" w:rsidR="007519B9" w:rsidRPr="007519B9" w:rsidRDefault="007519B9" w:rsidP="007519B9">
      <w:pPr>
        <w:rPr>
          <w:b/>
          <w:bCs/>
        </w:rPr>
      </w:pPr>
      <w:r w:rsidRPr="007519B9">
        <w:rPr>
          <w:b/>
          <w:bCs/>
        </w:rPr>
        <w:t>4. Exploratory Data Analysis (EDA)</w:t>
      </w:r>
    </w:p>
    <w:p w14:paraId="5866D608" w14:textId="77777777" w:rsidR="007519B9" w:rsidRPr="007519B9" w:rsidRDefault="007519B9" w:rsidP="007519B9">
      <w:r w:rsidRPr="007519B9">
        <w:t xml:space="preserve">EDA was performed using Pandas and Matplotlib to understand the datasets. Various charts were created to </w:t>
      </w:r>
      <w:proofErr w:type="spellStart"/>
      <w:r w:rsidRPr="007519B9">
        <w:t>analyze</w:t>
      </w:r>
      <w:proofErr w:type="spellEnd"/>
      <w:r w:rsidRPr="007519B9">
        <w:t>:</w:t>
      </w:r>
    </w:p>
    <w:p w14:paraId="7C2DDB14" w14:textId="77777777" w:rsidR="007519B9" w:rsidRPr="007519B9" w:rsidRDefault="007519B9" w:rsidP="007519B9">
      <w:pPr>
        <w:numPr>
          <w:ilvl w:val="0"/>
          <w:numId w:val="1"/>
        </w:numPr>
      </w:pPr>
      <w:r w:rsidRPr="007519B9">
        <w:t>Fund categories</w:t>
      </w:r>
    </w:p>
    <w:p w14:paraId="063A76DF" w14:textId="77777777" w:rsidR="007519B9" w:rsidRPr="007519B9" w:rsidRDefault="007519B9" w:rsidP="007519B9">
      <w:pPr>
        <w:numPr>
          <w:ilvl w:val="0"/>
          <w:numId w:val="1"/>
        </w:numPr>
      </w:pPr>
      <w:r w:rsidRPr="007519B9">
        <w:t>NAV trends</w:t>
      </w:r>
    </w:p>
    <w:p w14:paraId="0BEEEC02" w14:textId="77777777" w:rsidR="007519B9" w:rsidRPr="007519B9" w:rsidRDefault="007519B9" w:rsidP="007519B9">
      <w:pPr>
        <w:numPr>
          <w:ilvl w:val="0"/>
          <w:numId w:val="1"/>
        </w:numPr>
      </w:pPr>
      <w:r w:rsidRPr="007519B9">
        <w:t>Assets Under Management (AUM)</w:t>
      </w:r>
    </w:p>
    <w:p w14:paraId="67E0B588" w14:textId="77777777" w:rsidR="007519B9" w:rsidRPr="007519B9" w:rsidRDefault="007519B9" w:rsidP="007519B9">
      <w:pPr>
        <w:numPr>
          <w:ilvl w:val="0"/>
          <w:numId w:val="1"/>
        </w:numPr>
      </w:pPr>
      <w:r w:rsidRPr="007519B9">
        <w:t>SIP inflows</w:t>
      </w:r>
    </w:p>
    <w:p w14:paraId="32A11413" w14:textId="77777777" w:rsidR="007519B9" w:rsidRPr="007519B9" w:rsidRDefault="007519B9" w:rsidP="007519B9">
      <w:pPr>
        <w:numPr>
          <w:ilvl w:val="0"/>
          <w:numId w:val="1"/>
        </w:numPr>
      </w:pPr>
      <w:r w:rsidRPr="007519B9">
        <w:t>Investor transactions</w:t>
      </w:r>
    </w:p>
    <w:p w14:paraId="688BE56E" w14:textId="77777777" w:rsidR="007519B9" w:rsidRPr="007519B9" w:rsidRDefault="007519B9" w:rsidP="007519B9">
      <w:pPr>
        <w:numPr>
          <w:ilvl w:val="0"/>
          <w:numId w:val="1"/>
        </w:numPr>
      </w:pPr>
      <w:r w:rsidRPr="007519B9">
        <w:t>Category-wise performance</w:t>
      </w:r>
    </w:p>
    <w:p w14:paraId="59EDA691" w14:textId="77777777" w:rsidR="007519B9" w:rsidRPr="007519B9" w:rsidRDefault="007519B9" w:rsidP="007519B9">
      <w:pPr>
        <w:rPr>
          <w:b/>
          <w:bCs/>
          <w:sz w:val="24"/>
          <w:szCs w:val="24"/>
        </w:rPr>
      </w:pPr>
      <w:r w:rsidRPr="007519B9">
        <w:rPr>
          <w:b/>
          <w:bCs/>
          <w:sz w:val="24"/>
          <w:szCs w:val="24"/>
        </w:rPr>
        <w:t>5. Performance Analytics</w:t>
      </w:r>
    </w:p>
    <w:p w14:paraId="0D1C0150" w14:textId="77777777" w:rsidR="007519B9" w:rsidRPr="007519B9" w:rsidRDefault="007519B9" w:rsidP="007519B9">
      <w:r w:rsidRPr="007519B9">
        <w:t>The following financial performance metrics were calculated:</w:t>
      </w:r>
    </w:p>
    <w:p w14:paraId="066B1E7A" w14:textId="77777777" w:rsidR="007519B9" w:rsidRPr="007519B9" w:rsidRDefault="007519B9" w:rsidP="007519B9">
      <w:pPr>
        <w:numPr>
          <w:ilvl w:val="0"/>
          <w:numId w:val="2"/>
        </w:numPr>
      </w:pPr>
      <w:r w:rsidRPr="007519B9">
        <w:t>Daily Returns</w:t>
      </w:r>
    </w:p>
    <w:p w14:paraId="567CDB93" w14:textId="77777777" w:rsidR="007519B9" w:rsidRPr="007519B9" w:rsidRDefault="007519B9" w:rsidP="007519B9">
      <w:pPr>
        <w:numPr>
          <w:ilvl w:val="0"/>
          <w:numId w:val="2"/>
        </w:numPr>
      </w:pPr>
      <w:r w:rsidRPr="007519B9">
        <w:t>Compound Annual Growth Rate (CAGR)</w:t>
      </w:r>
    </w:p>
    <w:p w14:paraId="0F008B85" w14:textId="77777777" w:rsidR="007519B9" w:rsidRPr="007519B9" w:rsidRDefault="007519B9" w:rsidP="007519B9">
      <w:pPr>
        <w:numPr>
          <w:ilvl w:val="0"/>
          <w:numId w:val="2"/>
        </w:numPr>
      </w:pPr>
      <w:r w:rsidRPr="007519B9">
        <w:t>Sharpe Ratio</w:t>
      </w:r>
    </w:p>
    <w:p w14:paraId="22F51D1F" w14:textId="77777777" w:rsidR="007519B9" w:rsidRPr="007519B9" w:rsidRDefault="007519B9" w:rsidP="007519B9">
      <w:pPr>
        <w:numPr>
          <w:ilvl w:val="0"/>
          <w:numId w:val="2"/>
        </w:numPr>
      </w:pPr>
      <w:r w:rsidRPr="007519B9">
        <w:t>Sortino Ratio</w:t>
      </w:r>
    </w:p>
    <w:p w14:paraId="306B03C2" w14:textId="77777777" w:rsidR="007519B9" w:rsidRPr="007519B9" w:rsidRDefault="007519B9" w:rsidP="007519B9">
      <w:pPr>
        <w:numPr>
          <w:ilvl w:val="0"/>
          <w:numId w:val="2"/>
        </w:numPr>
      </w:pPr>
      <w:r w:rsidRPr="007519B9">
        <w:t>Alpha</w:t>
      </w:r>
    </w:p>
    <w:p w14:paraId="147BE69F" w14:textId="77777777" w:rsidR="007519B9" w:rsidRPr="007519B9" w:rsidRDefault="007519B9" w:rsidP="007519B9">
      <w:pPr>
        <w:numPr>
          <w:ilvl w:val="0"/>
          <w:numId w:val="2"/>
        </w:numPr>
      </w:pPr>
      <w:r w:rsidRPr="007519B9">
        <w:t>Beta</w:t>
      </w:r>
    </w:p>
    <w:p w14:paraId="704B1DA0" w14:textId="77777777" w:rsidR="007519B9" w:rsidRPr="007519B9" w:rsidRDefault="007519B9" w:rsidP="007519B9">
      <w:pPr>
        <w:numPr>
          <w:ilvl w:val="0"/>
          <w:numId w:val="2"/>
        </w:numPr>
      </w:pPr>
      <w:r w:rsidRPr="007519B9">
        <w:t>Maximum Drawdown</w:t>
      </w:r>
    </w:p>
    <w:p w14:paraId="0CBC885A" w14:textId="77777777" w:rsidR="007519B9" w:rsidRPr="007519B9" w:rsidRDefault="007519B9" w:rsidP="007519B9">
      <w:r w:rsidRPr="007519B9">
        <w:t>These metrics were used to compare mutual funds based on both returns and risk.</w:t>
      </w:r>
    </w:p>
    <w:p w14:paraId="37C796AC" w14:textId="77777777" w:rsidR="007519B9" w:rsidRPr="007519B9" w:rsidRDefault="007519B9" w:rsidP="007519B9">
      <w:pPr>
        <w:rPr>
          <w:b/>
          <w:bCs/>
          <w:sz w:val="24"/>
          <w:szCs w:val="24"/>
        </w:rPr>
      </w:pPr>
      <w:r w:rsidRPr="007519B9">
        <w:rPr>
          <w:b/>
          <w:bCs/>
          <w:sz w:val="24"/>
          <w:szCs w:val="24"/>
        </w:rPr>
        <w:t>6. Advanced Analytics</w:t>
      </w:r>
    </w:p>
    <w:p w14:paraId="7EEC243D" w14:textId="77777777" w:rsidR="007519B9" w:rsidRPr="007519B9" w:rsidRDefault="007519B9" w:rsidP="007519B9">
      <w:r w:rsidRPr="007519B9">
        <w:t>Additional financial analyses were implemented, including:</w:t>
      </w:r>
    </w:p>
    <w:p w14:paraId="44373D9C" w14:textId="77777777" w:rsidR="007519B9" w:rsidRPr="007519B9" w:rsidRDefault="007519B9" w:rsidP="007519B9">
      <w:pPr>
        <w:numPr>
          <w:ilvl w:val="0"/>
          <w:numId w:val="3"/>
        </w:numPr>
      </w:pPr>
      <w:r w:rsidRPr="007519B9">
        <w:t>Value at Risk (</w:t>
      </w:r>
      <w:proofErr w:type="spellStart"/>
      <w:r w:rsidRPr="007519B9">
        <w:t>VaR</w:t>
      </w:r>
      <w:proofErr w:type="spellEnd"/>
      <w:r w:rsidRPr="007519B9">
        <w:t>)</w:t>
      </w:r>
    </w:p>
    <w:p w14:paraId="1643507B" w14:textId="77777777" w:rsidR="007519B9" w:rsidRPr="007519B9" w:rsidRDefault="007519B9" w:rsidP="007519B9">
      <w:pPr>
        <w:numPr>
          <w:ilvl w:val="0"/>
          <w:numId w:val="3"/>
        </w:numPr>
      </w:pPr>
      <w:r w:rsidRPr="007519B9">
        <w:t>Conditional Value at Risk (CVaR)</w:t>
      </w:r>
    </w:p>
    <w:p w14:paraId="2F734B1D" w14:textId="77777777" w:rsidR="007519B9" w:rsidRPr="007519B9" w:rsidRDefault="007519B9" w:rsidP="007519B9">
      <w:pPr>
        <w:numPr>
          <w:ilvl w:val="0"/>
          <w:numId w:val="3"/>
        </w:numPr>
      </w:pPr>
      <w:r w:rsidRPr="007519B9">
        <w:t>Rolling Sharpe Ratio</w:t>
      </w:r>
    </w:p>
    <w:p w14:paraId="7515557F" w14:textId="77777777" w:rsidR="007519B9" w:rsidRPr="007519B9" w:rsidRDefault="007519B9" w:rsidP="007519B9">
      <w:pPr>
        <w:numPr>
          <w:ilvl w:val="0"/>
          <w:numId w:val="3"/>
        </w:numPr>
      </w:pPr>
      <w:r w:rsidRPr="007519B9">
        <w:t>Monte Carlo Simulation</w:t>
      </w:r>
    </w:p>
    <w:p w14:paraId="4E7DF1A8" w14:textId="77777777" w:rsidR="007519B9" w:rsidRPr="007519B9" w:rsidRDefault="007519B9" w:rsidP="007519B9">
      <w:pPr>
        <w:numPr>
          <w:ilvl w:val="0"/>
          <w:numId w:val="3"/>
        </w:numPr>
      </w:pPr>
      <w:r w:rsidRPr="007519B9">
        <w:t>Mutual Fund Recommendation System</w:t>
      </w:r>
    </w:p>
    <w:p w14:paraId="50AC9212" w14:textId="77777777" w:rsidR="007519B9" w:rsidRPr="007519B9" w:rsidRDefault="007519B9" w:rsidP="007519B9">
      <w:r w:rsidRPr="007519B9">
        <w:lastRenderedPageBreak/>
        <w:t>These analyses provide deeper insights into investment risk and expected performance.</w:t>
      </w:r>
    </w:p>
    <w:p w14:paraId="076CA6CB" w14:textId="77777777" w:rsidR="007519B9" w:rsidRPr="007519B9" w:rsidRDefault="007519B9" w:rsidP="007519B9">
      <w:pPr>
        <w:rPr>
          <w:b/>
          <w:bCs/>
          <w:sz w:val="24"/>
          <w:szCs w:val="24"/>
        </w:rPr>
      </w:pPr>
      <w:r w:rsidRPr="007519B9">
        <w:rPr>
          <w:b/>
          <w:bCs/>
          <w:sz w:val="24"/>
          <w:szCs w:val="24"/>
        </w:rPr>
        <w:t>7. Dashboard</w:t>
      </w:r>
    </w:p>
    <w:p w14:paraId="6E475C96" w14:textId="77777777" w:rsidR="007519B9" w:rsidRPr="007519B9" w:rsidRDefault="007519B9" w:rsidP="007519B9">
      <w:r w:rsidRPr="007519B9">
        <w:t>A Power BI dashboard was developed to present the analysis through interactive charts and reports. The dashboard allows users to explore fund performance, industry trends, investor analytics, and SIP growth using interactive visualizations.</w:t>
      </w:r>
    </w:p>
    <w:p w14:paraId="42B7D217" w14:textId="77777777" w:rsidR="007519B9" w:rsidRPr="007519B9" w:rsidRDefault="007519B9" w:rsidP="007519B9">
      <w:pPr>
        <w:rPr>
          <w:b/>
          <w:bCs/>
          <w:sz w:val="24"/>
          <w:szCs w:val="24"/>
        </w:rPr>
      </w:pPr>
      <w:r w:rsidRPr="007519B9">
        <w:rPr>
          <w:b/>
          <w:bCs/>
          <w:sz w:val="24"/>
          <w:szCs w:val="24"/>
        </w:rPr>
        <w:t xml:space="preserve">8. </w:t>
      </w:r>
      <w:proofErr w:type="spellStart"/>
      <w:r w:rsidRPr="007519B9">
        <w:rPr>
          <w:b/>
          <w:bCs/>
          <w:sz w:val="24"/>
          <w:szCs w:val="24"/>
        </w:rPr>
        <w:t>Streamlit</w:t>
      </w:r>
      <w:proofErr w:type="spellEnd"/>
      <w:r w:rsidRPr="007519B9">
        <w:rPr>
          <w:b/>
          <w:bCs/>
          <w:sz w:val="24"/>
          <w:szCs w:val="24"/>
        </w:rPr>
        <w:t xml:space="preserve"> Web Application</w:t>
      </w:r>
    </w:p>
    <w:p w14:paraId="21038FE7" w14:textId="77777777" w:rsidR="007519B9" w:rsidRPr="007519B9" w:rsidRDefault="007519B9" w:rsidP="007519B9">
      <w:r w:rsidRPr="007519B9">
        <w:t xml:space="preserve">A </w:t>
      </w:r>
      <w:proofErr w:type="spellStart"/>
      <w:r w:rsidRPr="007519B9">
        <w:t>Streamlit</w:t>
      </w:r>
      <w:proofErr w:type="spellEnd"/>
      <w:r w:rsidRPr="007519B9">
        <w:t xml:space="preserve"> web application was developed to provide an easy-to-use interface for users. The application allows users to select their risk appetite and receive suitable mutual fund recommendations. It provides a simple and interactive way to explore the recommendation system.</w:t>
      </w:r>
    </w:p>
    <w:p w14:paraId="20B458B4" w14:textId="77777777" w:rsidR="007519B9" w:rsidRPr="007519B9" w:rsidRDefault="007519B9" w:rsidP="007519B9">
      <w:r w:rsidRPr="007519B9">
        <w:pict w14:anchorId="44DDFEF2">
          <v:rect id="_x0000_i1064" style="width:0;height:1.5pt" o:hralign="center" o:hrstd="t" o:hr="t" fillcolor="#a0a0a0" stroked="f"/>
        </w:pict>
      </w:r>
    </w:p>
    <w:p w14:paraId="41BBA551" w14:textId="77777777" w:rsidR="007519B9" w:rsidRPr="007519B9" w:rsidRDefault="007519B9" w:rsidP="007519B9">
      <w:pPr>
        <w:rPr>
          <w:b/>
          <w:bCs/>
          <w:sz w:val="24"/>
          <w:szCs w:val="24"/>
        </w:rPr>
      </w:pPr>
      <w:r w:rsidRPr="007519B9">
        <w:rPr>
          <w:b/>
          <w:bCs/>
          <w:sz w:val="24"/>
          <w:szCs w:val="24"/>
        </w:rPr>
        <w:t>Results and Discussion</w:t>
      </w:r>
    </w:p>
    <w:p w14:paraId="56C1E98B" w14:textId="77777777" w:rsidR="007519B9" w:rsidRPr="007519B9" w:rsidRDefault="007519B9" w:rsidP="007519B9">
      <w:r w:rsidRPr="007519B9">
        <w:t>The project successfully achieved all the planned objectives. Data cleaning improved the quality of the datasets, resulting in more accurate analysis and visualizations.</w:t>
      </w:r>
    </w:p>
    <w:p w14:paraId="68296085" w14:textId="77777777" w:rsidR="007519B9" w:rsidRPr="007519B9" w:rsidRDefault="007519B9" w:rsidP="007519B9">
      <w:r w:rsidRPr="007519B9">
        <w:t xml:space="preserve">The calculated financial metrics helped compare mutual funds based on risk and return. Advanced analytics such as </w:t>
      </w:r>
      <w:proofErr w:type="spellStart"/>
      <w:r w:rsidRPr="007519B9">
        <w:t>VaR</w:t>
      </w:r>
      <w:proofErr w:type="spellEnd"/>
      <w:r w:rsidRPr="007519B9">
        <w:t>, CVaR, and Monte Carlo Simulation provided additional insights into investment performance and potential risks.</w:t>
      </w:r>
    </w:p>
    <w:p w14:paraId="1668C528" w14:textId="77777777" w:rsidR="007519B9" w:rsidRPr="007519B9" w:rsidRDefault="007519B9" w:rsidP="007519B9">
      <w:r w:rsidRPr="007519B9">
        <w:t>The Power BI dashboard presents industry statistics, fund performance, investor analytics, and SIP trends in an interactive manner, making complex financial information easier to understand.</w:t>
      </w:r>
    </w:p>
    <w:p w14:paraId="4C604627" w14:textId="77777777" w:rsidR="007519B9" w:rsidRPr="007519B9" w:rsidRDefault="007519B9" w:rsidP="007519B9">
      <w:r w:rsidRPr="007519B9">
        <w:t xml:space="preserve">The </w:t>
      </w:r>
      <w:proofErr w:type="spellStart"/>
      <w:r w:rsidRPr="007519B9">
        <w:t>Streamlit</w:t>
      </w:r>
      <w:proofErr w:type="spellEnd"/>
      <w:r w:rsidRPr="007519B9">
        <w:t xml:space="preserve"> web application enhances the usability of the project by allowing users to receive mutual fund recommendations based on their selected risk appetite. Together, the dashboard and web application make the project more practical and user-friendly.</w:t>
      </w:r>
    </w:p>
    <w:p w14:paraId="24702FF8" w14:textId="77777777" w:rsidR="007519B9" w:rsidRPr="007519B9" w:rsidRDefault="007519B9" w:rsidP="007519B9">
      <w:r w:rsidRPr="007519B9">
        <w:t>Overall, the project demonstrates that combining data preprocessing, financial analytics, visualization, and recommendation techniques creates an effective platform for mutual fund analysis.</w:t>
      </w:r>
    </w:p>
    <w:p w14:paraId="7EED02D9" w14:textId="77777777" w:rsidR="007519B9" w:rsidRPr="007519B9" w:rsidRDefault="007519B9" w:rsidP="007519B9">
      <w:r w:rsidRPr="007519B9">
        <w:pict w14:anchorId="138A5106">
          <v:rect id="_x0000_i1065" style="width:0;height:1.5pt" o:hralign="center" o:hrstd="t" o:hr="t" fillcolor="#a0a0a0" stroked="f"/>
        </w:pict>
      </w:r>
    </w:p>
    <w:p w14:paraId="65934327" w14:textId="77777777" w:rsidR="007519B9" w:rsidRPr="007519B9" w:rsidRDefault="007519B9" w:rsidP="007519B9">
      <w:pPr>
        <w:rPr>
          <w:b/>
          <w:bCs/>
          <w:sz w:val="24"/>
          <w:szCs w:val="24"/>
        </w:rPr>
      </w:pPr>
      <w:r w:rsidRPr="007519B9">
        <w:rPr>
          <w:b/>
          <w:bCs/>
          <w:sz w:val="24"/>
          <w:szCs w:val="24"/>
        </w:rPr>
        <w:t>Conclusion</w:t>
      </w:r>
    </w:p>
    <w:p w14:paraId="5D8426FA" w14:textId="77777777" w:rsidR="007519B9" w:rsidRPr="007519B9" w:rsidRDefault="007519B9" w:rsidP="007519B9">
      <w:r w:rsidRPr="007519B9">
        <w:t xml:space="preserve">The Mutual Fund Analytics Platform successfully integrates data collection, preprocessing, performance analysis, advanced analytics, visualization, and recommendation into a single system. The project uses Python, SQLite, Power BI, and </w:t>
      </w:r>
      <w:proofErr w:type="spellStart"/>
      <w:r w:rsidRPr="007519B9">
        <w:t>Streamlit</w:t>
      </w:r>
      <w:proofErr w:type="spellEnd"/>
      <w:r w:rsidRPr="007519B9">
        <w:t xml:space="preserve"> to transform raw mutual fund data into meaningful insights.</w:t>
      </w:r>
    </w:p>
    <w:p w14:paraId="31D82FAB" w14:textId="77777777" w:rsidR="007519B9" w:rsidRPr="007519B9" w:rsidRDefault="007519B9" w:rsidP="007519B9">
      <w:r w:rsidRPr="007519B9">
        <w:t xml:space="preserve">The objectives of the project were achieved successfully. The developed dashboard and </w:t>
      </w:r>
      <w:proofErr w:type="spellStart"/>
      <w:r w:rsidRPr="007519B9">
        <w:t>Streamlit</w:t>
      </w:r>
      <w:proofErr w:type="spellEnd"/>
      <w:r w:rsidRPr="007519B9">
        <w:t xml:space="preserve"> application improve the accessibility of financial information and simplify the evaluation of mutual fund performance. This project also provided valuable practical experience in data analytics, database management, data visualization, and financial analysis.</w:t>
      </w:r>
    </w:p>
    <w:p w14:paraId="4DA98DB5" w14:textId="77777777" w:rsidR="007519B9" w:rsidRPr="007519B9" w:rsidRDefault="007519B9" w:rsidP="007519B9">
      <w:r w:rsidRPr="007519B9">
        <w:pict w14:anchorId="3C53151E">
          <v:rect id="_x0000_i1066" style="width:0;height:1.5pt" o:hralign="center" o:hrstd="t" o:hr="t" fillcolor="#a0a0a0" stroked="f"/>
        </w:pict>
      </w:r>
    </w:p>
    <w:p w14:paraId="7CAE49BE" w14:textId="77777777" w:rsidR="007519B9" w:rsidRPr="007519B9" w:rsidRDefault="007519B9" w:rsidP="007519B9">
      <w:pPr>
        <w:rPr>
          <w:b/>
          <w:bCs/>
          <w:sz w:val="24"/>
          <w:szCs w:val="24"/>
        </w:rPr>
      </w:pPr>
      <w:r w:rsidRPr="007519B9">
        <w:rPr>
          <w:b/>
          <w:bCs/>
          <w:sz w:val="24"/>
          <w:szCs w:val="24"/>
        </w:rPr>
        <w:t>References</w:t>
      </w:r>
    </w:p>
    <w:p w14:paraId="454FFAEE" w14:textId="77777777" w:rsidR="007519B9" w:rsidRPr="007519B9" w:rsidRDefault="007519B9" w:rsidP="007519B9">
      <w:pPr>
        <w:numPr>
          <w:ilvl w:val="0"/>
          <w:numId w:val="4"/>
        </w:numPr>
      </w:pPr>
      <w:r w:rsidRPr="007519B9">
        <w:lastRenderedPageBreak/>
        <w:t xml:space="preserve">Association of Mutual Funds in India (AMFI). </w:t>
      </w:r>
      <w:hyperlink r:id="rId5" w:history="1">
        <w:r w:rsidRPr="007519B9">
          <w:rPr>
            <w:rStyle w:val="Hyperlink"/>
          </w:rPr>
          <w:t>https://www.amfiindia.com</w:t>
        </w:r>
      </w:hyperlink>
    </w:p>
    <w:p w14:paraId="285A4E82" w14:textId="77777777" w:rsidR="007519B9" w:rsidRPr="007519B9" w:rsidRDefault="007519B9" w:rsidP="007519B9">
      <w:pPr>
        <w:numPr>
          <w:ilvl w:val="0"/>
          <w:numId w:val="4"/>
        </w:numPr>
      </w:pPr>
      <w:r w:rsidRPr="007519B9">
        <w:t xml:space="preserve">MFAPI – Mutual Fund API. </w:t>
      </w:r>
      <w:hyperlink r:id="rId6" w:history="1">
        <w:r w:rsidRPr="007519B9">
          <w:rPr>
            <w:rStyle w:val="Hyperlink"/>
          </w:rPr>
          <w:t>https://www.mfapi.in</w:t>
        </w:r>
      </w:hyperlink>
    </w:p>
    <w:p w14:paraId="2B82A719" w14:textId="77777777" w:rsidR="007519B9" w:rsidRPr="007519B9" w:rsidRDefault="007519B9" w:rsidP="007519B9">
      <w:pPr>
        <w:numPr>
          <w:ilvl w:val="0"/>
          <w:numId w:val="4"/>
        </w:numPr>
      </w:pPr>
      <w:r w:rsidRPr="007519B9">
        <w:t xml:space="preserve">Python Software Foundation. </w:t>
      </w:r>
      <w:hyperlink r:id="rId7" w:history="1">
        <w:r w:rsidRPr="007519B9">
          <w:rPr>
            <w:rStyle w:val="Hyperlink"/>
          </w:rPr>
          <w:t>https://www.python.org</w:t>
        </w:r>
      </w:hyperlink>
    </w:p>
    <w:p w14:paraId="4E5123B4" w14:textId="77777777" w:rsidR="007519B9" w:rsidRPr="007519B9" w:rsidRDefault="007519B9" w:rsidP="007519B9">
      <w:pPr>
        <w:numPr>
          <w:ilvl w:val="0"/>
          <w:numId w:val="4"/>
        </w:numPr>
      </w:pPr>
      <w:r w:rsidRPr="007519B9">
        <w:t xml:space="preserve">Pandas Documentation. </w:t>
      </w:r>
      <w:hyperlink r:id="rId8" w:history="1">
        <w:r w:rsidRPr="007519B9">
          <w:rPr>
            <w:rStyle w:val="Hyperlink"/>
          </w:rPr>
          <w:t>https://pandas.pydata.org</w:t>
        </w:r>
      </w:hyperlink>
    </w:p>
    <w:p w14:paraId="19D37E05" w14:textId="77777777" w:rsidR="007519B9" w:rsidRPr="007519B9" w:rsidRDefault="007519B9" w:rsidP="007519B9">
      <w:pPr>
        <w:numPr>
          <w:ilvl w:val="0"/>
          <w:numId w:val="4"/>
        </w:numPr>
      </w:pPr>
      <w:r w:rsidRPr="007519B9">
        <w:t xml:space="preserve">NumPy Documentation. </w:t>
      </w:r>
      <w:hyperlink r:id="rId9" w:history="1">
        <w:r w:rsidRPr="007519B9">
          <w:rPr>
            <w:rStyle w:val="Hyperlink"/>
          </w:rPr>
          <w:t>https://numpy.org</w:t>
        </w:r>
      </w:hyperlink>
    </w:p>
    <w:p w14:paraId="6196402F" w14:textId="77777777" w:rsidR="007519B9" w:rsidRPr="007519B9" w:rsidRDefault="007519B9" w:rsidP="007519B9">
      <w:pPr>
        <w:numPr>
          <w:ilvl w:val="0"/>
          <w:numId w:val="4"/>
        </w:numPr>
      </w:pPr>
      <w:r w:rsidRPr="007519B9">
        <w:t xml:space="preserve">Matplotlib Documentation. </w:t>
      </w:r>
      <w:hyperlink r:id="rId10" w:history="1">
        <w:r w:rsidRPr="007519B9">
          <w:rPr>
            <w:rStyle w:val="Hyperlink"/>
          </w:rPr>
          <w:t>https://matplotlib.org</w:t>
        </w:r>
      </w:hyperlink>
    </w:p>
    <w:p w14:paraId="5C293805" w14:textId="77777777" w:rsidR="007519B9" w:rsidRPr="007519B9" w:rsidRDefault="007519B9" w:rsidP="007519B9">
      <w:pPr>
        <w:numPr>
          <w:ilvl w:val="0"/>
          <w:numId w:val="4"/>
        </w:numPr>
      </w:pPr>
      <w:r w:rsidRPr="007519B9">
        <w:t xml:space="preserve">SQLite Documentation. </w:t>
      </w:r>
      <w:hyperlink r:id="rId11" w:history="1">
        <w:r w:rsidRPr="007519B9">
          <w:rPr>
            <w:rStyle w:val="Hyperlink"/>
          </w:rPr>
          <w:t>https://www.sqlite.org</w:t>
        </w:r>
      </w:hyperlink>
    </w:p>
    <w:p w14:paraId="3456F5B4" w14:textId="77777777" w:rsidR="007519B9" w:rsidRPr="007519B9" w:rsidRDefault="007519B9" w:rsidP="007519B9">
      <w:pPr>
        <w:numPr>
          <w:ilvl w:val="0"/>
          <w:numId w:val="4"/>
        </w:numPr>
      </w:pPr>
      <w:r w:rsidRPr="007519B9">
        <w:t xml:space="preserve">Microsoft Power BI Documentation. </w:t>
      </w:r>
      <w:hyperlink r:id="rId12" w:history="1">
        <w:r w:rsidRPr="007519B9">
          <w:rPr>
            <w:rStyle w:val="Hyperlink"/>
          </w:rPr>
          <w:t>https://learn.microsoft.com/power-bi/</w:t>
        </w:r>
      </w:hyperlink>
    </w:p>
    <w:p w14:paraId="071CC4B9" w14:textId="77777777" w:rsidR="007519B9" w:rsidRPr="007519B9" w:rsidRDefault="007519B9" w:rsidP="007519B9">
      <w:pPr>
        <w:numPr>
          <w:ilvl w:val="0"/>
          <w:numId w:val="4"/>
        </w:numPr>
      </w:pPr>
      <w:proofErr w:type="spellStart"/>
      <w:r w:rsidRPr="007519B9">
        <w:t>Streamlit</w:t>
      </w:r>
      <w:proofErr w:type="spellEnd"/>
      <w:r w:rsidRPr="007519B9">
        <w:t xml:space="preserve"> Documentation. </w:t>
      </w:r>
      <w:hyperlink r:id="rId13" w:history="1">
        <w:r w:rsidRPr="007519B9">
          <w:rPr>
            <w:rStyle w:val="Hyperlink"/>
          </w:rPr>
          <w:t>https://docs.streamlit.io</w:t>
        </w:r>
      </w:hyperlink>
    </w:p>
    <w:p w14:paraId="75B3A7DF" w14:textId="77777777" w:rsidR="007519B9" w:rsidRPr="007519B9" w:rsidRDefault="007519B9" w:rsidP="007519B9">
      <w:pPr>
        <w:numPr>
          <w:ilvl w:val="0"/>
          <w:numId w:val="4"/>
        </w:numPr>
      </w:pPr>
      <w:r w:rsidRPr="007519B9">
        <w:t xml:space="preserve">GitHub Documentation. </w:t>
      </w:r>
      <w:hyperlink r:id="rId14" w:history="1">
        <w:r w:rsidRPr="007519B9">
          <w:rPr>
            <w:rStyle w:val="Hyperlink"/>
          </w:rPr>
          <w:t>https://docs.github.com</w:t>
        </w:r>
      </w:hyperlink>
    </w:p>
    <w:p w14:paraId="083C1ED6" w14:textId="77777777" w:rsidR="007519B9" w:rsidRPr="007519B9" w:rsidRDefault="007519B9" w:rsidP="007519B9">
      <w:pPr>
        <w:numPr>
          <w:ilvl w:val="0"/>
          <w:numId w:val="4"/>
        </w:numPr>
      </w:pPr>
      <w:r w:rsidRPr="007519B9">
        <w:t xml:space="preserve">Bluestock Fintech. </w:t>
      </w:r>
      <w:r w:rsidRPr="007519B9">
        <w:rPr>
          <w:i/>
          <w:iCs/>
        </w:rPr>
        <w:t>Mutual Fund Analytics Platform – Capstone Project Guidelines</w:t>
      </w:r>
      <w:r w:rsidRPr="007519B9">
        <w:t>.</w:t>
      </w:r>
    </w:p>
    <w:p w14:paraId="1448C181" w14:textId="77777777" w:rsidR="00395961" w:rsidRDefault="00395961"/>
    <w:sectPr w:rsidR="003959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94497"/>
    <w:multiLevelType w:val="multilevel"/>
    <w:tmpl w:val="50E4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F633D9"/>
    <w:multiLevelType w:val="multilevel"/>
    <w:tmpl w:val="84B4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380AE2"/>
    <w:multiLevelType w:val="multilevel"/>
    <w:tmpl w:val="530C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790918"/>
    <w:multiLevelType w:val="multilevel"/>
    <w:tmpl w:val="33E8B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9271817">
    <w:abstractNumId w:val="1"/>
  </w:num>
  <w:num w:numId="2" w16cid:durableId="1028724724">
    <w:abstractNumId w:val="2"/>
  </w:num>
  <w:num w:numId="3" w16cid:durableId="241139662">
    <w:abstractNumId w:val="0"/>
  </w:num>
  <w:num w:numId="4" w16cid:durableId="19953787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9B9"/>
    <w:rsid w:val="00395961"/>
    <w:rsid w:val="007519B9"/>
    <w:rsid w:val="00D12F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C80FA"/>
  <w15:chartTrackingRefBased/>
  <w15:docId w15:val="{8F5768CD-F1AA-440F-92ED-3D798E0A8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9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19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19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19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19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19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9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9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9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9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19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19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19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19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19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9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9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9B9"/>
    <w:rPr>
      <w:rFonts w:eastAsiaTheme="majorEastAsia" w:cstheme="majorBidi"/>
      <w:color w:val="272727" w:themeColor="text1" w:themeTint="D8"/>
    </w:rPr>
  </w:style>
  <w:style w:type="paragraph" w:styleId="Title">
    <w:name w:val="Title"/>
    <w:basedOn w:val="Normal"/>
    <w:next w:val="Normal"/>
    <w:link w:val="TitleChar"/>
    <w:uiPriority w:val="10"/>
    <w:qFormat/>
    <w:rsid w:val="007519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9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9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9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9B9"/>
    <w:pPr>
      <w:spacing w:before="160"/>
      <w:jc w:val="center"/>
    </w:pPr>
    <w:rPr>
      <w:i/>
      <w:iCs/>
      <w:color w:val="404040" w:themeColor="text1" w:themeTint="BF"/>
    </w:rPr>
  </w:style>
  <w:style w:type="character" w:customStyle="1" w:styleId="QuoteChar">
    <w:name w:val="Quote Char"/>
    <w:basedOn w:val="DefaultParagraphFont"/>
    <w:link w:val="Quote"/>
    <w:uiPriority w:val="29"/>
    <w:rsid w:val="007519B9"/>
    <w:rPr>
      <w:i/>
      <w:iCs/>
      <w:color w:val="404040" w:themeColor="text1" w:themeTint="BF"/>
    </w:rPr>
  </w:style>
  <w:style w:type="paragraph" w:styleId="ListParagraph">
    <w:name w:val="List Paragraph"/>
    <w:basedOn w:val="Normal"/>
    <w:uiPriority w:val="34"/>
    <w:qFormat/>
    <w:rsid w:val="007519B9"/>
    <w:pPr>
      <w:ind w:left="720"/>
      <w:contextualSpacing/>
    </w:pPr>
  </w:style>
  <w:style w:type="character" w:styleId="IntenseEmphasis">
    <w:name w:val="Intense Emphasis"/>
    <w:basedOn w:val="DefaultParagraphFont"/>
    <w:uiPriority w:val="21"/>
    <w:qFormat/>
    <w:rsid w:val="007519B9"/>
    <w:rPr>
      <w:i/>
      <w:iCs/>
      <w:color w:val="0F4761" w:themeColor="accent1" w:themeShade="BF"/>
    </w:rPr>
  </w:style>
  <w:style w:type="paragraph" w:styleId="IntenseQuote">
    <w:name w:val="Intense Quote"/>
    <w:basedOn w:val="Normal"/>
    <w:next w:val="Normal"/>
    <w:link w:val="IntenseQuoteChar"/>
    <w:uiPriority w:val="30"/>
    <w:qFormat/>
    <w:rsid w:val="007519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19B9"/>
    <w:rPr>
      <w:i/>
      <w:iCs/>
      <w:color w:val="0F4761" w:themeColor="accent1" w:themeShade="BF"/>
    </w:rPr>
  </w:style>
  <w:style w:type="character" w:styleId="IntenseReference">
    <w:name w:val="Intense Reference"/>
    <w:basedOn w:val="DefaultParagraphFont"/>
    <w:uiPriority w:val="32"/>
    <w:qFormat/>
    <w:rsid w:val="007519B9"/>
    <w:rPr>
      <w:b/>
      <w:bCs/>
      <w:smallCaps/>
      <w:color w:val="0F4761" w:themeColor="accent1" w:themeShade="BF"/>
      <w:spacing w:val="5"/>
    </w:rPr>
  </w:style>
  <w:style w:type="character" w:styleId="Hyperlink">
    <w:name w:val="Hyperlink"/>
    <w:basedOn w:val="DefaultParagraphFont"/>
    <w:uiPriority w:val="99"/>
    <w:unhideWhenUsed/>
    <w:rsid w:val="007519B9"/>
    <w:rPr>
      <w:color w:val="467886" w:themeColor="hyperlink"/>
      <w:u w:val="single"/>
    </w:rPr>
  </w:style>
  <w:style w:type="character" w:styleId="UnresolvedMention">
    <w:name w:val="Unresolved Mention"/>
    <w:basedOn w:val="DefaultParagraphFont"/>
    <w:uiPriority w:val="99"/>
    <w:semiHidden/>
    <w:unhideWhenUsed/>
    <w:rsid w:val="007519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ndas.pydata.org/" TargetMode="External"/><Relationship Id="rId13" Type="http://schemas.openxmlformats.org/officeDocument/2006/relationships/hyperlink" Target="https://docs.streamlit.io/" TargetMode="External"/><Relationship Id="rId3" Type="http://schemas.openxmlformats.org/officeDocument/2006/relationships/settings" Target="settings.xml"/><Relationship Id="rId7" Type="http://schemas.openxmlformats.org/officeDocument/2006/relationships/hyperlink" Target="https://www.python.org/" TargetMode="External"/><Relationship Id="rId12" Type="http://schemas.openxmlformats.org/officeDocument/2006/relationships/hyperlink" Target="https://learn.microsoft.com/power-bi/"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mfapi.in/" TargetMode="External"/><Relationship Id="rId11" Type="http://schemas.openxmlformats.org/officeDocument/2006/relationships/hyperlink" Target="https://www.sqlite.org/" TargetMode="External"/><Relationship Id="rId5" Type="http://schemas.openxmlformats.org/officeDocument/2006/relationships/hyperlink" Target="https://www.amfiindia.com/" TargetMode="External"/><Relationship Id="rId15" Type="http://schemas.openxmlformats.org/officeDocument/2006/relationships/fontTable" Target="fontTable.xml"/><Relationship Id="rId10" Type="http://schemas.openxmlformats.org/officeDocument/2006/relationships/hyperlink" Target="https://matplotlib.org/" TargetMode="External"/><Relationship Id="rId4" Type="http://schemas.openxmlformats.org/officeDocument/2006/relationships/webSettings" Target="webSettings.xml"/><Relationship Id="rId9" Type="http://schemas.openxmlformats.org/officeDocument/2006/relationships/hyperlink" Target="https://numpy.org/" TargetMode="External"/><Relationship Id="rId14" Type="http://schemas.openxmlformats.org/officeDocument/2006/relationships/hyperlink" Target="https://docs.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972</Words>
  <Characters>5547</Characters>
  <Application>Microsoft Office Word</Application>
  <DocSecurity>0</DocSecurity>
  <Lines>46</Lines>
  <Paragraphs>13</Paragraphs>
  <ScaleCrop>false</ScaleCrop>
  <Company/>
  <LinksUpToDate>false</LinksUpToDate>
  <CharactersWithSpaces>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 Bhargavi</dc:creator>
  <cp:keywords/>
  <dc:description/>
  <cp:lastModifiedBy>Ch Bhargavi</cp:lastModifiedBy>
  <cp:revision>1</cp:revision>
  <dcterms:created xsi:type="dcterms:W3CDTF">2026-07-10T18:22:00Z</dcterms:created>
  <dcterms:modified xsi:type="dcterms:W3CDTF">2026-07-10T18:25:00Z</dcterms:modified>
</cp:coreProperties>
</file>