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805D" w14:textId="4713EAEC" w:rsidR="00617A64" w:rsidRDefault="00F040A7">
      <w:pPr>
        <w:rPr>
          <w:rFonts w:ascii="Times New Roman" w:hAnsi="Times New Roman" w:cs="Times New Roman"/>
          <w:b/>
          <w:bCs/>
          <w:sz w:val="40"/>
          <w:szCs w:val="40"/>
        </w:rPr>
      </w:pPr>
      <w:r>
        <w:rPr>
          <w:rFonts w:ascii="Times New Roman" w:hAnsi="Times New Roman" w:cs="Times New Roman"/>
          <w:b/>
          <w:bCs/>
          <w:sz w:val="40"/>
          <w:szCs w:val="40"/>
        </w:rPr>
        <w:t xml:space="preserve">             </w:t>
      </w:r>
      <w:r w:rsidRPr="00F040A7">
        <w:rPr>
          <w:rFonts w:ascii="Times New Roman" w:hAnsi="Times New Roman" w:cs="Times New Roman"/>
          <w:b/>
          <w:bCs/>
          <w:sz w:val="40"/>
          <w:szCs w:val="40"/>
        </w:rPr>
        <w:t>GRAMMAR AUTOCORRECTOR</w:t>
      </w:r>
      <w:r>
        <w:rPr>
          <w:rFonts w:ascii="Times New Roman" w:hAnsi="Times New Roman" w:cs="Times New Roman"/>
          <w:b/>
          <w:bCs/>
          <w:sz w:val="40"/>
          <w:szCs w:val="40"/>
        </w:rPr>
        <w:t xml:space="preserve"> </w:t>
      </w:r>
    </w:p>
    <w:p w14:paraId="1803C812" w14:textId="67C1EBE4" w:rsidR="00F040A7" w:rsidRDefault="00F040A7">
      <w:pPr>
        <w:rPr>
          <w:rFonts w:ascii="Franklin Gothic Medium" w:hAnsi="Franklin Gothic Medium" w:cs="Times New Roman"/>
          <w:sz w:val="32"/>
          <w:szCs w:val="32"/>
        </w:rPr>
      </w:pPr>
      <w:r w:rsidRPr="00F040A7">
        <w:rPr>
          <w:rFonts w:ascii="Franklin Gothic Medium" w:hAnsi="Franklin Gothic Medium" w:cs="Times New Roman"/>
          <w:b/>
          <w:bCs/>
          <w:sz w:val="40"/>
          <w:szCs w:val="40"/>
        </w:rPr>
        <w:t xml:space="preserve">                          </w:t>
      </w:r>
      <w:r>
        <w:rPr>
          <w:rFonts w:ascii="Franklin Gothic Medium" w:hAnsi="Franklin Gothic Medium" w:cs="Times New Roman"/>
          <w:b/>
          <w:bCs/>
          <w:sz w:val="40"/>
          <w:szCs w:val="40"/>
        </w:rPr>
        <w:t xml:space="preserve">    </w:t>
      </w:r>
      <w:r w:rsidRPr="00F040A7">
        <w:rPr>
          <w:rFonts w:ascii="Franklin Gothic Medium" w:hAnsi="Franklin Gothic Medium" w:cs="Times New Roman"/>
          <w:sz w:val="32"/>
          <w:szCs w:val="32"/>
        </w:rPr>
        <w:t xml:space="preserve">PROJECT REPORT </w:t>
      </w:r>
    </w:p>
    <w:p w14:paraId="6DB89B99" w14:textId="5158584D" w:rsidR="00F040A7" w:rsidRDefault="00F040A7">
      <w:pPr>
        <w:rPr>
          <w:rFonts w:ascii="Times New Roman" w:hAnsi="Times New Roman" w:cs="Times New Roman"/>
          <w:b/>
          <w:bCs/>
          <w:sz w:val="36"/>
          <w:szCs w:val="36"/>
        </w:rPr>
      </w:pPr>
      <w:r>
        <w:rPr>
          <w:rFonts w:ascii="Times New Roman" w:hAnsi="Times New Roman" w:cs="Times New Roman"/>
          <w:b/>
          <w:bCs/>
          <w:sz w:val="36"/>
          <w:szCs w:val="36"/>
        </w:rPr>
        <w:t xml:space="preserve">       UBA1327-Theory of Computation </w:t>
      </w:r>
      <w:r w:rsidR="00953300">
        <w:rPr>
          <w:rFonts w:ascii="Times New Roman" w:hAnsi="Times New Roman" w:cs="Times New Roman"/>
          <w:b/>
          <w:bCs/>
          <w:sz w:val="36"/>
          <w:szCs w:val="36"/>
        </w:rPr>
        <w:t>w</w:t>
      </w:r>
      <w:r>
        <w:rPr>
          <w:rFonts w:ascii="Times New Roman" w:hAnsi="Times New Roman" w:cs="Times New Roman"/>
          <w:b/>
          <w:bCs/>
          <w:sz w:val="36"/>
          <w:szCs w:val="36"/>
        </w:rPr>
        <w:t>ith Model</w:t>
      </w:r>
    </w:p>
    <w:p w14:paraId="3CB6E841" w14:textId="552E35FB" w:rsidR="00F040A7" w:rsidRDefault="00F040A7">
      <w:pPr>
        <w:rPr>
          <w:rFonts w:ascii="Times New Roman" w:hAnsi="Times New Roman" w:cs="Times New Roman"/>
          <w:sz w:val="28"/>
          <w:szCs w:val="28"/>
        </w:rPr>
      </w:pPr>
      <w:r w:rsidRPr="00F040A7">
        <w:rPr>
          <w:rFonts w:ascii="Times New Roman" w:hAnsi="Times New Roman" w:cs="Times New Roman"/>
          <w:b/>
          <w:bCs/>
          <w:sz w:val="32"/>
          <w:szCs w:val="32"/>
        </w:rPr>
        <w:t>Introduction:</w:t>
      </w:r>
      <w:r w:rsidR="00F504F3">
        <w:rPr>
          <w:rFonts w:ascii="Times New Roman" w:hAnsi="Times New Roman" w:cs="Times New Roman"/>
          <w:b/>
          <w:bCs/>
          <w:sz w:val="32"/>
          <w:szCs w:val="32"/>
        </w:rPr>
        <w:t xml:space="preserve"> </w:t>
      </w:r>
      <w:r w:rsidR="00F504F3">
        <w:rPr>
          <w:rFonts w:ascii="Times New Roman" w:hAnsi="Times New Roman" w:cs="Times New Roman"/>
          <w:sz w:val="28"/>
          <w:szCs w:val="28"/>
        </w:rPr>
        <w:t>The Grammar Auto corrector is a tool designed to enhance written communication by addressing linguistic inaccuracies, ensuring language precision, and improving overall coherence. This report derives into the problem of grammatical errors in written text, emphasizing the significance of accurate language usage in various contexts.</w:t>
      </w:r>
      <w:r w:rsidR="00953300">
        <w:rPr>
          <w:rFonts w:ascii="Times New Roman" w:hAnsi="Times New Roman" w:cs="Times New Roman"/>
          <w:sz w:val="28"/>
          <w:szCs w:val="28"/>
        </w:rPr>
        <w:t xml:space="preserve"> This approach ensures adaptability to various writing styles and contexts.</w:t>
      </w:r>
    </w:p>
    <w:p w14:paraId="524E1DE1" w14:textId="77777777" w:rsidR="00953300" w:rsidRDefault="00953300">
      <w:pPr>
        <w:rPr>
          <w:rFonts w:ascii="Times New Roman" w:hAnsi="Times New Roman" w:cs="Times New Roman"/>
          <w:sz w:val="28"/>
          <w:szCs w:val="28"/>
        </w:rPr>
      </w:pPr>
    </w:p>
    <w:p w14:paraId="52B04D2B" w14:textId="5C03FB7B" w:rsidR="00953300" w:rsidRDefault="00953300">
      <w:pPr>
        <w:rPr>
          <w:rFonts w:ascii="Times New Roman" w:hAnsi="Times New Roman" w:cs="Times New Roman"/>
          <w:b/>
          <w:bCs/>
          <w:sz w:val="32"/>
          <w:szCs w:val="32"/>
        </w:rPr>
      </w:pPr>
      <w:r>
        <w:rPr>
          <w:rFonts w:ascii="Times New Roman" w:hAnsi="Times New Roman" w:cs="Times New Roman"/>
          <w:b/>
          <w:bCs/>
          <w:sz w:val="32"/>
          <w:szCs w:val="32"/>
        </w:rPr>
        <w:t>Problem Definition and A</w:t>
      </w:r>
      <w:r w:rsidR="005144D6">
        <w:rPr>
          <w:rFonts w:ascii="Times New Roman" w:hAnsi="Times New Roman" w:cs="Times New Roman"/>
          <w:b/>
          <w:bCs/>
          <w:sz w:val="32"/>
          <w:szCs w:val="32"/>
        </w:rPr>
        <w:t>l</w:t>
      </w:r>
      <w:r>
        <w:rPr>
          <w:rFonts w:ascii="Times New Roman" w:hAnsi="Times New Roman" w:cs="Times New Roman"/>
          <w:b/>
          <w:bCs/>
          <w:sz w:val="32"/>
          <w:szCs w:val="32"/>
        </w:rPr>
        <w:t>gorithm:</w:t>
      </w:r>
    </w:p>
    <w:p w14:paraId="441FA640" w14:textId="70875B7A" w:rsidR="00953300" w:rsidRDefault="00953300">
      <w:pPr>
        <w:rPr>
          <w:rFonts w:ascii="Times New Roman" w:hAnsi="Times New Roman" w:cs="Times New Roman"/>
          <w:sz w:val="32"/>
          <w:szCs w:val="32"/>
        </w:rPr>
      </w:pPr>
      <w:r>
        <w:rPr>
          <w:rFonts w:ascii="Times New Roman" w:hAnsi="Times New Roman" w:cs="Times New Roman"/>
          <w:sz w:val="32"/>
          <w:szCs w:val="32"/>
        </w:rPr>
        <w:t>2.1 Task Definition</w:t>
      </w:r>
    </w:p>
    <w:p w14:paraId="7A7013A5" w14:textId="2AB05D64" w:rsidR="00E64F2F" w:rsidRDefault="00E64F2F">
      <w:pPr>
        <w:rPr>
          <w:rFonts w:ascii="Times New Roman" w:hAnsi="Times New Roman" w:cs="Times New Roman"/>
          <w:sz w:val="28"/>
          <w:szCs w:val="28"/>
        </w:rPr>
      </w:pPr>
      <w:r w:rsidRPr="00E64F2F">
        <w:rPr>
          <w:rFonts w:ascii="Times New Roman" w:hAnsi="Times New Roman" w:cs="Times New Roman"/>
          <w:sz w:val="28"/>
          <w:szCs w:val="28"/>
        </w:rPr>
        <w:t>The task is to develop a system that can analy</w:t>
      </w:r>
      <w:r>
        <w:rPr>
          <w:rFonts w:ascii="Times New Roman" w:hAnsi="Times New Roman" w:cs="Times New Roman"/>
          <w:sz w:val="28"/>
          <w:szCs w:val="28"/>
        </w:rPr>
        <w:t>s</w:t>
      </w:r>
      <w:r w:rsidRPr="00E64F2F">
        <w:rPr>
          <w:rFonts w:ascii="Times New Roman" w:hAnsi="Times New Roman" w:cs="Times New Roman"/>
          <w:sz w:val="28"/>
          <w:szCs w:val="28"/>
        </w:rPr>
        <w:t xml:space="preserve">e the input text, detect grammatical errors, and generate a </w:t>
      </w:r>
      <w:r>
        <w:rPr>
          <w:rFonts w:ascii="Times New Roman" w:hAnsi="Times New Roman" w:cs="Times New Roman"/>
          <w:sz w:val="28"/>
          <w:szCs w:val="28"/>
        </w:rPr>
        <w:t>corrected version with maintaining coherence and meaning. This often involves parsing the sentence structure, identifying parts of speech, and applying language – specific grammar rules. Grammar Auto corrector is an important</w:t>
      </w:r>
      <w:r w:rsidR="005144D6">
        <w:rPr>
          <w:rFonts w:ascii="Times New Roman" w:hAnsi="Times New Roman" w:cs="Times New Roman"/>
          <w:sz w:val="28"/>
          <w:szCs w:val="28"/>
        </w:rPr>
        <w:t xml:space="preserve"> </w:t>
      </w:r>
      <w:r>
        <w:rPr>
          <w:rFonts w:ascii="Times New Roman" w:hAnsi="Times New Roman" w:cs="Times New Roman"/>
          <w:sz w:val="28"/>
          <w:szCs w:val="28"/>
        </w:rPr>
        <w:t>problem because it helps users to communicate more effectively by correcting errors in spelling, punctuation, and grammar.</w:t>
      </w:r>
    </w:p>
    <w:p w14:paraId="70D6A904" w14:textId="5B4E4521" w:rsidR="00E64F2F" w:rsidRDefault="00E64F2F">
      <w:pPr>
        <w:rPr>
          <w:rFonts w:ascii="Times New Roman" w:hAnsi="Times New Roman" w:cs="Times New Roman"/>
          <w:sz w:val="32"/>
          <w:szCs w:val="32"/>
        </w:rPr>
      </w:pPr>
      <w:r>
        <w:rPr>
          <w:rFonts w:ascii="Times New Roman" w:hAnsi="Times New Roman" w:cs="Times New Roman"/>
          <w:sz w:val="32"/>
          <w:szCs w:val="32"/>
        </w:rPr>
        <w:t>2.2 Algorithm Definition</w:t>
      </w:r>
      <w:r w:rsidR="00C3708B">
        <w:rPr>
          <w:rFonts w:ascii="Times New Roman" w:hAnsi="Times New Roman" w:cs="Times New Roman"/>
          <w:sz w:val="32"/>
          <w:szCs w:val="32"/>
        </w:rPr>
        <w:t xml:space="preserve"> </w:t>
      </w:r>
    </w:p>
    <w:p w14:paraId="097AFF12" w14:textId="50B9A586" w:rsidR="00C3708B" w:rsidRDefault="0081364B">
      <w:pPr>
        <w:rPr>
          <w:rFonts w:ascii="Times New Roman" w:hAnsi="Times New Roman" w:cs="Times New Roman"/>
          <w:sz w:val="32"/>
          <w:szCs w:val="32"/>
        </w:rPr>
      </w:pPr>
      <w:r>
        <w:rPr>
          <w:rFonts w:ascii="Times New Roman" w:hAnsi="Times New Roman" w:cs="Times New Roman"/>
          <w:sz w:val="32"/>
          <w:szCs w:val="32"/>
        </w:rPr>
        <w:t xml:space="preserve"> </w:t>
      </w:r>
      <w:r w:rsidR="004F747B">
        <w:rPr>
          <w:rFonts w:ascii="Times New Roman" w:hAnsi="Times New Roman" w:cs="Times New Roman"/>
          <w:sz w:val="32"/>
          <w:szCs w:val="32"/>
        </w:rPr>
        <w:t xml:space="preserve">  </w:t>
      </w:r>
      <w:r w:rsidR="00BA0F67">
        <w:rPr>
          <w:rFonts w:ascii="Times New Roman" w:hAnsi="Times New Roman" w:cs="Times New Roman"/>
          <w:sz w:val="32"/>
          <w:szCs w:val="32"/>
        </w:rPr>
        <w:t>The grammar auto corrector algorithm is based on a combination of rule – based and machine learning approaches.</w:t>
      </w:r>
      <w:r w:rsidR="00B9022B">
        <w:rPr>
          <w:rFonts w:ascii="Times New Roman" w:hAnsi="Times New Roman" w:cs="Times New Roman"/>
          <w:sz w:val="32"/>
          <w:szCs w:val="32"/>
        </w:rPr>
        <w:t xml:space="preserve"> These algorithms </w:t>
      </w:r>
      <w:r w:rsidR="00872735">
        <w:rPr>
          <w:rFonts w:ascii="Times New Roman" w:hAnsi="Times New Roman" w:cs="Times New Roman"/>
          <w:sz w:val="32"/>
          <w:szCs w:val="32"/>
        </w:rPr>
        <w:t>generally involve natural language processing (NLP) techniques</w:t>
      </w:r>
      <w:r w:rsidR="00313256">
        <w:rPr>
          <w:rFonts w:ascii="Times New Roman" w:hAnsi="Times New Roman" w:cs="Times New Roman"/>
          <w:sz w:val="32"/>
          <w:szCs w:val="32"/>
        </w:rPr>
        <w:t>.</w:t>
      </w:r>
    </w:p>
    <w:p w14:paraId="5D642DDA" w14:textId="63FA4F89" w:rsidR="00BA0F67" w:rsidRDefault="005F1BCE">
      <w:pPr>
        <w:rPr>
          <w:rFonts w:ascii="Times New Roman" w:hAnsi="Times New Roman" w:cs="Times New Roman"/>
          <w:sz w:val="32"/>
          <w:szCs w:val="32"/>
        </w:rPr>
      </w:pPr>
      <w:r>
        <w:rPr>
          <w:rFonts w:ascii="Times New Roman" w:hAnsi="Times New Roman" w:cs="Times New Roman"/>
          <w:sz w:val="32"/>
          <w:szCs w:val="32"/>
        </w:rPr>
        <w:t xml:space="preserve">It includes tokenization, parts of speech tagging, </w:t>
      </w:r>
      <w:r w:rsidR="003B658F">
        <w:rPr>
          <w:rFonts w:ascii="Times New Roman" w:hAnsi="Times New Roman" w:cs="Times New Roman"/>
          <w:sz w:val="32"/>
          <w:szCs w:val="32"/>
        </w:rPr>
        <w:t>syntax analysis, error detection, correction selection.</w:t>
      </w:r>
    </w:p>
    <w:p w14:paraId="18E2492F" w14:textId="004EA8A8" w:rsidR="00BA0F67" w:rsidRPr="00BA0F67" w:rsidRDefault="00BA0F67">
      <w:pPr>
        <w:rPr>
          <w:rFonts w:ascii="Times New Roman" w:hAnsi="Times New Roman" w:cs="Times New Roman"/>
          <w:b/>
          <w:bCs/>
          <w:sz w:val="40"/>
          <w:szCs w:val="40"/>
        </w:rPr>
      </w:pPr>
      <w:r>
        <w:rPr>
          <w:rFonts w:ascii="Times New Roman" w:hAnsi="Times New Roman" w:cs="Times New Roman"/>
          <w:b/>
          <w:bCs/>
          <w:sz w:val="40"/>
          <w:szCs w:val="40"/>
        </w:rPr>
        <w:t>Experimental Evaluation</w:t>
      </w:r>
    </w:p>
    <w:p w14:paraId="016C6E02" w14:textId="66B68600" w:rsidR="00E64F2F" w:rsidRDefault="00D4681A">
      <w:pPr>
        <w:rPr>
          <w:rFonts w:ascii="Times New Roman" w:hAnsi="Times New Roman" w:cs="Times New Roman"/>
          <w:sz w:val="32"/>
          <w:szCs w:val="32"/>
        </w:rPr>
      </w:pPr>
      <w:r>
        <w:rPr>
          <w:rFonts w:ascii="Times New Roman" w:hAnsi="Times New Roman" w:cs="Times New Roman"/>
          <w:sz w:val="32"/>
          <w:szCs w:val="32"/>
        </w:rPr>
        <w:t>3.1 Methodology</w:t>
      </w:r>
    </w:p>
    <w:p w14:paraId="3BA66299" w14:textId="22DE27B0" w:rsidR="00D4681A" w:rsidRDefault="00D4681A">
      <w:pPr>
        <w:rPr>
          <w:rFonts w:ascii="Times New Roman" w:hAnsi="Times New Roman" w:cs="Times New Roman"/>
          <w:sz w:val="32"/>
          <w:szCs w:val="32"/>
        </w:rPr>
      </w:pPr>
      <w:r>
        <w:rPr>
          <w:rFonts w:ascii="Times New Roman" w:hAnsi="Times New Roman" w:cs="Times New Roman"/>
          <w:sz w:val="32"/>
          <w:szCs w:val="32"/>
        </w:rPr>
        <w:t xml:space="preserve">Criteria used to evaluate grammar auto correctors are accuracy, context awareness, speed and efficiency, customization and personalization, false positives and negatives, user interface, language </w:t>
      </w:r>
      <w:r>
        <w:rPr>
          <w:rFonts w:ascii="Times New Roman" w:hAnsi="Times New Roman" w:cs="Times New Roman"/>
          <w:sz w:val="32"/>
          <w:szCs w:val="32"/>
        </w:rPr>
        <w:lastRenderedPageBreak/>
        <w:t>coverage, learning and adaptability. Experimental methodology used in grammar auto corrector is data collection, data annotation, feature engineering</w:t>
      </w:r>
      <w:r w:rsidR="00DD6558">
        <w:rPr>
          <w:rFonts w:ascii="Times New Roman" w:hAnsi="Times New Roman" w:cs="Times New Roman"/>
          <w:sz w:val="32"/>
          <w:szCs w:val="32"/>
        </w:rPr>
        <w:t xml:space="preserve">, </w:t>
      </w:r>
      <w:r>
        <w:rPr>
          <w:rFonts w:ascii="Times New Roman" w:hAnsi="Times New Roman" w:cs="Times New Roman"/>
          <w:sz w:val="32"/>
          <w:szCs w:val="32"/>
        </w:rPr>
        <w:t>model selection, training the model.</w:t>
      </w:r>
    </w:p>
    <w:p w14:paraId="02B8C791" w14:textId="48462152" w:rsidR="00DD6558" w:rsidRDefault="00DD6558">
      <w:pPr>
        <w:rPr>
          <w:rFonts w:ascii="Times New Roman" w:hAnsi="Times New Roman" w:cs="Times New Roman"/>
          <w:sz w:val="32"/>
          <w:szCs w:val="32"/>
        </w:rPr>
      </w:pPr>
      <w:r>
        <w:rPr>
          <w:rFonts w:ascii="Times New Roman" w:hAnsi="Times New Roman" w:cs="Times New Roman"/>
          <w:sz w:val="32"/>
          <w:szCs w:val="32"/>
        </w:rPr>
        <w:t>3.2 Results</w:t>
      </w:r>
    </w:p>
    <w:p w14:paraId="6FFE5FAD" w14:textId="7E66EDFE" w:rsidR="004B4A32" w:rsidRDefault="004B4A32" w:rsidP="004B4A32">
      <w:pPr>
        <w:spacing w:after="26"/>
        <w:ind w:left="10" w:right="47" w:hanging="10"/>
        <w:jc w:val="center"/>
      </w:pPr>
      <w:r>
        <w:rPr>
          <w:rFonts w:ascii="Calibri" w:eastAsia="Calibri" w:hAnsi="Calibri" w:cs="Calibri"/>
        </w:rPr>
        <w:t xml:space="preserve">TABLE </w:t>
      </w:r>
    </w:p>
    <w:p w14:paraId="0CA957ED" w14:textId="77777777" w:rsidR="004B4A32" w:rsidRDefault="004B4A32" w:rsidP="004B4A32">
      <w:pPr>
        <w:spacing w:after="0"/>
        <w:ind w:left="10" w:right="47" w:hanging="10"/>
        <w:jc w:val="center"/>
      </w:pPr>
      <w:r>
        <w:rPr>
          <w:rFonts w:ascii="Calibri" w:eastAsia="Calibri" w:hAnsi="Calibri" w:cs="Calibri"/>
          <w:sz w:val="18"/>
        </w:rPr>
        <w:t xml:space="preserve">Examples of Corrective Feedback Given by Pigai </w:t>
      </w:r>
    </w:p>
    <w:tbl>
      <w:tblPr>
        <w:tblStyle w:val="TableGrid"/>
        <w:tblW w:w="7148" w:type="dxa"/>
        <w:tblInd w:w="1" w:type="dxa"/>
        <w:tblCellMar>
          <w:top w:w="41" w:type="dxa"/>
          <w:right w:w="115" w:type="dxa"/>
        </w:tblCellMar>
        <w:tblLook w:val="04A0" w:firstRow="1" w:lastRow="0" w:firstColumn="1" w:lastColumn="0" w:noHBand="0" w:noVBand="1"/>
      </w:tblPr>
      <w:tblGrid>
        <w:gridCol w:w="2028"/>
        <w:gridCol w:w="2608"/>
        <w:gridCol w:w="2512"/>
      </w:tblGrid>
      <w:tr w:rsidR="004B4A32" w14:paraId="0FDB6FB3" w14:textId="77777777" w:rsidTr="003E30CE">
        <w:trPr>
          <w:trHeight w:val="221"/>
        </w:trPr>
        <w:tc>
          <w:tcPr>
            <w:tcW w:w="2029" w:type="dxa"/>
            <w:tcBorders>
              <w:top w:val="double" w:sz="4" w:space="0" w:color="000000"/>
              <w:left w:val="nil"/>
              <w:bottom w:val="single" w:sz="4" w:space="0" w:color="000000"/>
              <w:right w:val="nil"/>
            </w:tcBorders>
          </w:tcPr>
          <w:p w14:paraId="579EDE1C" w14:textId="77777777" w:rsidR="004B4A32" w:rsidRDefault="004B4A32" w:rsidP="003E30CE">
            <w:pPr>
              <w:spacing w:line="259" w:lineRule="auto"/>
              <w:ind w:right="46"/>
              <w:jc w:val="center"/>
            </w:pPr>
            <w:r>
              <w:rPr>
                <w:rFonts w:ascii="Calibri" w:eastAsia="Calibri" w:hAnsi="Calibri" w:cs="Calibri"/>
                <w:sz w:val="18"/>
              </w:rPr>
              <w:t xml:space="preserve">Error Type </w:t>
            </w:r>
          </w:p>
        </w:tc>
        <w:tc>
          <w:tcPr>
            <w:tcW w:w="2608" w:type="dxa"/>
            <w:tcBorders>
              <w:top w:val="double" w:sz="4" w:space="0" w:color="000000"/>
              <w:left w:val="nil"/>
              <w:bottom w:val="single" w:sz="4" w:space="0" w:color="000000"/>
              <w:right w:val="nil"/>
            </w:tcBorders>
          </w:tcPr>
          <w:p w14:paraId="04BBCF29" w14:textId="77777777" w:rsidR="004B4A32" w:rsidRDefault="004B4A32" w:rsidP="003E30CE">
            <w:pPr>
              <w:spacing w:line="259" w:lineRule="auto"/>
              <w:ind w:left="787"/>
            </w:pPr>
            <w:r>
              <w:rPr>
                <w:rFonts w:ascii="Calibri" w:eastAsia="Calibri" w:hAnsi="Calibri" w:cs="Calibri"/>
                <w:sz w:val="18"/>
              </w:rPr>
              <w:t xml:space="preserve">Example </w:t>
            </w:r>
          </w:p>
        </w:tc>
        <w:tc>
          <w:tcPr>
            <w:tcW w:w="2512" w:type="dxa"/>
            <w:tcBorders>
              <w:top w:val="double" w:sz="4" w:space="0" w:color="000000"/>
              <w:left w:val="nil"/>
              <w:bottom w:val="single" w:sz="4" w:space="0" w:color="000000"/>
              <w:right w:val="nil"/>
            </w:tcBorders>
          </w:tcPr>
          <w:p w14:paraId="34071C74" w14:textId="77777777" w:rsidR="004B4A32" w:rsidRDefault="004B4A32" w:rsidP="003E30CE">
            <w:pPr>
              <w:spacing w:line="259" w:lineRule="auto"/>
              <w:ind w:left="244"/>
            </w:pPr>
            <w:r>
              <w:rPr>
                <w:rFonts w:ascii="Calibri" w:eastAsia="Calibri" w:hAnsi="Calibri" w:cs="Calibri"/>
                <w:sz w:val="18"/>
              </w:rPr>
              <w:t xml:space="preserve">Feedback Given by Pigai </w:t>
            </w:r>
          </w:p>
        </w:tc>
      </w:tr>
      <w:tr w:rsidR="004B4A32" w14:paraId="08E0D6A0" w14:textId="77777777" w:rsidTr="003E30CE">
        <w:trPr>
          <w:trHeight w:val="409"/>
        </w:trPr>
        <w:tc>
          <w:tcPr>
            <w:tcW w:w="2029" w:type="dxa"/>
            <w:tcBorders>
              <w:top w:val="single" w:sz="4" w:space="0" w:color="000000"/>
              <w:left w:val="nil"/>
              <w:bottom w:val="single" w:sz="4" w:space="0" w:color="000000"/>
              <w:right w:val="nil"/>
            </w:tcBorders>
            <w:vAlign w:val="center"/>
          </w:tcPr>
          <w:p w14:paraId="7058EC88" w14:textId="77777777" w:rsidR="004B4A32" w:rsidRDefault="004B4A32" w:rsidP="003E30CE">
            <w:pPr>
              <w:spacing w:line="259" w:lineRule="auto"/>
              <w:ind w:left="122"/>
            </w:pPr>
            <w:r>
              <w:rPr>
                <w:rFonts w:ascii="Calibri" w:eastAsia="Calibri" w:hAnsi="Calibri" w:cs="Calibri"/>
                <w:sz w:val="18"/>
              </w:rPr>
              <w:t xml:space="preserve">Noun Errors </w:t>
            </w:r>
          </w:p>
        </w:tc>
        <w:tc>
          <w:tcPr>
            <w:tcW w:w="2608" w:type="dxa"/>
            <w:tcBorders>
              <w:top w:val="single" w:sz="4" w:space="0" w:color="000000"/>
              <w:left w:val="nil"/>
              <w:bottom w:val="single" w:sz="4" w:space="0" w:color="000000"/>
              <w:right w:val="nil"/>
            </w:tcBorders>
          </w:tcPr>
          <w:p w14:paraId="1E771AB0" w14:textId="77777777" w:rsidR="004B4A32" w:rsidRDefault="004B4A32" w:rsidP="003E30CE">
            <w:pPr>
              <w:spacing w:line="259" w:lineRule="auto"/>
              <w:ind w:left="585" w:hanging="359"/>
            </w:pPr>
            <w:r>
              <w:rPr>
                <w:rFonts w:ascii="Calibri" w:eastAsia="Calibri" w:hAnsi="Calibri" w:cs="Calibri"/>
                <w:sz w:val="18"/>
              </w:rPr>
              <w:t xml:space="preserve">Different individual hold different view. </w:t>
            </w:r>
          </w:p>
        </w:tc>
        <w:tc>
          <w:tcPr>
            <w:tcW w:w="2512" w:type="dxa"/>
            <w:tcBorders>
              <w:top w:val="single" w:sz="4" w:space="0" w:color="000000"/>
              <w:left w:val="nil"/>
              <w:bottom w:val="single" w:sz="4" w:space="0" w:color="000000"/>
              <w:right w:val="nil"/>
            </w:tcBorders>
          </w:tcPr>
          <w:p w14:paraId="5A47A063" w14:textId="77777777" w:rsidR="004B4A32" w:rsidRDefault="004B4A32" w:rsidP="003E30CE">
            <w:pPr>
              <w:spacing w:line="259" w:lineRule="auto"/>
              <w:ind w:left="286" w:hanging="206"/>
            </w:pPr>
            <w:r>
              <w:rPr>
                <w:rFonts w:ascii="Calibri" w:eastAsia="Calibri" w:hAnsi="Calibri" w:cs="Calibri"/>
                <w:sz w:val="18"/>
              </w:rPr>
              <w:t xml:space="preserve">Please check view; usually the plural form is used here. </w:t>
            </w:r>
          </w:p>
        </w:tc>
      </w:tr>
      <w:tr w:rsidR="004B4A32" w14:paraId="5F666674" w14:textId="77777777" w:rsidTr="003E30CE">
        <w:trPr>
          <w:trHeight w:val="810"/>
        </w:trPr>
        <w:tc>
          <w:tcPr>
            <w:tcW w:w="2029" w:type="dxa"/>
            <w:tcBorders>
              <w:top w:val="single" w:sz="4" w:space="0" w:color="000000"/>
              <w:left w:val="nil"/>
              <w:bottom w:val="single" w:sz="4" w:space="0" w:color="000000"/>
              <w:right w:val="nil"/>
            </w:tcBorders>
            <w:vAlign w:val="center"/>
          </w:tcPr>
          <w:p w14:paraId="349677BD" w14:textId="77777777" w:rsidR="004B4A32" w:rsidRDefault="004B4A32" w:rsidP="003E30CE">
            <w:pPr>
              <w:spacing w:line="259" w:lineRule="auto"/>
              <w:ind w:left="122"/>
            </w:pPr>
            <w:r>
              <w:rPr>
                <w:rFonts w:ascii="Calibri" w:eastAsia="Calibri" w:hAnsi="Calibri" w:cs="Calibri"/>
                <w:sz w:val="18"/>
              </w:rPr>
              <w:t xml:space="preserve">Article Errors </w:t>
            </w:r>
          </w:p>
        </w:tc>
        <w:tc>
          <w:tcPr>
            <w:tcW w:w="2608" w:type="dxa"/>
            <w:tcBorders>
              <w:top w:val="single" w:sz="4" w:space="0" w:color="000000"/>
              <w:left w:val="nil"/>
              <w:bottom w:val="single" w:sz="4" w:space="0" w:color="000000"/>
              <w:right w:val="nil"/>
            </w:tcBorders>
          </w:tcPr>
          <w:p w14:paraId="0B7C6FAB" w14:textId="77777777" w:rsidR="004B4A32" w:rsidRDefault="004B4A32" w:rsidP="003E30CE">
            <w:pPr>
              <w:spacing w:line="259" w:lineRule="auto"/>
              <w:ind w:left="8" w:right="119" w:hanging="8"/>
            </w:pPr>
            <w:r>
              <w:rPr>
                <w:rFonts w:ascii="Calibri" w:eastAsia="Calibri" w:hAnsi="Calibri" w:cs="Calibri"/>
                <w:sz w:val="18"/>
              </w:rPr>
              <w:t xml:space="preserve">Secondly, you can do what you like in a small town, don't have to start at a bottom of a big company. </w:t>
            </w:r>
          </w:p>
        </w:tc>
        <w:tc>
          <w:tcPr>
            <w:tcW w:w="2512" w:type="dxa"/>
            <w:tcBorders>
              <w:top w:val="single" w:sz="4" w:space="0" w:color="000000"/>
              <w:left w:val="nil"/>
              <w:bottom w:val="single" w:sz="4" w:space="0" w:color="000000"/>
              <w:right w:val="nil"/>
            </w:tcBorders>
            <w:vAlign w:val="center"/>
          </w:tcPr>
          <w:p w14:paraId="3FD4BD13" w14:textId="77777777" w:rsidR="004B4A32" w:rsidRDefault="004B4A32" w:rsidP="003E30CE">
            <w:pPr>
              <w:spacing w:line="259" w:lineRule="auto"/>
              <w:ind w:left="451" w:hanging="425"/>
            </w:pPr>
            <w:r>
              <w:rPr>
                <w:rFonts w:ascii="Calibri" w:eastAsia="Calibri" w:hAnsi="Calibri" w:cs="Calibri"/>
                <w:sz w:val="18"/>
              </w:rPr>
              <w:t xml:space="preserve">Please check a, and confirm the right article is used. </w:t>
            </w:r>
          </w:p>
        </w:tc>
      </w:tr>
      <w:tr w:rsidR="004B4A32" w14:paraId="0C66F496" w14:textId="77777777" w:rsidTr="003E30CE">
        <w:trPr>
          <w:trHeight w:val="611"/>
        </w:trPr>
        <w:tc>
          <w:tcPr>
            <w:tcW w:w="2029" w:type="dxa"/>
            <w:tcBorders>
              <w:top w:val="single" w:sz="4" w:space="0" w:color="000000"/>
              <w:left w:val="nil"/>
              <w:bottom w:val="single" w:sz="4" w:space="0" w:color="000000"/>
              <w:right w:val="nil"/>
            </w:tcBorders>
            <w:vAlign w:val="center"/>
          </w:tcPr>
          <w:p w14:paraId="76756733" w14:textId="77777777" w:rsidR="004B4A32" w:rsidRDefault="004B4A32" w:rsidP="003E30CE">
            <w:pPr>
              <w:spacing w:line="259" w:lineRule="auto"/>
              <w:ind w:left="122"/>
            </w:pPr>
            <w:r>
              <w:rPr>
                <w:rFonts w:ascii="Calibri" w:eastAsia="Calibri" w:hAnsi="Calibri" w:cs="Calibri"/>
                <w:sz w:val="18"/>
              </w:rPr>
              <w:t xml:space="preserve">Subject-verb Disagreement </w:t>
            </w:r>
          </w:p>
        </w:tc>
        <w:tc>
          <w:tcPr>
            <w:tcW w:w="2608" w:type="dxa"/>
            <w:tcBorders>
              <w:top w:val="single" w:sz="4" w:space="0" w:color="000000"/>
              <w:left w:val="nil"/>
              <w:bottom w:val="single" w:sz="4" w:space="0" w:color="000000"/>
              <w:right w:val="nil"/>
            </w:tcBorders>
          </w:tcPr>
          <w:p w14:paraId="1105016C" w14:textId="5CE4A02F" w:rsidR="004B4A32" w:rsidRDefault="004B4A32" w:rsidP="003E30CE">
            <w:pPr>
              <w:spacing w:line="259" w:lineRule="auto"/>
              <w:ind w:left="34" w:hanging="23"/>
            </w:pPr>
            <w:r>
              <w:rPr>
                <w:rFonts w:ascii="Calibri" w:eastAsia="Calibri" w:hAnsi="Calibri" w:cs="Calibri"/>
                <w:sz w:val="18"/>
              </w:rPr>
              <w:t xml:space="preserve">Secondly, competition in small cities </w:t>
            </w:r>
            <w:proofErr w:type="gramStart"/>
            <w:r>
              <w:rPr>
                <w:rFonts w:ascii="Calibri" w:eastAsia="Calibri" w:hAnsi="Calibri" w:cs="Calibri"/>
                <w:sz w:val="18"/>
              </w:rPr>
              <w:t>are</w:t>
            </w:r>
            <w:proofErr w:type="gramEnd"/>
            <w:r>
              <w:rPr>
                <w:rFonts w:ascii="Calibri" w:eastAsia="Calibri" w:hAnsi="Calibri" w:cs="Calibri"/>
                <w:sz w:val="18"/>
              </w:rPr>
              <w:t xml:space="preserve"> less than those in big cities. </w:t>
            </w:r>
          </w:p>
        </w:tc>
        <w:tc>
          <w:tcPr>
            <w:tcW w:w="2512" w:type="dxa"/>
            <w:tcBorders>
              <w:top w:val="single" w:sz="4" w:space="0" w:color="000000"/>
              <w:left w:val="nil"/>
              <w:bottom w:val="single" w:sz="4" w:space="0" w:color="000000"/>
              <w:right w:val="nil"/>
            </w:tcBorders>
          </w:tcPr>
          <w:p w14:paraId="0814434F" w14:textId="77777777" w:rsidR="004B4A32" w:rsidRDefault="004B4A32" w:rsidP="003E30CE">
            <w:pPr>
              <w:spacing w:line="259" w:lineRule="auto"/>
              <w:ind w:firstLine="103"/>
            </w:pPr>
            <w:r>
              <w:rPr>
                <w:rFonts w:ascii="Calibri" w:eastAsia="Calibri" w:hAnsi="Calibri" w:cs="Calibri"/>
                <w:sz w:val="18"/>
              </w:rPr>
              <w:t xml:space="preserve">Please check are and confirm whether the verb agrees with the subject. </w:t>
            </w:r>
          </w:p>
        </w:tc>
      </w:tr>
    </w:tbl>
    <w:p w14:paraId="64C1CB86" w14:textId="77777777" w:rsidR="004B4A32" w:rsidRDefault="004B4A32" w:rsidP="004B4A32">
      <w:pPr>
        <w:spacing w:after="25"/>
        <w:ind w:left="214"/>
      </w:pPr>
      <w:r>
        <w:t xml:space="preserve"> </w:t>
      </w:r>
    </w:p>
    <w:p w14:paraId="57295186" w14:textId="1079119E" w:rsidR="004B4A32" w:rsidRDefault="004B4A32" w:rsidP="004B4A32">
      <w:pPr>
        <w:spacing w:after="25"/>
        <w:rPr>
          <w:sz w:val="32"/>
          <w:szCs w:val="32"/>
        </w:rPr>
      </w:pPr>
      <w:r>
        <w:rPr>
          <w:sz w:val="32"/>
          <w:szCs w:val="32"/>
        </w:rPr>
        <w:t xml:space="preserve">                   </w:t>
      </w:r>
      <w:r w:rsidRPr="004B4A32">
        <w:rPr>
          <w:sz w:val="32"/>
          <w:szCs w:val="32"/>
        </w:rPr>
        <w:t xml:space="preserve">Pigai is designed for Chinese English learners and feedback is offered in Chinese. Pigai provides a holistic score ranging from 1 to 100, general feedback, and sentence-based corrective feedback. The holistic score is given by comparing the submitted text’s quantitative differences (vocabulary, sentence, structure and organization, and content relevance) with texts of standard English in its corpus, consisting of </w:t>
      </w:r>
      <w:proofErr w:type="gramStart"/>
      <w:r w:rsidRPr="004B4A32">
        <w:rPr>
          <w:sz w:val="32"/>
          <w:szCs w:val="32"/>
        </w:rPr>
        <w:t>student</w:t>
      </w:r>
      <w:r w:rsidR="006A0729">
        <w:rPr>
          <w:sz w:val="32"/>
          <w:szCs w:val="32"/>
        </w:rPr>
        <w:t>s</w:t>
      </w:r>
      <w:proofErr w:type="gramEnd"/>
      <w:r w:rsidR="006A0729">
        <w:rPr>
          <w:sz w:val="32"/>
          <w:szCs w:val="32"/>
        </w:rPr>
        <w:t xml:space="preserve"> </w:t>
      </w:r>
      <w:r w:rsidRPr="004B4A32">
        <w:rPr>
          <w:sz w:val="32"/>
          <w:szCs w:val="32"/>
        </w:rPr>
        <w:t xml:space="preserve">English essays and English textbooks. </w:t>
      </w:r>
    </w:p>
    <w:p w14:paraId="17F4624A" w14:textId="77777777" w:rsidR="004B4A32" w:rsidRPr="004B4A32" w:rsidRDefault="004B4A32" w:rsidP="004B4A32">
      <w:pPr>
        <w:spacing w:after="25"/>
        <w:rPr>
          <w:sz w:val="32"/>
          <w:szCs w:val="32"/>
        </w:rPr>
      </w:pPr>
    </w:p>
    <w:p w14:paraId="67296123" w14:textId="5366358F" w:rsidR="004B4A32" w:rsidRDefault="004B4A32" w:rsidP="004B4A32">
      <w:pPr>
        <w:spacing w:after="25"/>
        <w:rPr>
          <w:sz w:val="32"/>
          <w:szCs w:val="32"/>
        </w:rPr>
      </w:pPr>
      <w:r w:rsidRPr="004B4A32">
        <w:rPr>
          <w:sz w:val="32"/>
          <w:szCs w:val="32"/>
        </w:rPr>
        <w:t>Pigai offers metalinguistic explanations, pointing out an error without providing a correct form. Pigai provides unfocused feedback, and some of the examples of corrections collected in the present study are presented in Table</w:t>
      </w:r>
      <w:r>
        <w:rPr>
          <w:sz w:val="32"/>
          <w:szCs w:val="32"/>
        </w:rPr>
        <w:t>.</w:t>
      </w:r>
    </w:p>
    <w:p w14:paraId="74C68BB8" w14:textId="77777777" w:rsidR="00F405F7" w:rsidRDefault="00F405F7" w:rsidP="004B4A32">
      <w:pPr>
        <w:spacing w:after="25"/>
        <w:rPr>
          <w:sz w:val="32"/>
          <w:szCs w:val="32"/>
        </w:rPr>
      </w:pPr>
    </w:p>
    <w:p w14:paraId="0A9A6743" w14:textId="4C8A680D" w:rsidR="004B4A32" w:rsidRDefault="004B4A32" w:rsidP="004B4A32">
      <w:pPr>
        <w:spacing w:after="25"/>
        <w:rPr>
          <w:sz w:val="32"/>
          <w:szCs w:val="32"/>
        </w:rPr>
      </w:pPr>
      <w:r>
        <w:rPr>
          <w:sz w:val="32"/>
          <w:szCs w:val="32"/>
        </w:rPr>
        <w:t>3.3 Discussion</w:t>
      </w:r>
    </w:p>
    <w:p w14:paraId="70F19292" w14:textId="77777777" w:rsidR="00851F82" w:rsidRPr="00851F82" w:rsidRDefault="00851F82" w:rsidP="00F405F7">
      <w:pPr>
        <w:spacing w:after="25"/>
        <w:rPr>
          <w:sz w:val="32"/>
          <w:szCs w:val="32"/>
        </w:rPr>
      </w:pPr>
      <w:r w:rsidRPr="00851F82">
        <w:rPr>
          <w:sz w:val="32"/>
          <w:szCs w:val="32"/>
        </w:rPr>
        <w:t>The results suggest that the grammar auto corrector method employed has notable strengths in certain aspects, potentially related to its ability to analyse contextual language patterns.</w:t>
      </w:r>
    </w:p>
    <w:p w14:paraId="7E90EA90" w14:textId="37C054E5" w:rsidR="00851F82" w:rsidRDefault="00851F82" w:rsidP="00F405F7">
      <w:pPr>
        <w:spacing w:after="25"/>
        <w:rPr>
          <w:sz w:val="32"/>
          <w:szCs w:val="32"/>
        </w:rPr>
      </w:pPr>
      <w:r w:rsidRPr="00851F82">
        <w:rPr>
          <w:sz w:val="32"/>
          <w:szCs w:val="32"/>
        </w:rPr>
        <w:t xml:space="preserve">However, weaknesses may exist, particularly in handling nuanced grammar errors. Further analysis is required to pinpoint specific algorithmic strengths and weaknesses, considering factors like </w:t>
      </w:r>
      <w:r w:rsidRPr="00851F82">
        <w:rPr>
          <w:sz w:val="32"/>
          <w:szCs w:val="32"/>
        </w:rPr>
        <w:lastRenderedPageBreak/>
        <w:t>training dat</w:t>
      </w:r>
      <w:r w:rsidR="00F405F7">
        <w:rPr>
          <w:sz w:val="32"/>
          <w:szCs w:val="32"/>
        </w:rPr>
        <w:t>a</w:t>
      </w:r>
      <w:r w:rsidRPr="00851F82">
        <w:rPr>
          <w:sz w:val="32"/>
          <w:szCs w:val="32"/>
        </w:rPr>
        <w:t xml:space="preserve"> quality and diversity, model architecture</w:t>
      </w:r>
      <w:r w:rsidR="00F405F7">
        <w:rPr>
          <w:sz w:val="32"/>
          <w:szCs w:val="32"/>
        </w:rPr>
        <w:t xml:space="preserve">, </w:t>
      </w:r>
      <w:r w:rsidRPr="00851F82">
        <w:rPr>
          <w:sz w:val="32"/>
          <w:szCs w:val="32"/>
        </w:rPr>
        <w:t>and the complexity of grammatical structures.</w:t>
      </w:r>
    </w:p>
    <w:p w14:paraId="0155FA7E" w14:textId="77777777" w:rsidR="006A0729" w:rsidRDefault="006A0729" w:rsidP="00F405F7">
      <w:pPr>
        <w:spacing w:after="25"/>
        <w:rPr>
          <w:sz w:val="32"/>
          <w:szCs w:val="32"/>
        </w:rPr>
      </w:pPr>
    </w:p>
    <w:p w14:paraId="429BDE35" w14:textId="42F3E392" w:rsidR="003D5717" w:rsidRDefault="00C5051A" w:rsidP="00F405F7">
      <w:pPr>
        <w:spacing w:after="25"/>
        <w:rPr>
          <w:rFonts w:ascii="Times New Roman" w:hAnsi="Times New Roman" w:cs="Times New Roman"/>
          <w:b/>
          <w:bCs/>
          <w:sz w:val="36"/>
          <w:szCs w:val="36"/>
        </w:rPr>
      </w:pPr>
      <w:r>
        <w:rPr>
          <w:rFonts w:ascii="Times New Roman" w:hAnsi="Times New Roman" w:cs="Times New Roman"/>
          <w:b/>
          <w:bCs/>
          <w:sz w:val="36"/>
          <w:szCs w:val="36"/>
        </w:rPr>
        <w:t>R</w:t>
      </w:r>
      <w:r w:rsidR="00E8134C">
        <w:rPr>
          <w:rFonts w:ascii="Times New Roman" w:hAnsi="Times New Roman" w:cs="Times New Roman"/>
          <w:b/>
          <w:bCs/>
          <w:sz w:val="36"/>
          <w:szCs w:val="36"/>
        </w:rPr>
        <w:t>elated Work</w:t>
      </w:r>
    </w:p>
    <w:p w14:paraId="74A94798" w14:textId="77777777" w:rsidR="00A64146" w:rsidRPr="00A64146" w:rsidRDefault="00A64146" w:rsidP="00A64146">
      <w:pPr>
        <w:spacing w:after="25"/>
        <w:rPr>
          <w:rFonts w:cstheme="minorHAnsi"/>
          <w:sz w:val="36"/>
          <w:szCs w:val="36"/>
        </w:rPr>
      </w:pPr>
      <w:r w:rsidRPr="00A64146">
        <w:rPr>
          <w:rFonts w:cstheme="minorHAnsi"/>
          <w:sz w:val="36"/>
          <w:szCs w:val="36"/>
        </w:rPr>
        <w:t>Several related works in the field of grammar auto corrector include:</w:t>
      </w:r>
    </w:p>
    <w:p w14:paraId="1D2C963F" w14:textId="77777777" w:rsidR="00A64146" w:rsidRPr="00A64146" w:rsidRDefault="00A64146" w:rsidP="00A64146">
      <w:pPr>
        <w:spacing w:after="25"/>
        <w:rPr>
          <w:rFonts w:cstheme="minorHAnsi"/>
          <w:sz w:val="36"/>
          <w:szCs w:val="36"/>
        </w:rPr>
      </w:pPr>
      <w:r w:rsidRPr="00A64146">
        <w:rPr>
          <w:rFonts w:cstheme="minorHAnsi"/>
          <w:sz w:val="36"/>
          <w:szCs w:val="36"/>
        </w:rPr>
        <w:t>1.Microsoft Word’s Grammarly Integration.</w:t>
      </w:r>
    </w:p>
    <w:p w14:paraId="528CA476" w14:textId="77777777" w:rsidR="00A64146" w:rsidRPr="00A64146" w:rsidRDefault="00A64146" w:rsidP="00A64146">
      <w:pPr>
        <w:spacing w:after="25"/>
        <w:rPr>
          <w:rFonts w:cstheme="minorHAnsi"/>
          <w:sz w:val="36"/>
          <w:szCs w:val="36"/>
        </w:rPr>
      </w:pPr>
      <w:r w:rsidRPr="00A64146">
        <w:rPr>
          <w:rFonts w:cstheme="minorHAnsi"/>
          <w:sz w:val="36"/>
          <w:szCs w:val="36"/>
        </w:rPr>
        <w:t>2.ProWritingAid.</w:t>
      </w:r>
    </w:p>
    <w:p w14:paraId="788E17D5" w14:textId="77777777" w:rsidR="00A64146" w:rsidRPr="00A64146" w:rsidRDefault="00A64146" w:rsidP="00A64146">
      <w:pPr>
        <w:spacing w:after="25"/>
        <w:rPr>
          <w:rFonts w:cstheme="minorHAnsi"/>
          <w:sz w:val="36"/>
          <w:szCs w:val="36"/>
        </w:rPr>
      </w:pPr>
      <w:r w:rsidRPr="00A64146">
        <w:rPr>
          <w:rFonts w:cstheme="minorHAnsi"/>
          <w:sz w:val="36"/>
          <w:szCs w:val="36"/>
        </w:rPr>
        <w:t>3.Language Tool.</w:t>
      </w:r>
    </w:p>
    <w:p w14:paraId="7E3545D4" w14:textId="77777777" w:rsidR="00A64146" w:rsidRPr="00A64146" w:rsidRDefault="00A64146" w:rsidP="00A64146">
      <w:pPr>
        <w:spacing w:after="25"/>
        <w:rPr>
          <w:rFonts w:cstheme="minorHAnsi"/>
          <w:sz w:val="36"/>
          <w:szCs w:val="36"/>
        </w:rPr>
      </w:pPr>
      <w:r w:rsidRPr="00A64146">
        <w:rPr>
          <w:rFonts w:cstheme="minorHAnsi"/>
          <w:sz w:val="36"/>
          <w:szCs w:val="36"/>
        </w:rPr>
        <w:t>4.Ginger Software.</w:t>
      </w:r>
    </w:p>
    <w:p w14:paraId="5CC4D52B" w14:textId="77777777" w:rsidR="00A64146" w:rsidRPr="00A64146" w:rsidRDefault="00A64146" w:rsidP="00A64146">
      <w:pPr>
        <w:spacing w:after="25"/>
        <w:rPr>
          <w:rFonts w:cstheme="minorHAnsi"/>
          <w:sz w:val="36"/>
          <w:szCs w:val="36"/>
        </w:rPr>
      </w:pPr>
      <w:r w:rsidRPr="00A64146">
        <w:rPr>
          <w:rFonts w:cstheme="minorHAnsi"/>
          <w:sz w:val="36"/>
          <w:szCs w:val="36"/>
        </w:rPr>
        <w:t>5.AutoCrit.</w:t>
      </w:r>
    </w:p>
    <w:p w14:paraId="0632B5E8" w14:textId="77777777" w:rsidR="00A64146" w:rsidRDefault="00A64146" w:rsidP="00A64146">
      <w:pPr>
        <w:spacing w:after="25"/>
        <w:rPr>
          <w:rFonts w:cstheme="minorHAnsi"/>
          <w:sz w:val="36"/>
          <w:szCs w:val="36"/>
        </w:rPr>
      </w:pPr>
      <w:r w:rsidRPr="00A64146">
        <w:rPr>
          <w:rFonts w:cstheme="minorHAnsi"/>
          <w:sz w:val="36"/>
          <w:szCs w:val="36"/>
        </w:rPr>
        <w:t>These tools showcase the evolving landscape of grammar auto correctors, each with its unique features and approaches to improving written communication.</w:t>
      </w:r>
    </w:p>
    <w:p w14:paraId="7B6A9DA6" w14:textId="77777777" w:rsidR="00A64146" w:rsidRDefault="00A64146" w:rsidP="00A64146">
      <w:pPr>
        <w:spacing w:after="25"/>
        <w:rPr>
          <w:rFonts w:cstheme="minorHAnsi"/>
          <w:sz w:val="36"/>
          <w:szCs w:val="36"/>
        </w:rPr>
      </w:pPr>
    </w:p>
    <w:p w14:paraId="53851738" w14:textId="56CF357A" w:rsidR="00A64146" w:rsidRDefault="008519D6" w:rsidP="00A64146">
      <w:pPr>
        <w:spacing w:after="25"/>
        <w:rPr>
          <w:rFonts w:ascii="Times New Roman" w:hAnsi="Times New Roman" w:cs="Times New Roman"/>
          <w:b/>
          <w:bCs/>
          <w:sz w:val="40"/>
          <w:szCs w:val="40"/>
        </w:rPr>
      </w:pPr>
      <w:r>
        <w:rPr>
          <w:rFonts w:ascii="Times New Roman" w:hAnsi="Times New Roman" w:cs="Times New Roman"/>
          <w:b/>
          <w:bCs/>
          <w:sz w:val="40"/>
          <w:szCs w:val="40"/>
        </w:rPr>
        <w:t>Future Work</w:t>
      </w:r>
    </w:p>
    <w:p w14:paraId="758873D4" w14:textId="77777777" w:rsidR="008519D6" w:rsidRPr="008519D6" w:rsidRDefault="008519D6" w:rsidP="008519D6">
      <w:pPr>
        <w:spacing w:after="25"/>
        <w:rPr>
          <w:rFonts w:ascii="Times New Roman" w:hAnsi="Times New Roman" w:cs="Times New Roman"/>
          <w:sz w:val="32"/>
          <w:szCs w:val="32"/>
        </w:rPr>
      </w:pPr>
      <w:r w:rsidRPr="008519D6">
        <w:rPr>
          <w:rFonts w:ascii="Times New Roman" w:hAnsi="Times New Roman" w:cs="Times New Roman"/>
          <w:sz w:val="32"/>
          <w:szCs w:val="32"/>
        </w:rPr>
        <w:t>Major shortcomings of grammar auto corrector are contextual understanding, idiomatic expressions, technical jargon, user intent prediction, multilingual ambiguity, proper noun recognition, sensitive content, dialectal variations, punctuation ambiguity, learning from feedback.</w:t>
      </w:r>
    </w:p>
    <w:p w14:paraId="0ED0707F" w14:textId="77777777" w:rsidR="008519D6" w:rsidRPr="008519D6" w:rsidRDefault="008519D6" w:rsidP="008519D6">
      <w:pPr>
        <w:spacing w:after="25"/>
        <w:rPr>
          <w:rFonts w:ascii="Times New Roman" w:hAnsi="Times New Roman" w:cs="Times New Roman"/>
          <w:sz w:val="32"/>
          <w:szCs w:val="32"/>
        </w:rPr>
      </w:pPr>
      <w:r w:rsidRPr="008519D6">
        <w:rPr>
          <w:rFonts w:ascii="Times New Roman" w:hAnsi="Times New Roman" w:cs="Times New Roman"/>
          <w:sz w:val="32"/>
          <w:szCs w:val="32"/>
        </w:rPr>
        <w:t>Auto correctors may misinterpret or disrupt idiomatic expressions and may not proficient in domain – specific terminology.</w:t>
      </w:r>
    </w:p>
    <w:p w14:paraId="41D5925A" w14:textId="1B379BAA" w:rsidR="00A64146" w:rsidRDefault="008519D6" w:rsidP="008519D6">
      <w:pPr>
        <w:spacing w:after="25"/>
        <w:rPr>
          <w:rFonts w:ascii="Times New Roman" w:hAnsi="Times New Roman" w:cs="Times New Roman"/>
          <w:sz w:val="32"/>
          <w:szCs w:val="32"/>
        </w:rPr>
      </w:pPr>
      <w:r w:rsidRPr="008519D6">
        <w:rPr>
          <w:rFonts w:ascii="Times New Roman" w:hAnsi="Times New Roman" w:cs="Times New Roman"/>
          <w:sz w:val="32"/>
          <w:szCs w:val="32"/>
        </w:rPr>
        <w:t>Enhancements could involve a learning mechanism to recognize and remember user- specific proper nouns, preventing unnecessary corrections</w:t>
      </w:r>
      <w:r>
        <w:rPr>
          <w:rFonts w:ascii="Times New Roman" w:hAnsi="Times New Roman" w:cs="Times New Roman"/>
          <w:sz w:val="32"/>
          <w:szCs w:val="32"/>
        </w:rPr>
        <w:t>.</w:t>
      </w:r>
    </w:p>
    <w:p w14:paraId="3793CF1C" w14:textId="77777777" w:rsidR="00A64146" w:rsidRDefault="00A64146" w:rsidP="008519D6">
      <w:pPr>
        <w:spacing w:after="25"/>
        <w:rPr>
          <w:rFonts w:ascii="Times New Roman" w:hAnsi="Times New Roman" w:cs="Times New Roman"/>
          <w:sz w:val="32"/>
          <w:szCs w:val="32"/>
        </w:rPr>
      </w:pPr>
    </w:p>
    <w:p w14:paraId="2CB8FE53" w14:textId="45C6CACC" w:rsidR="00A64146" w:rsidRDefault="000832E1" w:rsidP="008519D6">
      <w:pPr>
        <w:spacing w:after="25"/>
        <w:rPr>
          <w:rFonts w:ascii="Times New Roman" w:hAnsi="Times New Roman" w:cs="Times New Roman"/>
          <w:b/>
          <w:bCs/>
          <w:sz w:val="40"/>
          <w:szCs w:val="40"/>
        </w:rPr>
      </w:pPr>
      <w:r>
        <w:rPr>
          <w:rFonts w:ascii="Times New Roman" w:hAnsi="Times New Roman" w:cs="Times New Roman"/>
          <w:b/>
          <w:bCs/>
          <w:sz w:val="40"/>
          <w:szCs w:val="40"/>
        </w:rPr>
        <w:t>Conclusion</w:t>
      </w:r>
    </w:p>
    <w:p w14:paraId="441EA85B" w14:textId="77777777" w:rsidR="000832E1" w:rsidRPr="000832E1" w:rsidRDefault="000832E1" w:rsidP="000832E1">
      <w:pPr>
        <w:spacing w:after="25"/>
        <w:rPr>
          <w:rFonts w:ascii="Times New Roman" w:hAnsi="Times New Roman" w:cs="Times New Roman"/>
          <w:sz w:val="32"/>
          <w:szCs w:val="32"/>
        </w:rPr>
      </w:pPr>
      <w:r w:rsidRPr="000832E1">
        <w:rPr>
          <w:rFonts w:ascii="Times New Roman" w:hAnsi="Times New Roman" w:cs="Times New Roman"/>
          <w:sz w:val="32"/>
          <w:szCs w:val="32"/>
        </w:rPr>
        <w:t>The grammar auto corrector presented significant improvements in identifying and rectifying grammatical errors.</w:t>
      </w:r>
    </w:p>
    <w:p w14:paraId="672D73D0" w14:textId="77777777" w:rsidR="000832E1" w:rsidRPr="000832E1" w:rsidRDefault="000832E1" w:rsidP="000832E1">
      <w:pPr>
        <w:spacing w:after="25"/>
        <w:rPr>
          <w:rFonts w:ascii="Times New Roman" w:hAnsi="Times New Roman" w:cs="Times New Roman"/>
          <w:sz w:val="32"/>
          <w:szCs w:val="32"/>
        </w:rPr>
      </w:pPr>
      <w:r w:rsidRPr="000832E1">
        <w:rPr>
          <w:rFonts w:ascii="Times New Roman" w:hAnsi="Times New Roman" w:cs="Times New Roman"/>
          <w:sz w:val="32"/>
          <w:szCs w:val="32"/>
        </w:rPr>
        <w:lastRenderedPageBreak/>
        <w:t>The study showcased enhanced accuracy and efficiency in error correction, contributing to more effective written communication.</w:t>
      </w:r>
    </w:p>
    <w:p w14:paraId="55C0DAB6" w14:textId="77777777" w:rsidR="000832E1" w:rsidRDefault="000832E1" w:rsidP="000832E1">
      <w:pPr>
        <w:spacing w:after="25"/>
        <w:rPr>
          <w:rFonts w:ascii="Times New Roman" w:hAnsi="Times New Roman" w:cs="Times New Roman"/>
          <w:sz w:val="32"/>
          <w:szCs w:val="32"/>
        </w:rPr>
      </w:pPr>
      <w:r w:rsidRPr="000832E1">
        <w:rPr>
          <w:rFonts w:ascii="Times New Roman" w:hAnsi="Times New Roman" w:cs="Times New Roman"/>
          <w:sz w:val="32"/>
          <w:szCs w:val="32"/>
        </w:rPr>
        <w:t xml:space="preserve">These advancements pave the way of enhanced language processing tools, benefiting various applications like writing assistants, educational software, and automated content generation, ultimately refining language- related tasks across different domains. </w:t>
      </w:r>
    </w:p>
    <w:p w14:paraId="6134CFA2" w14:textId="77777777" w:rsidR="000832E1" w:rsidRDefault="000832E1" w:rsidP="000832E1">
      <w:pPr>
        <w:spacing w:after="25"/>
        <w:rPr>
          <w:rFonts w:ascii="Times New Roman" w:hAnsi="Times New Roman" w:cs="Times New Roman"/>
          <w:sz w:val="32"/>
          <w:szCs w:val="32"/>
        </w:rPr>
      </w:pPr>
    </w:p>
    <w:p w14:paraId="3A5D0298" w14:textId="2C3E22A1" w:rsidR="000832E1" w:rsidRDefault="00513428" w:rsidP="000832E1">
      <w:pPr>
        <w:spacing w:after="25"/>
        <w:rPr>
          <w:rFonts w:ascii="Times New Roman" w:hAnsi="Times New Roman" w:cs="Times New Roman"/>
          <w:b/>
          <w:bCs/>
          <w:sz w:val="36"/>
          <w:szCs w:val="36"/>
        </w:rPr>
      </w:pPr>
      <w:proofErr w:type="spellStart"/>
      <w:r>
        <w:rPr>
          <w:rFonts w:ascii="Times New Roman" w:hAnsi="Times New Roman" w:cs="Times New Roman"/>
          <w:b/>
          <w:bCs/>
          <w:sz w:val="36"/>
          <w:szCs w:val="36"/>
        </w:rPr>
        <w:t>Bilbiography</w:t>
      </w:r>
      <w:proofErr w:type="spellEnd"/>
    </w:p>
    <w:p w14:paraId="5D3338C4" w14:textId="77777777" w:rsidR="00513428" w:rsidRPr="00513428" w:rsidRDefault="00513428" w:rsidP="00513428">
      <w:pPr>
        <w:numPr>
          <w:ilvl w:val="0"/>
          <w:numId w:val="7"/>
        </w:numPr>
        <w:spacing w:after="25"/>
        <w:rPr>
          <w:rFonts w:ascii="Times New Roman" w:hAnsi="Times New Roman" w:cs="Times New Roman"/>
          <w:sz w:val="32"/>
          <w:szCs w:val="32"/>
        </w:rPr>
      </w:pPr>
      <w:r w:rsidRPr="00513428">
        <w:rPr>
          <w:rFonts w:ascii="Times New Roman" w:hAnsi="Times New Roman" w:cs="Times New Roman"/>
          <w:sz w:val="32"/>
          <w:szCs w:val="32"/>
        </w:rPr>
        <w:t xml:space="preserve">Attali, Y. (2004, April). Exploring the feedback and revision features of Criterion. Paper presented at the 2004 National Council on Measurement in Education Conference, San Diego, CA. </w:t>
      </w:r>
    </w:p>
    <w:p w14:paraId="11158C66" w14:textId="77777777" w:rsidR="00513428" w:rsidRPr="00513428" w:rsidRDefault="00513428" w:rsidP="00513428">
      <w:pPr>
        <w:numPr>
          <w:ilvl w:val="0"/>
          <w:numId w:val="7"/>
        </w:numPr>
        <w:spacing w:after="25"/>
        <w:rPr>
          <w:rFonts w:ascii="Times New Roman" w:hAnsi="Times New Roman" w:cs="Times New Roman"/>
          <w:sz w:val="32"/>
          <w:szCs w:val="32"/>
        </w:rPr>
      </w:pPr>
      <w:proofErr w:type="spellStart"/>
      <w:r w:rsidRPr="00513428">
        <w:rPr>
          <w:rFonts w:ascii="Times New Roman" w:hAnsi="Times New Roman" w:cs="Times New Roman"/>
          <w:sz w:val="32"/>
          <w:szCs w:val="32"/>
        </w:rPr>
        <w:t>Bitchener</w:t>
      </w:r>
      <w:proofErr w:type="spellEnd"/>
      <w:r w:rsidRPr="00513428">
        <w:rPr>
          <w:rFonts w:ascii="Times New Roman" w:hAnsi="Times New Roman" w:cs="Times New Roman"/>
          <w:sz w:val="32"/>
          <w:szCs w:val="32"/>
        </w:rPr>
        <w:t xml:space="preserve">, J. (2008). Evidence in support of written corrective feedback. Journal of Second Language Writing, 17(2), 102-118. </w:t>
      </w:r>
    </w:p>
    <w:p w14:paraId="02B7ECB1" w14:textId="77777777" w:rsidR="00513428" w:rsidRPr="00513428" w:rsidRDefault="00513428" w:rsidP="00513428">
      <w:pPr>
        <w:numPr>
          <w:ilvl w:val="0"/>
          <w:numId w:val="7"/>
        </w:numPr>
        <w:spacing w:after="25"/>
        <w:rPr>
          <w:rFonts w:ascii="Times New Roman" w:hAnsi="Times New Roman" w:cs="Times New Roman"/>
          <w:sz w:val="32"/>
          <w:szCs w:val="32"/>
        </w:rPr>
      </w:pPr>
      <w:r w:rsidRPr="00513428">
        <w:rPr>
          <w:rFonts w:ascii="Times New Roman" w:hAnsi="Times New Roman" w:cs="Times New Roman"/>
          <w:sz w:val="32"/>
          <w:szCs w:val="32"/>
        </w:rPr>
        <w:t xml:space="preserve">Richards, J. C. (Ed.). (1974). Error analysis. Singapore: Longman. </w:t>
      </w:r>
    </w:p>
    <w:p w14:paraId="64FFE84A" w14:textId="77777777" w:rsidR="00513428" w:rsidRPr="00513428" w:rsidRDefault="00513428" w:rsidP="00513428">
      <w:pPr>
        <w:numPr>
          <w:ilvl w:val="0"/>
          <w:numId w:val="7"/>
        </w:numPr>
        <w:spacing w:after="25"/>
        <w:rPr>
          <w:rFonts w:ascii="Times New Roman" w:hAnsi="Times New Roman" w:cs="Times New Roman"/>
          <w:sz w:val="32"/>
          <w:szCs w:val="32"/>
        </w:rPr>
      </w:pPr>
      <w:r w:rsidRPr="00513428">
        <w:rPr>
          <w:rFonts w:ascii="Times New Roman" w:hAnsi="Times New Roman" w:cs="Times New Roman"/>
          <w:sz w:val="32"/>
          <w:szCs w:val="32"/>
        </w:rPr>
        <w:t xml:space="preserve">Schmidt, R. (2001). Attention. In P. Robinson (Ed.), Cognition and second language instruction (pp. 3-32). Cambridge, England: Cambridge University Press.  </w:t>
      </w:r>
    </w:p>
    <w:p w14:paraId="487F3C3F" w14:textId="77777777" w:rsidR="00513428" w:rsidRDefault="00513428" w:rsidP="00513428">
      <w:pPr>
        <w:numPr>
          <w:ilvl w:val="0"/>
          <w:numId w:val="7"/>
        </w:numPr>
        <w:spacing w:after="25"/>
        <w:rPr>
          <w:rFonts w:ascii="Times New Roman" w:hAnsi="Times New Roman" w:cs="Times New Roman"/>
          <w:sz w:val="32"/>
          <w:szCs w:val="32"/>
        </w:rPr>
      </w:pPr>
      <w:r w:rsidRPr="00513428">
        <w:rPr>
          <w:rFonts w:ascii="Times New Roman" w:hAnsi="Times New Roman" w:cs="Times New Roman"/>
          <w:sz w:val="32"/>
          <w:szCs w:val="32"/>
        </w:rPr>
        <w:t xml:space="preserve">Woodworth, J., &amp; </w:t>
      </w:r>
      <w:proofErr w:type="spellStart"/>
      <w:r w:rsidRPr="00513428">
        <w:rPr>
          <w:rFonts w:ascii="Times New Roman" w:hAnsi="Times New Roman" w:cs="Times New Roman"/>
          <w:sz w:val="32"/>
          <w:szCs w:val="32"/>
        </w:rPr>
        <w:t>Barkaoui</w:t>
      </w:r>
      <w:proofErr w:type="spellEnd"/>
      <w:r w:rsidRPr="00513428">
        <w:rPr>
          <w:rFonts w:ascii="Times New Roman" w:hAnsi="Times New Roman" w:cs="Times New Roman"/>
          <w:sz w:val="32"/>
          <w:szCs w:val="32"/>
        </w:rPr>
        <w:t xml:space="preserve">, K. (2020). Perspectives on using automated writing evaluation systems to provide written corrective feedback in the ESL Classroom. TESL Canada Journal, 37(2), 234-247. </w:t>
      </w:r>
    </w:p>
    <w:p w14:paraId="5F03A810" w14:textId="3D1155D9" w:rsidR="00513428" w:rsidRDefault="00513428" w:rsidP="002D7226">
      <w:pPr>
        <w:spacing w:after="25"/>
        <w:ind w:left="720"/>
        <w:rPr>
          <w:rFonts w:ascii="Times New Roman" w:hAnsi="Times New Roman" w:cs="Times New Roman"/>
          <w:sz w:val="32"/>
          <w:szCs w:val="32"/>
        </w:rPr>
      </w:pPr>
    </w:p>
    <w:p w14:paraId="204974C4" w14:textId="77777777" w:rsidR="00513428" w:rsidRPr="00513428" w:rsidRDefault="00513428" w:rsidP="002D7226">
      <w:pPr>
        <w:spacing w:after="25"/>
        <w:ind w:left="720"/>
        <w:rPr>
          <w:rFonts w:ascii="Times New Roman" w:hAnsi="Times New Roman" w:cs="Times New Roman"/>
          <w:sz w:val="32"/>
          <w:szCs w:val="32"/>
        </w:rPr>
      </w:pPr>
    </w:p>
    <w:p w14:paraId="6D113CFF" w14:textId="77777777" w:rsidR="000832E1" w:rsidRPr="000832E1" w:rsidRDefault="000832E1" w:rsidP="000832E1">
      <w:pPr>
        <w:spacing w:after="25"/>
        <w:rPr>
          <w:rFonts w:ascii="Times New Roman" w:hAnsi="Times New Roman" w:cs="Times New Roman"/>
          <w:sz w:val="32"/>
          <w:szCs w:val="32"/>
        </w:rPr>
      </w:pPr>
    </w:p>
    <w:p w14:paraId="2C2CCAAD" w14:textId="77777777" w:rsidR="00A64146" w:rsidRPr="00A64146" w:rsidRDefault="00A64146" w:rsidP="008519D6">
      <w:pPr>
        <w:spacing w:after="25"/>
        <w:rPr>
          <w:rFonts w:ascii="Times New Roman" w:hAnsi="Times New Roman" w:cs="Times New Roman"/>
          <w:sz w:val="32"/>
          <w:szCs w:val="32"/>
        </w:rPr>
      </w:pPr>
    </w:p>
    <w:p w14:paraId="1F060862" w14:textId="77777777" w:rsidR="004B4A32" w:rsidRDefault="004B4A32" w:rsidP="004B4A32">
      <w:pPr>
        <w:spacing w:after="25"/>
        <w:ind w:left="214"/>
      </w:pPr>
    </w:p>
    <w:p w14:paraId="508CCD30" w14:textId="77777777" w:rsidR="00DD6558" w:rsidRPr="00D4681A" w:rsidRDefault="00DD6558">
      <w:pPr>
        <w:rPr>
          <w:rFonts w:ascii="Times New Roman" w:hAnsi="Times New Roman" w:cs="Times New Roman"/>
          <w:sz w:val="32"/>
          <w:szCs w:val="32"/>
        </w:rPr>
      </w:pPr>
    </w:p>
    <w:sectPr w:rsidR="00DD6558" w:rsidRPr="00D46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D709C"/>
    <w:multiLevelType w:val="hybridMultilevel"/>
    <w:tmpl w:val="DD242B24"/>
    <w:lvl w:ilvl="0" w:tplc="4850ADFE">
      <w:start w:val="1"/>
      <w:numFmt w:val="bullet"/>
      <w:lvlText w:val="•"/>
      <w:lvlJc w:val="left"/>
      <w:pPr>
        <w:tabs>
          <w:tab w:val="num" w:pos="720"/>
        </w:tabs>
        <w:ind w:left="720" w:hanging="360"/>
      </w:pPr>
      <w:rPr>
        <w:rFonts w:ascii="Arial" w:hAnsi="Arial" w:hint="default"/>
      </w:rPr>
    </w:lvl>
    <w:lvl w:ilvl="1" w:tplc="66427F9A" w:tentative="1">
      <w:start w:val="1"/>
      <w:numFmt w:val="bullet"/>
      <w:lvlText w:val="•"/>
      <w:lvlJc w:val="left"/>
      <w:pPr>
        <w:tabs>
          <w:tab w:val="num" w:pos="1440"/>
        </w:tabs>
        <w:ind w:left="1440" w:hanging="360"/>
      </w:pPr>
      <w:rPr>
        <w:rFonts w:ascii="Arial" w:hAnsi="Arial" w:hint="default"/>
      </w:rPr>
    </w:lvl>
    <w:lvl w:ilvl="2" w:tplc="B508A060" w:tentative="1">
      <w:start w:val="1"/>
      <w:numFmt w:val="bullet"/>
      <w:lvlText w:val="•"/>
      <w:lvlJc w:val="left"/>
      <w:pPr>
        <w:tabs>
          <w:tab w:val="num" w:pos="2160"/>
        </w:tabs>
        <w:ind w:left="2160" w:hanging="360"/>
      </w:pPr>
      <w:rPr>
        <w:rFonts w:ascii="Arial" w:hAnsi="Arial" w:hint="default"/>
      </w:rPr>
    </w:lvl>
    <w:lvl w:ilvl="3" w:tplc="E93EA022" w:tentative="1">
      <w:start w:val="1"/>
      <w:numFmt w:val="bullet"/>
      <w:lvlText w:val="•"/>
      <w:lvlJc w:val="left"/>
      <w:pPr>
        <w:tabs>
          <w:tab w:val="num" w:pos="2880"/>
        </w:tabs>
        <w:ind w:left="2880" w:hanging="360"/>
      </w:pPr>
      <w:rPr>
        <w:rFonts w:ascii="Arial" w:hAnsi="Arial" w:hint="default"/>
      </w:rPr>
    </w:lvl>
    <w:lvl w:ilvl="4" w:tplc="DA742846" w:tentative="1">
      <w:start w:val="1"/>
      <w:numFmt w:val="bullet"/>
      <w:lvlText w:val="•"/>
      <w:lvlJc w:val="left"/>
      <w:pPr>
        <w:tabs>
          <w:tab w:val="num" w:pos="3600"/>
        </w:tabs>
        <w:ind w:left="3600" w:hanging="360"/>
      </w:pPr>
      <w:rPr>
        <w:rFonts w:ascii="Arial" w:hAnsi="Arial" w:hint="default"/>
      </w:rPr>
    </w:lvl>
    <w:lvl w:ilvl="5" w:tplc="7BD653D6" w:tentative="1">
      <w:start w:val="1"/>
      <w:numFmt w:val="bullet"/>
      <w:lvlText w:val="•"/>
      <w:lvlJc w:val="left"/>
      <w:pPr>
        <w:tabs>
          <w:tab w:val="num" w:pos="4320"/>
        </w:tabs>
        <w:ind w:left="4320" w:hanging="360"/>
      </w:pPr>
      <w:rPr>
        <w:rFonts w:ascii="Arial" w:hAnsi="Arial" w:hint="default"/>
      </w:rPr>
    </w:lvl>
    <w:lvl w:ilvl="6" w:tplc="B0508280" w:tentative="1">
      <w:start w:val="1"/>
      <w:numFmt w:val="bullet"/>
      <w:lvlText w:val="•"/>
      <w:lvlJc w:val="left"/>
      <w:pPr>
        <w:tabs>
          <w:tab w:val="num" w:pos="5040"/>
        </w:tabs>
        <w:ind w:left="5040" w:hanging="360"/>
      </w:pPr>
      <w:rPr>
        <w:rFonts w:ascii="Arial" w:hAnsi="Arial" w:hint="default"/>
      </w:rPr>
    </w:lvl>
    <w:lvl w:ilvl="7" w:tplc="0846B1C4" w:tentative="1">
      <w:start w:val="1"/>
      <w:numFmt w:val="bullet"/>
      <w:lvlText w:val="•"/>
      <w:lvlJc w:val="left"/>
      <w:pPr>
        <w:tabs>
          <w:tab w:val="num" w:pos="5760"/>
        </w:tabs>
        <w:ind w:left="5760" w:hanging="360"/>
      </w:pPr>
      <w:rPr>
        <w:rFonts w:ascii="Arial" w:hAnsi="Arial" w:hint="default"/>
      </w:rPr>
    </w:lvl>
    <w:lvl w:ilvl="8" w:tplc="1FAE99B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05B7568"/>
    <w:multiLevelType w:val="hybridMultilevel"/>
    <w:tmpl w:val="DC6E11C4"/>
    <w:lvl w:ilvl="0" w:tplc="0192BCF6">
      <w:start w:val="1"/>
      <w:numFmt w:val="bullet"/>
      <w:lvlText w:val="•"/>
      <w:lvlJc w:val="left"/>
      <w:pPr>
        <w:tabs>
          <w:tab w:val="num" w:pos="720"/>
        </w:tabs>
        <w:ind w:left="720" w:hanging="360"/>
      </w:pPr>
      <w:rPr>
        <w:rFonts w:ascii="Arial" w:hAnsi="Arial" w:hint="default"/>
      </w:rPr>
    </w:lvl>
    <w:lvl w:ilvl="1" w:tplc="B4F83C08" w:tentative="1">
      <w:start w:val="1"/>
      <w:numFmt w:val="bullet"/>
      <w:lvlText w:val="•"/>
      <w:lvlJc w:val="left"/>
      <w:pPr>
        <w:tabs>
          <w:tab w:val="num" w:pos="1440"/>
        </w:tabs>
        <w:ind w:left="1440" w:hanging="360"/>
      </w:pPr>
      <w:rPr>
        <w:rFonts w:ascii="Arial" w:hAnsi="Arial" w:hint="default"/>
      </w:rPr>
    </w:lvl>
    <w:lvl w:ilvl="2" w:tplc="6856279E" w:tentative="1">
      <w:start w:val="1"/>
      <w:numFmt w:val="bullet"/>
      <w:lvlText w:val="•"/>
      <w:lvlJc w:val="left"/>
      <w:pPr>
        <w:tabs>
          <w:tab w:val="num" w:pos="2160"/>
        </w:tabs>
        <w:ind w:left="2160" w:hanging="360"/>
      </w:pPr>
      <w:rPr>
        <w:rFonts w:ascii="Arial" w:hAnsi="Arial" w:hint="default"/>
      </w:rPr>
    </w:lvl>
    <w:lvl w:ilvl="3" w:tplc="2AB6034A" w:tentative="1">
      <w:start w:val="1"/>
      <w:numFmt w:val="bullet"/>
      <w:lvlText w:val="•"/>
      <w:lvlJc w:val="left"/>
      <w:pPr>
        <w:tabs>
          <w:tab w:val="num" w:pos="2880"/>
        </w:tabs>
        <w:ind w:left="2880" w:hanging="360"/>
      </w:pPr>
      <w:rPr>
        <w:rFonts w:ascii="Arial" w:hAnsi="Arial" w:hint="default"/>
      </w:rPr>
    </w:lvl>
    <w:lvl w:ilvl="4" w:tplc="7FFA3FD0" w:tentative="1">
      <w:start w:val="1"/>
      <w:numFmt w:val="bullet"/>
      <w:lvlText w:val="•"/>
      <w:lvlJc w:val="left"/>
      <w:pPr>
        <w:tabs>
          <w:tab w:val="num" w:pos="3600"/>
        </w:tabs>
        <w:ind w:left="3600" w:hanging="360"/>
      </w:pPr>
      <w:rPr>
        <w:rFonts w:ascii="Arial" w:hAnsi="Arial" w:hint="default"/>
      </w:rPr>
    </w:lvl>
    <w:lvl w:ilvl="5" w:tplc="69740060" w:tentative="1">
      <w:start w:val="1"/>
      <w:numFmt w:val="bullet"/>
      <w:lvlText w:val="•"/>
      <w:lvlJc w:val="left"/>
      <w:pPr>
        <w:tabs>
          <w:tab w:val="num" w:pos="4320"/>
        </w:tabs>
        <w:ind w:left="4320" w:hanging="360"/>
      </w:pPr>
      <w:rPr>
        <w:rFonts w:ascii="Arial" w:hAnsi="Arial" w:hint="default"/>
      </w:rPr>
    </w:lvl>
    <w:lvl w:ilvl="6" w:tplc="CA20A91C" w:tentative="1">
      <w:start w:val="1"/>
      <w:numFmt w:val="bullet"/>
      <w:lvlText w:val="•"/>
      <w:lvlJc w:val="left"/>
      <w:pPr>
        <w:tabs>
          <w:tab w:val="num" w:pos="5040"/>
        </w:tabs>
        <w:ind w:left="5040" w:hanging="360"/>
      </w:pPr>
      <w:rPr>
        <w:rFonts w:ascii="Arial" w:hAnsi="Arial" w:hint="default"/>
      </w:rPr>
    </w:lvl>
    <w:lvl w:ilvl="7" w:tplc="0BD65F90" w:tentative="1">
      <w:start w:val="1"/>
      <w:numFmt w:val="bullet"/>
      <w:lvlText w:val="•"/>
      <w:lvlJc w:val="left"/>
      <w:pPr>
        <w:tabs>
          <w:tab w:val="num" w:pos="5760"/>
        </w:tabs>
        <w:ind w:left="5760" w:hanging="360"/>
      </w:pPr>
      <w:rPr>
        <w:rFonts w:ascii="Arial" w:hAnsi="Arial" w:hint="default"/>
      </w:rPr>
    </w:lvl>
    <w:lvl w:ilvl="8" w:tplc="9CE8FEA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2182989"/>
    <w:multiLevelType w:val="hybridMultilevel"/>
    <w:tmpl w:val="67DA9EEA"/>
    <w:lvl w:ilvl="0" w:tplc="E036126E">
      <w:start w:val="1"/>
      <w:numFmt w:val="bullet"/>
      <w:lvlText w:val="•"/>
      <w:lvlJc w:val="left"/>
      <w:pPr>
        <w:tabs>
          <w:tab w:val="num" w:pos="720"/>
        </w:tabs>
        <w:ind w:left="720" w:hanging="360"/>
      </w:pPr>
      <w:rPr>
        <w:rFonts w:ascii="Arial" w:hAnsi="Arial" w:hint="default"/>
      </w:rPr>
    </w:lvl>
    <w:lvl w:ilvl="1" w:tplc="616A9FCE" w:tentative="1">
      <w:start w:val="1"/>
      <w:numFmt w:val="bullet"/>
      <w:lvlText w:val="•"/>
      <w:lvlJc w:val="left"/>
      <w:pPr>
        <w:tabs>
          <w:tab w:val="num" w:pos="1440"/>
        </w:tabs>
        <w:ind w:left="1440" w:hanging="360"/>
      </w:pPr>
      <w:rPr>
        <w:rFonts w:ascii="Arial" w:hAnsi="Arial" w:hint="default"/>
      </w:rPr>
    </w:lvl>
    <w:lvl w:ilvl="2" w:tplc="47F4B388" w:tentative="1">
      <w:start w:val="1"/>
      <w:numFmt w:val="bullet"/>
      <w:lvlText w:val="•"/>
      <w:lvlJc w:val="left"/>
      <w:pPr>
        <w:tabs>
          <w:tab w:val="num" w:pos="2160"/>
        </w:tabs>
        <w:ind w:left="2160" w:hanging="360"/>
      </w:pPr>
      <w:rPr>
        <w:rFonts w:ascii="Arial" w:hAnsi="Arial" w:hint="default"/>
      </w:rPr>
    </w:lvl>
    <w:lvl w:ilvl="3" w:tplc="DA7C59E2" w:tentative="1">
      <w:start w:val="1"/>
      <w:numFmt w:val="bullet"/>
      <w:lvlText w:val="•"/>
      <w:lvlJc w:val="left"/>
      <w:pPr>
        <w:tabs>
          <w:tab w:val="num" w:pos="2880"/>
        </w:tabs>
        <w:ind w:left="2880" w:hanging="360"/>
      </w:pPr>
      <w:rPr>
        <w:rFonts w:ascii="Arial" w:hAnsi="Arial" w:hint="default"/>
      </w:rPr>
    </w:lvl>
    <w:lvl w:ilvl="4" w:tplc="BA92E9DA" w:tentative="1">
      <w:start w:val="1"/>
      <w:numFmt w:val="bullet"/>
      <w:lvlText w:val="•"/>
      <w:lvlJc w:val="left"/>
      <w:pPr>
        <w:tabs>
          <w:tab w:val="num" w:pos="3600"/>
        </w:tabs>
        <w:ind w:left="3600" w:hanging="360"/>
      </w:pPr>
      <w:rPr>
        <w:rFonts w:ascii="Arial" w:hAnsi="Arial" w:hint="default"/>
      </w:rPr>
    </w:lvl>
    <w:lvl w:ilvl="5" w:tplc="F2E87440" w:tentative="1">
      <w:start w:val="1"/>
      <w:numFmt w:val="bullet"/>
      <w:lvlText w:val="•"/>
      <w:lvlJc w:val="left"/>
      <w:pPr>
        <w:tabs>
          <w:tab w:val="num" w:pos="4320"/>
        </w:tabs>
        <w:ind w:left="4320" w:hanging="360"/>
      </w:pPr>
      <w:rPr>
        <w:rFonts w:ascii="Arial" w:hAnsi="Arial" w:hint="default"/>
      </w:rPr>
    </w:lvl>
    <w:lvl w:ilvl="6" w:tplc="31C8323A" w:tentative="1">
      <w:start w:val="1"/>
      <w:numFmt w:val="bullet"/>
      <w:lvlText w:val="•"/>
      <w:lvlJc w:val="left"/>
      <w:pPr>
        <w:tabs>
          <w:tab w:val="num" w:pos="5040"/>
        </w:tabs>
        <w:ind w:left="5040" w:hanging="360"/>
      </w:pPr>
      <w:rPr>
        <w:rFonts w:ascii="Arial" w:hAnsi="Arial" w:hint="default"/>
      </w:rPr>
    </w:lvl>
    <w:lvl w:ilvl="7" w:tplc="2C587444" w:tentative="1">
      <w:start w:val="1"/>
      <w:numFmt w:val="bullet"/>
      <w:lvlText w:val="•"/>
      <w:lvlJc w:val="left"/>
      <w:pPr>
        <w:tabs>
          <w:tab w:val="num" w:pos="5760"/>
        </w:tabs>
        <w:ind w:left="5760" w:hanging="360"/>
      </w:pPr>
      <w:rPr>
        <w:rFonts w:ascii="Arial" w:hAnsi="Arial" w:hint="default"/>
      </w:rPr>
    </w:lvl>
    <w:lvl w:ilvl="8" w:tplc="E63ADB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5E20934"/>
    <w:multiLevelType w:val="hybridMultilevel"/>
    <w:tmpl w:val="96FCED60"/>
    <w:lvl w:ilvl="0" w:tplc="417823F6">
      <w:start w:val="1"/>
      <w:numFmt w:val="bullet"/>
      <w:lvlText w:val="•"/>
      <w:lvlJc w:val="left"/>
      <w:pPr>
        <w:tabs>
          <w:tab w:val="num" w:pos="720"/>
        </w:tabs>
        <w:ind w:left="720" w:hanging="360"/>
      </w:pPr>
      <w:rPr>
        <w:rFonts w:ascii="Arial" w:hAnsi="Arial" w:hint="default"/>
      </w:rPr>
    </w:lvl>
    <w:lvl w:ilvl="1" w:tplc="013A606A" w:tentative="1">
      <w:start w:val="1"/>
      <w:numFmt w:val="bullet"/>
      <w:lvlText w:val="•"/>
      <w:lvlJc w:val="left"/>
      <w:pPr>
        <w:tabs>
          <w:tab w:val="num" w:pos="1440"/>
        </w:tabs>
        <w:ind w:left="1440" w:hanging="360"/>
      </w:pPr>
      <w:rPr>
        <w:rFonts w:ascii="Arial" w:hAnsi="Arial" w:hint="default"/>
      </w:rPr>
    </w:lvl>
    <w:lvl w:ilvl="2" w:tplc="26BE9820" w:tentative="1">
      <w:start w:val="1"/>
      <w:numFmt w:val="bullet"/>
      <w:lvlText w:val="•"/>
      <w:lvlJc w:val="left"/>
      <w:pPr>
        <w:tabs>
          <w:tab w:val="num" w:pos="2160"/>
        </w:tabs>
        <w:ind w:left="2160" w:hanging="360"/>
      </w:pPr>
      <w:rPr>
        <w:rFonts w:ascii="Arial" w:hAnsi="Arial" w:hint="default"/>
      </w:rPr>
    </w:lvl>
    <w:lvl w:ilvl="3" w:tplc="80887AAC" w:tentative="1">
      <w:start w:val="1"/>
      <w:numFmt w:val="bullet"/>
      <w:lvlText w:val="•"/>
      <w:lvlJc w:val="left"/>
      <w:pPr>
        <w:tabs>
          <w:tab w:val="num" w:pos="2880"/>
        </w:tabs>
        <w:ind w:left="2880" w:hanging="360"/>
      </w:pPr>
      <w:rPr>
        <w:rFonts w:ascii="Arial" w:hAnsi="Arial" w:hint="default"/>
      </w:rPr>
    </w:lvl>
    <w:lvl w:ilvl="4" w:tplc="B7FA8C4C" w:tentative="1">
      <w:start w:val="1"/>
      <w:numFmt w:val="bullet"/>
      <w:lvlText w:val="•"/>
      <w:lvlJc w:val="left"/>
      <w:pPr>
        <w:tabs>
          <w:tab w:val="num" w:pos="3600"/>
        </w:tabs>
        <w:ind w:left="3600" w:hanging="360"/>
      </w:pPr>
      <w:rPr>
        <w:rFonts w:ascii="Arial" w:hAnsi="Arial" w:hint="default"/>
      </w:rPr>
    </w:lvl>
    <w:lvl w:ilvl="5" w:tplc="BCE65D46" w:tentative="1">
      <w:start w:val="1"/>
      <w:numFmt w:val="bullet"/>
      <w:lvlText w:val="•"/>
      <w:lvlJc w:val="left"/>
      <w:pPr>
        <w:tabs>
          <w:tab w:val="num" w:pos="4320"/>
        </w:tabs>
        <w:ind w:left="4320" w:hanging="360"/>
      </w:pPr>
      <w:rPr>
        <w:rFonts w:ascii="Arial" w:hAnsi="Arial" w:hint="default"/>
      </w:rPr>
    </w:lvl>
    <w:lvl w:ilvl="6" w:tplc="D11CAEF2" w:tentative="1">
      <w:start w:val="1"/>
      <w:numFmt w:val="bullet"/>
      <w:lvlText w:val="•"/>
      <w:lvlJc w:val="left"/>
      <w:pPr>
        <w:tabs>
          <w:tab w:val="num" w:pos="5040"/>
        </w:tabs>
        <w:ind w:left="5040" w:hanging="360"/>
      </w:pPr>
      <w:rPr>
        <w:rFonts w:ascii="Arial" w:hAnsi="Arial" w:hint="default"/>
      </w:rPr>
    </w:lvl>
    <w:lvl w:ilvl="7" w:tplc="E744D9A2" w:tentative="1">
      <w:start w:val="1"/>
      <w:numFmt w:val="bullet"/>
      <w:lvlText w:val="•"/>
      <w:lvlJc w:val="left"/>
      <w:pPr>
        <w:tabs>
          <w:tab w:val="num" w:pos="5760"/>
        </w:tabs>
        <w:ind w:left="5760" w:hanging="360"/>
      </w:pPr>
      <w:rPr>
        <w:rFonts w:ascii="Arial" w:hAnsi="Arial" w:hint="default"/>
      </w:rPr>
    </w:lvl>
    <w:lvl w:ilvl="8" w:tplc="DD72037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A8C5B74"/>
    <w:multiLevelType w:val="hybridMultilevel"/>
    <w:tmpl w:val="847635E6"/>
    <w:lvl w:ilvl="0" w:tplc="39B0A7EA">
      <w:start w:val="1"/>
      <w:numFmt w:val="bullet"/>
      <w:lvlText w:val="•"/>
      <w:lvlJc w:val="left"/>
      <w:pPr>
        <w:tabs>
          <w:tab w:val="num" w:pos="720"/>
        </w:tabs>
        <w:ind w:left="720" w:hanging="360"/>
      </w:pPr>
      <w:rPr>
        <w:rFonts w:ascii="Arial" w:hAnsi="Arial" w:hint="default"/>
      </w:rPr>
    </w:lvl>
    <w:lvl w:ilvl="1" w:tplc="2702D74A" w:tentative="1">
      <w:start w:val="1"/>
      <w:numFmt w:val="bullet"/>
      <w:lvlText w:val="•"/>
      <w:lvlJc w:val="left"/>
      <w:pPr>
        <w:tabs>
          <w:tab w:val="num" w:pos="1440"/>
        </w:tabs>
        <w:ind w:left="1440" w:hanging="360"/>
      </w:pPr>
      <w:rPr>
        <w:rFonts w:ascii="Arial" w:hAnsi="Arial" w:hint="default"/>
      </w:rPr>
    </w:lvl>
    <w:lvl w:ilvl="2" w:tplc="CED8B2D0" w:tentative="1">
      <w:start w:val="1"/>
      <w:numFmt w:val="bullet"/>
      <w:lvlText w:val="•"/>
      <w:lvlJc w:val="left"/>
      <w:pPr>
        <w:tabs>
          <w:tab w:val="num" w:pos="2160"/>
        </w:tabs>
        <w:ind w:left="2160" w:hanging="360"/>
      </w:pPr>
      <w:rPr>
        <w:rFonts w:ascii="Arial" w:hAnsi="Arial" w:hint="default"/>
      </w:rPr>
    </w:lvl>
    <w:lvl w:ilvl="3" w:tplc="8AEC26B6" w:tentative="1">
      <w:start w:val="1"/>
      <w:numFmt w:val="bullet"/>
      <w:lvlText w:val="•"/>
      <w:lvlJc w:val="left"/>
      <w:pPr>
        <w:tabs>
          <w:tab w:val="num" w:pos="2880"/>
        </w:tabs>
        <w:ind w:left="2880" w:hanging="360"/>
      </w:pPr>
      <w:rPr>
        <w:rFonts w:ascii="Arial" w:hAnsi="Arial" w:hint="default"/>
      </w:rPr>
    </w:lvl>
    <w:lvl w:ilvl="4" w:tplc="93EEBC7E" w:tentative="1">
      <w:start w:val="1"/>
      <w:numFmt w:val="bullet"/>
      <w:lvlText w:val="•"/>
      <w:lvlJc w:val="left"/>
      <w:pPr>
        <w:tabs>
          <w:tab w:val="num" w:pos="3600"/>
        </w:tabs>
        <w:ind w:left="3600" w:hanging="360"/>
      </w:pPr>
      <w:rPr>
        <w:rFonts w:ascii="Arial" w:hAnsi="Arial" w:hint="default"/>
      </w:rPr>
    </w:lvl>
    <w:lvl w:ilvl="5" w:tplc="DDF8142A" w:tentative="1">
      <w:start w:val="1"/>
      <w:numFmt w:val="bullet"/>
      <w:lvlText w:val="•"/>
      <w:lvlJc w:val="left"/>
      <w:pPr>
        <w:tabs>
          <w:tab w:val="num" w:pos="4320"/>
        </w:tabs>
        <w:ind w:left="4320" w:hanging="360"/>
      </w:pPr>
      <w:rPr>
        <w:rFonts w:ascii="Arial" w:hAnsi="Arial" w:hint="default"/>
      </w:rPr>
    </w:lvl>
    <w:lvl w:ilvl="6" w:tplc="E9ECBC3A" w:tentative="1">
      <w:start w:val="1"/>
      <w:numFmt w:val="bullet"/>
      <w:lvlText w:val="•"/>
      <w:lvlJc w:val="left"/>
      <w:pPr>
        <w:tabs>
          <w:tab w:val="num" w:pos="5040"/>
        </w:tabs>
        <w:ind w:left="5040" w:hanging="360"/>
      </w:pPr>
      <w:rPr>
        <w:rFonts w:ascii="Arial" w:hAnsi="Arial" w:hint="default"/>
      </w:rPr>
    </w:lvl>
    <w:lvl w:ilvl="7" w:tplc="6CA2FE72" w:tentative="1">
      <w:start w:val="1"/>
      <w:numFmt w:val="bullet"/>
      <w:lvlText w:val="•"/>
      <w:lvlJc w:val="left"/>
      <w:pPr>
        <w:tabs>
          <w:tab w:val="num" w:pos="5760"/>
        </w:tabs>
        <w:ind w:left="5760" w:hanging="360"/>
      </w:pPr>
      <w:rPr>
        <w:rFonts w:ascii="Arial" w:hAnsi="Arial" w:hint="default"/>
      </w:rPr>
    </w:lvl>
    <w:lvl w:ilvl="8" w:tplc="1FBE304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2921A07"/>
    <w:multiLevelType w:val="hybridMultilevel"/>
    <w:tmpl w:val="6D666290"/>
    <w:lvl w:ilvl="0" w:tplc="8E72278C">
      <w:start w:val="1"/>
      <w:numFmt w:val="bullet"/>
      <w:lvlText w:val="•"/>
      <w:lvlJc w:val="left"/>
      <w:pPr>
        <w:tabs>
          <w:tab w:val="num" w:pos="720"/>
        </w:tabs>
        <w:ind w:left="720" w:hanging="360"/>
      </w:pPr>
      <w:rPr>
        <w:rFonts w:ascii="Arial" w:hAnsi="Arial" w:hint="default"/>
      </w:rPr>
    </w:lvl>
    <w:lvl w:ilvl="1" w:tplc="A3801302" w:tentative="1">
      <w:start w:val="1"/>
      <w:numFmt w:val="bullet"/>
      <w:lvlText w:val="•"/>
      <w:lvlJc w:val="left"/>
      <w:pPr>
        <w:tabs>
          <w:tab w:val="num" w:pos="1440"/>
        </w:tabs>
        <w:ind w:left="1440" w:hanging="360"/>
      </w:pPr>
      <w:rPr>
        <w:rFonts w:ascii="Arial" w:hAnsi="Arial" w:hint="default"/>
      </w:rPr>
    </w:lvl>
    <w:lvl w:ilvl="2" w:tplc="8F3C630A" w:tentative="1">
      <w:start w:val="1"/>
      <w:numFmt w:val="bullet"/>
      <w:lvlText w:val="•"/>
      <w:lvlJc w:val="left"/>
      <w:pPr>
        <w:tabs>
          <w:tab w:val="num" w:pos="2160"/>
        </w:tabs>
        <w:ind w:left="2160" w:hanging="360"/>
      </w:pPr>
      <w:rPr>
        <w:rFonts w:ascii="Arial" w:hAnsi="Arial" w:hint="default"/>
      </w:rPr>
    </w:lvl>
    <w:lvl w:ilvl="3" w:tplc="CED2D1CC" w:tentative="1">
      <w:start w:val="1"/>
      <w:numFmt w:val="bullet"/>
      <w:lvlText w:val="•"/>
      <w:lvlJc w:val="left"/>
      <w:pPr>
        <w:tabs>
          <w:tab w:val="num" w:pos="2880"/>
        </w:tabs>
        <w:ind w:left="2880" w:hanging="360"/>
      </w:pPr>
      <w:rPr>
        <w:rFonts w:ascii="Arial" w:hAnsi="Arial" w:hint="default"/>
      </w:rPr>
    </w:lvl>
    <w:lvl w:ilvl="4" w:tplc="1D14F71C" w:tentative="1">
      <w:start w:val="1"/>
      <w:numFmt w:val="bullet"/>
      <w:lvlText w:val="•"/>
      <w:lvlJc w:val="left"/>
      <w:pPr>
        <w:tabs>
          <w:tab w:val="num" w:pos="3600"/>
        </w:tabs>
        <w:ind w:left="3600" w:hanging="360"/>
      </w:pPr>
      <w:rPr>
        <w:rFonts w:ascii="Arial" w:hAnsi="Arial" w:hint="default"/>
      </w:rPr>
    </w:lvl>
    <w:lvl w:ilvl="5" w:tplc="6E58C716" w:tentative="1">
      <w:start w:val="1"/>
      <w:numFmt w:val="bullet"/>
      <w:lvlText w:val="•"/>
      <w:lvlJc w:val="left"/>
      <w:pPr>
        <w:tabs>
          <w:tab w:val="num" w:pos="4320"/>
        </w:tabs>
        <w:ind w:left="4320" w:hanging="360"/>
      </w:pPr>
      <w:rPr>
        <w:rFonts w:ascii="Arial" w:hAnsi="Arial" w:hint="default"/>
      </w:rPr>
    </w:lvl>
    <w:lvl w:ilvl="6" w:tplc="491E9160" w:tentative="1">
      <w:start w:val="1"/>
      <w:numFmt w:val="bullet"/>
      <w:lvlText w:val="•"/>
      <w:lvlJc w:val="left"/>
      <w:pPr>
        <w:tabs>
          <w:tab w:val="num" w:pos="5040"/>
        </w:tabs>
        <w:ind w:left="5040" w:hanging="360"/>
      </w:pPr>
      <w:rPr>
        <w:rFonts w:ascii="Arial" w:hAnsi="Arial" w:hint="default"/>
      </w:rPr>
    </w:lvl>
    <w:lvl w:ilvl="7" w:tplc="9A1A5590" w:tentative="1">
      <w:start w:val="1"/>
      <w:numFmt w:val="bullet"/>
      <w:lvlText w:val="•"/>
      <w:lvlJc w:val="left"/>
      <w:pPr>
        <w:tabs>
          <w:tab w:val="num" w:pos="5760"/>
        </w:tabs>
        <w:ind w:left="5760" w:hanging="360"/>
      </w:pPr>
      <w:rPr>
        <w:rFonts w:ascii="Arial" w:hAnsi="Arial" w:hint="default"/>
      </w:rPr>
    </w:lvl>
    <w:lvl w:ilvl="8" w:tplc="ECA2A5F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44A7C22"/>
    <w:multiLevelType w:val="hybridMultilevel"/>
    <w:tmpl w:val="C970712E"/>
    <w:lvl w:ilvl="0" w:tplc="855473BE">
      <w:start w:val="1"/>
      <w:numFmt w:val="bullet"/>
      <w:lvlText w:val="•"/>
      <w:lvlJc w:val="left"/>
      <w:pPr>
        <w:tabs>
          <w:tab w:val="num" w:pos="720"/>
        </w:tabs>
        <w:ind w:left="720" w:hanging="360"/>
      </w:pPr>
      <w:rPr>
        <w:rFonts w:ascii="Arial" w:hAnsi="Arial" w:hint="default"/>
      </w:rPr>
    </w:lvl>
    <w:lvl w:ilvl="1" w:tplc="CD4EAE66" w:tentative="1">
      <w:start w:val="1"/>
      <w:numFmt w:val="bullet"/>
      <w:lvlText w:val="•"/>
      <w:lvlJc w:val="left"/>
      <w:pPr>
        <w:tabs>
          <w:tab w:val="num" w:pos="1440"/>
        </w:tabs>
        <w:ind w:left="1440" w:hanging="360"/>
      </w:pPr>
      <w:rPr>
        <w:rFonts w:ascii="Arial" w:hAnsi="Arial" w:hint="default"/>
      </w:rPr>
    </w:lvl>
    <w:lvl w:ilvl="2" w:tplc="F4D055EC" w:tentative="1">
      <w:start w:val="1"/>
      <w:numFmt w:val="bullet"/>
      <w:lvlText w:val="•"/>
      <w:lvlJc w:val="left"/>
      <w:pPr>
        <w:tabs>
          <w:tab w:val="num" w:pos="2160"/>
        </w:tabs>
        <w:ind w:left="2160" w:hanging="360"/>
      </w:pPr>
      <w:rPr>
        <w:rFonts w:ascii="Arial" w:hAnsi="Arial" w:hint="default"/>
      </w:rPr>
    </w:lvl>
    <w:lvl w:ilvl="3" w:tplc="9CEC7E16" w:tentative="1">
      <w:start w:val="1"/>
      <w:numFmt w:val="bullet"/>
      <w:lvlText w:val="•"/>
      <w:lvlJc w:val="left"/>
      <w:pPr>
        <w:tabs>
          <w:tab w:val="num" w:pos="2880"/>
        </w:tabs>
        <w:ind w:left="2880" w:hanging="360"/>
      </w:pPr>
      <w:rPr>
        <w:rFonts w:ascii="Arial" w:hAnsi="Arial" w:hint="default"/>
      </w:rPr>
    </w:lvl>
    <w:lvl w:ilvl="4" w:tplc="8BA48144" w:tentative="1">
      <w:start w:val="1"/>
      <w:numFmt w:val="bullet"/>
      <w:lvlText w:val="•"/>
      <w:lvlJc w:val="left"/>
      <w:pPr>
        <w:tabs>
          <w:tab w:val="num" w:pos="3600"/>
        </w:tabs>
        <w:ind w:left="3600" w:hanging="360"/>
      </w:pPr>
      <w:rPr>
        <w:rFonts w:ascii="Arial" w:hAnsi="Arial" w:hint="default"/>
      </w:rPr>
    </w:lvl>
    <w:lvl w:ilvl="5" w:tplc="87A660E4" w:tentative="1">
      <w:start w:val="1"/>
      <w:numFmt w:val="bullet"/>
      <w:lvlText w:val="•"/>
      <w:lvlJc w:val="left"/>
      <w:pPr>
        <w:tabs>
          <w:tab w:val="num" w:pos="4320"/>
        </w:tabs>
        <w:ind w:left="4320" w:hanging="360"/>
      </w:pPr>
      <w:rPr>
        <w:rFonts w:ascii="Arial" w:hAnsi="Arial" w:hint="default"/>
      </w:rPr>
    </w:lvl>
    <w:lvl w:ilvl="6" w:tplc="854EAB68" w:tentative="1">
      <w:start w:val="1"/>
      <w:numFmt w:val="bullet"/>
      <w:lvlText w:val="•"/>
      <w:lvlJc w:val="left"/>
      <w:pPr>
        <w:tabs>
          <w:tab w:val="num" w:pos="5040"/>
        </w:tabs>
        <w:ind w:left="5040" w:hanging="360"/>
      </w:pPr>
      <w:rPr>
        <w:rFonts w:ascii="Arial" w:hAnsi="Arial" w:hint="default"/>
      </w:rPr>
    </w:lvl>
    <w:lvl w:ilvl="7" w:tplc="3EBC1C56" w:tentative="1">
      <w:start w:val="1"/>
      <w:numFmt w:val="bullet"/>
      <w:lvlText w:val="•"/>
      <w:lvlJc w:val="left"/>
      <w:pPr>
        <w:tabs>
          <w:tab w:val="num" w:pos="5760"/>
        </w:tabs>
        <w:ind w:left="5760" w:hanging="360"/>
      </w:pPr>
      <w:rPr>
        <w:rFonts w:ascii="Arial" w:hAnsi="Arial" w:hint="default"/>
      </w:rPr>
    </w:lvl>
    <w:lvl w:ilvl="8" w:tplc="98B6E992" w:tentative="1">
      <w:start w:val="1"/>
      <w:numFmt w:val="bullet"/>
      <w:lvlText w:val="•"/>
      <w:lvlJc w:val="left"/>
      <w:pPr>
        <w:tabs>
          <w:tab w:val="num" w:pos="6480"/>
        </w:tabs>
        <w:ind w:left="6480" w:hanging="360"/>
      </w:pPr>
      <w:rPr>
        <w:rFonts w:ascii="Arial" w:hAnsi="Arial" w:hint="default"/>
      </w:rPr>
    </w:lvl>
  </w:abstractNum>
  <w:num w:numId="1" w16cid:durableId="599799232">
    <w:abstractNumId w:val="6"/>
  </w:num>
  <w:num w:numId="2" w16cid:durableId="1452213559">
    <w:abstractNumId w:val="2"/>
  </w:num>
  <w:num w:numId="3" w16cid:durableId="212011217">
    <w:abstractNumId w:val="1"/>
  </w:num>
  <w:num w:numId="4" w16cid:durableId="486243311">
    <w:abstractNumId w:val="3"/>
  </w:num>
  <w:num w:numId="5" w16cid:durableId="1976911136">
    <w:abstractNumId w:val="5"/>
  </w:num>
  <w:num w:numId="6" w16cid:durableId="1739933643">
    <w:abstractNumId w:val="0"/>
  </w:num>
  <w:num w:numId="7" w16cid:durableId="1181109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0A7"/>
    <w:rsid w:val="0006795F"/>
    <w:rsid w:val="000832E1"/>
    <w:rsid w:val="001E21B1"/>
    <w:rsid w:val="001E3C7E"/>
    <w:rsid w:val="002D7226"/>
    <w:rsid w:val="00313256"/>
    <w:rsid w:val="003B658F"/>
    <w:rsid w:val="003D5717"/>
    <w:rsid w:val="004B4A32"/>
    <w:rsid w:val="004F747B"/>
    <w:rsid w:val="00513428"/>
    <w:rsid w:val="005144D6"/>
    <w:rsid w:val="005534BD"/>
    <w:rsid w:val="005B355C"/>
    <w:rsid w:val="005F1BCE"/>
    <w:rsid w:val="00617A64"/>
    <w:rsid w:val="006A0729"/>
    <w:rsid w:val="0081364B"/>
    <w:rsid w:val="008519D6"/>
    <w:rsid w:val="00851F82"/>
    <w:rsid w:val="00872735"/>
    <w:rsid w:val="00953300"/>
    <w:rsid w:val="00A64146"/>
    <w:rsid w:val="00AA474A"/>
    <w:rsid w:val="00B9022B"/>
    <w:rsid w:val="00B93795"/>
    <w:rsid w:val="00BA0F67"/>
    <w:rsid w:val="00C3708B"/>
    <w:rsid w:val="00C5051A"/>
    <w:rsid w:val="00D4681A"/>
    <w:rsid w:val="00DD6558"/>
    <w:rsid w:val="00E01A80"/>
    <w:rsid w:val="00E64F2F"/>
    <w:rsid w:val="00E71FE8"/>
    <w:rsid w:val="00E8134C"/>
    <w:rsid w:val="00F040A7"/>
    <w:rsid w:val="00F405F7"/>
    <w:rsid w:val="00F504F3"/>
    <w:rsid w:val="00FB7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612B9"/>
  <w15:chartTrackingRefBased/>
  <w15:docId w15:val="{69B07778-5B5A-4A5B-99A4-64E55086C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B4A32"/>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4390">
      <w:bodyDiv w:val="1"/>
      <w:marLeft w:val="0"/>
      <w:marRight w:val="0"/>
      <w:marTop w:val="0"/>
      <w:marBottom w:val="0"/>
      <w:divBdr>
        <w:top w:val="none" w:sz="0" w:space="0" w:color="auto"/>
        <w:left w:val="none" w:sz="0" w:space="0" w:color="auto"/>
        <w:bottom w:val="none" w:sz="0" w:space="0" w:color="auto"/>
        <w:right w:val="none" w:sz="0" w:space="0" w:color="auto"/>
      </w:divBdr>
      <w:divsChild>
        <w:div w:id="1057700506">
          <w:marLeft w:val="605"/>
          <w:marRight w:val="58"/>
          <w:marTop w:val="86"/>
          <w:marBottom w:val="4"/>
          <w:divBdr>
            <w:top w:val="none" w:sz="0" w:space="0" w:color="auto"/>
            <w:left w:val="none" w:sz="0" w:space="0" w:color="auto"/>
            <w:bottom w:val="none" w:sz="0" w:space="0" w:color="auto"/>
            <w:right w:val="none" w:sz="0" w:space="0" w:color="auto"/>
          </w:divBdr>
        </w:div>
        <w:div w:id="1976566748">
          <w:marLeft w:val="605"/>
          <w:marRight w:val="58"/>
          <w:marTop w:val="86"/>
          <w:marBottom w:val="4"/>
          <w:divBdr>
            <w:top w:val="none" w:sz="0" w:space="0" w:color="auto"/>
            <w:left w:val="none" w:sz="0" w:space="0" w:color="auto"/>
            <w:bottom w:val="none" w:sz="0" w:space="0" w:color="auto"/>
            <w:right w:val="none" w:sz="0" w:space="0" w:color="auto"/>
          </w:divBdr>
        </w:div>
        <w:div w:id="1304919960">
          <w:marLeft w:val="0"/>
          <w:marRight w:val="58"/>
          <w:marTop w:val="86"/>
          <w:marBottom w:val="4"/>
          <w:divBdr>
            <w:top w:val="none" w:sz="0" w:space="0" w:color="auto"/>
            <w:left w:val="none" w:sz="0" w:space="0" w:color="auto"/>
            <w:bottom w:val="none" w:sz="0" w:space="0" w:color="auto"/>
            <w:right w:val="none" w:sz="0" w:space="0" w:color="auto"/>
          </w:divBdr>
        </w:div>
        <w:div w:id="1896815967">
          <w:marLeft w:val="605"/>
          <w:marRight w:val="58"/>
          <w:marTop w:val="86"/>
          <w:marBottom w:val="4"/>
          <w:divBdr>
            <w:top w:val="none" w:sz="0" w:space="0" w:color="auto"/>
            <w:left w:val="none" w:sz="0" w:space="0" w:color="auto"/>
            <w:bottom w:val="none" w:sz="0" w:space="0" w:color="auto"/>
            <w:right w:val="none" w:sz="0" w:space="0" w:color="auto"/>
          </w:divBdr>
        </w:div>
        <w:div w:id="1852530485">
          <w:marLeft w:val="446"/>
          <w:marRight w:val="0"/>
          <w:marTop w:val="86"/>
          <w:marBottom w:val="120"/>
          <w:divBdr>
            <w:top w:val="none" w:sz="0" w:space="0" w:color="auto"/>
            <w:left w:val="none" w:sz="0" w:space="0" w:color="auto"/>
            <w:bottom w:val="none" w:sz="0" w:space="0" w:color="auto"/>
            <w:right w:val="none" w:sz="0" w:space="0" w:color="auto"/>
          </w:divBdr>
        </w:div>
      </w:divsChild>
    </w:div>
    <w:div w:id="934946542">
      <w:bodyDiv w:val="1"/>
      <w:marLeft w:val="0"/>
      <w:marRight w:val="0"/>
      <w:marTop w:val="0"/>
      <w:marBottom w:val="0"/>
      <w:divBdr>
        <w:top w:val="none" w:sz="0" w:space="0" w:color="auto"/>
        <w:left w:val="none" w:sz="0" w:space="0" w:color="auto"/>
        <w:bottom w:val="none" w:sz="0" w:space="0" w:color="auto"/>
        <w:right w:val="none" w:sz="0" w:space="0" w:color="auto"/>
      </w:divBdr>
      <w:divsChild>
        <w:div w:id="1293243647">
          <w:marLeft w:val="446"/>
          <w:marRight w:val="0"/>
          <w:marTop w:val="115"/>
          <w:marBottom w:val="120"/>
          <w:divBdr>
            <w:top w:val="none" w:sz="0" w:space="0" w:color="auto"/>
            <w:left w:val="none" w:sz="0" w:space="0" w:color="auto"/>
            <w:bottom w:val="none" w:sz="0" w:space="0" w:color="auto"/>
            <w:right w:val="none" w:sz="0" w:space="0" w:color="auto"/>
          </w:divBdr>
        </w:div>
        <w:div w:id="2131850258">
          <w:marLeft w:val="446"/>
          <w:marRight w:val="0"/>
          <w:marTop w:val="115"/>
          <w:marBottom w:val="120"/>
          <w:divBdr>
            <w:top w:val="none" w:sz="0" w:space="0" w:color="auto"/>
            <w:left w:val="none" w:sz="0" w:space="0" w:color="auto"/>
            <w:bottom w:val="none" w:sz="0" w:space="0" w:color="auto"/>
            <w:right w:val="none" w:sz="0" w:space="0" w:color="auto"/>
          </w:divBdr>
        </w:div>
        <w:div w:id="64688044">
          <w:marLeft w:val="446"/>
          <w:marRight w:val="0"/>
          <w:marTop w:val="115"/>
          <w:marBottom w:val="120"/>
          <w:divBdr>
            <w:top w:val="none" w:sz="0" w:space="0" w:color="auto"/>
            <w:left w:val="none" w:sz="0" w:space="0" w:color="auto"/>
            <w:bottom w:val="none" w:sz="0" w:space="0" w:color="auto"/>
            <w:right w:val="none" w:sz="0" w:space="0" w:color="auto"/>
          </w:divBdr>
        </w:div>
      </w:divsChild>
    </w:div>
    <w:div w:id="1028290004">
      <w:bodyDiv w:val="1"/>
      <w:marLeft w:val="0"/>
      <w:marRight w:val="0"/>
      <w:marTop w:val="0"/>
      <w:marBottom w:val="0"/>
      <w:divBdr>
        <w:top w:val="none" w:sz="0" w:space="0" w:color="auto"/>
        <w:left w:val="none" w:sz="0" w:space="0" w:color="auto"/>
        <w:bottom w:val="none" w:sz="0" w:space="0" w:color="auto"/>
        <w:right w:val="none" w:sz="0" w:space="0" w:color="auto"/>
      </w:divBdr>
      <w:divsChild>
        <w:div w:id="97263177">
          <w:marLeft w:val="446"/>
          <w:marRight w:val="0"/>
          <w:marTop w:val="115"/>
          <w:marBottom w:val="120"/>
          <w:divBdr>
            <w:top w:val="none" w:sz="0" w:space="0" w:color="auto"/>
            <w:left w:val="none" w:sz="0" w:space="0" w:color="auto"/>
            <w:bottom w:val="none" w:sz="0" w:space="0" w:color="auto"/>
            <w:right w:val="none" w:sz="0" w:space="0" w:color="auto"/>
          </w:divBdr>
        </w:div>
        <w:div w:id="24260145">
          <w:marLeft w:val="446"/>
          <w:marRight w:val="0"/>
          <w:marTop w:val="115"/>
          <w:marBottom w:val="120"/>
          <w:divBdr>
            <w:top w:val="none" w:sz="0" w:space="0" w:color="auto"/>
            <w:left w:val="none" w:sz="0" w:space="0" w:color="auto"/>
            <w:bottom w:val="none" w:sz="0" w:space="0" w:color="auto"/>
            <w:right w:val="none" w:sz="0" w:space="0" w:color="auto"/>
          </w:divBdr>
        </w:div>
        <w:div w:id="330178107">
          <w:marLeft w:val="446"/>
          <w:marRight w:val="0"/>
          <w:marTop w:val="115"/>
          <w:marBottom w:val="120"/>
          <w:divBdr>
            <w:top w:val="none" w:sz="0" w:space="0" w:color="auto"/>
            <w:left w:val="none" w:sz="0" w:space="0" w:color="auto"/>
            <w:bottom w:val="none" w:sz="0" w:space="0" w:color="auto"/>
            <w:right w:val="none" w:sz="0" w:space="0" w:color="auto"/>
          </w:divBdr>
        </w:div>
      </w:divsChild>
    </w:div>
    <w:div w:id="1145076432">
      <w:bodyDiv w:val="1"/>
      <w:marLeft w:val="0"/>
      <w:marRight w:val="0"/>
      <w:marTop w:val="0"/>
      <w:marBottom w:val="0"/>
      <w:divBdr>
        <w:top w:val="none" w:sz="0" w:space="0" w:color="auto"/>
        <w:left w:val="none" w:sz="0" w:space="0" w:color="auto"/>
        <w:bottom w:val="none" w:sz="0" w:space="0" w:color="auto"/>
        <w:right w:val="none" w:sz="0" w:space="0" w:color="auto"/>
      </w:divBdr>
      <w:divsChild>
        <w:div w:id="1663505773">
          <w:marLeft w:val="446"/>
          <w:marRight w:val="0"/>
          <w:marTop w:val="106"/>
          <w:marBottom w:val="120"/>
          <w:divBdr>
            <w:top w:val="none" w:sz="0" w:space="0" w:color="auto"/>
            <w:left w:val="none" w:sz="0" w:space="0" w:color="auto"/>
            <w:bottom w:val="none" w:sz="0" w:space="0" w:color="auto"/>
            <w:right w:val="none" w:sz="0" w:space="0" w:color="auto"/>
          </w:divBdr>
        </w:div>
        <w:div w:id="241333044">
          <w:marLeft w:val="446"/>
          <w:marRight w:val="0"/>
          <w:marTop w:val="106"/>
          <w:marBottom w:val="120"/>
          <w:divBdr>
            <w:top w:val="none" w:sz="0" w:space="0" w:color="auto"/>
            <w:left w:val="none" w:sz="0" w:space="0" w:color="auto"/>
            <w:bottom w:val="none" w:sz="0" w:space="0" w:color="auto"/>
            <w:right w:val="none" w:sz="0" w:space="0" w:color="auto"/>
          </w:divBdr>
        </w:div>
        <w:div w:id="1813905607">
          <w:marLeft w:val="446"/>
          <w:marRight w:val="0"/>
          <w:marTop w:val="106"/>
          <w:marBottom w:val="120"/>
          <w:divBdr>
            <w:top w:val="none" w:sz="0" w:space="0" w:color="auto"/>
            <w:left w:val="none" w:sz="0" w:space="0" w:color="auto"/>
            <w:bottom w:val="none" w:sz="0" w:space="0" w:color="auto"/>
            <w:right w:val="none" w:sz="0" w:space="0" w:color="auto"/>
          </w:divBdr>
        </w:div>
        <w:div w:id="1505322281">
          <w:marLeft w:val="446"/>
          <w:marRight w:val="0"/>
          <w:marTop w:val="106"/>
          <w:marBottom w:val="120"/>
          <w:divBdr>
            <w:top w:val="none" w:sz="0" w:space="0" w:color="auto"/>
            <w:left w:val="none" w:sz="0" w:space="0" w:color="auto"/>
            <w:bottom w:val="none" w:sz="0" w:space="0" w:color="auto"/>
            <w:right w:val="none" w:sz="0" w:space="0" w:color="auto"/>
          </w:divBdr>
        </w:div>
        <w:div w:id="1299454588">
          <w:marLeft w:val="446"/>
          <w:marRight w:val="0"/>
          <w:marTop w:val="106"/>
          <w:marBottom w:val="120"/>
          <w:divBdr>
            <w:top w:val="none" w:sz="0" w:space="0" w:color="auto"/>
            <w:left w:val="none" w:sz="0" w:space="0" w:color="auto"/>
            <w:bottom w:val="none" w:sz="0" w:space="0" w:color="auto"/>
            <w:right w:val="none" w:sz="0" w:space="0" w:color="auto"/>
          </w:divBdr>
        </w:div>
        <w:div w:id="1407453200">
          <w:marLeft w:val="446"/>
          <w:marRight w:val="0"/>
          <w:marTop w:val="106"/>
          <w:marBottom w:val="120"/>
          <w:divBdr>
            <w:top w:val="none" w:sz="0" w:space="0" w:color="auto"/>
            <w:left w:val="none" w:sz="0" w:space="0" w:color="auto"/>
            <w:bottom w:val="none" w:sz="0" w:space="0" w:color="auto"/>
            <w:right w:val="none" w:sz="0" w:space="0" w:color="auto"/>
          </w:divBdr>
        </w:div>
        <w:div w:id="1736271604">
          <w:marLeft w:val="446"/>
          <w:marRight w:val="0"/>
          <w:marTop w:val="106"/>
          <w:marBottom w:val="120"/>
          <w:divBdr>
            <w:top w:val="none" w:sz="0" w:space="0" w:color="auto"/>
            <w:left w:val="none" w:sz="0" w:space="0" w:color="auto"/>
            <w:bottom w:val="none" w:sz="0" w:space="0" w:color="auto"/>
            <w:right w:val="none" w:sz="0" w:space="0" w:color="auto"/>
          </w:divBdr>
        </w:div>
      </w:divsChild>
    </w:div>
    <w:div w:id="1296638271">
      <w:bodyDiv w:val="1"/>
      <w:marLeft w:val="0"/>
      <w:marRight w:val="0"/>
      <w:marTop w:val="0"/>
      <w:marBottom w:val="0"/>
      <w:divBdr>
        <w:top w:val="none" w:sz="0" w:space="0" w:color="auto"/>
        <w:left w:val="none" w:sz="0" w:space="0" w:color="auto"/>
        <w:bottom w:val="none" w:sz="0" w:space="0" w:color="auto"/>
        <w:right w:val="none" w:sz="0" w:space="0" w:color="auto"/>
      </w:divBdr>
      <w:divsChild>
        <w:div w:id="1809779297">
          <w:marLeft w:val="446"/>
          <w:marRight w:val="0"/>
          <w:marTop w:val="115"/>
          <w:marBottom w:val="120"/>
          <w:divBdr>
            <w:top w:val="none" w:sz="0" w:space="0" w:color="auto"/>
            <w:left w:val="none" w:sz="0" w:space="0" w:color="auto"/>
            <w:bottom w:val="none" w:sz="0" w:space="0" w:color="auto"/>
            <w:right w:val="none" w:sz="0" w:space="0" w:color="auto"/>
          </w:divBdr>
        </w:div>
        <w:div w:id="391928176">
          <w:marLeft w:val="446"/>
          <w:marRight w:val="0"/>
          <w:marTop w:val="115"/>
          <w:marBottom w:val="120"/>
          <w:divBdr>
            <w:top w:val="none" w:sz="0" w:space="0" w:color="auto"/>
            <w:left w:val="none" w:sz="0" w:space="0" w:color="auto"/>
            <w:bottom w:val="none" w:sz="0" w:space="0" w:color="auto"/>
            <w:right w:val="none" w:sz="0" w:space="0" w:color="auto"/>
          </w:divBdr>
        </w:div>
      </w:divsChild>
    </w:div>
    <w:div w:id="1702244720">
      <w:bodyDiv w:val="1"/>
      <w:marLeft w:val="0"/>
      <w:marRight w:val="0"/>
      <w:marTop w:val="0"/>
      <w:marBottom w:val="0"/>
      <w:divBdr>
        <w:top w:val="none" w:sz="0" w:space="0" w:color="auto"/>
        <w:left w:val="none" w:sz="0" w:space="0" w:color="auto"/>
        <w:bottom w:val="none" w:sz="0" w:space="0" w:color="auto"/>
        <w:right w:val="none" w:sz="0" w:space="0" w:color="auto"/>
      </w:divBdr>
      <w:divsChild>
        <w:div w:id="1886402189">
          <w:marLeft w:val="446"/>
          <w:marRight w:val="0"/>
          <w:marTop w:val="86"/>
          <w:marBottom w:val="120"/>
          <w:divBdr>
            <w:top w:val="none" w:sz="0" w:space="0" w:color="auto"/>
            <w:left w:val="none" w:sz="0" w:space="0" w:color="auto"/>
            <w:bottom w:val="none" w:sz="0" w:space="0" w:color="auto"/>
            <w:right w:val="none" w:sz="0" w:space="0" w:color="auto"/>
          </w:divBdr>
        </w:div>
        <w:div w:id="98641338">
          <w:marLeft w:val="446"/>
          <w:marRight w:val="0"/>
          <w:marTop w:val="86"/>
          <w:marBottom w:val="120"/>
          <w:divBdr>
            <w:top w:val="none" w:sz="0" w:space="0" w:color="auto"/>
            <w:left w:val="none" w:sz="0" w:space="0" w:color="auto"/>
            <w:bottom w:val="none" w:sz="0" w:space="0" w:color="auto"/>
            <w:right w:val="none" w:sz="0" w:space="0" w:color="auto"/>
          </w:divBdr>
        </w:div>
      </w:divsChild>
    </w:div>
    <w:div w:id="1852797594">
      <w:bodyDiv w:val="1"/>
      <w:marLeft w:val="0"/>
      <w:marRight w:val="0"/>
      <w:marTop w:val="0"/>
      <w:marBottom w:val="0"/>
      <w:divBdr>
        <w:top w:val="none" w:sz="0" w:space="0" w:color="auto"/>
        <w:left w:val="none" w:sz="0" w:space="0" w:color="auto"/>
        <w:bottom w:val="none" w:sz="0" w:space="0" w:color="auto"/>
        <w:right w:val="none" w:sz="0" w:space="0" w:color="auto"/>
      </w:divBdr>
      <w:divsChild>
        <w:div w:id="923611389">
          <w:marLeft w:val="446"/>
          <w:marRight w:val="0"/>
          <w:marTop w:val="115"/>
          <w:marBottom w:val="120"/>
          <w:divBdr>
            <w:top w:val="none" w:sz="0" w:space="0" w:color="auto"/>
            <w:left w:val="none" w:sz="0" w:space="0" w:color="auto"/>
            <w:bottom w:val="none" w:sz="0" w:space="0" w:color="auto"/>
            <w:right w:val="none" w:sz="0" w:space="0" w:color="auto"/>
          </w:divBdr>
        </w:div>
        <w:div w:id="1746879335">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Mahanvitha Chiramana</dc:creator>
  <cp:keywords/>
  <dc:description/>
  <cp:lastModifiedBy>Mahanvitha Chiramana</cp:lastModifiedBy>
  <cp:revision>30</cp:revision>
  <dcterms:created xsi:type="dcterms:W3CDTF">2024-01-10T17:09:00Z</dcterms:created>
  <dcterms:modified xsi:type="dcterms:W3CDTF">2024-01-16T04:13:00Z</dcterms:modified>
</cp:coreProperties>
</file>