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FB4" w:rsidRDefault="003B7FB4" w:rsidP="003B7FB4">
      <w:pPr>
        <w:rPr>
          <w:rFonts w:asciiTheme="majorBidi" w:hAnsiTheme="majorBidi" w:cstheme="majorBidi"/>
          <w:b/>
          <w:bCs/>
          <w:szCs w:val="24"/>
        </w:rPr>
      </w:pPr>
      <w:r>
        <w:rPr>
          <w:rFonts w:asciiTheme="majorBidi" w:hAnsiTheme="majorBidi" w:cstheme="majorBidi"/>
          <w:b/>
          <w:bCs/>
          <w:szCs w:val="24"/>
        </w:rPr>
        <w:t>Chapter 1: Problems and Exercises:</w:t>
      </w:r>
    </w:p>
    <w:p w:rsidR="003B7FB4" w:rsidRDefault="003B7FB4" w:rsidP="003B7FB4">
      <w:pPr>
        <w:rPr>
          <w:rFonts w:cs="Times New Roman"/>
          <w:szCs w:val="24"/>
        </w:rPr>
      </w:pPr>
      <w:r w:rsidRPr="000A3B41">
        <w:rPr>
          <w:rFonts w:cs="Times New Roman"/>
          <w:b/>
          <w:szCs w:val="24"/>
        </w:rPr>
        <w:t>4</w:t>
      </w:r>
      <w:r>
        <w:rPr>
          <w:rFonts w:cs="Times New Roman"/>
          <w:szCs w:val="24"/>
        </w:rPr>
        <w:t xml:space="preserve">. </w:t>
      </w:r>
    </w:p>
    <w:p w:rsidR="003B7FB4" w:rsidRDefault="003B7FB4" w:rsidP="003B7FB4">
      <w:pPr>
        <w:rPr>
          <w:rFonts w:cs="Times New Roman"/>
          <w:szCs w:val="24"/>
        </w:rPr>
      </w:pPr>
      <w:r>
        <w:rPr>
          <w:rFonts w:cs="Times New Roman"/>
          <w:szCs w:val="24"/>
        </w:rPr>
        <w:t xml:space="preserve">  </w:t>
      </w:r>
      <w:r>
        <w:rPr>
          <w:rFonts w:cs="Times New Roman"/>
          <w:szCs w:val="24"/>
        </w:rPr>
        <w:t>Organizations create multiple databases over an all-inclusive database to avoid unnecessary circumstances in each department/workgroup database, depending mainly on the functions &amp; size of the organization. Specific information required for one department may not be needed for the whole organization.</w:t>
      </w:r>
    </w:p>
    <w:p w:rsidR="003B7FB4" w:rsidRDefault="003B7FB4" w:rsidP="003B7FB4">
      <w:pPr>
        <w:rPr>
          <w:rFonts w:cs="Times New Roman"/>
          <w:szCs w:val="24"/>
        </w:rPr>
      </w:pPr>
      <w:r>
        <w:rPr>
          <w:rFonts w:cs="Times New Roman"/>
          <w:szCs w:val="24"/>
        </w:rPr>
        <w:t>The factors rising due to the conflict of having ownership &amp; the responsibilities of who has to maintain the data like recovery, development &amp; backup causes an organization to have multiple databases.</w:t>
      </w:r>
    </w:p>
    <w:p w:rsidR="003B7FB4" w:rsidRPr="003B7FB4" w:rsidRDefault="003B7FB4" w:rsidP="003B7FB4">
      <w:pPr>
        <w:rPr>
          <w:rFonts w:cs="Times New Roman"/>
          <w:szCs w:val="24"/>
        </w:rPr>
      </w:pPr>
      <w:r w:rsidRPr="000A3B41">
        <w:rPr>
          <w:rFonts w:cs="Times New Roman"/>
          <w:b/>
          <w:szCs w:val="24"/>
        </w:rPr>
        <w:t>6</w:t>
      </w:r>
      <w:r>
        <w:rPr>
          <w:rFonts w:cs="Times New Roman"/>
          <w:szCs w:val="24"/>
        </w:rPr>
        <w:t>.</w:t>
      </w:r>
    </w:p>
    <w:p w:rsidR="003B7FB4" w:rsidRDefault="003B7FB4" w:rsidP="003B7FB4">
      <w:pPr>
        <w:rPr>
          <w:rFonts w:cs="Times New Roman"/>
          <w:b/>
          <w:szCs w:val="24"/>
        </w:rPr>
      </w:pPr>
      <w:r>
        <w:rPr>
          <w:rFonts w:cs="Times New Roman"/>
          <w:b/>
          <w:szCs w:val="24"/>
        </w:rPr>
        <w:t xml:space="preserve">a. Driver’s name, address and birthdate: </w:t>
      </w:r>
    </w:p>
    <w:p w:rsidR="003B7FB4" w:rsidRDefault="003B7FB4" w:rsidP="003B7FB4">
      <w:pPr>
        <w:rPr>
          <w:rFonts w:cs="Times New Roman"/>
          <w:szCs w:val="24"/>
        </w:rPr>
      </w:pPr>
      <w:r>
        <w:rPr>
          <w:rFonts w:cs="Times New Roman"/>
          <w:szCs w:val="24"/>
        </w:rPr>
        <w:t>These are the essential information of the database and considered as Data. The data is structured data.</w:t>
      </w:r>
    </w:p>
    <w:p w:rsidR="003B7FB4" w:rsidRDefault="003B7FB4" w:rsidP="003B7FB4">
      <w:pPr>
        <w:rPr>
          <w:rFonts w:cs="Times New Roman"/>
          <w:b/>
          <w:szCs w:val="24"/>
        </w:rPr>
      </w:pPr>
      <w:r>
        <w:rPr>
          <w:rFonts w:cs="Times New Roman"/>
          <w:b/>
          <w:szCs w:val="24"/>
        </w:rPr>
        <w:t xml:space="preserve"> b. The fact that the driver’s name is a 30 character field </w:t>
      </w:r>
    </w:p>
    <w:p w:rsidR="003B7FB4" w:rsidRDefault="003B7FB4" w:rsidP="003B7FB4">
      <w:pPr>
        <w:rPr>
          <w:rFonts w:cs="Times New Roman"/>
          <w:szCs w:val="24"/>
        </w:rPr>
      </w:pPr>
      <w:r>
        <w:rPr>
          <w:rFonts w:cs="Times New Roman"/>
          <w:szCs w:val="24"/>
        </w:rPr>
        <w:t>The information is Metadata as it specifies the data type &amp; it is a fact describing the property of data.</w:t>
      </w:r>
    </w:p>
    <w:p w:rsidR="003B7FB4" w:rsidRDefault="003B7FB4" w:rsidP="003B7FB4">
      <w:pPr>
        <w:rPr>
          <w:rFonts w:cs="Times New Roman"/>
          <w:b/>
          <w:szCs w:val="24"/>
        </w:rPr>
      </w:pPr>
      <w:r>
        <w:rPr>
          <w:rFonts w:cs="Times New Roman"/>
          <w:b/>
          <w:szCs w:val="24"/>
        </w:rPr>
        <w:t xml:space="preserve">c. A photo image of the driver </w:t>
      </w:r>
    </w:p>
    <w:p w:rsidR="003B7FB4" w:rsidRDefault="003B7FB4" w:rsidP="003B7FB4">
      <w:pPr>
        <w:rPr>
          <w:rFonts w:cs="Times New Roman"/>
          <w:szCs w:val="24"/>
        </w:rPr>
      </w:pPr>
      <w:r>
        <w:rPr>
          <w:rFonts w:cs="Times New Roman"/>
          <w:szCs w:val="24"/>
        </w:rPr>
        <w:t>It represents the data which is unstructured.</w:t>
      </w:r>
    </w:p>
    <w:p w:rsidR="003B7FB4" w:rsidRDefault="003B7FB4" w:rsidP="003B7FB4">
      <w:pPr>
        <w:rPr>
          <w:rFonts w:cs="Times New Roman"/>
          <w:b/>
          <w:szCs w:val="24"/>
        </w:rPr>
      </w:pPr>
      <w:r>
        <w:rPr>
          <w:rFonts w:cs="Times New Roman"/>
          <w:b/>
          <w:szCs w:val="24"/>
        </w:rPr>
        <w:t xml:space="preserve">d. An image of the driver’s fingerprint </w:t>
      </w:r>
    </w:p>
    <w:p w:rsidR="003B7FB4" w:rsidRDefault="003B7FB4" w:rsidP="003B7FB4">
      <w:pPr>
        <w:rPr>
          <w:rFonts w:cs="Times New Roman"/>
          <w:szCs w:val="24"/>
        </w:rPr>
      </w:pPr>
      <w:r>
        <w:rPr>
          <w:rFonts w:cs="Times New Roman"/>
          <w:szCs w:val="24"/>
        </w:rPr>
        <w:t>It represents the data which is unstructured.</w:t>
      </w:r>
    </w:p>
    <w:p w:rsidR="003B7FB4" w:rsidRDefault="003B7FB4" w:rsidP="003B7FB4">
      <w:pPr>
        <w:rPr>
          <w:rFonts w:cs="Times New Roman"/>
          <w:b/>
          <w:szCs w:val="24"/>
        </w:rPr>
      </w:pPr>
      <w:r>
        <w:rPr>
          <w:rFonts w:cs="Times New Roman"/>
          <w:b/>
          <w:szCs w:val="24"/>
        </w:rPr>
        <w:t xml:space="preserve">e. The make and serial number of the scanning device that was used to scan the fingerprint </w:t>
      </w:r>
    </w:p>
    <w:p w:rsidR="003B7FB4" w:rsidRDefault="003B7FB4" w:rsidP="003B7FB4">
      <w:pPr>
        <w:rPr>
          <w:rFonts w:cs="Times New Roman"/>
          <w:szCs w:val="24"/>
        </w:rPr>
      </w:pPr>
      <w:r>
        <w:rPr>
          <w:rFonts w:cs="Times New Roman"/>
          <w:szCs w:val="24"/>
        </w:rPr>
        <w:t xml:space="preserve"> It represents the data &amp; the data is structured.</w:t>
      </w:r>
    </w:p>
    <w:p w:rsidR="003B7FB4" w:rsidRDefault="003B7FB4" w:rsidP="003B7FB4">
      <w:pPr>
        <w:rPr>
          <w:rFonts w:cs="Times New Roman"/>
          <w:b/>
          <w:szCs w:val="24"/>
        </w:rPr>
      </w:pPr>
      <w:r>
        <w:rPr>
          <w:rFonts w:cs="Times New Roman"/>
          <w:b/>
          <w:szCs w:val="24"/>
        </w:rPr>
        <w:t xml:space="preserve">f. The resolution (in megapixels) of the camera that was used to photograph the driver </w:t>
      </w:r>
    </w:p>
    <w:p w:rsidR="003B7FB4" w:rsidRDefault="003B7FB4" w:rsidP="003B7FB4">
      <w:pPr>
        <w:rPr>
          <w:rFonts w:cs="Times New Roman"/>
          <w:szCs w:val="24"/>
        </w:rPr>
      </w:pPr>
      <w:r>
        <w:rPr>
          <w:rFonts w:cs="Times New Roman"/>
          <w:szCs w:val="24"/>
        </w:rPr>
        <w:t>It represents the data &amp; the data is structured</w:t>
      </w:r>
    </w:p>
    <w:p w:rsidR="003B7FB4" w:rsidRDefault="003B7FB4" w:rsidP="003B7FB4">
      <w:pPr>
        <w:rPr>
          <w:rFonts w:cs="Times New Roman"/>
          <w:b/>
          <w:szCs w:val="24"/>
        </w:rPr>
      </w:pPr>
      <w:r>
        <w:rPr>
          <w:rFonts w:cs="Times New Roman"/>
          <w:b/>
          <w:szCs w:val="24"/>
        </w:rPr>
        <w:t>g. The fact that the driver’s birthdate must precede today’s date by at least 16 years</w:t>
      </w:r>
    </w:p>
    <w:p w:rsidR="003B7FB4" w:rsidRDefault="003B7FB4" w:rsidP="003B7FB4">
      <w:pPr>
        <w:rPr>
          <w:rFonts w:cs="Times New Roman"/>
          <w:szCs w:val="24"/>
        </w:rPr>
      </w:pPr>
      <w:r>
        <w:rPr>
          <w:rFonts w:cs="Times New Roman"/>
          <w:szCs w:val="24"/>
        </w:rPr>
        <w:t xml:space="preserve"> It represents metadata which is a fact describing the context of data.</w:t>
      </w:r>
    </w:p>
    <w:p w:rsidR="002A6930" w:rsidRDefault="002A6930" w:rsidP="003B7FB4">
      <w:pPr>
        <w:rPr>
          <w:rFonts w:cs="Times New Roman"/>
          <w:szCs w:val="24"/>
        </w:rPr>
      </w:pPr>
    </w:p>
    <w:p w:rsidR="002A6930" w:rsidRDefault="002A6930" w:rsidP="003B7FB4">
      <w:pPr>
        <w:rPr>
          <w:rFonts w:cs="Times New Roman"/>
          <w:szCs w:val="24"/>
        </w:rPr>
      </w:pPr>
    </w:p>
    <w:p w:rsidR="00CC32AC" w:rsidRPr="000A3B41" w:rsidRDefault="00CC32AC" w:rsidP="003B7FB4">
      <w:pPr>
        <w:rPr>
          <w:rFonts w:cs="Times New Roman"/>
          <w:b/>
          <w:szCs w:val="24"/>
        </w:rPr>
      </w:pPr>
      <w:r w:rsidRPr="000A3B41">
        <w:rPr>
          <w:rFonts w:cs="Times New Roman"/>
          <w:b/>
          <w:szCs w:val="24"/>
        </w:rPr>
        <w:lastRenderedPageBreak/>
        <w:t>13.</w:t>
      </w:r>
    </w:p>
    <w:p w:rsidR="00CC32AC" w:rsidRPr="000A3B41" w:rsidRDefault="00CC32AC" w:rsidP="00CC32AC">
      <w:pPr>
        <w:rPr>
          <w:b/>
        </w:rPr>
      </w:pPr>
      <w:r w:rsidRPr="000A3B41">
        <w:rPr>
          <w:b/>
        </w:rPr>
        <w:t xml:space="preserve">Conceptual data modeling </w:t>
      </w:r>
    </w:p>
    <w:p w:rsidR="00CC32AC" w:rsidRDefault="00CC32AC" w:rsidP="00CC32AC">
      <w:r>
        <w:t>Identify scope of database requirements for proposed information system.</w:t>
      </w:r>
    </w:p>
    <w:p w:rsidR="00CC32AC" w:rsidRDefault="00CC32AC" w:rsidP="00CC32AC">
      <w:r>
        <w:t>Analyze overall data requirements for business functions supported by database.</w:t>
      </w:r>
    </w:p>
    <w:p w:rsidR="00CC32AC" w:rsidRPr="000A3B41" w:rsidRDefault="00CC32AC" w:rsidP="00CC32AC">
      <w:pPr>
        <w:rPr>
          <w:b/>
        </w:rPr>
      </w:pPr>
      <w:r w:rsidRPr="000A3B41">
        <w:rPr>
          <w:b/>
        </w:rPr>
        <w:t>Logical database design:</w:t>
      </w:r>
    </w:p>
    <w:p w:rsidR="00CC32AC" w:rsidRDefault="00CC32AC" w:rsidP="00CC32AC">
      <w:r>
        <w:t>Analyze in detail the transactions, forms, displays, and inquires required by the business functions supported by the database.</w:t>
      </w:r>
    </w:p>
    <w:p w:rsidR="00CC32AC" w:rsidRDefault="00CC32AC" w:rsidP="00CC32AC">
      <w:r>
        <w:t>Integrate database views into conceptual data model.</w:t>
      </w:r>
    </w:p>
    <w:p w:rsidR="00CC32AC" w:rsidRDefault="00CC32AC" w:rsidP="00CC32AC">
      <w:r>
        <w:t>Identify data integrity and security requirements, and populate repository.</w:t>
      </w:r>
    </w:p>
    <w:p w:rsidR="000A3B41" w:rsidRPr="000A3B41" w:rsidRDefault="000A3B41" w:rsidP="00CC32AC">
      <w:pPr>
        <w:rPr>
          <w:b/>
        </w:rPr>
      </w:pPr>
      <w:r w:rsidRPr="000A3B41">
        <w:rPr>
          <w:b/>
        </w:rPr>
        <w:t>Top-down:</w:t>
      </w:r>
    </w:p>
    <w:p w:rsidR="00CC32AC" w:rsidRDefault="00CC32AC" w:rsidP="00CC32AC">
      <w:r>
        <w:t xml:space="preserve">  </w:t>
      </w:r>
      <w:r>
        <w:t xml:space="preserve">                          </w:t>
      </w:r>
      <w:r>
        <w:t xml:space="preserve"> Enterprise data modeling as a component of top-down approach of information systems planning and development represents one source of data base projects. Such projects often develop new databases to meet strategic organizational goals, such as improved customer support, better production and inventory management, or more bottom up fas</w:t>
      </w:r>
      <w:r>
        <w:t>h</w:t>
      </w:r>
      <w:r>
        <w:t>ion.</w:t>
      </w:r>
    </w:p>
    <w:p w:rsidR="000A3B41" w:rsidRPr="000A3B41" w:rsidRDefault="000A3B41" w:rsidP="00CC32AC">
      <w:pPr>
        <w:rPr>
          <w:b/>
        </w:rPr>
      </w:pPr>
      <w:r w:rsidRPr="000A3B41">
        <w:rPr>
          <w:b/>
        </w:rPr>
        <w:t>Bottom-up:</w:t>
      </w:r>
    </w:p>
    <w:p w:rsidR="00CC32AC" w:rsidRDefault="00CC32AC" w:rsidP="00CC32AC">
      <w:r>
        <w:t xml:space="preserve">                          </w:t>
      </w:r>
      <w:r>
        <w:t>A typical bottom-up database development project usually focus on the creation of one database. some database projects are concentrate only on defining, designing, and implementing a database as a foundation for subsequent information systems development.</w:t>
      </w:r>
    </w:p>
    <w:p w:rsidR="00CC32AC" w:rsidRDefault="00CC32AC" w:rsidP="003B7FB4">
      <w:pPr>
        <w:rPr>
          <w:rFonts w:cs="Times New Roman"/>
          <w:szCs w:val="24"/>
        </w:rPr>
      </w:pPr>
    </w:p>
    <w:p w:rsidR="003B7FB4" w:rsidRDefault="003B7FB4" w:rsidP="003B7FB4">
      <w:pPr>
        <w:rPr>
          <w:rFonts w:asciiTheme="majorBidi" w:hAnsiTheme="majorBidi" w:cstheme="majorBidi"/>
          <w:b/>
          <w:bCs/>
          <w:szCs w:val="24"/>
        </w:rPr>
      </w:pPr>
    </w:p>
    <w:p w:rsidR="003B7FB4" w:rsidRDefault="003B7FB4" w:rsidP="003B7FB4">
      <w:pPr>
        <w:rPr>
          <w:rFonts w:asciiTheme="majorBidi" w:hAnsiTheme="majorBidi" w:cstheme="majorBidi"/>
          <w:b/>
          <w:bCs/>
          <w:szCs w:val="24"/>
        </w:rPr>
      </w:pPr>
      <w:r>
        <w:rPr>
          <w:rFonts w:asciiTheme="majorBidi" w:hAnsiTheme="majorBidi" w:cstheme="majorBidi"/>
          <w:b/>
          <w:bCs/>
          <w:szCs w:val="24"/>
        </w:rPr>
        <w:t>Chapter 2: Problems and Exercises:</w:t>
      </w:r>
    </w:p>
    <w:p w:rsidR="005F0545" w:rsidRDefault="005F0545" w:rsidP="003B7FB4">
      <w:pPr>
        <w:rPr>
          <w:rFonts w:asciiTheme="majorBidi" w:hAnsiTheme="majorBidi" w:cstheme="majorBidi"/>
          <w:b/>
          <w:bCs/>
          <w:szCs w:val="24"/>
        </w:rPr>
      </w:pPr>
    </w:p>
    <w:p w:rsidR="005F0545" w:rsidRDefault="005F0545" w:rsidP="003B7FB4">
      <w:pPr>
        <w:rPr>
          <w:rFonts w:asciiTheme="majorBidi" w:hAnsiTheme="majorBidi" w:cstheme="majorBidi"/>
          <w:b/>
          <w:bCs/>
          <w:szCs w:val="24"/>
        </w:rPr>
      </w:pPr>
      <w:r>
        <w:rPr>
          <w:rFonts w:asciiTheme="majorBidi" w:hAnsiTheme="majorBidi" w:cstheme="majorBidi"/>
          <w:b/>
          <w:bCs/>
          <w:szCs w:val="24"/>
        </w:rPr>
        <w:t>17.</w:t>
      </w:r>
    </w:p>
    <w:p w:rsidR="005F0545" w:rsidRDefault="005F0545" w:rsidP="003B7FB4">
      <w:pPr>
        <w:rPr>
          <w:rFonts w:asciiTheme="majorBidi" w:hAnsiTheme="majorBidi" w:cstheme="majorBidi"/>
          <w:b/>
          <w:bCs/>
          <w:szCs w:val="24"/>
        </w:rPr>
      </w:pPr>
      <w:r>
        <w:rPr>
          <w:rFonts w:asciiTheme="majorBidi" w:hAnsiTheme="majorBidi" w:cstheme="majorBidi"/>
          <w:b/>
          <w:bCs/>
          <w:szCs w:val="24"/>
        </w:rPr>
        <w:t>A.</w:t>
      </w:r>
    </w:p>
    <w:p w:rsidR="0044462C" w:rsidRDefault="005F0545">
      <w:pPr>
        <w:rPr>
          <w:rFonts w:cs="Times New Roman"/>
          <w:szCs w:val="24"/>
        </w:rPr>
      </w:pPr>
      <w:r>
        <w:rPr>
          <w:rFonts w:cs="Times New Roman"/>
          <w:szCs w:val="24"/>
        </w:rPr>
        <w:object w:dxaOrig="7415" w:dyaOrig="2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75pt;height:139.75pt" o:ole="">
            <v:imagedata r:id="rId5" o:title=""/>
          </v:shape>
          <o:OLEObject Type="Embed" ProgID="Visio.Drawing.11" ShapeID="_x0000_i1025" DrawAspect="Content" ObjectID="_1548880349" r:id="rId6"/>
        </w:object>
      </w:r>
    </w:p>
    <w:p w:rsidR="00D72E9A" w:rsidRDefault="00D72E9A">
      <w:pPr>
        <w:rPr>
          <w:rFonts w:cs="Times New Roman"/>
          <w:szCs w:val="24"/>
        </w:rPr>
      </w:pPr>
    </w:p>
    <w:p w:rsidR="00D72E9A" w:rsidRDefault="00D72E9A" w:rsidP="00D72E9A">
      <w:pPr>
        <w:rPr>
          <w:rFonts w:cs="Times New Roman"/>
          <w:b/>
          <w:szCs w:val="24"/>
        </w:rPr>
      </w:pPr>
      <w:r>
        <w:rPr>
          <w:rFonts w:cs="Times New Roman"/>
          <w:b/>
          <w:szCs w:val="24"/>
        </w:rPr>
        <w:t xml:space="preserve">Do the attribute names in this description follow the guidelines for naming attributes? If not, suggest better names. </w:t>
      </w:r>
    </w:p>
    <w:p w:rsidR="00D72E9A" w:rsidRDefault="00CD0CDB" w:rsidP="00D72E9A">
      <w:pPr>
        <w:rPr>
          <w:rFonts w:cs="Times New Roman"/>
          <w:szCs w:val="24"/>
        </w:rPr>
      </w:pPr>
      <w:r>
        <w:rPr>
          <w:rFonts w:cs="Times New Roman"/>
          <w:szCs w:val="24"/>
        </w:rPr>
        <w:t>Of</w:t>
      </w:r>
      <w:r w:rsidR="000A3B41">
        <w:rPr>
          <w:rFonts w:cs="Times New Roman"/>
          <w:szCs w:val="24"/>
        </w:rPr>
        <w:t xml:space="preserve"> </w:t>
      </w:r>
      <w:r w:rsidR="00D72E9A">
        <w:rPr>
          <w:rFonts w:cs="Times New Roman"/>
          <w:szCs w:val="24"/>
        </w:rPr>
        <w:t>course</w:t>
      </w:r>
      <w:r w:rsidR="003F1896">
        <w:rPr>
          <w:rFonts w:cs="Times New Roman"/>
          <w:szCs w:val="24"/>
        </w:rPr>
        <w:t>.,</w:t>
      </w:r>
      <w:r w:rsidR="00D72E9A">
        <w:rPr>
          <w:rFonts w:cs="Times New Roman"/>
          <w:szCs w:val="24"/>
        </w:rPr>
        <w:t xml:space="preserve"> the attributes follow the guidelines for naming attributes.</w:t>
      </w:r>
    </w:p>
    <w:p w:rsidR="00D72E9A" w:rsidRDefault="00D72E9A" w:rsidP="00D72E9A">
      <w:pPr>
        <w:rPr>
          <w:rFonts w:cs="Times New Roman"/>
          <w:b/>
          <w:szCs w:val="24"/>
        </w:rPr>
      </w:pPr>
      <w:r>
        <w:rPr>
          <w:rFonts w:cs="Times New Roman"/>
          <w:b/>
          <w:szCs w:val="24"/>
        </w:rPr>
        <w:t xml:space="preserve">Do you have any associative entities on your ERD? If so, what are the identifiers for those associative entities? </w:t>
      </w:r>
    </w:p>
    <w:p w:rsidR="00D72E9A" w:rsidRDefault="00D72E9A" w:rsidP="00D72E9A">
      <w:pPr>
        <w:rPr>
          <w:rFonts w:cs="Times New Roman"/>
          <w:szCs w:val="24"/>
        </w:rPr>
      </w:pPr>
      <w:r>
        <w:rPr>
          <w:rFonts w:cs="Times New Roman"/>
          <w:szCs w:val="24"/>
        </w:rPr>
        <w:t>There no associative entities in the ERD which implies no identifiers or them.</w:t>
      </w:r>
    </w:p>
    <w:p w:rsidR="00D72E9A" w:rsidRDefault="00D72E9A" w:rsidP="00D72E9A">
      <w:pPr>
        <w:rPr>
          <w:rFonts w:cs="Times New Roman"/>
          <w:b/>
          <w:szCs w:val="24"/>
        </w:rPr>
      </w:pPr>
      <w:r>
        <w:rPr>
          <w:rFonts w:cs="Times New Roman"/>
          <w:b/>
          <w:szCs w:val="24"/>
        </w:rPr>
        <w:t>Does your ERD allow a project to be created before it has any employees assigned to it?</w:t>
      </w:r>
    </w:p>
    <w:p w:rsidR="00D72E9A" w:rsidRDefault="003F1896" w:rsidP="00D72E9A">
      <w:pPr>
        <w:rPr>
          <w:rFonts w:cs="Times New Roman"/>
          <w:szCs w:val="24"/>
        </w:rPr>
      </w:pPr>
      <w:r>
        <w:rPr>
          <w:rFonts w:cs="Times New Roman"/>
          <w:szCs w:val="24"/>
        </w:rPr>
        <w:t xml:space="preserve">No, </w:t>
      </w:r>
      <w:r w:rsidR="00D72E9A">
        <w:rPr>
          <w:rFonts w:cs="Times New Roman"/>
          <w:szCs w:val="24"/>
        </w:rPr>
        <w:t xml:space="preserve">it doesn’t allow a project to be created without the assignment of employees. </w:t>
      </w:r>
    </w:p>
    <w:p w:rsidR="00D72E9A" w:rsidRDefault="00D72E9A" w:rsidP="00D72E9A">
      <w:pPr>
        <w:rPr>
          <w:rFonts w:cs="Times New Roman"/>
          <w:b/>
          <w:szCs w:val="24"/>
        </w:rPr>
      </w:pPr>
      <w:r>
        <w:rPr>
          <w:rFonts w:cs="Times New Roman"/>
          <w:b/>
          <w:szCs w:val="24"/>
        </w:rPr>
        <w:t>Explain. How would you change your ERD if the Billing Rate could change in the middle of a project?</w:t>
      </w:r>
    </w:p>
    <w:p w:rsidR="00D72E9A" w:rsidRDefault="00D72E9A" w:rsidP="00D72E9A">
      <w:pPr>
        <w:rPr>
          <w:rFonts w:cs="Times New Roman"/>
          <w:szCs w:val="24"/>
        </w:rPr>
      </w:pPr>
      <w:r>
        <w:rPr>
          <w:rFonts w:cs="Times New Roman"/>
          <w:szCs w:val="24"/>
        </w:rPr>
        <w:t>The ERD below consists of billing rate between the attributes of employee &amp; projects considering if the billing rate could change in the middle of the projects.</w:t>
      </w:r>
    </w:p>
    <w:p w:rsidR="002B3DEF" w:rsidRDefault="002B3DEF" w:rsidP="00D72E9A">
      <w:pPr>
        <w:rPr>
          <w:rFonts w:cs="Times New Roman"/>
          <w:szCs w:val="24"/>
        </w:rPr>
      </w:pPr>
    </w:p>
    <w:p w:rsidR="002B3DEF" w:rsidRPr="000A3B41" w:rsidRDefault="002B3DEF" w:rsidP="00D72E9A">
      <w:pPr>
        <w:rPr>
          <w:rFonts w:cs="Times New Roman"/>
          <w:b/>
          <w:szCs w:val="24"/>
        </w:rPr>
      </w:pPr>
      <w:r w:rsidRPr="000A3B41">
        <w:rPr>
          <w:rFonts w:cs="Times New Roman"/>
          <w:b/>
          <w:szCs w:val="24"/>
        </w:rPr>
        <w:t>17.d</w:t>
      </w:r>
    </w:p>
    <w:p w:rsidR="00CC32AC" w:rsidRPr="00CC32AC" w:rsidRDefault="00CC32AC" w:rsidP="00CC32AC">
      <w:pPr>
        <w:rPr>
          <w:b/>
        </w:rPr>
      </w:pPr>
      <w:r w:rsidRPr="00CC32AC">
        <w:rPr>
          <w:b/>
        </w:rPr>
        <w:t>Did you draw more than one relationship between physician and patient?</w:t>
      </w:r>
    </w:p>
    <w:p w:rsidR="00CC32AC" w:rsidRDefault="00CC32AC" w:rsidP="00CC32AC">
      <w:r>
        <w:t xml:space="preserve">Yes, we can draw three relationships between physician and patient. These three relations are one to many, many to one and many to many.  </w:t>
      </w:r>
      <w:r w:rsidR="00DA68A5">
        <w:t>one patient can take treatment from more than one physician</w:t>
      </w:r>
      <w:r w:rsidR="00982C67">
        <w:t xml:space="preserve"> none</w:t>
      </w:r>
      <w:r w:rsidR="00DA68A5">
        <w:t>. One physician can treat more than one patient or none.</w:t>
      </w:r>
      <w:bookmarkStart w:id="0" w:name="_GoBack"/>
      <w:bookmarkEnd w:id="0"/>
    </w:p>
    <w:p w:rsidR="00CC32AC" w:rsidRPr="00CC32AC" w:rsidRDefault="00CC32AC" w:rsidP="00CC32AC">
      <w:pPr>
        <w:rPr>
          <w:b/>
        </w:rPr>
      </w:pPr>
      <w:r w:rsidRPr="00CC32AC">
        <w:rPr>
          <w:b/>
        </w:rPr>
        <w:t>Did you include hospital as a entity type? Why or why not?</w:t>
      </w:r>
    </w:p>
    <w:p w:rsidR="00CC32AC" w:rsidRDefault="00CC32AC" w:rsidP="00CC32AC">
      <w:r>
        <w:t>No, I will not use hospital as a entity type. Because we don’t have any attributes to hospital entity.</w:t>
      </w:r>
    </w:p>
    <w:p w:rsidR="00CC32AC" w:rsidRPr="00CC32AC" w:rsidRDefault="00CC32AC" w:rsidP="00CC32AC">
      <w:pPr>
        <w:rPr>
          <w:b/>
        </w:rPr>
      </w:pPr>
      <w:r w:rsidRPr="00CC32AC">
        <w:rPr>
          <w:b/>
        </w:rPr>
        <w:lastRenderedPageBreak/>
        <w:t>Does your ERD allow the same patient to be admitted by different physicians over time?</w:t>
      </w:r>
    </w:p>
    <w:p w:rsidR="00CC32AC" w:rsidRDefault="00CC32AC" w:rsidP="00CC32AC">
      <w:r>
        <w:t xml:space="preserve">No, it will never happen in </w:t>
      </w:r>
      <w:r w:rsidR="002A6930">
        <w:t>these type of ERD.</w:t>
      </w:r>
      <w:r w:rsidR="009B4AB5">
        <w:t xml:space="preserve"> Physician never treat more than one patient at a  time.</w:t>
      </w:r>
    </w:p>
    <w:p w:rsidR="00CC32AC" w:rsidRPr="00CC32AC" w:rsidRDefault="00CC32AC" w:rsidP="00CC32AC">
      <w:pPr>
        <w:rPr>
          <w:b/>
        </w:rPr>
      </w:pPr>
      <w:r w:rsidRPr="00CC32AC">
        <w:rPr>
          <w:b/>
        </w:rPr>
        <w:t>How would you include on the ERD the need to represent the date on which a patient is admitted for each time he or she is admitted?</w:t>
      </w:r>
    </w:p>
    <w:p w:rsidR="00CC32AC" w:rsidRDefault="00CC32AC" w:rsidP="00CC32AC">
      <w:r>
        <w:t>I will include date every time in the form of time stamp. Because the date is both multi valued and composite.</w:t>
      </w:r>
    </w:p>
    <w:p w:rsidR="00A90921" w:rsidRDefault="00A90921" w:rsidP="00D72E9A">
      <w:pPr>
        <w:rPr>
          <w:rFonts w:cs="Times New Roman"/>
          <w:szCs w:val="24"/>
        </w:rPr>
      </w:pPr>
    </w:p>
    <w:p w:rsidR="00A90921" w:rsidRDefault="00A90921" w:rsidP="00D72E9A">
      <w:pPr>
        <w:jc w:val="both"/>
        <w:rPr>
          <w:rFonts w:cs="Times New Roman"/>
          <w:b/>
          <w:szCs w:val="24"/>
        </w:rPr>
      </w:pPr>
      <w:r>
        <w:rPr>
          <w:rFonts w:cs="Times New Roman"/>
          <w:b/>
          <w:szCs w:val="24"/>
        </w:rPr>
        <w:t>17.</w:t>
      </w:r>
    </w:p>
    <w:p w:rsidR="00D72E9A" w:rsidRDefault="00D72E9A" w:rsidP="00D72E9A">
      <w:pPr>
        <w:jc w:val="both"/>
        <w:rPr>
          <w:rFonts w:cs="Times New Roman"/>
          <w:b/>
          <w:szCs w:val="24"/>
        </w:rPr>
      </w:pPr>
      <w:r>
        <w:rPr>
          <w:rFonts w:cs="Times New Roman"/>
          <w:b/>
          <w:szCs w:val="24"/>
        </w:rPr>
        <w:t>g.</w:t>
      </w:r>
    </w:p>
    <w:p w:rsidR="00D72E9A" w:rsidRDefault="00D72E9A" w:rsidP="00D72E9A">
      <w:pPr>
        <w:rPr>
          <w:rFonts w:cs="Times New Roman"/>
          <w:b/>
          <w:szCs w:val="24"/>
        </w:rPr>
      </w:pPr>
      <w:r>
        <w:rPr>
          <w:rFonts w:cs="Times New Roman"/>
          <w:b/>
          <w:szCs w:val="24"/>
        </w:rPr>
        <w:t>ERD diagram for Art museum:</w:t>
      </w:r>
    </w:p>
    <w:p w:rsidR="00D72E9A" w:rsidRDefault="00D72E9A" w:rsidP="00D72E9A">
      <w:pPr>
        <w:pStyle w:val="ListParagraph"/>
        <w:numPr>
          <w:ilvl w:val="0"/>
          <w:numId w:val="1"/>
        </w:numPr>
        <w:rPr>
          <w:rFonts w:cs="Times New Roman"/>
          <w:szCs w:val="24"/>
        </w:rPr>
      </w:pPr>
      <w:r>
        <w:rPr>
          <w:rFonts w:cs="Times New Roman"/>
          <w:szCs w:val="24"/>
        </w:rPr>
        <w:t>Four entities Artwork, Gallery, Artist and Show.</w:t>
      </w:r>
    </w:p>
    <w:p w:rsidR="00D72E9A" w:rsidRDefault="00D72E9A" w:rsidP="00D72E9A">
      <w:pPr>
        <w:pStyle w:val="ListParagraph"/>
        <w:numPr>
          <w:ilvl w:val="0"/>
          <w:numId w:val="1"/>
        </w:numPr>
        <w:rPr>
          <w:rFonts w:cs="Times New Roman"/>
          <w:szCs w:val="24"/>
        </w:rPr>
      </w:pPr>
      <w:r>
        <w:rPr>
          <w:rFonts w:cs="Times New Roman"/>
          <w:szCs w:val="24"/>
        </w:rPr>
        <w:t>The Artwork has mandatory-many relationship with the other three entities.</w:t>
      </w:r>
    </w:p>
    <w:p w:rsidR="00D72E9A" w:rsidRDefault="00D72E9A" w:rsidP="00D72E9A">
      <w:pPr>
        <w:pStyle w:val="ListParagraph"/>
        <w:numPr>
          <w:ilvl w:val="0"/>
          <w:numId w:val="1"/>
        </w:numPr>
        <w:rPr>
          <w:rFonts w:cs="Times New Roman"/>
          <w:szCs w:val="24"/>
        </w:rPr>
      </w:pPr>
      <w:r>
        <w:rPr>
          <w:rFonts w:cs="Times New Roman"/>
          <w:szCs w:val="24"/>
        </w:rPr>
        <w:t>Gallery entity has relationship optional-many with the Artwork</w:t>
      </w:r>
    </w:p>
    <w:p w:rsidR="00D72E9A" w:rsidRDefault="00D72E9A" w:rsidP="00D72E9A">
      <w:pPr>
        <w:pStyle w:val="ListParagraph"/>
        <w:numPr>
          <w:ilvl w:val="0"/>
          <w:numId w:val="1"/>
        </w:numPr>
        <w:rPr>
          <w:rFonts w:cs="Times New Roman"/>
          <w:szCs w:val="24"/>
        </w:rPr>
      </w:pPr>
      <w:r>
        <w:rPr>
          <w:rFonts w:cs="Times New Roman"/>
          <w:szCs w:val="24"/>
        </w:rPr>
        <w:t>Artist entity has relationship optional-one with the Artwork</w:t>
      </w:r>
    </w:p>
    <w:p w:rsidR="00D72E9A" w:rsidRDefault="00D72E9A" w:rsidP="00D72E9A">
      <w:pPr>
        <w:pStyle w:val="ListParagraph"/>
        <w:numPr>
          <w:ilvl w:val="0"/>
          <w:numId w:val="1"/>
        </w:numPr>
        <w:rPr>
          <w:rFonts w:cs="Times New Roman"/>
          <w:szCs w:val="24"/>
        </w:rPr>
      </w:pPr>
      <w:r>
        <w:rPr>
          <w:rFonts w:cs="Times New Roman"/>
          <w:szCs w:val="24"/>
        </w:rPr>
        <w:t>Show entity has relationship mandatory-one with the Artwork</w:t>
      </w:r>
    </w:p>
    <w:p w:rsidR="00D72E9A" w:rsidRDefault="00D72E9A" w:rsidP="00D72E9A">
      <w:pPr>
        <w:pStyle w:val="ListParagraph"/>
        <w:rPr>
          <w:rFonts w:cs="Times New Roman"/>
          <w:szCs w:val="24"/>
        </w:rPr>
      </w:pPr>
    </w:p>
    <w:p w:rsidR="00D72E9A" w:rsidRDefault="00D72E9A" w:rsidP="00D72E9A">
      <w:pPr>
        <w:rPr>
          <w:rFonts w:cs="Times New Roman"/>
          <w:szCs w:val="24"/>
        </w:rPr>
      </w:pPr>
      <w:r>
        <w:rPr>
          <w:rFonts w:cs="Times New Roman"/>
          <w:szCs w:val="24"/>
        </w:rPr>
        <w:object w:dxaOrig="9355" w:dyaOrig="5385">
          <v:shape id="_x0000_i1026" type="#_x0000_t75" style="width:467.75pt;height:269.25pt" o:ole="">
            <v:imagedata r:id="rId7" o:title=""/>
          </v:shape>
          <o:OLEObject Type="Embed" ProgID="Visio.Drawing.11" ShapeID="_x0000_i1026" DrawAspect="Content" ObjectID="_1548880350" r:id="rId8"/>
        </w:object>
      </w:r>
    </w:p>
    <w:p w:rsidR="00D72E9A" w:rsidRDefault="00D72E9A" w:rsidP="00D72E9A">
      <w:pPr>
        <w:rPr>
          <w:rFonts w:cs="Times New Roman"/>
          <w:szCs w:val="24"/>
        </w:rPr>
      </w:pPr>
    </w:p>
    <w:p w:rsidR="00D72E9A" w:rsidRDefault="00D72E9A" w:rsidP="00D72E9A">
      <w:pPr>
        <w:jc w:val="center"/>
        <w:rPr>
          <w:rFonts w:cs="Times New Roman"/>
          <w:b/>
          <w:szCs w:val="24"/>
        </w:rPr>
      </w:pPr>
      <w:r>
        <w:rPr>
          <w:rFonts w:cs="Times New Roman"/>
          <w:b/>
          <w:szCs w:val="24"/>
        </w:rPr>
        <w:t>ERD Diagram for Art Museum</w:t>
      </w:r>
    </w:p>
    <w:p w:rsidR="00D72E9A" w:rsidRPr="00285B5D" w:rsidRDefault="00D72E9A" w:rsidP="00D72E9A">
      <w:pPr>
        <w:rPr>
          <w:rFonts w:cs="Times New Roman"/>
          <w:b/>
          <w:szCs w:val="24"/>
        </w:rPr>
      </w:pPr>
      <w:r w:rsidRPr="00285B5D">
        <w:rPr>
          <w:rFonts w:cs="Times New Roman"/>
          <w:b/>
          <w:szCs w:val="24"/>
        </w:rPr>
        <w:t>23.</w:t>
      </w:r>
    </w:p>
    <w:p w:rsidR="00D72E9A" w:rsidRDefault="00D72E9A" w:rsidP="00D72E9A">
      <w:pPr>
        <w:rPr>
          <w:rFonts w:cs="Times New Roman"/>
          <w:szCs w:val="24"/>
        </w:rPr>
      </w:pPr>
      <w:r>
        <w:rPr>
          <w:rFonts w:cs="Times New Roman"/>
          <w:szCs w:val="24"/>
        </w:rPr>
        <w:object w:dxaOrig="9360" w:dyaOrig="5385">
          <v:shape id="_x0000_i1028" type="#_x0000_t75" style="width:468pt;height:269.25pt" o:ole="">
            <v:imagedata r:id="rId9" o:title=""/>
          </v:shape>
          <o:OLEObject Type="Embed" ProgID="Visio.Drawing.11" ShapeID="_x0000_i1028" DrawAspect="Content" ObjectID="_1548880351" r:id="rId10"/>
        </w:object>
      </w:r>
    </w:p>
    <w:p w:rsidR="00D72E9A" w:rsidRDefault="00D72E9A" w:rsidP="00D72E9A">
      <w:pPr>
        <w:rPr>
          <w:rFonts w:cs="Times New Roman"/>
          <w:b/>
          <w:szCs w:val="24"/>
        </w:rPr>
      </w:pPr>
      <w:r>
        <w:rPr>
          <w:rFonts w:cs="Times New Roman"/>
          <w:b/>
          <w:szCs w:val="24"/>
        </w:rPr>
        <w:t>Business Rule for above diagram:</w:t>
      </w:r>
    </w:p>
    <w:p w:rsidR="00D72E9A" w:rsidRDefault="00D72E9A" w:rsidP="00D72E9A">
      <w:pPr>
        <w:pStyle w:val="ListParagraph"/>
        <w:numPr>
          <w:ilvl w:val="0"/>
          <w:numId w:val="2"/>
        </w:numPr>
        <w:rPr>
          <w:rFonts w:cs="Times New Roman"/>
          <w:szCs w:val="24"/>
        </w:rPr>
      </w:pPr>
      <w:r>
        <w:rPr>
          <w:rFonts w:cs="Times New Roman"/>
          <w:szCs w:val="24"/>
        </w:rPr>
        <w:t>In more than one concert there may be or may not have one composition performed.</w:t>
      </w:r>
    </w:p>
    <w:p w:rsidR="00D72E9A" w:rsidRDefault="00D72E9A" w:rsidP="00D72E9A">
      <w:pPr>
        <w:pStyle w:val="ListParagraph"/>
        <w:numPr>
          <w:ilvl w:val="0"/>
          <w:numId w:val="2"/>
        </w:numPr>
        <w:rPr>
          <w:rFonts w:cs="Times New Roman"/>
          <w:szCs w:val="24"/>
        </w:rPr>
      </w:pPr>
      <w:r>
        <w:rPr>
          <w:rFonts w:cs="Times New Roman"/>
          <w:szCs w:val="24"/>
        </w:rPr>
        <w:t>The entity that associates the Composition entity &amp; concert entity is the Performance entity.</w:t>
      </w:r>
    </w:p>
    <w:p w:rsidR="00D72E9A" w:rsidRDefault="00D72E9A" w:rsidP="00D72E9A">
      <w:pPr>
        <w:pStyle w:val="ListParagraph"/>
        <w:numPr>
          <w:ilvl w:val="0"/>
          <w:numId w:val="2"/>
        </w:numPr>
        <w:rPr>
          <w:rFonts w:cs="Times New Roman"/>
          <w:szCs w:val="24"/>
        </w:rPr>
      </w:pPr>
      <w:r>
        <w:rPr>
          <w:rFonts w:cs="Times New Roman"/>
          <w:szCs w:val="24"/>
        </w:rPr>
        <w:t>Using the relationship between the Performance entity &amp; Soloist entity we can track the derived data of date last performed.</w:t>
      </w:r>
    </w:p>
    <w:p w:rsidR="00D72E9A" w:rsidRDefault="00D72E9A" w:rsidP="00D72E9A">
      <w:pPr>
        <w:pStyle w:val="ListParagraph"/>
        <w:numPr>
          <w:ilvl w:val="0"/>
          <w:numId w:val="2"/>
        </w:numPr>
        <w:rPr>
          <w:rFonts w:cs="Times New Roman"/>
          <w:szCs w:val="24"/>
        </w:rPr>
      </w:pPr>
      <w:r>
        <w:rPr>
          <w:rFonts w:cs="Times New Roman"/>
          <w:szCs w:val="24"/>
        </w:rPr>
        <w:t>Between the all entities there exists the ternary relationship.</w:t>
      </w:r>
    </w:p>
    <w:p w:rsidR="00D72E9A" w:rsidRDefault="00D72E9A" w:rsidP="00D72E9A">
      <w:pPr>
        <w:pStyle w:val="ListParagraph"/>
        <w:numPr>
          <w:ilvl w:val="0"/>
          <w:numId w:val="2"/>
        </w:numPr>
        <w:rPr>
          <w:rFonts w:cs="Times New Roman"/>
          <w:szCs w:val="24"/>
        </w:rPr>
      </w:pPr>
      <w:r>
        <w:rPr>
          <w:rFonts w:cs="Times New Roman"/>
          <w:szCs w:val="24"/>
        </w:rPr>
        <w:t>There exists M to N relationship of binary between the entity soloist &amp; entity Performance.</w:t>
      </w:r>
    </w:p>
    <w:p w:rsidR="00D72E9A" w:rsidRDefault="00D72E9A" w:rsidP="00D72E9A">
      <w:pPr>
        <w:pStyle w:val="ListParagraph"/>
        <w:numPr>
          <w:ilvl w:val="0"/>
          <w:numId w:val="2"/>
        </w:numPr>
        <w:rPr>
          <w:rFonts w:cs="Times New Roman"/>
          <w:szCs w:val="24"/>
        </w:rPr>
      </w:pPr>
      <w:r>
        <w:rPr>
          <w:rFonts w:cs="Times New Roman"/>
          <w:szCs w:val="24"/>
        </w:rPr>
        <w:t>This in turn helps to track one soloist performing many compositions&amp; viceversa.</w:t>
      </w:r>
    </w:p>
    <w:p w:rsidR="00D72E9A" w:rsidRDefault="00D72E9A" w:rsidP="00D72E9A">
      <w:pPr>
        <w:rPr>
          <w:rFonts w:cs="Times New Roman"/>
          <w:szCs w:val="24"/>
        </w:rPr>
      </w:pPr>
    </w:p>
    <w:p w:rsidR="00D72E9A" w:rsidRDefault="00D72E9A" w:rsidP="00D72E9A">
      <w:pPr>
        <w:rPr>
          <w:rFonts w:cs="Times New Roman"/>
          <w:szCs w:val="24"/>
        </w:rPr>
      </w:pPr>
    </w:p>
    <w:p w:rsidR="00D72E9A" w:rsidRDefault="00D72E9A" w:rsidP="00D72E9A">
      <w:pPr>
        <w:rPr>
          <w:rFonts w:cs="Times New Roman"/>
          <w:szCs w:val="24"/>
        </w:rPr>
      </w:pPr>
      <w:r>
        <w:rPr>
          <w:rFonts w:ascii="inherit" w:hAnsi="inherit" w:cs="Arial"/>
          <w:b/>
          <w:bCs/>
          <w:color w:val="000000"/>
          <w:sz w:val="20"/>
          <w:szCs w:val="20"/>
          <w:bdr w:val="none" w:sz="0" w:space="0" w:color="auto" w:frame="1"/>
          <w:shd w:val="clear" w:color="auto" w:fill="FFFFFF"/>
        </w:rPr>
        <w:t>Chapter 3: Problems and Exercises:</w:t>
      </w:r>
    </w:p>
    <w:p w:rsidR="00D72E9A" w:rsidRPr="00285B5D" w:rsidRDefault="00D72E9A" w:rsidP="00D72E9A">
      <w:pPr>
        <w:rPr>
          <w:rFonts w:cs="Times New Roman"/>
          <w:b/>
          <w:szCs w:val="24"/>
        </w:rPr>
      </w:pPr>
      <w:r w:rsidRPr="00285B5D">
        <w:rPr>
          <w:rFonts w:cs="Times New Roman"/>
          <w:b/>
          <w:szCs w:val="24"/>
        </w:rPr>
        <w:t>15.</w:t>
      </w:r>
    </w:p>
    <w:p w:rsidR="00D72E9A" w:rsidRDefault="00D72E9A" w:rsidP="00D72E9A">
      <w:pPr>
        <w:rPr>
          <w:rFonts w:cs="Times New Roman"/>
          <w:szCs w:val="24"/>
        </w:rPr>
      </w:pPr>
    </w:p>
    <w:p w:rsidR="00D72E9A" w:rsidRDefault="00D72E9A" w:rsidP="00D72E9A">
      <w:pPr>
        <w:rPr>
          <w:rFonts w:cs="Times New Roman"/>
          <w:szCs w:val="24"/>
        </w:rPr>
      </w:pPr>
      <w:r>
        <w:rPr>
          <w:rFonts w:cs="Times New Roman"/>
          <w:szCs w:val="24"/>
        </w:rPr>
        <w:object w:dxaOrig="6795" w:dyaOrig="5455">
          <v:shape id="_x0000_i1030" type="#_x0000_t75" style="width:339.75pt;height:272.75pt" o:ole="">
            <v:imagedata r:id="rId11" o:title=""/>
          </v:shape>
          <o:OLEObject Type="Embed" ProgID="Visio.Drawing.11" ShapeID="_x0000_i1030" DrawAspect="Content" ObjectID="_1548880352" r:id="rId12"/>
        </w:object>
      </w:r>
    </w:p>
    <w:p w:rsidR="00D72E9A" w:rsidRDefault="00D72E9A" w:rsidP="00D72E9A">
      <w:pPr>
        <w:rPr>
          <w:rFonts w:cs="Times New Roman"/>
          <w:szCs w:val="24"/>
        </w:rPr>
      </w:pPr>
    </w:p>
    <w:p w:rsidR="00D72E9A" w:rsidRDefault="00D72E9A" w:rsidP="00D72E9A">
      <w:pPr>
        <w:rPr>
          <w:rFonts w:cs="Times New Roman"/>
          <w:szCs w:val="24"/>
        </w:rPr>
      </w:pPr>
    </w:p>
    <w:p w:rsidR="00D72E9A" w:rsidRDefault="00D72E9A" w:rsidP="00D72E9A">
      <w:pPr>
        <w:rPr>
          <w:rFonts w:cs="Times New Roman"/>
          <w:szCs w:val="24"/>
        </w:rPr>
      </w:pPr>
    </w:p>
    <w:p w:rsidR="00D72E9A" w:rsidRDefault="00D72E9A" w:rsidP="00D72E9A">
      <w:pPr>
        <w:rPr>
          <w:rFonts w:cs="Times New Roman"/>
          <w:szCs w:val="24"/>
        </w:rPr>
      </w:pPr>
    </w:p>
    <w:p w:rsidR="00D72E9A" w:rsidRDefault="00D72E9A" w:rsidP="00D72E9A">
      <w:pPr>
        <w:rPr>
          <w:rFonts w:cs="Times New Roman"/>
          <w:szCs w:val="24"/>
        </w:rPr>
      </w:pPr>
    </w:p>
    <w:p w:rsidR="00D72E9A" w:rsidRDefault="00D72E9A" w:rsidP="00D72E9A">
      <w:pPr>
        <w:rPr>
          <w:rFonts w:cs="Times New Roman"/>
          <w:szCs w:val="24"/>
        </w:rPr>
      </w:pPr>
    </w:p>
    <w:p w:rsidR="00D72E9A" w:rsidRDefault="00D72E9A" w:rsidP="00D72E9A">
      <w:pPr>
        <w:rPr>
          <w:rFonts w:cs="Times New Roman"/>
          <w:szCs w:val="24"/>
        </w:rPr>
      </w:pPr>
    </w:p>
    <w:p w:rsidR="00D72E9A" w:rsidRDefault="00D72E9A" w:rsidP="00D72E9A">
      <w:pPr>
        <w:rPr>
          <w:rFonts w:cs="Times New Roman"/>
          <w:szCs w:val="24"/>
        </w:rPr>
      </w:pPr>
    </w:p>
    <w:p w:rsidR="00D72E9A" w:rsidRDefault="00D72E9A"/>
    <w:sectPr w:rsidR="00D72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025F9"/>
    <w:multiLevelType w:val="hybridMultilevel"/>
    <w:tmpl w:val="F36C0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9946809"/>
    <w:multiLevelType w:val="hybridMultilevel"/>
    <w:tmpl w:val="C2408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A92"/>
    <w:rsid w:val="000A3B41"/>
    <w:rsid w:val="00285B5D"/>
    <w:rsid w:val="002A6930"/>
    <w:rsid w:val="002B3DEF"/>
    <w:rsid w:val="003B7FB4"/>
    <w:rsid w:val="003F1896"/>
    <w:rsid w:val="0044462C"/>
    <w:rsid w:val="00562ECB"/>
    <w:rsid w:val="00565AE2"/>
    <w:rsid w:val="005F0545"/>
    <w:rsid w:val="007A2A92"/>
    <w:rsid w:val="00982C67"/>
    <w:rsid w:val="009B4AB5"/>
    <w:rsid w:val="00A81ED3"/>
    <w:rsid w:val="00A90921"/>
    <w:rsid w:val="00BF4657"/>
    <w:rsid w:val="00CC32AC"/>
    <w:rsid w:val="00CD0CDB"/>
    <w:rsid w:val="00D72E9A"/>
    <w:rsid w:val="00DA6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4CF39"/>
  <w15:chartTrackingRefBased/>
  <w15:docId w15:val="{1C9F707A-6415-4CA4-B38F-2988FFA30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B7FB4"/>
    <w:pPr>
      <w:spacing w:after="20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E9A"/>
    <w:pPr>
      <w:ind w:left="720"/>
      <w:contextualSpacing/>
    </w:pPr>
  </w:style>
  <w:style w:type="table" w:styleId="TableGrid">
    <w:name w:val="Table Grid"/>
    <w:basedOn w:val="TableNormal"/>
    <w:uiPriority w:val="39"/>
    <w:rsid w:val="00A90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34446">
      <w:bodyDiv w:val="1"/>
      <w:marLeft w:val="0"/>
      <w:marRight w:val="0"/>
      <w:marTop w:val="0"/>
      <w:marBottom w:val="0"/>
      <w:divBdr>
        <w:top w:val="none" w:sz="0" w:space="0" w:color="auto"/>
        <w:left w:val="none" w:sz="0" w:space="0" w:color="auto"/>
        <w:bottom w:val="none" w:sz="0" w:space="0" w:color="auto"/>
        <w:right w:val="none" w:sz="0" w:space="0" w:color="auto"/>
      </w:divBdr>
    </w:div>
    <w:div w:id="864488114">
      <w:bodyDiv w:val="1"/>
      <w:marLeft w:val="0"/>
      <w:marRight w:val="0"/>
      <w:marTop w:val="0"/>
      <w:marBottom w:val="0"/>
      <w:divBdr>
        <w:top w:val="none" w:sz="0" w:space="0" w:color="auto"/>
        <w:left w:val="none" w:sz="0" w:space="0" w:color="auto"/>
        <w:bottom w:val="none" w:sz="0" w:space="0" w:color="auto"/>
        <w:right w:val="none" w:sz="0" w:space="0" w:color="auto"/>
      </w:divBdr>
    </w:div>
    <w:div w:id="1405109244">
      <w:bodyDiv w:val="1"/>
      <w:marLeft w:val="0"/>
      <w:marRight w:val="0"/>
      <w:marTop w:val="0"/>
      <w:marBottom w:val="0"/>
      <w:divBdr>
        <w:top w:val="none" w:sz="0" w:space="0" w:color="auto"/>
        <w:left w:val="none" w:sz="0" w:space="0" w:color="auto"/>
        <w:bottom w:val="none" w:sz="0" w:space="0" w:color="auto"/>
        <w:right w:val="none" w:sz="0" w:space="0" w:color="auto"/>
      </w:divBdr>
    </w:div>
    <w:div w:id="1426997924">
      <w:bodyDiv w:val="1"/>
      <w:marLeft w:val="0"/>
      <w:marRight w:val="0"/>
      <w:marTop w:val="0"/>
      <w:marBottom w:val="0"/>
      <w:divBdr>
        <w:top w:val="none" w:sz="0" w:space="0" w:color="auto"/>
        <w:left w:val="none" w:sz="0" w:space="0" w:color="auto"/>
        <w:bottom w:val="none" w:sz="0" w:space="0" w:color="auto"/>
        <w:right w:val="none" w:sz="0" w:space="0" w:color="auto"/>
      </w:divBdr>
    </w:div>
    <w:div w:id="1475684394">
      <w:bodyDiv w:val="1"/>
      <w:marLeft w:val="0"/>
      <w:marRight w:val="0"/>
      <w:marTop w:val="0"/>
      <w:marBottom w:val="0"/>
      <w:divBdr>
        <w:top w:val="none" w:sz="0" w:space="0" w:color="auto"/>
        <w:left w:val="none" w:sz="0" w:space="0" w:color="auto"/>
        <w:bottom w:val="none" w:sz="0" w:space="0" w:color="auto"/>
        <w:right w:val="none" w:sz="0" w:space="0" w:color="auto"/>
      </w:divBdr>
    </w:div>
    <w:div w:id="164666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sainadhreddy</dc:creator>
  <cp:keywords/>
  <dc:description/>
  <cp:lastModifiedBy>sainadhreddy</cp:lastModifiedBy>
  <cp:revision>21</cp:revision>
  <dcterms:created xsi:type="dcterms:W3CDTF">2017-02-18T02:27:00Z</dcterms:created>
  <dcterms:modified xsi:type="dcterms:W3CDTF">2017-02-18T05:46:00Z</dcterms:modified>
</cp:coreProperties>
</file>