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7"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accent-marks not reproduced.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about printed p. 648 (PDF p. 663).</w:t>
      </w:r>
    </w:p>
    <w:p>
      <w:pPr>
        <w:pStyle w:val="BodyText"/>
      </w:pPr>
      <w:r>
        <w:rPr>
          <w:bCs/>
          <w:b/>
        </w:rPr>
        <w:t xml:space="preserve">Table of contents (Viṣayānukramaṇike), sūktas and their first printed pages, as read from the contents pages (page numbers of the Kannada numerals read at low resolution — treat as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āva indraṃ</w:t>
            </w:r>
          </w:p>
        </w:tc>
        <w:tc>
          <w:tcPr/>
          <w:p>
            <w:pPr>
              <w:pStyle w:val="Compact"/>
              <w:jc w:val="left"/>
            </w:pPr>
            <w:r>
              <w:t xml:space="preserve">about 447 (contents list continues to p. 509)</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2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 (introductory note on the application of the sūkta; printed pp. 1–2)</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अयमष्टावार्भवमिति [?] ॥ विनियोगस्तु ।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शम्भुवायं देवाय जन्मन इति तृचः । आ. [८-६] । इति ॥</w:t>
      </w:r>
    </w:p>
    <w:p>
      <w:pPr>
        <w:pStyle w:val="BlockText"/>
      </w:pPr>
      <w:r>
        <w:rPr>
          <w:iCs/>
          <w:i/>
        </w:rPr>
        <w:t xml:space="preserve">atra prathamāṣṭake dvitīyo ’dhyāya ārabhyate | tatrāyaṃ devāyety aṣṭarcaṃ sūktam | tasya ṛṣi-chandasī pūrvavat | ṛbhu-devatākatvam anukramyate | ayam aṣṭāv ārbhavam iti [?] || viniyogas tu | sūktasya laiṅgikaḥ smārto vā draṣṭavyaḥ || vyūḍhasya prathame chandome vaiśvadeva-śastre ’yaṃ devāya janmana ity ārbhavas tṛcaḥ | atha chandomā iti khaṇḍe sūtritam | abhi tvā deva savitaḥ pretāṃ yajñasya śambhuvāyaṃ devāya janmana iti tṛcaḥ | ā. [8-6] | iti ||</w:t>
      </w:r>
    </w:p>
    <w:p>
      <w:pPr>
        <w:pStyle w:val="FirstParagraph"/>
      </w:pPr>
      <w:r>
        <w:rPr>
          <w:bCs/>
          <w:b/>
        </w:rPr>
        <w:t xml:space="preserve">Translation:</w:t>
      </w:r>
      <w:r>
        <w:t xml:space="preserve"> </w:t>
      </w:r>
      <w:r>
        <w:t xml:space="preserve">“</w:t>
      </w:r>
      <w:r>
        <w:t xml:space="preserve">Here, in the First Aṣṭaka, the Second Adhyāya begins. Its first sūkta is the eight-rik sūkta beginning</w:t>
      </w:r>
      <w:r>
        <w:t xml:space="preserve"> </w:t>
      </w:r>
      <w:r>
        <w:rPr>
          <w:iCs/>
          <w:i/>
        </w:rPr>
        <w:t xml:space="preserve">ayaṃ devāya</w:t>
      </w:r>
      <w:r>
        <w:t xml:space="preserve">. Its ṛṣi and meter are as before [Medhātithi Kāṇva; Gāyatrī]. That its deity is the Ṛbhus is stated by the Anukramaṇikā [the quotation, read as</w:t>
      </w:r>
      <w:r>
        <w:t xml:space="preserve"> </w:t>
      </w:r>
      <w:r>
        <w:rPr>
          <w:iCs/>
          <w:i/>
        </w:rPr>
        <w:t xml:space="preserve">ayam aṣṭāv ārbhavam</w:t>
      </w:r>
      <w:r>
        <w:t xml:space="preserve">, is uncertain [?]]. As for its application, it is to be known from the</w:t>
      </w:r>
      <w:r>
        <w:t xml:space="preserve"> </w:t>
      </w:r>
      <w:r>
        <w:rPr>
          <w:iCs/>
          <w:i/>
        </w:rPr>
        <w:t xml:space="preserve">laiṅgika</w:t>
      </w:r>
      <w:r>
        <w:t xml:space="preserve"> </w:t>
      </w:r>
      <w:r>
        <w:t xml:space="preserve">or</w:t>
      </w:r>
      <w:r>
        <w:t xml:space="preserve"> </w:t>
      </w:r>
      <w:r>
        <w:rPr>
          <w:iCs/>
          <w:i/>
        </w:rPr>
        <w:t xml:space="preserve">smārta</w:t>
      </w:r>
      <w:r>
        <w:t xml:space="preserve"> </w:t>
      </w:r>
      <w:r>
        <w:t xml:space="preserve">usage [the sense of the rik or the Smṛti].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w:t>
      </w:r>
      <w:r>
        <w:t xml:space="preserve"> </w:t>
      </w:r>
      <w:r>
        <w:rPr>
          <w:iCs/>
          <w:i/>
        </w:rPr>
        <w:t xml:space="preserve">tṛca</w:t>
      </w:r>
      <w:r>
        <w:t xml:space="preserve"> </w:t>
      </w:r>
      <w:r>
        <w:t xml:space="preserve">[a group of three riks] for the Ṛbhus,</w:t>
      </w:r>
      <w:r>
        <w:t xml:space="preserve"> </w:t>
      </w:r>
      <w:r>
        <w:rPr>
          <w:iCs/>
          <w:i/>
        </w:rPr>
        <w:t xml:space="preserve">ayaṃ devāya janmane</w:t>
      </w:r>
      <w:r>
        <w:t xml:space="preserve"> </w:t>
      </w:r>
      <w:r>
        <w:t xml:space="preserve">[Rik 1], is used. And so it is laid down in the Sūtra, in the section beginning</w:t>
      </w:r>
      <w:r>
        <w:t xml:space="preserve"> </w:t>
      </w:r>
      <w:r>
        <w:rPr>
          <w:iCs/>
          <w:i/>
        </w:rPr>
        <w:t xml:space="preserve">atha chandomāḥ</w:t>
      </w:r>
      <w:r>
        <w:t xml:space="preserve">:</w:t>
      </w:r>
      <w:r>
        <w:t xml:space="preserve"> </w:t>
      </w:r>
      <w:r>
        <w:t xml:space="preserve">‘</w:t>
      </w:r>
      <w:r>
        <w:t xml:space="preserve">the</w:t>
      </w:r>
      <w:r>
        <w:t xml:space="preserve"> </w:t>
      </w:r>
      <w:r>
        <w:rPr>
          <w:iCs/>
          <w:i/>
        </w:rPr>
        <w:t xml:space="preserve">tṛca</w:t>
      </w:r>
      <w:r>
        <w:t xml:space="preserve">s</w:t>
      </w:r>
      <w:r>
        <w:t xml:space="preserve"> </w:t>
      </w:r>
      <w:r>
        <w:rPr>
          <w:iCs/>
          <w:i/>
        </w:rPr>
        <w:t xml:space="preserve">abhi tvā deva savitaḥ</w:t>
      </w:r>
      <w:r>
        <w:t xml:space="preserve">,</w:t>
      </w:r>
      <w:r>
        <w:t xml:space="preserve"> </w:t>
      </w:r>
      <w:r>
        <w:rPr>
          <w:iCs/>
          <w:i/>
        </w:rPr>
        <w:t xml:space="preserve">pretāṃ yajñasya śambhuvā</w:t>
      </w:r>
      <w:r>
        <w:t xml:space="preserve"> </w:t>
      </w:r>
      <w:r>
        <w:t xml:space="preserve">and</w:t>
      </w:r>
      <w:r>
        <w:t xml:space="preserve"> </w:t>
      </w:r>
      <w:r>
        <w:rPr>
          <w:iCs/>
          <w:i/>
        </w:rPr>
        <w:t xml:space="preserve">ayaṃ devāya janmane</w:t>
      </w:r>
      <w:r>
        <w:t xml:space="preserve">’</w:t>
      </w:r>
      <w:r>
        <w:t xml:space="preserve"> </w:t>
      </w:r>
      <w:r>
        <w:t xml:space="preserve">(Āśvalāyana Śrauta-sūtra [8-6]).</w:t>
      </w:r>
      <w:r>
        <w:t xml:space="preserve">”</w:t>
      </w:r>
    </w:p>
    <w:p>
      <w:pPr>
        <w:pStyle w:val="BodyText"/>
      </w:pPr>
      <w:r>
        <w:rPr>
          <w:bCs/>
          <w:b/>
        </w:rPr>
        <w:t xml:space="preserve">॥ Anuvāda (Kannada rendering) ॥</w:t>
      </w:r>
      <w:r>
        <w:t xml:space="preserve"> </w:t>
      </w:r>
      <w:r>
        <w:t xml:space="preserve">In the first sūkta of the second adhyāya of the first aṣṭaka there are eight riks. The ṛṣi and the meter are the same as in the preceding sūkta. The Anukramaṇikā says the deities are the Ṛbhus.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w:t>
      </w:r>
      <w:r>
        <w:t xml:space="preserve"> </w:t>
      </w:r>
      <w:r>
        <w:rPr>
          <w:iCs/>
          <w:i/>
        </w:rPr>
        <w:t xml:space="preserve">vyūḍha</w:t>
      </w:r>
      <w:r>
        <w:t xml:space="preserve"> </w:t>
      </w:r>
      <w:r>
        <w:t xml:space="preserve">sacrifice, when the</w:t>
      </w:r>
      <w:r>
        <w:t xml:space="preserve"> </w:t>
      </w:r>
      <w:r>
        <w:rPr>
          <w:iCs/>
          <w:i/>
        </w:rPr>
        <w:t xml:space="preserve">prathama-chandoma</w:t>
      </w:r>
      <w:r>
        <w:t xml:space="preserve"> </w:t>
      </w:r>
      <w:r>
        <w:rPr>
          <w:iCs/>
          <w:i/>
        </w:rPr>
        <w:t xml:space="preserve">vaiśvadeva-śastra</w:t>
      </w:r>
      <w:r>
        <w:t xml:space="preserve"> </w:t>
      </w:r>
      <w:r>
        <w:t xml:space="preserve">mantras are recited,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used. The Āśvalāyana Śrauta-sūtra (Āś. 8-6), in the section</w:t>
      </w:r>
      <w:r>
        <w:t xml:space="preserve"> </w:t>
      </w:r>
      <w:r>
        <w:rPr>
          <w:iCs/>
          <w:i/>
        </w:rPr>
        <w:t xml:space="preserve">atha chandomāḥ</w:t>
      </w:r>
      <w:r>
        <w:t xml:space="preserve">, directs that the</w:t>
      </w:r>
      <w:r>
        <w:t xml:space="preserve"> </w:t>
      </w:r>
      <w:r>
        <w:rPr>
          <w:iCs/>
          <w:i/>
        </w:rPr>
        <w:t xml:space="preserve">tṛca</w:t>
      </w:r>
      <w:r>
        <w:t xml:space="preserve"> </w:t>
      </w:r>
      <w:r>
        <w:t xml:space="preserve">with Savitṛ as deity, beginning</w:t>
      </w:r>
      <w:r>
        <w:t xml:space="preserve"> </w:t>
      </w:r>
      <w:r>
        <w:rPr>
          <w:iCs/>
          <w:i/>
        </w:rPr>
        <w:t xml:space="preserve">abhi tvā deva savitaḥ</w:t>
      </w:r>
      <w:r>
        <w:t xml:space="preserve"> </w:t>
      </w:r>
      <w:r>
        <w:t xml:space="preserve">(Ṛ. Saṃ. [1-24-3]) — three riks — the</w:t>
      </w:r>
      <w:r>
        <w:t xml:space="preserve"> </w:t>
      </w:r>
      <w:r>
        <w:rPr>
          <w:iCs/>
          <w:i/>
        </w:rPr>
        <w:t xml:space="preserve">tṛca</w:t>
      </w:r>
      <w:r>
        <w:t xml:space="preserve"> </w:t>
      </w:r>
      <w:r>
        <w:t xml:space="preserve">with Heaven-and-Earth as deity beginning</w:t>
      </w:r>
      <w:r>
        <w:t xml:space="preserve"> </w:t>
      </w:r>
      <w:r>
        <w:rPr>
          <w:iCs/>
          <w:i/>
        </w:rPr>
        <w:t xml:space="preserve">pretāṃ yajñasya śambhuvā</w:t>
      </w:r>
      <w:r>
        <w:t xml:space="preserve"> </w:t>
      </w:r>
      <w:r>
        <w:t xml:space="preserve">(Ṛ. Saṃ. [3-?-?]), and the</w:t>
      </w:r>
      <w:r>
        <w:t xml:space="preserve"> </w:t>
      </w:r>
      <w:r>
        <w:rPr>
          <w:iCs/>
          <w:i/>
        </w:rPr>
        <w:t xml:space="preserve">tṛca</w:t>
      </w:r>
      <w:r>
        <w:t xml:space="preserve"> </w:t>
      </w:r>
      <w:r>
        <w:t xml:space="preserve">with the Ṛbhus as deity beginning</w:t>
      </w:r>
      <w:r>
        <w:t xml:space="preserve"> </w:t>
      </w:r>
      <w:r>
        <w:rPr>
          <w:iCs/>
          <w:i/>
        </w:rPr>
        <w:t xml:space="preserve">ayaṃ devāya janmane</w:t>
      </w:r>
      <w:r>
        <w:t xml:space="preserve"> </w:t>
      </w:r>
      <w:r>
        <w:t xml:space="preserve">(Ṛ. Saṃ. 1-20-1) be used as</w:t>
      </w:r>
      <w:r>
        <w:t xml:space="preserve"> </w:t>
      </w:r>
      <w:r>
        <w:rPr>
          <w:iCs/>
          <w:i/>
        </w:rPr>
        <w:t xml:space="preserve">chandomā</w:t>
      </w:r>
      <w:r>
        <w:t xml:space="preserve"> </w:t>
      </w:r>
      <w:r>
        <w:t xml:space="preserve">mantras.</w:t>
      </w:r>
    </w:p>
    <w:bookmarkStart w:id="20" w:name="pages-25-sūkta-20-rik-1"/>
    <w:p>
      <w:pPr>
        <w:pStyle w:val="Heading3"/>
      </w:pPr>
      <w:r>
        <w:t xml:space="preserve">Pages 2–5 — Sūkta 20, Rik 1</w:t>
      </w:r>
    </w:p>
    <w:p>
      <w:pPr>
        <w:pStyle w:val="FirstParagraph"/>
      </w:pPr>
      <w:r>
        <w:rPr>
          <w:bCs/>
          <w:b/>
        </w:rPr>
        <w:t xml:space="preserve">॥ ॐ ॥</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 ॥</w:t>
      </w:r>
      <w:r>
        <w:t xml:space="preserve"> </w:t>
      </w:r>
      <w:r>
        <w:rPr>
          <w:iCs/>
          <w:i/>
        </w:rPr>
        <w:t xml:space="preserve">(small-print Kannada digits</w:t>
      </w:r>
      <w:r>
        <w:rPr>
          <w:iCs/>
          <w:i/>
        </w:rPr>
        <w:t xml:space="preserve"> </w:t>
      </w:r>
      <w:r>
        <w:rPr>
          <w:iCs/>
          <w:i/>
        </w:rPr>
        <w:t xml:space="preserve">“</w:t>
      </w:r>
      <w:r>
        <w:rPr>
          <w:iCs/>
          <w:i/>
        </w:rPr>
        <w:t xml:space="preserve">೧, ೨</w:t>
      </w:r>
      <w:r>
        <w:rPr>
          <w:iCs/>
          <w:i/>
        </w:rPr>
        <w:t xml:space="preserve">”</w:t>
      </w:r>
      <w:r>
        <w:rPr>
          <w:iCs/>
          <w:i/>
        </w:rPr>
        <w:t xml:space="preserve">; read at 150 dpi)</w:t>
      </w:r>
      <w:r>
        <w:t xml:space="preserve"> </w:t>
      </w:r>
      <w:r>
        <w:rPr>
          <w:bCs/>
          <w:b/>
        </w:rPr>
        <w:t xml:space="preserve">॥ Mantras contained in this sūkta: 1–8 ॥</w:t>
      </w:r>
      <w:r>
        <w:t xml:space="preserve"> </w:t>
      </w:r>
      <w:r>
        <w:rPr>
          <w:bCs/>
          <w:b/>
        </w:rPr>
        <w:t xml:space="preserve">॥ Ṛṣi — Medhātithi Kāṇva ॥</w:t>
      </w:r>
      <w:r>
        <w:t xml:space="preserve"> </w:t>
      </w:r>
      <w:r>
        <w:rPr>
          <w:bCs/>
          <w:b/>
        </w:rPr>
        <w:t xml:space="preserve">॥ Devatā — Ṛbhavaḥ ॥</w:t>
      </w:r>
      <w:r>
        <w:t xml:space="preserve"> </w:t>
      </w:r>
      <w:r>
        <w:rPr>
          <w:bCs/>
          <w:b/>
        </w:rPr>
        <w:t xml:space="preserve">॥ Chandaḥ — Gāyatrī ॥</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ayaṃ devāya janmane stomo viprebhir āsayā |</w:t>
      </w:r>
      <w:r>
        <w:t xml:space="preserve"> </w:t>
      </w:r>
      <w:r>
        <w:rPr>
          <w:iCs/>
          <w:i/>
        </w:rPr>
        <w:t xml:space="preserve">akāri ratnadhātamaḥ ||1||</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ratna-dhātamaḥ ||1||</w:t>
      </w:r>
    </w:p>
    <w:p>
      <w:pPr>
        <w:pStyle w:val="FirstParagraph"/>
      </w:pPr>
      <w:r>
        <w:rPr>
          <w:iCs/>
          <w:i/>
        </w:rPr>
        <w:t xml:space="preserve">(Accent-marks are printed in the source here, as in the later riks of Volume 2; not reproduced, per the convention.)</w:t>
      </w:r>
    </w:p>
    <w:p>
      <w:pPr>
        <w:pStyle w:val="BodyText"/>
      </w:pPr>
      <w:r>
        <w:rPr>
          <w:bCs/>
          <w:b/>
        </w:rPr>
        <w:t xml:space="preserve">॥ Sāyaṇa-bhāṣyam ॥</w:t>
      </w:r>
      <w:r>
        <w:t xml:space="preserve"> </w:t>
      </w:r>
      <w:r>
        <w:rPr>
          <w:iCs/>
          <w:i/>
        </w:rPr>
        <w:t xml:space="preserve">(p. 3; compressed; [?] marks doubtful readings)</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अस्यशब्दात्तृतीयैकवचनस्य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 tapasā devatvaṃ prāptāḥ | te cātra sūkte devatāḥ | tat-saṅgho jāyamāna-vācinā janma-śabdenaikavacanāntenātra nirdiśyate | janmane jāyamānāya ṛbhu-saṅgha-rūpāya devāya tat-prīty-artham ayaṃ stomaḥ stotra-viśeṣo viprebhir medhāvibhir ṛtvigbhir āsayā svakīyenāsyenākāri | niṣpāditaḥ | kīdṛśaḥ stomaḥ | ratnadhātamo ’tiśayena ramaṇīya-maṇi-yuktādi-dhana-pradaḥ | stotreṇa tuṣṭā ṛbhavo dhanaṃ prayacchantīty arthaḥ || āsayā | asya-śabdāt tṛtīyaikavacanasya supāṃ sulug ity-ādinā yājādeśaḥ | vyatyayena prakṛti-yakārasya lopaḥ | cita ity 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originally men, attained divinity by austerity (</w:t>
      </w:r>
      <w:r>
        <w:rPr>
          <w:iCs/>
          <w:i/>
        </w:rPr>
        <w:t xml:space="preserve">tapas</w:t>
      </w:r>
      <w:r>
        <w:t xml:space="preserve">); and they are the deities in this sūkta. Their company is here denoted by the word</w:t>
      </w:r>
      <w:r>
        <w:t xml:space="preserve"> </w:t>
      </w:r>
      <w:r>
        <w:rPr>
          <w:iCs/>
          <w:i/>
        </w:rPr>
        <w:t xml:space="preserve">janman</w:t>
      </w:r>
      <w:r>
        <w:t xml:space="preserve"> </w:t>
      </w:r>
      <w:r>
        <w:t xml:space="preserve">in the singular, which means</w:t>
      </w:r>
      <w:r>
        <w:t xml:space="preserve"> </w:t>
      </w:r>
      <w:r>
        <w:t xml:space="preserve">‘</w:t>
      </w:r>
      <w:r>
        <w:t xml:space="preserve">the one being born</w:t>
      </w:r>
      <w:r>
        <w:t xml:space="preserve">’</w:t>
      </w:r>
      <w:r>
        <w:t xml:space="preserve">. For the god — the company of the Ṛbhus — who is born, for his pleasure, this</w:t>
      </w:r>
      <w:r>
        <w:t xml:space="preserve"> </w:t>
      </w:r>
      <w:r>
        <w:rPr>
          <w:iCs/>
          <w:i/>
        </w:rPr>
        <w:t xml:space="preserve">stoma</w:t>
      </w:r>
      <w:r>
        <w:t xml:space="preserve">, this particular hymn of praise, has been made (</w:t>
      </w:r>
      <w:r>
        <w:rPr>
          <w:iCs/>
          <w:i/>
        </w:rPr>
        <w:t xml:space="preserve">akāri</w:t>
      </w:r>
      <w:r>
        <w:t xml:space="preserve">,</w:t>
      </w:r>
      <w:r>
        <w:t xml:space="preserve"> </w:t>
      </w:r>
      <w:r>
        <w:t xml:space="preserve">‘</w:t>
      </w:r>
      <w:r>
        <w:t xml:space="preserve">produced</w:t>
      </w:r>
      <w:r>
        <w:t xml:space="preserve">’</w:t>
      </w:r>
      <w:r>
        <w:t xml:space="preserve">)</w:t>
      </w:r>
      <w:r>
        <w:t xml:space="preserve"> </w:t>
      </w:r>
      <w:r>
        <w:rPr>
          <w:iCs/>
          <w:i/>
        </w:rPr>
        <w:t xml:space="preserve">āsayā</w:t>
      </w:r>
      <w:r>
        <w:t xml:space="preserve"> </w:t>
      </w:r>
      <w:r>
        <w:t xml:space="preserve">— with their own mouths — by the</w:t>
      </w:r>
      <w:r>
        <w:t xml:space="preserve"> </w:t>
      </w:r>
      <w:r>
        <w:rPr>
          <w:iCs/>
          <w:i/>
        </w:rPr>
        <w:t xml:space="preserve">viprebhiḥ</w:t>
      </w:r>
      <w:r>
        <w:t xml:space="preserve">, the wise priests. Of what sort is the hymn?</w:t>
      </w:r>
      <w:r>
        <w:t xml:space="preserve"> </w:t>
      </w:r>
      <w:r>
        <w:rPr>
          <w:iCs/>
          <w:i/>
        </w:rPr>
        <w:t xml:space="preserve">Ratnadhātamaḥ</w:t>
      </w:r>
      <w:r>
        <w:t xml:space="preserve"> </w:t>
      </w:r>
      <w:r>
        <w:t xml:space="preserve">— giving wealth, such as lovely jewels, in the highest degree. The sense is that the Ṛbhus, pleased with praise, give wealth.</w:t>
      </w:r>
      <w:r>
        <w:t xml:space="preserve">”</w:t>
      </w:r>
      <w:r>
        <w:t xml:space="preserve"> </w:t>
      </w:r>
      <w:r>
        <w:t xml:space="preserve">The grammar that follows is noted briefly:</w:t>
      </w:r>
      <w:r>
        <w:t xml:space="preserve"> </w:t>
      </w:r>
      <w:r>
        <w:rPr>
          <w:iCs/>
          <w:i/>
        </w:rPr>
        <w:t xml:space="preserve">āsayā</w:t>
      </w:r>
      <w:r>
        <w:t xml:space="preserve"> </w:t>
      </w:r>
      <w:r>
        <w:t xml:space="preserve">(from</w:t>
      </w:r>
      <w:r>
        <w:t xml:space="preserve"> </w:t>
      </w:r>
      <w:r>
        <w:rPr>
          <w:iCs/>
          <w:i/>
        </w:rPr>
        <w:t xml:space="preserve">asya</w:t>
      </w:r>
      <w:r>
        <w:t xml:space="preserve">,</w:t>
      </w:r>
      <w:r>
        <w:t xml:space="preserve"> </w:t>
      </w:r>
      <w:r>
        <w:rPr>
          <w:iCs/>
          <w:i/>
        </w:rPr>
        <w:t xml:space="preserve">mukha</w:t>
      </w:r>
      <w:r>
        <w:t xml:space="preserve"> </w:t>
      </w:r>
      <w:r>
        <w:t xml:space="preserve">‘</w:t>
      </w:r>
      <w:r>
        <w:t xml:space="preserve">mouth</w:t>
      </w:r>
      <w:r>
        <w:t xml:space="preserve">’</w:t>
      </w:r>
      <w:r>
        <w:t xml:space="preserve">; the instrumental singular</w:t>
      </w:r>
      <w:r>
        <w:t xml:space="preserve"> </w:t>
      </w:r>
      <w:r>
        <w:rPr>
          <w:iCs/>
          <w:i/>
        </w:rPr>
        <w:t xml:space="preserve">ṭā</w:t>
      </w:r>
      <w:r>
        <w:t xml:space="preserve"> </w:t>
      </w:r>
      <w:r>
        <w:t xml:space="preserve">replaced by</w:t>
      </w:r>
      <w:r>
        <w:t xml:space="preserve"> </w:t>
      </w:r>
      <w:r>
        <w:rPr>
          <w:iCs/>
          <w:i/>
        </w:rPr>
        <w:t xml:space="preserve">yāc</w:t>
      </w:r>
      <w:r>
        <w:t xml:space="preserve"> </w:t>
      </w:r>
      <w:r>
        <w:t xml:space="preserve">by P. 7-1-39</w:t>
      </w:r>
      <w:r>
        <w:t xml:space="preserve"> </w:t>
      </w:r>
      <w:r>
        <w:rPr>
          <w:iCs/>
          <w:i/>
        </w:rPr>
        <w:t xml:space="preserve">supāṃ sulug…</w:t>
      </w:r>
      <w:r>
        <w:t xml:space="preserve">; the</w:t>
      </w:r>
      <w:r>
        <w:t xml:space="preserve"> </w:t>
      </w:r>
      <w:r>
        <w:rPr>
          <w:iCs/>
          <w:i/>
        </w:rPr>
        <w:t xml:space="preserve">y</w:t>
      </w:r>
      <w:r>
        <w:t xml:space="preserve"> </w:t>
      </w:r>
      <w:r>
        <w:t xml:space="preserve">of the stem dropped by</w:t>
      </w:r>
      <w:r>
        <w:t xml:space="preserve"> </w:t>
      </w:r>
      <w:r>
        <w:rPr>
          <w:iCs/>
          <w:i/>
        </w:rPr>
        <w:t xml:space="preserve">vyatyaya</w:t>
      </w:r>
      <w:r>
        <w:t xml:space="preserve">; the</w:t>
      </w:r>
      <w:r>
        <w:t xml:space="preserve"> </w:t>
      </w:r>
      <w:r>
        <w:rPr>
          <w:iCs/>
          <w:i/>
        </w:rPr>
        <w:t xml:space="preserve">c</w:t>
      </w:r>
      <w:r>
        <w:t xml:space="preserve">-mark gives end accent);</w:t>
      </w:r>
      <w:r>
        <w:t xml:space="preserve"> </w:t>
      </w:r>
      <w:r>
        <w:rPr>
          <w:iCs/>
          <w:i/>
        </w:rPr>
        <w:t xml:space="preserve">ratnadhātamaḥ</w:t>
      </w:r>
      <w:r>
        <w:t xml:space="preserve"> </w:t>
      </w:r>
      <w:r>
        <w:t xml:space="preserve">(</w:t>
      </w:r>
      <w:r>
        <w:rPr>
          <w:iCs/>
          <w:i/>
        </w:rPr>
        <w:t xml:space="preserve">ratnāni dadhāti</w:t>
      </w:r>
      <w:r>
        <w:t xml:space="preserve"> </w:t>
      </w:r>
      <w:r>
        <w:t xml:space="preserve">=</w:t>
      </w:r>
      <w:r>
        <w:t xml:space="preserve"> </w:t>
      </w:r>
      <w:r>
        <w:rPr>
          <w:iCs/>
          <w:i/>
        </w:rPr>
        <w:t xml:space="preserve">ratnadhāḥ</w:t>
      </w:r>
      <w:r>
        <w:t xml:space="preserve">, with</w:t>
      </w:r>
      <w:r>
        <w:t xml:space="preserve"> </w:t>
      </w:r>
      <w:r>
        <w:rPr>
          <w:iCs/>
          <w:i/>
        </w:rPr>
        <w:t xml:space="preserve">tamap</w:t>
      </w:r>
      <w:r>
        <w:t xml:space="preserve">; the accent of the final member of the compound).</w:t>
      </w:r>
      <w:r>
        <w:t xml:space="preserve"> </w:t>
      </w:r>
      <w:r>
        <w:rPr>
          <w:iCs/>
          <w:i/>
        </w:rPr>
        <w:t xml:space="preserve">(Grammar, noted briefly.)</w:t>
      </w:r>
    </w:p>
    <w:p>
      <w:pPr>
        <w:pStyle w:val="BodyText"/>
      </w:pPr>
      <w:r>
        <w:rPr>
          <w:bCs/>
          <w:b/>
        </w:rPr>
        <w:t xml:space="preserve">Grammar pages (pp. 4 lower half–5), noted briefly.</w:t>
      </w:r>
      <w:r>
        <w:t xml:space="preserve"> </w:t>
      </w:r>
      <w:r>
        <w:t xml:space="preserve">The Kannada says:</w:t>
      </w:r>
      <w:r>
        <w:t xml:space="preserve"> </w:t>
      </w:r>
      <w:r>
        <w:rPr>
          <w:iCs/>
          <w:i/>
        </w:rPr>
        <w:t xml:space="preserve">āsayā</w:t>
      </w:r>
      <w:r>
        <w:t xml:space="preserve"> </w:t>
      </w:r>
      <w:r>
        <w:t xml:space="preserve">— the word</w:t>
      </w:r>
      <w:r>
        <w:t xml:space="preserve"> </w:t>
      </w:r>
      <w:r>
        <w:rPr>
          <w:iCs/>
          <w:i/>
        </w:rPr>
        <w:t xml:space="preserve">asya</w:t>
      </w:r>
      <w:r>
        <w:t xml:space="preserve"> </w:t>
      </w:r>
      <w:r>
        <w:t xml:space="preserve">is</w:t>
      </w:r>
      <w:r>
        <w:t xml:space="preserve"> </w:t>
      </w:r>
      <w:r>
        <w:rPr>
          <w:iCs/>
          <w:i/>
        </w:rPr>
        <w:t xml:space="preserve">mukha</w:t>
      </w:r>
      <w:r>
        <w:t xml:space="preserve"> </w:t>
      </w:r>
      <w:r>
        <w:t xml:space="preserve">(</w:t>
      </w:r>
      <w:r>
        <w:t xml:space="preserve">“</w:t>
      </w:r>
      <w:r>
        <w:t xml:space="preserve">mouth</w:t>
      </w:r>
      <w:r>
        <w:t xml:space="preserve">”</w:t>
      </w:r>
      <w:r>
        <w:t xml:space="preserve">), a variant form (</w:t>
      </w:r>
      <w:r>
        <w:rPr>
          <w:iCs/>
          <w:i/>
        </w:rPr>
        <w:t xml:space="preserve">rūpāntara</w:t>
      </w:r>
      <w:r>
        <w:t xml:space="preserve">) of</w:t>
      </w:r>
      <w:r>
        <w:t xml:space="preserve"> </w:t>
      </w:r>
      <w:r>
        <w:rPr>
          <w:iCs/>
          <w:i/>
        </w:rPr>
        <w:t xml:space="preserve">āsya</w:t>
      </w:r>
      <w:r>
        <w:t xml:space="preserve">; the dative/instrumental sense</w:t>
      </w:r>
      <w:r>
        <w:t xml:space="preserve"> </w:t>
      </w:r>
      <w:r>
        <w:t xml:space="preserve">“</w:t>
      </w:r>
      <w:r>
        <w:t xml:space="preserve">by the mouth</w:t>
      </w:r>
      <w:r>
        <w:t xml:space="preserve">”</w:t>
      </w:r>
      <w:r>
        <w:t xml:space="preserve">; the ending</w:t>
      </w:r>
      <w:r>
        <w:t xml:space="preserve"> </w:t>
      </w:r>
      <w:r>
        <w:rPr>
          <w:iCs/>
          <w:i/>
        </w:rPr>
        <w:t xml:space="preserve">ṭā</w:t>
      </w:r>
      <w:r>
        <w:t xml:space="preserve"> </w:t>
      </w:r>
      <w:r>
        <w:t xml:space="preserve">is replaced by</w:t>
      </w:r>
      <w:r>
        <w:t xml:space="preserve"> </w:t>
      </w:r>
      <w:r>
        <w:rPr>
          <w:iCs/>
          <w:i/>
        </w:rPr>
        <w:t xml:space="preserve">yāc</w:t>
      </w:r>
      <w:r>
        <w:t xml:space="preserve"> </w:t>
      </w:r>
      <w:r>
        <w:t xml:space="preserve">(P. 7-1-39 [</w:t>
      </w:r>
      <w:r>
        <w:rPr>
          <w:iCs/>
          <w:i/>
        </w:rPr>
        <w:t xml:space="preserve">supāṃ sulug-pūrvasavarṇāccheyāḍādyāyājālaḥ</w:t>
      </w:r>
      <w:r>
        <w:t xml:space="preserve">]);</w:t>
      </w:r>
      <w:r>
        <w:t xml:space="preserve"> </w:t>
      </w:r>
      <w:r>
        <w:rPr>
          <w:iCs/>
          <w:i/>
        </w:rPr>
        <w:t xml:space="preserve">yāc</w:t>
      </w:r>
      <w:r>
        <w:t xml:space="preserve"> </w:t>
      </w:r>
      <w:r>
        <w:t xml:space="preserve">has the mark</w:t>
      </w:r>
      <w:r>
        <w:t xml:space="preserve"> </w:t>
      </w:r>
      <w:r>
        <w:rPr>
          <w:iCs/>
          <w:i/>
        </w:rPr>
        <w:t xml:space="preserve">c</w:t>
      </w:r>
      <w:r>
        <w:t xml:space="preserve">, hence end-accent by P. 1-1-… [</w:t>
      </w:r>
      <w:r>
        <w:rPr>
          <w:iCs/>
          <w:i/>
        </w:rPr>
        <w:t xml:space="preserve">cit</w:t>
      </w:r>
      <w:r>
        <w:t xml:space="preserve"> </w:t>
      </w:r>
      <w:r>
        <w:t xml:space="preserve">P. 6-1-163].</w:t>
      </w:r>
      <w:r>
        <w:t xml:space="preserve"> </w:t>
      </w:r>
      <w:r>
        <w:rPr>
          <w:iCs/>
          <w:i/>
        </w:rPr>
        <w:t xml:space="preserve">Ratnadhātamaḥ</w:t>
      </w:r>
      <w:r>
        <w:t xml:space="preserve"> </w:t>
      </w:r>
      <w:r>
        <w:t xml:space="preserve">—</w:t>
      </w:r>
      <w:r>
        <w:t xml:space="preserve"> </w:t>
      </w:r>
      <w:r>
        <w:rPr>
          <w:iCs/>
          <w:i/>
        </w:rPr>
        <w:t xml:space="preserve">ratna</w:t>
      </w:r>
      <w:r>
        <w:t xml:space="preserve"> </w:t>
      </w:r>
      <w:r>
        <w:t xml:space="preserve">is an eternally neuter noun and so is first-syllable accented by the Phiṭ-sūtra</w:t>
      </w:r>
      <w:r>
        <w:t xml:space="preserve"> </w:t>
      </w:r>
      <w:r>
        <w:rPr>
          <w:iCs/>
          <w:i/>
        </w:rPr>
        <w:t xml:space="preserve">nabviṣayasyāniṣantasya</w:t>
      </w:r>
      <w:r>
        <w:t xml:space="preserve"> </w:t>
      </w:r>
      <w:r>
        <w:t xml:space="preserve">[Phiṭ 2-[?]];</w:t>
      </w:r>
      <w:r>
        <w:t xml:space="preserve"> </w:t>
      </w:r>
      <w:r>
        <w:rPr>
          <w:iCs/>
          <w:i/>
        </w:rPr>
        <w:t xml:space="preserve">ratnāni dadhāti iti ratnadhāḥ</w:t>
      </w:r>
      <w:r>
        <w:t xml:space="preserve">: after the root</w:t>
      </w:r>
      <w:r>
        <w:t xml:space="preserve"> </w:t>
      </w:r>
      <w:r>
        <w:rPr>
          <w:iCs/>
          <w:i/>
        </w:rPr>
        <w:t xml:space="preserve">dhā</w:t>
      </w:r>
      <w:r>
        <w:t xml:space="preserve"> </w:t>
      </w:r>
      <w:r>
        <w:t xml:space="preserve">with the upapada</w:t>
      </w:r>
      <w:r>
        <w:t xml:space="preserve"> </w:t>
      </w:r>
      <w:r>
        <w:rPr>
          <w:iCs/>
          <w:i/>
        </w:rPr>
        <w:t xml:space="preserve">ratna</w:t>
      </w:r>
      <w:r>
        <w:t xml:space="preserve">,</w:t>
      </w:r>
      <w:r>
        <w:t xml:space="preserve"> </w:t>
      </w:r>
      <w:r>
        <w:rPr>
          <w:iCs/>
          <w:i/>
        </w:rPr>
        <w:t xml:space="preserve">kvip</w:t>
      </w:r>
      <w:r>
        <w:t xml:space="preserve"> </w:t>
      </w:r>
      <w:r>
        <w:t xml:space="preserve">or</w:t>
      </w:r>
      <w:r>
        <w:t xml:space="preserve"> </w:t>
      </w:r>
      <w:r>
        <w:rPr>
          <w:iCs/>
          <w:i/>
        </w:rPr>
        <w:t xml:space="preserve">viṭ</w:t>
      </w:r>
      <w:r>
        <w:t xml:space="preserve"> </w:t>
      </w:r>
      <w:r>
        <w:t xml:space="preserve">[P. 3-2-71</w:t>
      </w:r>
      <w:r>
        <w:t xml:space="preserve"> </w:t>
      </w:r>
      <w:r>
        <w:rPr>
          <w:iCs/>
          <w:i/>
        </w:rPr>
        <w:t xml:space="preserve">anyebhyo ’pi dṛśyante</w:t>
      </w:r>
      <w:r>
        <w:t xml:space="preserve"> </w:t>
      </w:r>
      <w:r>
        <w:t xml:space="preserve">/ P. 3-2-67</w:t>
      </w:r>
      <w:r>
        <w:t xml:space="preserve"> </w:t>
      </w:r>
      <w:r>
        <w:rPr>
          <w:iCs/>
          <w:i/>
        </w:rPr>
        <w:t xml:space="preserve">kvip ca</w:t>
      </w:r>
      <w:r>
        <w:t xml:space="preserve">], all letters of the suffix dropped; the root accent (end-accent on</w:t>
      </w:r>
      <w:r>
        <w:t xml:space="preserve"> </w:t>
      </w:r>
      <w:r>
        <w:rPr>
          <w:iCs/>
          <w:i/>
        </w:rPr>
        <w:t xml:space="preserve">dhā</w:t>
      </w:r>
      <w:r>
        <w:t xml:space="preserve">); after the compound,</w:t>
      </w:r>
      <w:r>
        <w:t xml:space="preserve"> </w:t>
      </w:r>
      <w:r>
        <w:rPr>
          <w:iCs/>
          <w:i/>
        </w:rPr>
        <w:t xml:space="preserve">gatikārakopapadāt kṛt</w:t>
      </w:r>
      <w:r>
        <w:t xml:space="preserve"> </w:t>
      </w:r>
      <w:r>
        <w:t xml:space="preserve">P. 6-2-139 retains the accent of the final member; the other letters unaccented;</w:t>
      </w:r>
      <w:r>
        <w:t xml:space="preserve"> </w:t>
      </w:r>
      <w:r>
        <w:rPr>
          <w:iCs/>
          <w:i/>
        </w:rPr>
        <w:t xml:space="preserve">ratnadhāḥ</w:t>
      </w:r>
      <w:r>
        <w:t xml:space="preserve"> </w:t>
      </w:r>
      <w:r>
        <w:t xml:space="preserve">may also have end-accent by</w:t>
      </w:r>
      <w:r>
        <w:t xml:space="preserve"> </w:t>
      </w:r>
      <w:r>
        <w:rPr>
          <w:iCs/>
          <w:i/>
        </w:rPr>
        <w:t xml:space="preserve">samāsasya</w:t>
      </w:r>
      <w:r>
        <w:t xml:space="preserve"> </w:t>
      </w:r>
      <w:r>
        <w:t xml:space="preserve">P. 6-1-223; the</w:t>
      </w:r>
      <w:r>
        <w:t xml:space="preserve"> </w:t>
      </w:r>
      <w:r>
        <w:rPr>
          <w:iCs/>
          <w:i/>
        </w:rPr>
        <w:t xml:space="preserve">tamap</w:t>
      </w:r>
      <w:r>
        <w:t xml:space="preserve"> </w:t>
      </w:r>
      <w:r>
        <w:t xml:space="preserve">suffix 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 the</w:t>
      </w:r>
      <w:r>
        <w:t xml:space="preserve"> </w:t>
      </w:r>
      <w:r>
        <w:rPr>
          <w:iCs/>
          <w:i/>
        </w:rPr>
        <w:t xml:space="preserve">svarita</w:t>
      </w:r>
      <w:r>
        <w:t xml:space="preserve"> </w:t>
      </w:r>
      <w:r>
        <w:t xml:space="preserve">and</w:t>
      </w:r>
      <w:r>
        <w:t xml:space="preserve"> </w:t>
      </w:r>
      <w:r>
        <w:rPr>
          <w:iCs/>
          <w:i/>
        </w:rPr>
        <w:t xml:space="preserve">pracaya</w:t>
      </w:r>
      <w:r>
        <w:t xml:space="preserve"> </w:t>
      </w:r>
      <w:r>
        <w:t xml:space="preserve">to be supplied.</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3)</w:t>
      </w:r>
    </w:p>
    <w:p>
      <w:pPr>
        <w:pStyle w:val="BodyText"/>
      </w:pPr>
      <w:r>
        <w:rPr>
          <w:bCs/>
          <w:b/>
        </w:rPr>
        <w:t xml:space="preserve">जन्मने (janmane)</w:t>
      </w:r>
      <w:r>
        <w:t xml:space="preserve"> </w:t>
      </w:r>
      <w:r>
        <w:t xml:space="preserve">— for [the deities] called the Ṛbhus, who were born [as gods] |</w:t>
      </w:r>
      <w:r>
        <w:t xml:space="preserve"> </w:t>
      </w:r>
      <w:r>
        <w:rPr>
          <w:bCs/>
          <w:b/>
        </w:rPr>
        <w:t xml:space="preserve">देवाय (devāya)</w:t>
      </w:r>
      <w:r>
        <w:t xml:space="preserve"> </w:t>
      </w:r>
      <w:r>
        <w:t xml:space="preserve">— for the deity (for the company of deities) |</w:t>
      </w:r>
      <w:r>
        <w:t xml:space="preserve"> </w:t>
      </w:r>
      <w:r>
        <w:rPr>
          <w:bCs/>
          <w:b/>
        </w:rPr>
        <w:t xml:space="preserve">रत्नधातमः (ratna-dhātamaḥ)</w:t>
      </w:r>
      <w:r>
        <w:t xml:space="preserve"> </w:t>
      </w:r>
      <w:r>
        <w:t xml:space="preserve">— giving lovely jewels and the like (riches) |</w:t>
      </w:r>
      <w:r>
        <w:t xml:space="preserve"> </w:t>
      </w:r>
      <w:r>
        <w:rPr>
          <w:bCs/>
          <w:b/>
        </w:rPr>
        <w:t xml:space="preserve">अयं स्तोमः (ayaṃ stomaḥ)</w:t>
      </w:r>
      <w:r>
        <w:t xml:space="preserve"> </w:t>
      </w:r>
      <w:r>
        <w:t xml:space="preserve">— this hymn |</w:t>
      </w:r>
      <w:r>
        <w:t xml:space="preserve"> </w:t>
      </w:r>
      <w:r>
        <w:rPr>
          <w:bCs/>
          <w:b/>
        </w:rPr>
        <w:t xml:space="preserve">विप्रेभिः (viprebhiḥ)</w:t>
      </w:r>
      <w:r>
        <w:t xml:space="preserve"> </w:t>
      </w:r>
      <w:r>
        <w:t xml:space="preserve">— by the intelligent, the learned priests and others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the Ṛbhus, having been men before, attained divinity. Addressing that company of deities who thus took a divine birth, the learned priests and other men have made this hymn with their own mouths. This excellent hymn gives jewels and other precious things to those who praise, through the grace of the Ṛbhu deities.</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p>
      <w:pPr>
        <w:pStyle w:val="FirstParagraph"/>
      </w:pPr>
      <w:r>
        <w:rPr>
          <w:bCs/>
          <w:b/>
        </w:rPr>
        <w:t xml:space="preserve">॥ Viśeṣa-viṣayagaḷu (Special Topics) ॥</w:t>
      </w:r>
      <w:r>
        <w:t xml:space="preserve"> </w:t>
      </w:r>
      <w:r>
        <w:rPr>
          <w:iCs/>
          <w:i/>
        </w:rPr>
        <w:t xml:space="preserve">(p. 4)</w:t>
      </w:r>
    </w:p>
    <w:p>
      <w:pPr>
        <w:pStyle w:val="BodyText"/>
      </w:pPr>
      <w:r>
        <w:t xml:space="preserve">It is said in many places in the Ṛgveda that the Ṛbhus, having been men formerly, attained divinity by their excellent conduct and by the performance of good works. Formerly, to the ṛṣi Aṅgiras there was a son named Nītimañjarī [as read]. In his line there were three sons born to a ṛṣi named Sudhanvan: Ṛbhu, Vibhu and Vāja. By good works — helping the gods and the like — they were born as gods or became gods; so it is believed. Of these three sons of Sudhanvan, Ṛbhu and the rest, the custom is to call them</w:t>
      </w:r>
      <w:r>
        <w:t xml:space="preserve"> </w:t>
      </w:r>
      <w:r>
        <w:t xml:space="preserve">“</w:t>
      </w:r>
      <w:r>
        <w:t xml:space="preserve">Ṛbhus</w:t>
      </w:r>
      <w:r>
        <w:t xml:space="preserve">”</w:t>
      </w:r>
      <w:r>
        <w:t xml:space="preserve">; the three sons are called by the name of the eldest. Because they were pupils of Tvaṣṭṛ, they are also called</w:t>
      </w:r>
      <w:r>
        <w:t xml:space="preserve"> </w:t>
      </w:r>
      <w:r>
        <w:t xml:space="preserve">“</w:t>
      </w:r>
      <w:r>
        <w:t xml:space="preserve">divine craftsmen</w:t>
      </w:r>
      <w:r>
        <w:t xml:space="preserve">”</w:t>
      </w:r>
      <w:r>
        <w:t xml:space="preserve">. It is said in various places that they made for Indra and the other gods needed things — that is, they made Indra’s chariot, Agni’s</w:t>
      </w:r>
      <w:r>
        <w:t xml:space="preserve"> </w:t>
      </w:r>
      <w:r>
        <w:rPr>
          <w:iCs/>
          <w:i/>
        </w:rPr>
        <w:t xml:space="preserve">camasa</w:t>
      </w:r>
      <w:r>
        <w:t xml:space="preserve"> </w:t>
      </w:r>
      <w:r>
        <w:t xml:space="preserve">vessel, and so on. In this sūkta some of the deeds they did are described. It is said everywhere that they have wondrous power and are capable of doing any work; since they have powers and capabilities like those of the gods, the ṛṣis, thinking them to belong to the company of gods, have variously described them and the deeds they did. It is believed that they dwell in the orb of the sun and carry out their works through the sun’s rays. More details about them will be given later.</w:t>
      </w:r>
    </w:p>
    <w:p>
      <w:pPr>
        <w:pStyle w:val="BodyText"/>
      </w:pPr>
      <w:r>
        <w:rPr>
          <w:bCs/>
          <w:b/>
        </w:rPr>
        <w:t xml:space="preserve">आसया (āsayā)</w:t>
      </w:r>
      <w:r>
        <w:t xml:space="preserve"> </w:t>
      </w:r>
      <w:r>
        <w:t xml:space="preserve">— the singular instrumental word;</w:t>
      </w:r>
      <w:r>
        <w:t xml:space="preserve"> </w:t>
      </w:r>
      <w:r>
        <w:rPr>
          <w:iCs/>
          <w:i/>
        </w:rPr>
        <w:t xml:space="preserve">āsya</w:t>
      </w:r>
      <w:r>
        <w:t xml:space="preserve"> </w:t>
      </w:r>
      <w:r>
        <w:t xml:space="preserve">— a variant form of the word</w:t>
      </w:r>
      <w:r>
        <w:t xml:space="preserve"> </w:t>
      </w:r>
      <w:r>
        <w:rPr>
          <w:iCs/>
          <w:i/>
        </w:rPr>
        <w:t xml:space="preserve">mukha</w:t>
      </w:r>
      <w:r>
        <w:t xml:space="preserve">,</w:t>
      </w:r>
      <w:r>
        <w:t xml:space="preserve"> </w:t>
      </w:r>
      <w:r>
        <w:t xml:space="preserve">“</w:t>
      </w:r>
      <w:r>
        <w:t xml:space="preserve">mouth</w:t>
      </w:r>
      <w:r>
        <w:t xml:space="preserve">”</w:t>
      </w:r>
      <w:r>
        <w:t xml:space="preserve">; the sense:</w:t>
      </w:r>
      <w:r>
        <w:t xml:space="preserve"> </w:t>
      </w:r>
      <w:r>
        <w:t xml:space="preserve">“</w:t>
      </w:r>
      <w:r>
        <w:t xml:space="preserve">by the mouth</w:t>
      </w:r>
      <w:r>
        <w:t xml:space="preserve">”</w:t>
      </w:r>
      <w:r>
        <w:t xml:space="preserve">,</w:t>
      </w:r>
      <w:r>
        <w:t xml:space="preserve"> </w:t>
      </w:r>
      <w:r>
        <w:t xml:space="preserve">“</w:t>
      </w:r>
      <w:r>
        <w:t xml:space="preserve">by the lips</w:t>
      </w:r>
      <w:r>
        <w:t xml:space="preserve">”</w:t>
      </w:r>
      <w:r>
        <w:t xml:space="preserve">.</w:t>
      </w:r>
    </w:p>
    <w:p>
      <w:pPr>
        <w:pStyle w:val="BodyText"/>
      </w:pPr>
      <w:r>
        <w:rPr>
          <w:bCs/>
          <w:b/>
        </w:rPr>
        <w:t xml:space="preserve">रत्नधातमः (ratnadhātamaḥ)</w:t>
      </w:r>
      <w:r>
        <w:t xml:space="preserve"> </w:t>
      </w:r>
      <w:r>
        <w:t xml:space="preserve">— this word occurs in the first rik of the Ṛgveda,</w:t>
      </w:r>
      <w:r>
        <w:t xml:space="preserve"> </w:t>
      </w:r>
      <w:r>
        <w:rPr>
          <w:iCs/>
          <w:i/>
        </w:rPr>
        <w:t xml:space="preserve">agnim īḷe purohitam</w:t>
      </w:r>
      <w:r>
        <w:t xml:space="preserve"> </w:t>
      </w:r>
      <w:r>
        <w:t xml:space="preserve">(Ṛ. Saṃ. 1-1-1).</w:t>
      </w:r>
      <w:r>
        <w:t xml:space="preserve"> </w:t>
      </w:r>
      <w:r>
        <w:rPr>
          <w:iCs/>
          <w:i/>
        </w:rPr>
        <w:t xml:space="preserve">Ratnāni dadhāti (dadāti) iti ratnadhāḥ atiśayena dhanapradaḥ</w:t>
      </w:r>
      <w:r>
        <w:t xml:space="preserve">: one who gives wealth, such as gems, in the highest degree.</w:t>
      </w:r>
    </w:p>
    <w:bookmarkEnd w:id="20"/>
    <w:bookmarkStart w:id="21" w:name="pages-58-sūkta-20-rik-2"/>
    <w:p>
      <w:pPr>
        <w:pStyle w:val="Heading3"/>
      </w:pPr>
      <w:r>
        <w:t xml:space="preserve">Pages 5–8 — Sūkta 20, Rik 2</w:t>
      </w:r>
    </w:p>
    <w:p>
      <w:pPr>
        <w:pStyle w:val="FirstParagraph"/>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indrāya vacoyujā tatakṣur manasā harī |</w:t>
      </w:r>
      <w:r>
        <w:t xml:space="preserve"> </w:t>
      </w:r>
      <w:r>
        <w:rPr>
          <w:iCs/>
          <w:i/>
        </w:rPr>
        <w:t xml:space="preserve">śamībhir yajñam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vacaḥ-yujā | tatakṣuḥ | manasā | harī iti ||</w:t>
      </w:r>
      <w:r>
        <w:t xml:space="preserve"> </w:t>
      </w:r>
      <w:r>
        <w:rPr>
          <w:iCs/>
          <w:i/>
        </w:rPr>
        <w:t xml:space="preserve">śamībhiḥ | yajñam | āśata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 compressed; [?] marks doubtful readings)</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सम्पादितवन्तः । ऋभूणां सत्यसंकल्पत्वात्त्वष्टृत्वं [?] संकल्पमात्रेणेन्द्रस्याश्वौ सम्पन्नाविव्यर्थः । ते ऋभवः शमीभिर्ग्रहचमसादिनिष्पादनरूपैः कर्मभिर्यज्ञमस्मदीयमाशत । व्याप्तवन्तः । अपोज्योतिर्जन्मेत्यादिषु षट्त्रिंशतिसंख्याकेषु कर्मनामसु शमी शमि इति पठितम् ॥ वचोयुजा । वचसा युञ्जाते । सत्सूद्विषेत्यादिना क्विप् । सुपां सुलुगित्यादिना विभक्तेः [आकारादेशः] । … ततक्षुः । तक्षू त्वक्षू तनूकरणे । लिटि झेरुसादेशः । … शमीभिः । शमयन्ति पापानीति शम्यः कर्माणि । औणादिक इन्प्रत्ययः … कृदिकारादक्तिनः । पा. [४-१-४५] । इति ङीष् । वृषादित्वादाद्युदात्तः । आशत । अशू व्याप्तौ । लङि [?] झस्याद्यादेशः । स्वादिभ्यः श्नुः । तस्य बहुलं छन्दसीति लुक् । आडागमः । तिङ्ङतिङः इति निघातः ॥२॥</w:t>
      </w:r>
    </w:p>
    <w:p>
      <w:pPr>
        <w:pStyle w:val="BlockText"/>
      </w:pPr>
      <w:r>
        <w:rPr>
          <w:iCs/>
          <w:i/>
        </w:rPr>
        <w:t xml:space="preserve">ye ṛbhava indrāyendra-prīty-artham vacoyujā tāḍanādikaṃ vinā vāṅ-mātreṇa rathe yujyamānau suśikṣitau harī etan-nāmakāv aśvau manasā tatakṣuḥ sampāditavantaḥ | ṛbhūṇāṃ satya-saṃkalpatvāt tvaṣṭṛtvaṃ [?] saṃkalpa-mātreṇendrasyāśvau sampannāv ity arthaḥ | te ṛbhavaḥ śamībhir graha-camasādi-niṣpādana-rūpaiḥ karmabhir yajñam asmadīyam āśata | vyāptavantaḥ | apo-jyotir-janmety-ādiṣu ṣaṭtriṃśati-saṅkhyākeṣu karma-nāmasu śamī śami iti paṭhitam || vacoyujā | vacasā yuñjāte | sat-sūd-viṣety-ādinā kvip | supāṃ sulug ity-ādinā vibhakter [ākārādeśaḥ] | … tatakṣuḥ | takṣū tvakṣū tanūkaraṇe | liṭi jher usādeśaḥ | … śamībhiḥ | śamayanti pāpānīti śamyaḥ karmāṇi | auṇādika in-pratyayaḥ … kṛd-ikārād aktinaḥ | pā. [4-1-45] | iti ṅīṣ | vṛṣāditvād ādyudāttaḥ | āśata | aśū vyāptau | laṅi [?] jhasyādyādeśaḥ | svādibhyaḥ śnuḥ | tasya bahulaṃ chandasīti luk | āḍāgamaḥ | tiṅ ataṅ iti nighātaḥ ||2||</w:t>
      </w:r>
    </w:p>
    <w:p>
      <w:pPr>
        <w:pStyle w:val="FirstParagraph"/>
      </w:pPr>
      <w:r>
        <w:rPr>
          <w:bCs/>
          <w:b/>
        </w:rPr>
        <w:t xml:space="preserve">Translation:</w:t>
      </w:r>
      <w:r>
        <w:t xml:space="preserve"> </w:t>
      </w:r>
      <w:r>
        <w:t xml:space="preserve">“</w:t>
      </w:r>
      <w:r>
        <w:t xml:space="preserve">Those Ṛbhus, for Indra — for his pleasure — made by the mind (</w:t>
      </w:r>
      <w:r>
        <w:rPr>
          <w:iCs/>
          <w:i/>
        </w:rPr>
        <w:t xml:space="preserve">manasā</w:t>
      </w:r>
      <w:r>
        <w:t xml:space="preserve">) the two horses</w:t>
      </w:r>
      <w:r>
        <w:t xml:space="preserve"> </w:t>
      </w:r>
      <w:r>
        <w:rPr>
          <w:iCs/>
          <w:i/>
        </w:rPr>
        <w:t xml:space="preserve">harī</w:t>
      </w:r>
      <w:r>
        <w:t xml:space="preserve"> </w:t>
      </w:r>
      <w:r>
        <w:t xml:space="preserve">— well-trained, which yoke themselves to the chariot (</w:t>
      </w:r>
      <w:r>
        <w:rPr>
          <w:iCs/>
          <w:i/>
        </w:rPr>
        <w:t xml:space="preserve">vacoyujā</w:t>
      </w:r>
      <w:r>
        <w:t xml:space="preserve">) at a mere word, without any beating or the like. Since the Ṛbhus are of true resolve, [their craftsmanship is such that] by the mere resolve Indra’s two horses came into being [the reading</w:t>
      </w:r>
      <w:r>
        <w:t xml:space="preserve"> </w:t>
      </w:r>
      <w:r>
        <w:rPr>
          <w:iCs/>
          <w:i/>
        </w:rPr>
        <w:t xml:space="preserve">tvaṣṭṛtvaṃ</w:t>
      </w:r>
      <w:r>
        <w:t xml:space="preserve"> </w:t>
      </w:r>
      <w:r>
        <w:t xml:space="preserve">is partly unclear, marked [?]]. Those Ṛbhus, by</w:t>
      </w:r>
      <w:r>
        <w:t xml:space="preserve"> </w:t>
      </w:r>
      <w:r>
        <w:rPr>
          <w:iCs/>
          <w:i/>
        </w:rPr>
        <w:t xml:space="preserve">śamī</w:t>
      </w:r>
      <w:r>
        <w:t xml:space="preserve"> </w:t>
      </w:r>
      <w:r>
        <w:t xml:space="preserve">— works in the form of preparing the</w:t>
      </w:r>
      <w:r>
        <w:t xml:space="preserve"> </w:t>
      </w:r>
      <w:r>
        <w:rPr>
          <w:iCs/>
          <w:i/>
        </w:rPr>
        <w:t xml:space="preserve">graha</w:t>
      </w:r>
      <w:r>
        <w:t xml:space="preserve"> </w:t>
      </w:r>
      <w:r>
        <w:t xml:space="preserve">cup, the</w:t>
      </w:r>
      <w:r>
        <w:t xml:space="preserve"> </w:t>
      </w:r>
      <w:r>
        <w:rPr>
          <w:iCs/>
          <w:i/>
        </w:rPr>
        <w:t xml:space="preserve">camasa</w:t>
      </w:r>
      <w:r>
        <w:t xml:space="preserve"> </w:t>
      </w:r>
      <w:r>
        <w:t xml:space="preserve">vessel and the like — pervaded (</w:t>
      </w:r>
      <w:r>
        <w:rPr>
          <w:iCs/>
          <w:i/>
        </w:rPr>
        <w:t xml:space="preserve">āśata</w:t>
      </w:r>
      <w:r>
        <w:t xml:space="preserve">,</w:t>
      </w:r>
      <w:r>
        <w:t xml:space="preserve"> </w:t>
      </w:r>
      <w:r>
        <w:t xml:space="preserve">‘</w:t>
      </w:r>
      <w:r>
        <w:t xml:space="preserve">attained</w:t>
      </w:r>
      <w:r>
        <w:t xml:space="preserve">’</w:t>
      </w:r>
      <w:r>
        <w:t xml:space="preserve">) our sacrifice.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 the words</w:t>
      </w:r>
      <w:r>
        <w:t xml:space="preserve"> </w:t>
      </w:r>
      <w:r>
        <w:rPr>
          <w:iCs/>
          <w:i/>
        </w:rPr>
        <w:t xml:space="preserve">śamī</w:t>
      </w:r>
      <w:r>
        <w:t xml:space="preserve"> </w:t>
      </w:r>
      <w:r>
        <w:t xml:space="preserve">and</w:t>
      </w:r>
      <w:r>
        <w:t xml:space="preserve"> </w:t>
      </w:r>
      <w:r>
        <w:rPr>
          <w:iCs/>
          <w:i/>
        </w:rPr>
        <w:t xml:space="preserve">śami</w:t>
      </w:r>
      <w:r>
        <w:t xml:space="preserve"> </w:t>
      </w:r>
      <w:r>
        <w:t xml:space="preserve">are read [Nighaṇṭu 2-1, cited</w:t>
      </w:r>
      <w:r>
        <w:t xml:space="preserve"> </w:t>
      </w:r>
      <w:r>
        <w:t xml:space="preserve">‘</w:t>
      </w:r>
      <w:r>
        <w:t xml:space="preserve">ni. 2-1</w:t>
      </w:r>
      <w:r>
        <w:t xml:space="preserve">’</w:t>
      </w:r>
      <w:r>
        <w:t xml:space="preserve">, numerals as read [?]].</w:t>
      </w:r>
      <w:r>
        <w:t xml:space="preserve">”</w:t>
      </w:r>
      <w:r>
        <w:t xml:space="preserve"> </w:t>
      </w:r>
      <w:r>
        <w:t xml:space="preserve">The grammar, noted briefly:</w:t>
      </w:r>
      <w:r>
        <w:t xml:space="preserve"> </w:t>
      </w:r>
      <w:r>
        <w:rPr>
          <w:iCs/>
          <w:i/>
        </w:rPr>
        <w:t xml:space="preserve">vacoyujā</w:t>
      </w:r>
      <w:r>
        <w:t xml:space="preserve"> </w:t>
      </w:r>
      <w:r>
        <w:t xml:space="preserve">(</w:t>
      </w:r>
      <w:r>
        <w:rPr>
          <w:iCs/>
          <w:i/>
        </w:rPr>
        <w:t xml:space="preserve">vacasā yuñjāte</w:t>
      </w:r>
      <w:r>
        <w:t xml:space="preserve">,</w:t>
      </w:r>
      <w:r>
        <w:t xml:space="preserve"> </w:t>
      </w:r>
      <w:r>
        <w:rPr>
          <w:iCs/>
          <w:i/>
        </w:rPr>
        <w:t xml:space="preserve">yuj</w:t>
      </w:r>
      <w:r>
        <w:t xml:space="preserve"> </w:t>
      </w:r>
      <w:r>
        <w:t xml:space="preserve">+</w:t>
      </w:r>
      <w:r>
        <w:t xml:space="preserve"> </w:t>
      </w:r>
      <w:r>
        <w:rPr>
          <w:iCs/>
          <w:i/>
        </w:rPr>
        <w:t xml:space="preserve">kvip</w:t>
      </w:r>
      <w:r>
        <w:t xml:space="preserve">; the dual ending replaced by</w:t>
      </w:r>
      <w:r>
        <w:t xml:space="preserve"> </w:t>
      </w:r>
      <w:r>
        <w:rPr>
          <w:iCs/>
          <w:i/>
        </w:rPr>
        <w:t xml:space="preserve">ā</w:t>
      </w:r>
      <w:r>
        <w:t xml:space="preserve">; accent of the final member of the compound);</w:t>
      </w:r>
      <w:r>
        <w:t xml:space="preserve"> </w:t>
      </w:r>
      <w:r>
        <w:rPr>
          <w:iCs/>
          <w:i/>
        </w:rPr>
        <w:t xml:space="preserve">tatakṣuḥ</w:t>
      </w:r>
      <w:r>
        <w:t xml:space="preserve"> </w:t>
      </w:r>
      <w:r>
        <w:t xml:space="preserve">(</w:t>
      </w:r>
      <w:r>
        <w:rPr>
          <w:iCs/>
          <w:i/>
        </w:rPr>
        <w:t xml:space="preserve">takṣ</w:t>
      </w:r>
      <w:r>
        <w:t xml:space="preserve"> </w:t>
      </w:r>
      <w:r>
        <w:t xml:space="preserve">‘</w:t>
      </w:r>
      <w:r>
        <w:t xml:space="preserve">to make thin, to fashion</w:t>
      </w:r>
      <w:r>
        <w:t xml:space="preserve">’</w:t>
      </w:r>
      <w:r>
        <w:t xml:space="preserve">, the perfect;</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śamībhiḥ</w:t>
      </w:r>
      <w:r>
        <w:t xml:space="preserve"> </w:t>
      </w:r>
      <w:r>
        <w:t xml:space="preserve">(</w:t>
      </w:r>
      <w:r>
        <w:rPr>
          <w:iCs/>
          <w:i/>
        </w:rPr>
        <w:t xml:space="preserve">śamyaḥ karmāṇi</w:t>
      </w:r>
      <w:r>
        <w:t xml:space="preserve">,</w:t>
      </w:r>
      <w:r>
        <w:t xml:space="preserve"> </w:t>
      </w:r>
      <w:r>
        <w:t xml:space="preserve">‘</w:t>
      </w:r>
      <w:r>
        <w:t xml:space="preserve">works which remove sins</w:t>
      </w:r>
      <w:r>
        <w:t xml:space="preserve">’</w:t>
      </w:r>
      <w:r>
        <w:t xml:space="preserve">; the Uṇādi</w:t>
      </w:r>
      <w:r>
        <w:t xml:space="preserve"> </w:t>
      </w:r>
      <w:r>
        <w:rPr>
          <w:iCs/>
          <w:i/>
        </w:rPr>
        <w:t xml:space="preserve">in</w:t>
      </w:r>
      <w:r>
        <w:t xml:space="preserve">, with the feminine in</w:t>
      </w:r>
      <w:r>
        <w:t xml:space="preserve"> </w:t>
      </w:r>
      <w:r>
        <w:rPr>
          <w:iCs/>
          <w:i/>
        </w:rPr>
        <w:t xml:space="preserve">ṅīṣ</w:t>
      </w:r>
      <w:r>
        <w:t xml:space="preserve">; first-syllable accent through the</w:t>
      </w:r>
      <w:r>
        <w:t xml:space="preserve"> </w:t>
      </w:r>
      <w:r>
        <w:rPr>
          <w:iCs/>
          <w:i/>
        </w:rPr>
        <w:t xml:space="preserve">vṛṣādi</w:t>
      </w:r>
      <w:r>
        <w:t xml:space="preserve"> </w:t>
      </w:r>
      <w:r>
        <w:t xml:space="preserve">list);</w:t>
      </w:r>
      <w:r>
        <w:t xml:space="preserve"> </w:t>
      </w:r>
      <w:r>
        <w:rPr>
          <w:iCs/>
          <w:i/>
        </w:rPr>
        <w:t xml:space="preserve">āśata</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śnu</w:t>
      </w:r>
      <w:r>
        <w:t xml:space="preserve">, middle voice; the augment</w:t>
      </w:r>
      <w:r>
        <w:t xml:space="preserve"> </w:t>
      </w:r>
      <w:r>
        <w:rPr>
          <w:iCs/>
          <w:i/>
        </w:rPr>
        <w:t xml:space="preserve">āṭ</w:t>
      </w:r>
      <w:r>
        <w:t xml:space="preserve">; unaccented).</w:t>
      </w:r>
      <w:r>
        <w:t xml:space="preserve"> </w:t>
      </w:r>
      <w:r>
        <w:rPr>
          <w:iCs/>
          <w:i/>
        </w:rPr>
        <w:t xml:space="preserve">(Grammar, noted briefly; sūtra numerals as read.)</w:t>
      </w:r>
    </w:p>
    <w:p>
      <w:pPr>
        <w:pStyle w:val="BodyText"/>
      </w:pPr>
      <w:r>
        <w:rPr>
          <w:bCs/>
          <w:b/>
        </w:rPr>
        <w:t xml:space="preserve">Grammar pages (pp. 7 lower half–8), noted briefly.</w:t>
      </w:r>
      <w:r>
        <w:t xml:space="preserve"> </w:t>
      </w:r>
      <w:r>
        <w:t xml:space="preserve">The Kannada treats:</w:t>
      </w:r>
      <w:r>
        <w:t xml:space="preserve"> </w:t>
      </w:r>
      <w:r>
        <w:rPr>
          <w:iCs/>
          <w:i/>
        </w:rPr>
        <w:t xml:space="preserve">vacoyujā</w:t>
      </w:r>
      <w:r>
        <w:t xml:space="preserve"> </w:t>
      </w:r>
      <w:r>
        <w:t xml:space="preserve">(</w:t>
      </w:r>
      <w:r>
        <w:rPr>
          <w:iCs/>
          <w:i/>
        </w:rPr>
        <w:t xml:space="preserve">vacasā yuñjāte</w:t>
      </w:r>
      <w:r>
        <w:t xml:space="preserve"> </w:t>
      </w:r>
      <w:r>
        <w:t xml:space="preserve">— the instrumental</w:t>
      </w:r>
      <w:r>
        <w:t xml:space="preserve"> </w:t>
      </w:r>
      <w:r>
        <w:rPr>
          <w:iCs/>
          <w:i/>
        </w:rPr>
        <w:t xml:space="preserve">vacas</w:t>
      </w:r>
      <w:r>
        <w:t xml:space="preserve"> </w:t>
      </w:r>
      <w:r>
        <w:t xml:space="preserve">as upapada of</w:t>
      </w:r>
      <w:r>
        <w:t xml:space="preserve"> </w:t>
      </w:r>
      <w:r>
        <w:rPr>
          <w:iCs/>
          <w:i/>
        </w:rPr>
        <w:t xml:space="preserve">yuj</w:t>
      </w:r>
      <w:r>
        <w:t xml:space="preserve">,</w:t>
      </w:r>
      <w:r>
        <w:t xml:space="preserve"> </w:t>
      </w:r>
      <w:r>
        <w:rPr>
          <w:iCs/>
          <w:i/>
        </w:rPr>
        <w:t xml:space="preserve">yujir yoge</w:t>
      </w:r>
      <w:r>
        <w:t xml:space="preserve">;</w:t>
      </w:r>
      <w:r>
        <w:t xml:space="preserve"> </w:t>
      </w:r>
      <w:r>
        <w:rPr>
          <w:iCs/>
          <w:i/>
        </w:rPr>
        <w:t xml:space="preserve">satsūdviṣa-druha-duha-yuja-vida-bhida-chida-jī-nī-rājām upasarge ’pi kvip</w:t>
      </w:r>
      <w:r>
        <w:t xml:space="preserve"> </w:t>
      </w:r>
      <w:r>
        <w:t xml:space="preserve">P. 3-2-61;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the accent of the final member</w:t>
      </w:r>
      <w:r>
        <w:t xml:space="preserve"> </w:t>
      </w:r>
      <w:r>
        <w:rPr>
          <w:iCs/>
          <w:i/>
        </w:rPr>
        <w:t xml:space="preserve">yuj</w:t>
      </w:r>
      <w:r>
        <w:t xml:space="preserve"> </w:t>
      </w:r>
      <w:r>
        <w:t xml:space="preserve">by</w:t>
      </w:r>
      <w:r>
        <w:t xml:space="preserve"> </w:t>
      </w:r>
      <w:r>
        <w:rPr>
          <w:iCs/>
          <w:i/>
        </w:rPr>
        <w:t xml:space="preserve">gatikārakopapadāt kṛt</w:t>
      </w:r>
      <w:r>
        <w:t xml:space="preserve"> </w:t>
      </w:r>
      <w:r>
        <w:t xml:space="preserve">P. 6-2-139; the</w:t>
      </w:r>
      <w:r>
        <w:t xml:space="preserve"> </w:t>
      </w:r>
      <w:r>
        <w:rPr>
          <w:iCs/>
          <w:i/>
        </w:rPr>
        <w:t xml:space="preserve">svarita</w:t>
      </w:r>
      <w:r>
        <w:t xml:space="preserve"> </w:t>
      </w:r>
      <w:r>
        <w:t xml:space="preserve">conversion by</w:t>
      </w:r>
      <w:r>
        <w:t xml:space="preserve"> </w:t>
      </w:r>
      <w:r>
        <w:rPr>
          <w:iCs/>
          <w:i/>
        </w:rPr>
        <w:t xml:space="preserve">udāttād anudāttasya svaritaḥ</w:t>
      </w:r>
      <w:r>
        <w:t xml:space="preserve"> </w:t>
      </w:r>
      <w:r>
        <w:t xml:space="preserve">P. 8-4-66),</w:t>
      </w:r>
      <w:r>
        <w:t xml:space="preserve"> </w:t>
      </w:r>
      <w:r>
        <w:rPr>
          <w:iCs/>
          <w:i/>
        </w:rPr>
        <w:t xml:space="preserve">tatakṣuḥ</w:t>
      </w:r>
      <w:r>
        <w:t xml:space="preserve"> </w:t>
      </w:r>
      <w:r>
        <w:t xml:space="preserve">(</w:t>
      </w:r>
      <w:r>
        <w:rPr>
          <w:iCs/>
          <w:i/>
        </w:rPr>
        <w:t xml:space="preserve">takṣū tvakṣū tanūkaraṇe</w:t>
      </w:r>
      <w:r>
        <w:t xml:space="preserve">;</w:t>
      </w:r>
      <w:r>
        <w:t xml:space="preserve"> </w:t>
      </w:r>
      <w:r>
        <w:rPr>
          <w:iCs/>
          <w:i/>
        </w:rPr>
        <w:t xml:space="preserve">liṭ</w:t>
      </w:r>
      <w:r>
        <w:t xml:space="preserve"> </w:t>
      </w:r>
      <w:r>
        <w:t xml:space="preserve">third plural</w:t>
      </w:r>
      <w:r>
        <w:t xml:space="preserve"> </w:t>
      </w:r>
      <w:r>
        <w:rPr>
          <w:iCs/>
          <w:i/>
        </w:rPr>
        <w:t xml:space="preserve">jhi</w:t>
      </w:r>
      <w:r>
        <w:t xml:space="preserve">, replaced by</w:t>
      </w:r>
      <w:r>
        <w:t xml:space="preserve"> </w:t>
      </w:r>
      <w:r>
        <w:rPr>
          <w:iCs/>
          <w:i/>
        </w:rPr>
        <w:t xml:space="preserve">us</w:t>
      </w:r>
      <w:r>
        <w:t xml:space="preserve"> </w:t>
      </w:r>
      <w:r>
        <w:t xml:space="preserve">by P. 3-4-82</w:t>
      </w:r>
      <w:r>
        <w:t xml:space="preserve"> </w:t>
      </w:r>
      <w:r>
        <w:rPr>
          <w:iCs/>
          <w:i/>
        </w:rPr>
        <w:t xml:space="preserve">parasmaipadānāṃ ṇalatususthalathusaṇalvamāḥ</w:t>
      </w:r>
      <w:r>
        <w:t xml:space="preserve">; reduplication P. 6-1-8</w:t>
      </w:r>
      <w:r>
        <w:t xml:space="preserve"> </w:t>
      </w:r>
      <w:r>
        <w:rPr>
          <w:iCs/>
          <w:i/>
        </w:rPr>
        <w:t xml:space="preserve">liṭi dhātor anabhyāsasya</w:t>
      </w:r>
      <w:r>
        <w:t xml:space="preserve">; the verb is not made unaccented since it follows the relative</w:t>
      </w:r>
      <w:r>
        <w:t xml:space="preserve"> </w:t>
      </w:r>
      <w:r>
        <w:rPr>
          <w:iCs/>
          <w:i/>
        </w:rPr>
        <w:t xml:space="preserve">ye</w:t>
      </w:r>
      <w:r>
        <w:t xml:space="preserve">; and — beginning the second</w:t>
      </w:r>
      <w:r>
        <w:t xml:space="preserve"> </w:t>
      </w:r>
      <w:r>
        <w:rPr>
          <w:iCs/>
          <w:i/>
        </w:rPr>
        <w:t xml:space="preserve">pāda</w:t>
      </w:r>
      <w:r>
        <w:t xml:space="preserve"> </w:t>
      </w:r>
      <w:r>
        <w:t xml:space="preserve">—</w:t>
      </w:r>
      <w:r>
        <w:t xml:space="preserve"> </w:t>
      </w:r>
      <w:r>
        <w:rPr>
          <w:iCs/>
          <w:i/>
        </w:rPr>
        <w:t xml:space="preserve">apādādau</w:t>
      </w:r>
      <w:r>
        <w:t xml:space="preserve"> </w:t>
      </w:r>
      <w:r>
        <w:t xml:space="preserve">P. 8-1-18 bars the loss of accent;</w:t>
      </w:r>
      <w:r>
        <w:t xml:space="preserve"> </w:t>
      </w:r>
      <w:r>
        <w:rPr>
          <w:iCs/>
          <w:i/>
        </w:rPr>
        <w:t xml:space="preserve">tiṅ atiṅaḥ</w:t>
      </w:r>
      <w:r>
        <w:t xml:space="preserve"> </w:t>
      </w:r>
      <w:r>
        <w:t xml:space="preserve">P. 8-1-28 therefore does not make it wholly unaccented),</w:t>
      </w:r>
      <w:r>
        <w:t xml:space="preserve"> </w:t>
      </w:r>
      <w:r>
        <w:rPr>
          <w:iCs/>
          <w:i/>
        </w:rPr>
        <w:t xml:space="preserve">śamībhiḥ</w:t>
      </w:r>
      <w:r>
        <w:t xml:space="preserve"> </w:t>
      </w:r>
      <w:r>
        <w:t xml:space="preserve">(</w:t>
      </w:r>
      <w:r>
        <w:rPr>
          <w:iCs/>
          <w:i/>
        </w:rPr>
        <w:t xml:space="preserve">śamu upaśame</w:t>
      </w:r>
      <w:r>
        <w:t xml:space="preserve">;</w:t>
      </w:r>
      <w:r>
        <w:t xml:space="preserve"> </w:t>
      </w:r>
      <w:r>
        <w:rPr>
          <w:iCs/>
          <w:i/>
        </w:rPr>
        <w:t xml:space="preserve">sarvadhātubhya in</w:t>
      </w:r>
      <w:r>
        <w:t xml:space="preserve"> </w:t>
      </w:r>
      <w:r>
        <w:t xml:space="preserve">Uṇ. 4-[?]; in the feminine</w:t>
      </w:r>
      <w:r>
        <w:t xml:space="preserve"> </w:t>
      </w:r>
      <w:r>
        <w:rPr>
          <w:iCs/>
          <w:i/>
        </w:rPr>
        <w:t xml:space="preserve">kṛdikārād aktinaḥ</w:t>
      </w:r>
      <w:r>
        <w:t xml:space="preserve"> </w:t>
      </w:r>
      <w:r>
        <w:t xml:space="preserve">P. 4-1-45, optional</w:t>
      </w:r>
      <w:r>
        <w:t xml:space="preserve"> </w:t>
      </w:r>
      <w:r>
        <w:rPr>
          <w:iCs/>
          <w:i/>
        </w:rPr>
        <w:t xml:space="preserve">ṅīṣ</w:t>
      </w:r>
      <w:r>
        <w:t xml:space="preserve"> </w:t>
      </w:r>
      <w:r>
        <w:t xml:space="preserve">after a</w:t>
      </w:r>
      <w:r>
        <w:t xml:space="preserve"> </w:t>
      </w:r>
      <w:r>
        <w:rPr>
          <w:iCs/>
          <w:i/>
        </w:rPr>
        <w:t xml:space="preserve">kṛt</w:t>
      </w:r>
      <w:r>
        <w:t xml:space="preserve">-derived stem in</w:t>
      </w:r>
      <w:r>
        <w:t xml:space="preserve"> </w:t>
      </w:r>
      <w:r>
        <w:rPr>
          <w:iCs/>
          <w:i/>
        </w:rPr>
        <w:t xml:space="preserve">i</w:t>
      </w:r>
      <w:r>
        <w:t xml:space="preserve">, the</w:t>
      </w:r>
      <w:r>
        <w:t xml:space="preserve"> </w:t>
      </w:r>
      <w:r>
        <w:rPr>
          <w:iCs/>
          <w:i/>
        </w:rPr>
        <w:t xml:space="preserve">gaṇa</w:t>
      </w:r>
      <w:r>
        <w:t xml:space="preserve"> </w:t>
      </w:r>
      <w:r>
        <w:t xml:space="preserve">being</w:t>
      </w:r>
      <w:r>
        <w:t xml:space="preserve"> </w:t>
      </w:r>
      <w:r>
        <w:rPr>
          <w:iCs/>
          <w:i/>
        </w:rPr>
        <w:t xml:space="preserve">bahulam</w:t>
      </w:r>
      <w:r>
        <w:t xml:space="preserve"> </w:t>
      </w:r>
      <w:r>
        <w:t xml:space="preserve">[so</w:t>
      </w:r>
      <w:r>
        <w:t xml:space="preserve"> </w:t>
      </w:r>
      <w:r>
        <w:rPr>
          <w:iCs/>
          <w:i/>
        </w:rPr>
        <w:t xml:space="preserve">śamī</w:t>
      </w:r>
      <w:r>
        <w:t xml:space="preserve"> </w:t>
      </w:r>
      <w:r>
        <w:t xml:space="preserve">or</w:t>
      </w:r>
      <w:r>
        <w:t xml:space="preserve"> </w:t>
      </w:r>
      <w:r>
        <w:rPr>
          <w:iCs/>
          <w:i/>
        </w:rPr>
        <w:t xml:space="preserve">śami</w:t>
      </w:r>
      <w:r>
        <w:t xml:space="preserve">];</w:t>
      </w:r>
      <w:r>
        <w:t xml:space="preserve"> </w:t>
      </w:r>
      <w:r>
        <w:rPr>
          <w:iCs/>
          <w:i/>
        </w:rPr>
        <w:t xml:space="preserve">yasyeti ca</w:t>
      </w:r>
      <w:r>
        <w:t xml:space="preserve"> </w:t>
      </w:r>
      <w:r>
        <w:t xml:space="preserve">P. 6-4-148 drops the</w:t>
      </w:r>
      <w:r>
        <w:t xml:space="preserve"> </w:t>
      </w:r>
      <w:r>
        <w:rPr>
          <w:iCs/>
          <w:i/>
        </w:rPr>
        <w:t xml:space="preserve">i</w:t>
      </w:r>
      <w:r>
        <w:t xml:space="preserve"> </w:t>
      </w:r>
      <w:r>
        <w:t xml:space="preserve">of the suffix; the accent is end-accent by the suffix, but first-syllable accent in the</w:t>
      </w:r>
      <w:r>
        <w:t xml:space="preserve"> </w:t>
      </w:r>
      <w:r>
        <w:rPr>
          <w:iCs/>
          <w:i/>
        </w:rPr>
        <w:t xml:space="preserve">vṛṣādi</w:t>
      </w:r>
      <w:r>
        <w:t xml:space="preserve"> </w:t>
      </w:r>
      <w:r>
        <w:t xml:space="preserve">list by P. 6-1-203</w:t>
      </w:r>
      <w:r>
        <w:t xml:space="preserve"> </w:t>
      </w:r>
      <w:r>
        <w:rPr>
          <w:iCs/>
          <w:i/>
        </w:rPr>
        <w:t xml:space="preserve">vṛṣādīnāṃ ca</w:t>
      </w:r>
      <w:r>
        <w:t xml:space="preserve">), and</w:t>
      </w:r>
      <w:r>
        <w:t xml:space="preserve"> </w:t>
      </w:r>
      <w:r>
        <w:rPr>
          <w:iCs/>
          <w:i/>
        </w:rPr>
        <w:t xml:space="preserve">āśata</w:t>
      </w:r>
      <w:r>
        <w:t xml:space="preserve"> </w:t>
      </w:r>
      <w:r>
        <w:t xml:space="preserve">(</w:t>
      </w:r>
      <w:r>
        <w:rPr>
          <w:iCs/>
          <w:i/>
        </w:rPr>
        <w:t xml:space="preserve">aśū vyāptau</w:t>
      </w:r>
      <w:r>
        <w:t xml:space="preserve">,</w:t>
      </w:r>
      <w:r>
        <w:t xml:space="preserve"> </w:t>
      </w:r>
      <w:r>
        <w:rPr>
          <w:iCs/>
          <w:i/>
        </w:rPr>
        <w:t xml:space="preserve">svādi</w:t>
      </w:r>
      <w:r>
        <w:t xml:space="preserve">;</w:t>
      </w:r>
      <w:r>
        <w:t xml:space="preserve"> </w:t>
      </w:r>
      <w:r>
        <w:rPr>
          <w:iCs/>
          <w:i/>
        </w:rPr>
        <w:t xml:space="preserve">laṅ</w:t>
      </w:r>
      <w:r>
        <w:t xml:space="preserve"> </w:t>
      </w:r>
      <w:r>
        <w:t xml:space="preserve">[here</w:t>
      </w:r>
      <w:r>
        <w:t xml:space="preserve"> </w:t>
      </w:r>
      <w:r>
        <w:rPr>
          <w:iCs/>
          <w:i/>
        </w:rPr>
        <w:t xml:space="preserve">liṅ</w:t>
      </w:r>
      <w:r>
        <w:t xml:space="preserve">-like Vedic</w:t>
      </w:r>
      <w:r>
        <w:t xml:space="preserve"> </w:t>
      </w:r>
      <w:r>
        <w:rPr>
          <w:iCs/>
          <w:i/>
        </w:rPr>
        <w:t xml:space="preserve">lun</w:t>
      </w:r>
      <w:r>
        <w:t xml:space="preserve">? — the print says</w:t>
      </w:r>
      <w:r>
        <w:t xml:space="preserve"> </w:t>
      </w:r>
      <w:r>
        <w:rPr>
          <w:iCs/>
          <w:i/>
        </w:rPr>
        <w:t xml:space="preserve">laṅ</w:t>
      </w:r>
      <w:r>
        <w:t xml:space="preserve"> </w:t>
      </w:r>
      <w:r>
        <w:t xml:space="preserve">third plural middle</w:t>
      </w:r>
      <w:r>
        <w:t xml:space="preserve"> </w:t>
      </w:r>
      <w:r>
        <w:rPr>
          <w:iCs/>
          <w:i/>
        </w:rPr>
        <w:t xml:space="preserve">jha</w:t>
      </w:r>
      <w:r>
        <w:t xml:space="preserve">];</w:t>
      </w:r>
      <w:r>
        <w:t xml:space="preserve"> </w:t>
      </w:r>
      <w:r>
        <w:rPr>
          <w:iCs/>
          <w:i/>
        </w:rPr>
        <w:t xml:space="preserve">svādibhyaḥ śnuḥ</w:t>
      </w:r>
      <w:r>
        <w:t xml:space="preserve"> </w:t>
      </w:r>
      <w:r>
        <w:t xml:space="preserve">P. 3-1-73;</w:t>
      </w:r>
      <w:r>
        <w:t xml:space="preserve"> </w:t>
      </w:r>
      <w:r>
        <w:rPr>
          <w:iCs/>
          <w:i/>
        </w:rPr>
        <w:t xml:space="preserve">śnu</w:t>
      </w:r>
      <w:r>
        <w:t xml:space="preserve"> </w:t>
      </w:r>
      <w:r>
        <w:t xml:space="preserve">dropped by</w:t>
      </w:r>
      <w:r>
        <w:t xml:space="preserve"> </w:t>
      </w:r>
      <w:r>
        <w:rPr>
          <w:iCs/>
          <w:i/>
        </w:rPr>
        <w:t xml:space="preserve">bahulaṃ chandasi</w:t>
      </w:r>
      <w:r>
        <w:t xml:space="preserve"> </w:t>
      </w:r>
      <w:r>
        <w:t xml:space="preserve">P. 2-4-73;</w:t>
      </w:r>
      <w:r>
        <w:t xml:space="preserve"> </w:t>
      </w:r>
      <w:r>
        <w:rPr>
          <w:iCs/>
          <w:i/>
        </w:rPr>
        <w:t xml:space="preserve">āḍajādīnām</w:t>
      </w:r>
      <w:r>
        <w:t xml:space="preserve"> </w:t>
      </w:r>
      <w:r>
        <w:t xml:space="preserve">P. 6-4-72 gives</w:t>
      </w:r>
      <w:r>
        <w:t xml:space="preserve"> </w:t>
      </w:r>
      <w:r>
        <w:rPr>
          <w:iCs/>
          <w:i/>
        </w:rPr>
        <w:t xml:space="preserve">āṭ</w:t>
      </w:r>
      <w:r>
        <w:t xml:space="preserve">;</w:t>
      </w:r>
      <w:r>
        <w:t xml:space="preserve"> </w:t>
      </w:r>
      <w:r>
        <w:rPr>
          <w:iCs/>
          <w:i/>
        </w:rPr>
        <w:t xml:space="preserve">āṭaś ca</w:t>
      </w:r>
      <w:r>
        <w:t xml:space="preserve"> </w:t>
      </w:r>
      <w:r>
        <w:t xml:space="preserve">P. 6-1-90</w:t>
      </w:r>
      <w:r>
        <w:t xml:space="preserve"> </w:t>
      </w:r>
      <w:r>
        <w:rPr>
          <w:iCs/>
          <w:i/>
        </w:rPr>
        <w:t xml:space="preserve">vṛddhi</w:t>
      </w:r>
      <w:r>
        <w:t xml:space="preserve">;</w:t>
      </w:r>
      <w:r>
        <w:t xml:space="preserve"> </w:t>
      </w:r>
      <w:r>
        <w:rPr>
          <w:iCs/>
          <w:i/>
        </w:rPr>
        <w:t xml:space="preserve">ātmanepadeṣv anataḥ</w:t>
      </w:r>
      <w:r>
        <w:t xml:space="preserve"> </w:t>
      </w:r>
      <w:r>
        <w:t xml:space="preserve">P. 7-1-5</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āśata</w:t>
      </w:r>
      <w:r>
        <w:t xml:space="preserve">). ॥2॥</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w:t>
      </w:r>
    </w:p>
    <w:p>
      <w:pPr>
        <w:pStyle w:val="BodyText"/>
      </w:pPr>
      <w:r>
        <w:rPr>
          <w:bCs/>
          <w:b/>
        </w:rPr>
        <w:t xml:space="preserve">ये (ye)</w:t>
      </w:r>
      <w:r>
        <w:t xml:space="preserve"> </w:t>
      </w:r>
      <w:r>
        <w:t xml:space="preserve">—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which can be yoked to the chariot simply by a word |</w:t>
      </w:r>
      <w:r>
        <w:t xml:space="preserve"> </w:t>
      </w:r>
      <w:r>
        <w:rPr>
          <w:bCs/>
          <w:b/>
        </w:rPr>
        <w:t xml:space="preserve">हरी (harī)</w:t>
      </w:r>
      <w:r>
        <w:t xml:space="preserve"> </w:t>
      </w:r>
      <w:r>
        <w:t xml:space="preserve">— the two horses called</w:t>
      </w:r>
      <w:r>
        <w:t xml:space="preserve"> </w:t>
      </w:r>
      <w:r>
        <w:rPr>
          <w:iCs/>
          <w:i/>
        </w:rPr>
        <w:t xml:space="preserve">Hari</w:t>
      </w:r>
      <w:r>
        <w:t xml:space="preserve"> </w:t>
      </w:r>
      <w:r>
        <w:t xml:space="preserve">|</w:t>
      </w:r>
      <w:r>
        <w:t xml:space="preserve"> </w:t>
      </w:r>
      <w:r>
        <w:rPr>
          <w:bCs/>
          <w:b/>
        </w:rPr>
        <w:t xml:space="preserve">मनसा (manasā)</w:t>
      </w:r>
      <w:r>
        <w:t xml:space="preserve"> </w:t>
      </w:r>
      <w:r>
        <w:t xml:space="preserve">— by the mere resolve of the mind |</w:t>
      </w:r>
      <w:r>
        <w:t xml:space="preserve"> </w:t>
      </w:r>
      <w:r>
        <w:rPr>
          <w:bCs/>
          <w:b/>
        </w:rPr>
        <w:t xml:space="preserve">ततक्षुः (tatakṣuḥ)</w:t>
      </w:r>
      <w:r>
        <w:t xml:space="preserve"> </w:t>
      </w:r>
      <w:r>
        <w:t xml:space="preserve">— produced [for him] |</w:t>
      </w:r>
      <w:r>
        <w:t xml:space="preserve"> </w:t>
      </w:r>
      <w:r>
        <w:rPr>
          <w:bCs/>
          <w:b/>
        </w:rPr>
        <w:t xml:space="preserve">(ते ऋभवः) ((te ṛbhavaḥ))</w:t>
      </w:r>
      <w:r>
        <w:t xml:space="preserve"> </w:t>
      </w:r>
      <w:r>
        <w:t xml:space="preserve">— those Ṛbhus |</w:t>
      </w:r>
      <w:r>
        <w:t xml:space="preserve"> </w:t>
      </w:r>
      <w:r>
        <w:rPr>
          <w:bCs/>
          <w:b/>
        </w:rPr>
        <w:t xml:space="preserve">शमीभिः (śamībhiḥ)</w:t>
      </w:r>
      <w:r>
        <w:t xml:space="preserve"> </w:t>
      </w:r>
      <w:r>
        <w:t xml:space="preserve">— with [works of the kind of] preparing the</w:t>
      </w:r>
      <w:r>
        <w:t xml:space="preserve"> </w:t>
      </w:r>
      <w:r>
        <w:rPr>
          <w:iCs/>
          <w:i/>
        </w:rPr>
        <w:t xml:space="preserve">graha</w:t>
      </w:r>
      <w:r>
        <w:t xml:space="preserve">, the</w:t>
      </w:r>
      <w:r>
        <w:t xml:space="preserve"> </w:t>
      </w:r>
      <w:r>
        <w:rPr>
          <w:iCs/>
          <w:i/>
        </w:rPr>
        <w:t xml:space="preserve">camasa</w:t>
      </w:r>
      <w:r>
        <w:t xml:space="preserve"> </w:t>
      </w:r>
      <w:r>
        <w:t xml:space="preserve">and the like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by mere resolve of the mind and for Indra’s pleasure, the two well-trained horses called</w:t>
      </w:r>
      <w:r>
        <w:t xml:space="preserve"> </w:t>
      </w:r>
      <w:r>
        <w:rPr>
          <w:iCs/>
          <w:i/>
        </w:rPr>
        <w:t xml:space="preserve">Hari</w:t>
      </w:r>
      <w:r>
        <w:t xml:space="preserve"> </w:t>
      </w:r>
      <w:r>
        <w:t xml:space="preserve">of Indra’s chariot. May such Ṛbhus provide for our sacrifice also the</w:t>
      </w:r>
      <w:r>
        <w:t xml:space="preserve"> </w:t>
      </w:r>
      <w:r>
        <w:rPr>
          <w:iCs/>
          <w:i/>
        </w:rPr>
        <w:t xml:space="preserve">graha</w:t>
      </w:r>
      <w:r>
        <w:t xml:space="preserve">, the</w:t>
      </w:r>
      <w:r>
        <w:t xml:space="preserve"> </w:t>
      </w:r>
      <w:r>
        <w:rPr>
          <w:iCs/>
          <w:i/>
        </w:rPr>
        <w:t xml:space="preserve">camasa</w:t>
      </w:r>
      <w:r>
        <w:t xml:space="preserve"> </w:t>
      </w:r>
      <w:r>
        <w:t xml:space="preserve">and the other implements.</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r>
        <w:t xml:space="preserve"> </w:t>
      </w:r>
      <w:r>
        <w:rPr>
          <w:iCs/>
          <w:i/>
        </w:rPr>
        <w:t xml:space="preserve">(pp. 6–7)</w:t>
      </w:r>
    </w:p>
    <w:p>
      <w:pPr>
        <w:pStyle w:val="BodyText"/>
      </w:pPr>
      <w:r>
        <w:rPr>
          <w:bCs/>
          <w:b/>
        </w:rPr>
        <w:t xml:space="preserve">वचोयुजा (vacoyujā)</w:t>
      </w:r>
      <w:r>
        <w:t xml:space="preserve"> </w:t>
      </w:r>
      <w:r>
        <w:t xml:space="preserve">—</w:t>
      </w:r>
      <w:r>
        <w:t xml:space="preserve"> </w:t>
      </w:r>
      <w:r>
        <w:rPr>
          <w:iCs/>
          <w:i/>
        </w:rPr>
        <w:t xml:space="preserve">tāḍanādikaṃ vinā vāṅmātreṇa rathe yujyamānau</w:t>
      </w:r>
      <w:r>
        <w:t xml:space="preserve">: yoked to the chariot at a mere word, without blows or other punishment. That is, to Indra, his command is enough; without the urging of any charioteer, the two harness themselves to the chariot —</w:t>
      </w:r>
      <w:r>
        <w:t xml:space="preserve"> </w:t>
      </w:r>
      <w:r>
        <w:t xml:space="preserve">“</w:t>
      </w:r>
      <w:r>
        <w:t xml:space="preserve">Harnessing themselves at Indra’s word (command)</w:t>
      </w:r>
      <w:r>
        <w:t xml:space="preserve">”</w:t>
      </w:r>
      <w:r>
        <w:t xml:space="preserve"> </w:t>
      </w:r>
      <w:r>
        <w:t xml:space="preserve">[the print adds the English].</w:t>
      </w:r>
    </w:p>
    <w:p>
      <w:pPr>
        <w:pStyle w:val="BodyText"/>
      </w:pPr>
      <w:r>
        <w:rPr>
          <w:bCs/>
          <w:b/>
        </w:rPr>
        <w:t xml:space="preserve">ततक्षुः मनसा (tatakṣuḥ manasā)</w:t>
      </w:r>
      <w:r>
        <w:t xml:space="preserve"> </w:t>
      </w:r>
      <w:r>
        <w:t xml:space="preserve">—</w:t>
      </w:r>
      <w:r>
        <w:t xml:space="preserve"> </w:t>
      </w:r>
      <w:r>
        <w:rPr>
          <w:iCs/>
          <w:i/>
        </w:rPr>
        <w:t xml:space="preserve">sampāditavantaḥ, kṛtavantaḥ</w:t>
      </w:r>
      <w:r>
        <w:t xml:space="preserve">:</w:t>
      </w:r>
      <w:r>
        <w:t xml:space="preserve"> </w:t>
      </w:r>
      <w:r>
        <w:t xml:space="preserve">“</w:t>
      </w:r>
      <w:r>
        <w:t xml:space="preserve">created</w:t>
      </w:r>
      <w:r>
        <w:t xml:space="preserve">”</w:t>
      </w:r>
      <w:r>
        <w:t xml:space="preserve"> </w:t>
      </w:r>
      <w:r>
        <w:t xml:space="preserve">[English added by the print]. Being skilled in the craft of building, and being of true resolve, the Ṛbhus created with the power of their intellect [Indra’s chariot and horses] — items that serve the sacrifice: weapons and the like, the chariot and other things — and are able to make anything. Those deities’ powers are above those of modern craftsmen: they need no tools or materials; by mere mental resolve they are able to make whatever they wish. This is what the word</w:t>
      </w:r>
      <w:r>
        <w:t xml:space="preserve"> </w:t>
      </w:r>
      <w:r>
        <w:rPr>
          <w:iCs/>
          <w:i/>
        </w:rPr>
        <w:t xml:space="preserve">manasā</w:t>
      </w:r>
      <w:r>
        <w:t xml:space="preserve"> </w:t>
      </w:r>
      <w:r>
        <w:t xml:space="preserve">conveys.</w:t>
      </w:r>
    </w:p>
    <w:p>
      <w:pPr>
        <w:pStyle w:val="BodyText"/>
      </w:pPr>
      <w:r>
        <w:rPr>
          <w:bCs/>
          <w:b/>
        </w:rPr>
        <w:t xml:space="preserve">हरी (harī)</w:t>
      </w:r>
      <w:r>
        <w:t xml:space="preserve"> </w:t>
      </w:r>
      <w:r>
        <w:t xml:space="preserve">—</w:t>
      </w:r>
      <w:r>
        <w:t xml:space="preserve"> </w:t>
      </w:r>
      <w:r>
        <w:rPr>
          <w:iCs/>
          <w:i/>
        </w:rPr>
        <w:t xml:space="preserve">haraṇāt vahate iti harī</w:t>
      </w:r>
      <w:r>
        <w:t xml:space="preserve">: because they carry (</w:t>
      </w:r>
      <w:r>
        <w:rPr>
          <w:iCs/>
          <w:i/>
        </w:rPr>
        <w:t xml:space="preserve">vahate</w:t>
      </w:r>
      <w:r>
        <w:t xml:space="preserve">) the chariot, Indra’s horses are called</w:t>
      </w:r>
      <w:r>
        <w:t xml:space="preserve"> </w:t>
      </w:r>
      <w:r>
        <w:rPr>
          <w:iCs/>
          <w:i/>
        </w:rPr>
        <w:t xml:space="preserve">Hari</w:t>
      </w:r>
      <w:r>
        <w:t xml:space="preserve">. This dual word is, in the Ṛgveda, generally used when speaking of Indra’s two horses.</w:t>
      </w:r>
    </w:p>
    <w:p>
      <w:pPr>
        <w:pStyle w:val="BodyText"/>
      </w:pPr>
      <w:r>
        <w:rPr>
          <w:bCs/>
          <w:b/>
        </w:rPr>
        <w:t xml:space="preserve">शमीभिः (śamībhiḥ)</w:t>
      </w:r>
      <w:r>
        <w:t xml:space="preserve"> </w:t>
      </w:r>
      <w:r>
        <w:t xml:space="preserve">—</w:t>
      </w:r>
      <w:r>
        <w:t xml:space="preserve"> </w:t>
      </w:r>
      <w:r>
        <w:rPr>
          <w:iCs/>
          <w:i/>
        </w:rPr>
        <w:t xml:space="preserve">śamayanti pāpānīti śamyaḥ karmāṇi</w:t>
      </w:r>
      <w:r>
        <w:t xml:space="preserv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(Ni. [2-1]); hence</w:t>
      </w:r>
      <w:r>
        <w:t xml:space="preserve"> </w:t>
      </w:r>
      <w:r>
        <w:rPr>
          <w:iCs/>
          <w:i/>
        </w:rPr>
        <w:t xml:space="preserve">śamībhiḥ</w:t>
      </w:r>
      <w:r>
        <w:t xml:space="preserve"> </w:t>
      </w:r>
      <w:r>
        <w:t xml:space="preserve">means</w:t>
      </w:r>
      <w:r>
        <w:t xml:space="preserve"> </w:t>
      </w:r>
      <w:r>
        <w:t xml:space="preserve">“</w:t>
      </w:r>
      <w:r>
        <w:t xml:space="preserve">by sacrificial acts</w:t>
      </w:r>
      <w:r>
        <w:t xml:space="preserve">”</w:t>
      </w:r>
      <w:r>
        <w:t xml:space="preserve">. The sentence in which it occurs,</w:t>
      </w:r>
      <w:r>
        <w:t xml:space="preserve"> </w:t>
      </w:r>
      <w:r>
        <w:rPr>
          <w:iCs/>
          <w:i/>
        </w:rPr>
        <w:t xml:space="preserve">śamībhir yajñam āśata</w:t>
      </w:r>
      <w:r>
        <w:t xml:space="preserve">, can be understood in several ways. [The Ṛbhu deities] pervade [our] sacrifice with their own works — that is, with works of craft; or with works that give the sacrificer what he wishes; i.e. they come to the sacrificial ground. Or: the sacrificer, who is made to perform</w:t>
      </w:r>
      <w:r>
        <w:t xml:space="preserve"> </w:t>
      </w:r>
      <w:r>
        <w:rPr>
          <w:iCs/>
          <w:i/>
        </w:rPr>
        <w:t xml:space="preserve">havis</w:t>
      </w:r>
      <w:r>
        <w:t xml:space="preserve">-giving to the Ṛbhu deities, is pleased by these works and accepts the oblations; and so on. The main idea is that these Ṛbhus, with their cunning craftsmanship, make the equipment needed in the sacrifice so that the sacrifice is completed with all its parts, and, pleased with the oblations the sacrificer offers, give him the fruit of the sacrifice.</w:t>
      </w:r>
    </w:p>
    <w:bookmarkEnd w:id="21"/>
    <w:bookmarkStart w:id="22" w:name="pages-813-sūkta-20-rik-3"/>
    <w:p>
      <w:pPr>
        <w:pStyle w:val="Heading3"/>
      </w:pPr>
      <w:r>
        <w:t xml:space="preserve">Pages 8–13 — Sūkta 20, Rik 3</w:t>
      </w:r>
    </w:p>
    <w:p>
      <w:pPr>
        <w:pStyle w:val="FirstParagraph"/>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parijmānaṃ sukhaṃ ratham |</w:t>
      </w:r>
      <w:r>
        <w:t xml:space="preserve"> </w:t>
      </w:r>
      <w:r>
        <w:rPr>
          <w:iCs/>
          <w:i/>
        </w:rPr>
        <w:t xml:space="preserve">takṣan dhenuṃ sabardughām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pari-jmānam | su-kham | ratham ||</w:t>
      </w:r>
      <w:r>
        <w:t xml:space="preserve"> </w:t>
      </w:r>
      <w:r>
        <w:rPr>
          <w:iCs/>
          <w:i/>
        </w:rPr>
        <w:t xml:space="preserve">takṣan | dhenum | sabaḥ-dughām ||3||</w:t>
      </w:r>
    </w:p>
    <w:p>
      <w:pPr>
        <w:pStyle w:val="FirstParagraph"/>
      </w:pPr>
      <w:r>
        <w:rPr>
          <w:iCs/>
          <w:i/>
        </w:rPr>
        <w:t xml:space="preserve">(Accent-marks printed in the source; not reproduced. The Saṃhitā’s</w:t>
      </w:r>
      <w:r>
        <w:t xml:space="preserve"> </w:t>
      </w:r>
      <w:r>
        <w:t xml:space="preserve">sukham</w:t>
      </w:r>
      <w:r>
        <w:t xml:space="preserve"> </w:t>
      </w:r>
      <w:r>
        <w:rPr>
          <w:iCs/>
          <w:i/>
        </w:rPr>
        <w:t xml:space="preserve">is read from the Kannada print; the Pada divides it</w:t>
      </w:r>
      <w:r>
        <w:t xml:space="preserve"> </w:t>
      </w:r>
      <w:r>
        <w:t xml:space="preserve">su-kham.)*</w:t>
      </w:r>
    </w:p>
    <w:p>
      <w:pPr>
        <w:pStyle w:val="BodyText"/>
      </w:pPr>
      <w:r>
        <w:rPr>
          <w:bCs/>
          <w:b/>
        </w:rPr>
        <w:t xml:space="preserve">॥ Sāyaṇa-bhāṣyam ॥</w:t>
      </w:r>
      <w:r>
        <w:t xml:space="preserve"> </w:t>
      </w:r>
      <w:r>
        <w:rPr>
          <w:iCs/>
          <w:i/>
        </w:rPr>
        <w:t xml:space="preserve">(p. 9; compressed; [?] marks doubtful readings)</w:t>
      </w:r>
    </w:p>
    <w:p>
      <w:pPr>
        <w:pStyle w:val="BlockText"/>
      </w:pPr>
      <w:r>
        <w:t xml:space="preserve">नासत्याभ्यामश्विदेवप्रीत्यर्थं रथं तक्षन् । ऋभवो देवाः किंचिद्रथमुत्तक्षन् तक्षणेन सम्पादितवन्तः । कीदृशम् । परिज्मानं परितो गन्तारं सुखं उपयुज्य [?] उपवेशने सुखकरं । किं च धेनुं काञ्चिद्गां तक्षन् । धातूनामनेकार्थत्वात्तत्र सम्पादनवाची [?]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ष्णुम्नु [?] इत्यादिना । उ. [१-१५२] । मनुत्प्रत्ययः [?] । आद्युदात्तत्वं च निपातनात् । सबर्दुघाम् । सबः पयो दोग्ध्रीति सबर्दुघा । दुहः कब्घश्च । पा. [३-२-७०] । इति कप् । सबरिति रेफान्तं प्रातिपदिकं क्षीरवाचीति सम्प्रदायविदः । कपः पित्त्वादनुदात्तत्वम् । धातुस्वर एव शिष्यते । समासे कृदुत्तरपदप्रकृतिस्वरः ॥</w:t>
      </w:r>
    </w:p>
    <w:p>
      <w:pPr>
        <w:pStyle w:val="BlockText"/>
      </w:pPr>
      <w:r>
        <w:rPr>
          <w:iCs/>
          <w:i/>
        </w:rPr>
        <w:t xml:space="preserve">nāsatyābhyām aśvi-deva-prīty-artham rathaṃ takṣan | ṛbhavo devāḥ kiṃcid ratham ut-takṣan takṣaṇena sampāditavantaḥ | kīdṛśam | parijmānaṃ parito gantāraṃ sukhaṃ upayujya [?] upaveśane sukhakaraṃ | kiṃ ca dhenuṃ kāñcid gāṃ takṣan | dhātūnām aneka-arthatvāt tatra sampādana-vācī [?] | kīdṛśīṃ dhenum | sabardughāṃ sabaraḥ kṣīrasya dogdhrīm || takṣan | bahulaṃ chandasīty aḍabhāvaḥ | nāsatyābhyām | na vidyate satyaṃ yayos tāv asatyau | na asatyau nāsatyau | nabhrāṇ-napād ity-ādinā nalopābhāvaḥ | parijmānam | ajeḥ paripūrvasya ṣṇum-nu [?] ity-ādinā | u. [1-152] | manut-pratyayaḥ [?] | ādyudāttatvaṃ ca nipātanāt | sabardughām | sabaḥ payo dogdhrīti sabardughā | duhaḥ kabghaś ca | pā. [3-2-70] | iti kap | sabar iti rephāntaṃ prātipadikaṃ kṣīra-vācīti sampradāya-vidaḥ | kapaḥ pittvād 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[the Aśvins] — for the pleasure of the Aśvin gods — they fashioned (</w:t>
      </w:r>
      <w:r>
        <w:rPr>
          <w:iCs/>
          <w:i/>
        </w:rPr>
        <w:t xml:space="preserve">takṣan</w:t>
      </w:r>
      <w:r>
        <w:t xml:space="preserve">) a chariot. The Ṛbhu gods, by fashioning, produced a chariot. Of what sort?</w:t>
      </w:r>
      <w:r>
        <w:t xml:space="preserve"> </w:t>
      </w:r>
      <w:r>
        <w:rPr>
          <w:iCs/>
          <w:i/>
        </w:rPr>
        <w:t xml:space="preserve">Parijmānam</w:t>
      </w:r>
      <w:r>
        <w:t xml:space="preserve"> </w:t>
      </w:r>
      <w:r>
        <w:t xml:space="preserve">— going all round, travelling everywhere;</w:t>
      </w:r>
      <w:r>
        <w:t xml:space="preserve"> </w:t>
      </w:r>
      <w:r>
        <w:rPr>
          <w:iCs/>
          <w:i/>
        </w:rPr>
        <w:t xml:space="preserve">sukham</w:t>
      </w:r>
      <w:r>
        <w:t xml:space="preserve"> </w:t>
      </w:r>
      <w:r>
        <w:t xml:space="preserve">— comfortable [the Sanskrit gloss —</w:t>
      </w:r>
      <w:r>
        <w:t xml:space="preserve"> </w:t>
      </w:r>
      <w:r>
        <w:t xml:space="preserve">‘</w:t>
      </w:r>
      <w:r>
        <w:t xml:space="preserve">giving comfort in sitting</w:t>
      </w:r>
      <w:r>
        <w:t xml:space="preserve">’</w:t>
      </w:r>
      <w:r>
        <w:t xml:space="preserve"> </w:t>
      </w:r>
      <w:r>
        <w:t xml:space="preserve">— is partly unclear, marked [?]]. Further, they fashioned (produced) a cow (</w:t>
      </w:r>
      <w:r>
        <w:rPr>
          <w:iCs/>
          <w:i/>
        </w:rPr>
        <w:t xml:space="preserve">dhenu</w:t>
      </w:r>
      <w:r>
        <w:t xml:space="preserve">). Of what sort of cow?</w:t>
      </w:r>
      <w:r>
        <w:t xml:space="preserve"> </w:t>
      </w:r>
      <w:r>
        <w:rPr>
          <w:iCs/>
          <w:i/>
        </w:rPr>
        <w:t xml:space="preserve">Sabardughām</w:t>
      </w:r>
      <w:r>
        <w:t xml:space="preserve"> </w:t>
      </w:r>
      <w:r>
        <w:t xml:space="preserve">— a giver of</w:t>
      </w:r>
      <w:r>
        <w:t xml:space="preserve"> </w:t>
      </w:r>
      <w:r>
        <w:rPr>
          <w:iCs/>
          <w:i/>
        </w:rPr>
        <w:t xml:space="preserve">sabar</w:t>
      </w:r>
      <w:r>
        <w:t xml:space="preserve">, i.e. a milker of milk.</w:t>
      </w:r>
      <w:r>
        <w:t xml:space="preserve">”</w:t>
      </w:r>
      <w:r>
        <w:t xml:space="preserve"> </w:t>
      </w:r>
      <w:r>
        <w:t xml:space="preserve">The grammar, noted briefly:</w:t>
      </w:r>
      <w:r>
        <w:t xml:space="preserve"> </w:t>
      </w:r>
      <w:r>
        <w:rPr>
          <w:iCs/>
          <w:i/>
        </w:rPr>
        <w:t xml:space="preserve">takṣan</w:t>
      </w:r>
      <w:r>
        <w:t xml:space="preserve"> </w:t>
      </w:r>
      <w:r>
        <w:t xml:space="preserve">(the augment</w:t>
      </w:r>
      <w:r>
        <w:t xml:space="preserve"> </w:t>
      </w:r>
      <w:r>
        <w:rPr>
          <w:iCs/>
          <w:i/>
        </w:rPr>
        <w:t xml:space="preserve">aṭ</w:t>
      </w:r>
      <w:r>
        <w:t xml:space="preserve"> </w:t>
      </w:r>
      <w:r>
        <w:t xml:space="preserve">is absent, as</w:t>
      </w:r>
      <w:r>
        <w:t xml:space="preserve"> </w:t>
      </w:r>
      <w:r>
        <w:t xml:space="preserve">‘</w:t>
      </w:r>
      <w:r>
        <w:t xml:space="preserve">variously in the Veda</w:t>
      </w:r>
      <w:r>
        <w:t xml:space="preserve">’</w:t>
      </w:r>
      <w:r>
        <w:t xml:space="preserve">);</w:t>
      </w:r>
      <w:r>
        <w:t xml:space="preserve"> </w:t>
      </w:r>
      <w:r>
        <w:rPr>
          <w:iCs/>
          <w:i/>
        </w:rPr>
        <w:t xml:space="preserve">nāsatyābhyām</w:t>
      </w:r>
      <w:r>
        <w:t xml:space="preserve"> </w:t>
      </w:r>
      <w:r>
        <w:t xml:space="preserve">(</w:t>
      </w:r>
      <w:r>
        <w:rPr>
          <w:iCs/>
          <w:i/>
        </w:rPr>
        <w:t xml:space="preserve">na asatya</w:t>
      </w:r>
      <w:r>
        <w:t xml:space="preserve"> </w:t>
      </w:r>
      <w:r>
        <w:t xml:space="preserve">—</w:t>
      </w:r>
      <w:r>
        <w:t xml:space="preserve"> </w:t>
      </w:r>
      <w:r>
        <w:t xml:space="preserve">‘</w:t>
      </w:r>
      <w:r>
        <w:t xml:space="preserve">those in whom there is no untruth</w:t>
      </w:r>
      <w:r>
        <w:t xml:space="preserve">’</w:t>
      </w:r>
      <w:r>
        <w:t xml:space="preserve">; the</w:t>
      </w:r>
      <w:r>
        <w:t xml:space="preserve"> </w:t>
      </w:r>
      <w:r>
        <w:rPr>
          <w:iCs/>
          <w:i/>
        </w:rPr>
        <w:t xml:space="preserve">n</w:t>
      </w:r>
      <w:r>
        <w:t xml:space="preserve"> </w:t>
      </w:r>
      <w:r>
        <w:t xml:space="preserve">of the negative is not dropped by the exception</w:t>
      </w:r>
      <w:r>
        <w:t xml:space="preserve"> </w:t>
      </w:r>
      <w:r>
        <w:rPr>
          <w:iCs/>
          <w:i/>
        </w:rPr>
        <w:t xml:space="preserve">nabhrāṇnapāt…</w:t>
      </w:r>
      <w:r>
        <w:t xml:space="preserve"> </w:t>
      </w:r>
      <w:r>
        <w:t xml:space="preserve">P. 6-3-75);</w:t>
      </w:r>
      <w:r>
        <w:t xml:space="preserve"> </w:t>
      </w:r>
      <w:r>
        <w:rPr>
          <w:iCs/>
          <w:i/>
        </w:rPr>
        <w:t xml:space="preserve">parijmānam</w:t>
      </w:r>
      <w:r>
        <w:t xml:space="preserve"> </w:t>
      </w:r>
      <w:r>
        <w:t xml:space="preserve">(</w:t>
      </w:r>
      <w:r>
        <w:rPr>
          <w:iCs/>
          <w:i/>
        </w:rPr>
        <w:t xml:space="preserve">aj</w:t>
      </w:r>
      <w:r>
        <w:t xml:space="preserve"> </w:t>
      </w:r>
      <w:r>
        <w:t xml:space="preserve">‘</w:t>
      </w:r>
      <w:r>
        <w:t xml:space="preserve">to go</w:t>
      </w:r>
      <w:r>
        <w:t xml:space="preserve">’</w:t>
      </w:r>
      <w:r>
        <w:t xml:space="preserve"> </w:t>
      </w:r>
      <w:r>
        <w:t xml:space="preserve">with the prefix</w:t>
      </w:r>
      <w:r>
        <w:t xml:space="preserve"> </w:t>
      </w:r>
      <w:r>
        <w:rPr>
          <w:iCs/>
          <w:i/>
        </w:rPr>
        <w:t xml:space="preserve">pari</w:t>
      </w:r>
      <w:r>
        <w:t xml:space="preserve"> </w:t>
      </w:r>
      <w:r>
        <w:t xml:space="preserve">and an Uṇādi suffix [Uṇ. 1-152, as read], with first-syllable accent by</w:t>
      </w:r>
      <w:r>
        <w:t xml:space="preserve"> </w:t>
      </w:r>
      <w:r>
        <w:rPr>
          <w:iCs/>
          <w:i/>
        </w:rPr>
        <w:t xml:space="preserve">nipātana</w:t>
      </w:r>
      <w:r>
        <w:t xml:space="preserve">);</w:t>
      </w:r>
      <w:r>
        <w:t xml:space="preserve"> </w:t>
      </w:r>
      <w:r>
        <w:rPr>
          <w:iCs/>
          <w:i/>
        </w:rPr>
        <w:t xml:space="preserve">sabardughām</w:t>
      </w:r>
      <w:r>
        <w:t xml:space="preserve"> </w:t>
      </w:r>
      <w:r>
        <w:t xml:space="preserve">(</w:t>
      </w:r>
      <w:r>
        <w:rPr>
          <w:iCs/>
          <w:i/>
        </w:rPr>
        <w:t xml:space="preserve">sabar</w:t>
      </w:r>
      <w:r>
        <w:t xml:space="preserve"> </w:t>
      </w:r>
      <w:r>
        <w:t xml:space="preserve">= milk,</w:t>
      </w:r>
      <w:r>
        <w:t xml:space="preserve"> </w:t>
      </w:r>
      <w:r>
        <w:rPr>
          <w:iCs/>
          <w:i/>
        </w:rPr>
        <w:t xml:space="preserve">duh</w:t>
      </w:r>
      <w:r>
        <w:t xml:space="preserve"> </w:t>
      </w:r>
      <w:r>
        <w:t xml:space="preserve">‘</w:t>
      </w:r>
      <w:r>
        <w:t xml:space="preserve">to milk</w:t>
      </w:r>
      <w:r>
        <w:t xml:space="preserve">’</w:t>
      </w:r>
      <w:r>
        <w:t xml:space="preserve"> </w:t>
      </w:r>
      <w:r>
        <w:t xml:space="preserve">+</w:t>
      </w:r>
      <w:r>
        <w:t xml:space="preserve"> </w:t>
      </w:r>
      <w:r>
        <w:rPr>
          <w:iCs/>
          <w:i/>
        </w:rPr>
        <w:t xml:space="preserve">kap</w:t>
      </w:r>
      <w:r>
        <w:t xml:space="preserve"> </w:t>
      </w:r>
      <w:r>
        <w:t xml:space="preserve">by P. 3-2-70</w:t>
      </w:r>
      <w:r>
        <w:t xml:space="preserve"> </w:t>
      </w:r>
      <w:r>
        <w:rPr>
          <w:iCs/>
          <w:i/>
        </w:rPr>
        <w:t xml:space="preserve">duhaḥ kab ghaś ca</w:t>
      </w:r>
      <w:r>
        <w:t xml:space="preserve">;</w:t>
      </w:r>
      <w:r>
        <w:t xml:space="preserve"> </w:t>
      </w:r>
      <w:r>
        <w:rPr>
          <w:iCs/>
          <w:i/>
        </w:rPr>
        <w:t xml:space="preserve">kap</w:t>
      </w:r>
      <w:r>
        <w:t xml:space="preserve"> </w:t>
      </w:r>
      <w:r>
        <w:t xml:space="preserve">has</w:t>
      </w:r>
      <w:r>
        <w:t xml:space="preserve"> </w:t>
      </w:r>
      <w:r>
        <w:rPr>
          <w:iCs/>
          <w:i/>
        </w:rPr>
        <w:t xml:space="preserve">p</w:t>
      </w:r>
      <w:r>
        <w:t xml:space="preserve">, so the root accent remains; the compound has the accent of its final member).</w:t>
      </w:r>
      <w:r>
        <w:t xml:space="preserve"> </w:t>
      </w:r>
      <w:r>
        <w:rPr>
          <w:iCs/>
          <w:i/>
        </w:rPr>
        <w:t xml:space="preserve">(Grammar, noted briefly; the Uṇādi number and the first-gloss words are marked [?].)</w:t>
      </w:r>
    </w:p>
    <w:p>
      <w:pPr>
        <w:pStyle w:val="BodyText"/>
      </w:pPr>
      <w:r>
        <w:rPr>
          <w:bCs/>
          <w:b/>
        </w:rPr>
        <w:t xml:space="preserve">Grammar pages (pp. 10 lower half–13), noted briefly.</w:t>
      </w:r>
      <w:r>
        <w:t xml:space="preserve"> </w:t>
      </w:r>
      <w:r>
        <w:t xml:space="preserve">The Kannada treats:</w:t>
      </w:r>
      <w:r>
        <w:t xml:space="preserve"> </w:t>
      </w:r>
      <w:r>
        <w:rPr>
          <w:iCs/>
          <w:i/>
        </w:rPr>
        <w:t xml:space="preserve">takṣan</w:t>
      </w:r>
      <w:r>
        <w:t xml:space="preserve"> </w:t>
      </w:r>
      <w:r>
        <w:t xml:space="preserve">(</w:t>
      </w:r>
      <w:r>
        <w:rPr>
          <w:iCs/>
          <w:i/>
        </w:rPr>
        <w:t xml:space="preserve">takṣū tvakṣū tanūkaraṇe</w:t>
      </w:r>
      <w:r>
        <w:t xml:space="preserve"> </w:t>
      </w:r>
      <w:r>
        <w:t xml:space="preserve">—</w:t>
      </w:r>
      <w:r>
        <w:t xml:space="preserve"> </w:t>
      </w:r>
      <w:r>
        <w:t xml:space="preserve">“</w:t>
      </w:r>
      <w:r>
        <w:t xml:space="preserve">to make thin, to pare</w:t>
      </w:r>
      <w:r>
        <w:t xml:space="preserve">”</w:t>
      </w:r>
      <w:r>
        <w:t xml:space="preserve">; by Patañjali’s</w:t>
      </w:r>
      <w:r>
        <w:t xml:space="preserve"> </w:t>
      </w:r>
      <w:r>
        <w:rPr>
          <w:iCs/>
          <w:i/>
        </w:rPr>
        <w:t xml:space="preserve">kartary-arthadarśa</w:t>
      </w:r>
      <w:r>
        <w:t xml:space="preserve"> </w:t>
      </w:r>
      <w:r>
        <w:t xml:space="preserve">rule — P. 3-1-76</w:t>
      </w:r>
      <w:r>
        <w:t xml:space="preserve"> </w:t>
      </w:r>
      <w:r>
        <w:rPr>
          <w:iCs/>
          <w:i/>
        </w:rPr>
        <w:t xml:space="preserve">tanūkaraṇe takṣaḥ</w:t>
      </w:r>
      <w:r>
        <w:t xml:space="preserve"> </w:t>
      </w:r>
      <w:r>
        <w:t xml:space="preserve">—</w:t>
      </w:r>
      <w:r>
        <w:t xml:space="preserve"> </w:t>
      </w:r>
      <w:r>
        <w:rPr>
          <w:iCs/>
          <w:i/>
        </w:rPr>
        <w:t xml:space="preserve">śnu</w:t>
      </w:r>
      <w:r>
        <w:t xml:space="preserve"> </w:t>
      </w:r>
      <w:r>
        <w:t xml:space="preserve">would come after the root in the sense</w:t>
      </w:r>
      <w:r>
        <w:t xml:space="preserve"> </w:t>
      </w:r>
      <w:r>
        <w:t xml:space="preserve">“</w:t>
      </w:r>
      <w:r>
        <w:t xml:space="preserve">to make thin</w:t>
      </w:r>
      <w:r>
        <w:t xml:space="preserve">”</w:t>
      </w:r>
      <w:r>
        <w:t xml:space="preserve">, but here the sense</w:t>
      </w:r>
      <w:r>
        <w:t xml:space="preserve"> </w:t>
      </w:r>
      <w:r>
        <w:t xml:space="preserve">“</w:t>
      </w:r>
      <w:r>
        <w:t xml:space="preserve">to produce</w:t>
      </w:r>
      <w:r>
        <w:t xml:space="preserve">”</w:t>
      </w:r>
      <w:r>
        <w:t xml:space="preserve"> </w:t>
      </w:r>
      <w:r>
        <w:t xml:space="preserve">is intended, so</w:t>
      </w:r>
      <w:r>
        <w:t xml:space="preserve"> </w:t>
      </w:r>
      <w:r>
        <w:rPr>
          <w:iCs/>
          <w:i/>
        </w:rPr>
        <w:t xml:space="preserve">śap</w:t>
      </w:r>
      <w:r>
        <w:t xml:space="preserve"> </w:t>
      </w:r>
      <w:r>
        <w:t xml:space="preserve">is used;</w:t>
      </w:r>
      <w:r>
        <w:t xml:space="preserve"> </w:t>
      </w:r>
      <w:r>
        <w:rPr>
          <w:iCs/>
          <w:i/>
        </w:rPr>
        <w:t xml:space="preserve">laṅ</w:t>
      </w:r>
      <w:r>
        <w:t xml:space="preserve">,</w:t>
      </w:r>
      <w:r>
        <w:t xml:space="preserve"> </w:t>
      </w:r>
      <w:r>
        <w:rPr>
          <w:iCs/>
          <w:i/>
        </w:rPr>
        <w:t xml:space="preserve">jhi</w:t>
      </w:r>
      <w:r>
        <w:t xml:space="preserve"> </w:t>
      </w:r>
      <w:r>
        <w:t xml:space="preserve">→</w:t>
      </w:r>
      <w:r>
        <w:t xml:space="preserve"> </w:t>
      </w:r>
      <w:r>
        <w:rPr>
          <w:iCs/>
          <w:i/>
        </w:rPr>
        <w:t xml:space="preserve">an</w:t>
      </w:r>
      <w:r>
        <w:t xml:space="preserve"> </w:t>
      </w:r>
      <w:r>
        <w:t xml:space="preserve">by P. 3-4-108</w:t>
      </w:r>
      <w:r>
        <w:t xml:space="preserve"> </w:t>
      </w:r>
      <w:r>
        <w:rPr>
          <w:iCs/>
          <w:i/>
        </w:rPr>
        <w:t xml:space="preserve">jher jus</w:t>
      </w:r>
      <w:r>
        <w:t xml:space="preserve"> </w:t>
      </w:r>
      <w:r>
        <w:t xml:space="preserve">[</w:t>
      </w:r>
      <w:r>
        <w:rPr>
          <w:iCs/>
          <w:i/>
        </w:rPr>
        <w:t xml:space="preserve">jus</w:t>
      </w:r>
      <w:r>
        <w:t xml:space="preserve"> </w:t>
      </w:r>
      <w:r>
        <w:t xml:space="preserve">with</w:t>
      </w:r>
      <w:r>
        <w:t xml:space="preserve"> </w:t>
      </w:r>
      <w:r>
        <w:rPr>
          <w:iCs/>
          <w:i/>
        </w:rPr>
        <w:t xml:space="preserve">s</w:t>
      </w:r>
      <w:r>
        <w:t xml:space="preserve">-drop];</w:t>
      </w:r>
      <w:r>
        <w:t xml:space="preserve"> </w:t>
      </w:r>
      <w:r>
        <w:rPr>
          <w:iCs/>
          <w:i/>
        </w:rPr>
        <w:t xml:space="preserve">saṃyogāntasya lopaḥ</w:t>
      </w:r>
      <w:r>
        <w:t xml:space="preserve"> </w:t>
      </w:r>
      <w:r>
        <w:t xml:space="preserve">P. 8-2-23 drops the</w:t>
      </w:r>
      <w:r>
        <w:t xml:space="preserve"> </w:t>
      </w:r>
      <w:r>
        <w:rPr>
          <w:iCs/>
          <w:i/>
        </w:rPr>
        <w:t xml:space="preserve">t</w:t>
      </w:r>
      <w:r>
        <w:t xml:space="preserve"> </w:t>
      </w:r>
      <w:r>
        <w:t xml:space="preserve">of</w:t>
      </w:r>
      <w:r>
        <w:t xml:space="preserve"> </w:t>
      </w:r>
      <w:r>
        <w:rPr>
          <w:iCs/>
          <w:i/>
        </w:rPr>
        <w:t xml:space="preserve">nt</w:t>
      </w:r>
      <w:r>
        <w:t xml:space="preserve">;</w:t>
      </w:r>
      <w:r>
        <w:t xml:space="preserve"> </w:t>
      </w:r>
      <w:r>
        <w:rPr>
          <w:iCs/>
          <w:i/>
        </w:rPr>
        <w:t xml:space="preserve">pūrvatrāsiddham</w:t>
      </w:r>
      <w:r>
        <w:t xml:space="preserve"> </w:t>
      </w:r>
      <w:r>
        <w:t xml:space="preserve">P. 8-2-1 explains why the conjunct-drop does not conflict with the</w:t>
      </w:r>
      <w:r>
        <w:t xml:space="preserve"> </w:t>
      </w:r>
      <w:r>
        <w:rPr>
          <w:iCs/>
          <w:i/>
        </w:rPr>
        <w:t xml:space="preserve">n</w:t>
      </w:r>
      <w:r>
        <w:t xml:space="preserve">-drop rule;</w:t>
      </w:r>
      <w:r>
        <w:t xml:space="preserve"> </w:t>
      </w:r>
      <w:r>
        <w:rPr>
          <w:iCs/>
          <w:i/>
        </w:rPr>
        <w:t xml:space="preserve">nalopaḥ prātipadikāntasya</w:t>
      </w:r>
      <w:r>
        <w:t xml:space="preserve"> </w:t>
      </w:r>
      <w:r>
        <w:t xml:space="preserve">P. 8-2-7 does not apply to the</w:t>
      </w:r>
      <w:r>
        <w:t xml:space="preserve"> </w:t>
      </w:r>
      <w:r>
        <w:rPr>
          <w:iCs/>
          <w:i/>
        </w:rPr>
        <w:t xml:space="preserve">n</w:t>
      </w:r>
      <w:r>
        <w:t xml:space="preserve"> </w:t>
      </w:r>
      <w:r>
        <w:t xml:space="preserve">[since</w:t>
      </w:r>
      <w:r>
        <w:t xml:space="preserve"> </w:t>
      </w:r>
      <w:r>
        <w:rPr>
          <w:iCs/>
          <w:i/>
        </w:rPr>
        <w:t xml:space="preserve">takṣan</w:t>
      </w:r>
      <w:r>
        <w:t xml:space="preserve"> </w:t>
      </w:r>
      <w:r>
        <w:t xml:space="preserve">is a verb]; the augment</w:t>
      </w:r>
      <w:r>
        <w:t xml:space="preserve"> </w:t>
      </w:r>
      <w:r>
        <w:rPr>
          <w:iCs/>
          <w:i/>
        </w:rPr>
        <w:t xml:space="preserve">aṭ</w:t>
      </w:r>
      <w:r>
        <w:t xml:space="preserve"> </w:t>
      </w:r>
      <w:r>
        <w:t xml:space="preserve">[by P. 6-4-71</w:t>
      </w:r>
      <w:r>
        <w:t xml:space="preserve"> </w:t>
      </w:r>
      <w:r>
        <w:rPr>
          <w:iCs/>
          <w:i/>
        </w:rPr>
        <w:t xml:space="preserve">luṅlaṅlṛṅkṣv aḍudāttaḥ</w:t>
      </w:r>
      <w:r>
        <w:t xml:space="preserve">] would normally precede, but</w:t>
      </w:r>
      <w:r>
        <w:t xml:space="preserve"> </w:t>
      </w:r>
      <w:r>
        <w:t xml:space="preserve">“</w:t>
      </w:r>
      <w:r>
        <w:t xml:space="preserve">variously in the Veda</w:t>
      </w:r>
      <w:r>
        <w:t xml:space="preserve">”</w:t>
      </w:r>
      <w:r>
        <w:t xml:space="preserve"> </w:t>
      </w:r>
      <w:r>
        <w:t xml:space="preserve">(</w:t>
      </w:r>
      <w:r>
        <w:rPr>
          <w:iCs/>
          <w:i/>
        </w:rPr>
        <w:t xml:space="preserve">bahulaṃ chandasy amāṅyoge</w:t>
      </w:r>
      <w:r>
        <w:rPr>
          <w:iCs/>
          <w:i/>
        </w:rPr>
        <w:t xml:space="preserve"> </w:t>
      </w:r>
      <w:r>
        <w:rPr>
          <w:iCs/>
          <w:i/>
        </w:rPr>
        <w:t xml:space="preserve">‘</w:t>
      </w:r>
      <w:r>
        <w:rPr>
          <w:iCs/>
          <w:i/>
        </w:rPr>
        <w:t xml:space="preserve">pi* P. 6-4-75) it is dropped even without</w:t>
      </w:r>
      <w:r>
        <w:rPr>
          <w:iCs/>
          <w:i/>
        </w:rPr>
        <w:t xml:space="preserve"> </w:t>
      </w:r>
      <w:r>
        <w:rPr>
          <w:iCs/>
          <w:i/>
          <w:iCs/>
          <w:i/>
        </w:rPr>
        <w:t xml:space="preserve">mā</w:t>
      </w:r>
      <w:r>
        <w:rPr>
          <w:iCs/>
          <w:i/>
        </w:rPr>
        <w:t xml:space="preserve">),</w:t>
      </w:r>
      <w:r>
        <w:rPr>
          <w:iCs/>
          <w:i/>
        </w:rPr>
        <w:t xml:space="preserve"> </w:t>
      </w:r>
      <w:r>
        <w:rPr>
          <w:iCs/>
          <w:i/>
          <w:iCs/>
          <w:i/>
        </w:rPr>
        <w:t xml:space="preserve">nāsatyābhyām</w:t>
      </w:r>
      <w:r>
        <w:rPr>
          <w:iCs/>
          <w:i/>
        </w:rPr>
        <w:t xml:space="preserve"> </w:t>
      </w:r>
      <w:r>
        <w:rPr>
          <w:iCs/>
          <w:i/>
        </w:rPr>
        <w:t xml:space="preserve">(</w:t>
      </w:r>
      <w:r>
        <w:rPr>
          <w:iCs/>
          <w:i/>
          <w:iCs/>
          <w:i/>
        </w:rPr>
        <w:t xml:space="preserve">na vidyate satyaṃ yayos tau asatyau</w:t>
      </w:r>
      <w:r>
        <w:rPr>
          <w:iCs/>
          <w:i/>
        </w:rPr>
        <w:t xml:space="preserve">; or</w:t>
      </w:r>
      <w:r>
        <w:rPr>
          <w:iCs/>
          <w:i/>
        </w:rPr>
        <w:t xml:space="preserve"> </w:t>
      </w:r>
      <w:r>
        <w:rPr>
          <w:iCs/>
          <w:i/>
          <w:iCs/>
          <w:i/>
        </w:rPr>
        <w:t xml:space="preserve">na asatyau</w:t>
      </w:r>
      <w:r>
        <w:rPr>
          <w:iCs/>
          <w:i/>
        </w:rPr>
        <w:t xml:space="preserve">; the Nāsatyas are the two Aśvins, named one</w:t>
      </w:r>
      <w:r>
        <w:rPr>
          <w:iCs/>
          <w:i/>
        </w:rPr>
        <w:t xml:space="preserve"> </w:t>
      </w:r>
      <w:r>
        <w:rPr>
          <w:iCs/>
          <w:i/>
          <w:iCs/>
          <w:i/>
        </w:rPr>
        <w:t xml:space="preserve">Nāsatya</w:t>
      </w:r>
      <w:r>
        <w:rPr>
          <w:iCs/>
          <w:i/>
        </w:rPr>
        <w:t xml:space="preserve"> </w:t>
      </w:r>
      <w:r>
        <w:rPr>
          <w:iCs/>
          <w:i/>
        </w:rPr>
        <w:t xml:space="preserve">and the other</w:t>
      </w:r>
      <w:r>
        <w:rPr>
          <w:iCs/>
          <w:i/>
        </w:rPr>
        <w:t xml:space="preserve"> </w:t>
      </w:r>
      <w:r>
        <w:rPr>
          <w:iCs/>
          <w:i/>
          <w:iCs/>
          <w:i/>
        </w:rPr>
        <w:t xml:space="preserve">Dasra</w:t>
      </w:r>
      <w:r>
        <w:rPr>
          <w:iCs/>
          <w:i/>
        </w:rPr>
        <w:t xml:space="preserve">, though the single word</w:t>
      </w:r>
      <w:r>
        <w:rPr>
          <w:iCs/>
          <w:i/>
        </w:rPr>
        <w:t xml:space="preserve"> </w:t>
      </w:r>
      <w:r>
        <w:rPr>
          <w:iCs/>
          <w:i/>
          <w:iCs/>
          <w:i/>
        </w:rPr>
        <w:t xml:space="preserve">nāsatya</w:t>
      </w:r>
      <w:r>
        <w:rPr>
          <w:iCs/>
          <w:i/>
        </w:rPr>
        <w:t xml:space="preserve"> </w:t>
      </w:r>
      <w:r>
        <w:rPr>
          <w:iCs/>
          <w:i/>
        </w:rPr>
        <w:t xml:space="preserve">is used for both [the Kannada’s note];</w:t>
      </w:r>
      <w:r>
        <w:rPr>
          <w:iCs/>
          <w:i/>
        </w:rPr>
        <w:t xml:space="preserve"> </w:t>
      </w:r>
      <w:r>
        <w:rPr>
          <w:iCs/>
          <w:i/>
          <w:iCs/>
          <w:i/>
        </w:rPr>
        <w:t xml:space="preserve">nalopo naññaḥ</w:t>
      </w:r>
      <w:r>
        <w:rPr>
          <w:iCs/>
          <w:i/>
        </w:rPr>
        <w:t xml:space="preserve"> </w:t>
      </w:r>
      <w:r>
        <w:rPr>
          <w:iCs/>
          <w:i/>
        </w:rPr>
        <w:t xml:space="preserve">P. 6-3-73 would drop 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nañ</w:t>
      </w:r>
      <w:r>
        <w:rPr>
          <w:iCs/>
          <w:i/>
        </w:rPr>
        <w:t xml:space="preserve"> </w:t>
      </w:r>
      <w:r>
        <w:rPr>
          <w:iCs/>
          <w:i/>
        </w:rPr>
        <w:t xml:space="preserve">before a vowel, but P. 6-3-75</w:t>
      </w:r>
      <w:r>
        <w:rPr>
          <w:iCs/>
          <w:i/>
        </w:rPr>
        <w:t xml:space="preserve"> </w:t>
      </w:r>
      <w:r>
        <w:rPr>
          <w:iCs/>
          <w:i/>
          <w:iCs/>
          <w:i/>
        </w:rPr>
        <w:t xml:space="preserve">na bhrāṇnapānnavedānāsatyānamucinakulanakhanapuṃsakanakṣatranakranāsikeṣu ca</w:t>
      </w:r>
      <w:r>
        <w:rPr>
          <w:iCs/>
          <w:i/>
        </w:rPr>
        <w:t xml:space="preserve"> </w:t>
      </w:r>
      <w:r>
        <w:rPr>
          <w:iCs/>
          <w:i/>
        </w:rPr>
        <w:t xml:space="preserve">keeps it by</w:t>
      </w:r>
      <w:r>
        <w:rPr>
          <w:iCs/>
          <w:i/>
        </w:rPr>
        <w:t xml:space="preserve"> </w:t>
      </w:r>
      <w:r>
        <w:rPr>
          <w:iCs/>
          <w:i/>
          <w:iCs/>
          <w:i/>
        </w:rPr>
        <w:t xml:space="preserve">prakṛtibhāva</w:t>
      </w:r>
      <w:r>
        <w:rPr>
          <w:iCs/>
          <w:i/>
        </w:rPr>
        <w:t xml:space="preserve">;</w:t>
      </w:r>
      <w:r>
        <w:rPr>
          <w:iCs/>
          <w:i/>
        </w:rPr>
        <w:t xml:space="preserve"> </w:t>
      </w:r>
      <w:r>
        <w:rPr>
          <w:iCs/>
          <w:i/>
          <w:iCs/>
          <w:i/>
        </w:rPr>
        <w:t xml:space="preserve">akaḥ savarṇe dīrghaḥ</w:t>
      </w:r>
      <w:r>
        <w:rPr>
          <w:iCs/>
          <w:i/>
        </w:rPr>
        <w:t xml:space="preserve">; the</w:t>
      </w:r>
      <w:r>
        <w:rPr>
          <w:iCs/>
          <w:i/>
        </w:rPr>
        <w:t xml:space="preserve"> </w:t>
      </w:r>
      <w:r>
        <w:rPr>
          <w:iCs/>
          <w:i/>
          <w:iCs/>
          <w:i/>
        </w:rPr>
        <w:t xml:space="preserve">ablative-sense</w:t>
      </w:r>
      <w:r>
        <w:rPr>
          <w:iCs/>
          <w:i/>
        </w:rPr>
        <w:t xml:space="preserve"> </w:t>
      </w:r>
      <w:r>
        <w:rPr>
          <w:iCs/>
          <w:i/>
        </w:rPr>
        <w:t xml:space="preserve">use of the</w:t>
      </w:r>
      <w:r>
        <w:rPr>
          <w:iCs/>
          <w:i/>
        </w:rPr>
        <w:t xml:space="preserve"> </w:t>
      </w:r>
      <w:r>
        <w:rPr>
          <w:iCs/>
          <w:i/>
          <w:iCs/>
          <w:i/>
        </w:rPr>
        <w:t xml:space="preserve">bhyām</w:t>
      </w:r>
      <w:r>
        <w:rPr>
          <w:iCs/>
          <w:i/>
        </w:rPr>
        <w:t xml:space="preserve"> </w:t>
      </w:r>
      <w:r>
        <w:rPr>
          <w:iCs/>
          <w:i/>
        </w:rPr>
        <w:t xml:space="preserve">ending is noted:</w:t>
      </w:r>
      <w:r>
        <w:rPr>
          <w:iCs/>
          <w:i/>
        </w:rPr>
        <w:t xml:space="preserve"> </w:t>
      </w:r>
      <w:r>
        <w:rPr>
          <w:iCs/>
          <w:i/>
          <w:iCs/>
          <w:i/>
        </w:rPr>
        <w:t xml:space="preserve">nāsatyābhyām</w:t>
      </w:r>
      <w:r>
        <w:rPr>
          <w:iCs/>
          <w:i/>
        </w:rPr>
        <w:t xml:space="preserve"> </w:t>
      </w:r>
      <w:r>
        <w:rPr>
          <w:iCs/>
          <w:i/>
        </w:rPr>
        <w:t xml:space="preserve">stands in the sense of the dative [or the fourth/sixth case]),</w:t>
      </w:r>
      <w:r>
        <w:rPr>
          <w:iCs/>
          <w:i/>
        </w:rPr>
        <w:t xml:space="preserve"> </w:t>
      </w:r>
      <w:r>
        <w:rPr>
          <w:iCs/>
          <w:i/>
          <w:iCs/>
          <w:i/>
        </w:rPr>
        <w:t xml:space="preserve">parijmānam</w:t>
      </w:r>
      <w:r>
        <w:rPr>
          <w:iCs/>
          <w:i/>
        </w:rPr>
        <w:t xml:space="preserve"> </w:t>
      </w:r>
      <w:r>
        <w:rPr>
          <w:iCs/>
          <w:i/>
        </w:rPr>
        <w:t xml:space="preserve">(</w:t>
      </w:r>
      <w:r>
        <w:rPr>
          <w:iCs/>
          <w:i/>
          <w:iCs/>
          <w:i/>
        </w:rPr>
        <w:t xml:space="preserve">aj gatikṣepaṇayoḥ</w:t>
      </w:r>
      <w:r>
        <w:rPr>
          <w:iCs/>
          <w:i/>
        </w:rPr>
        <w:t xml:space="preserve"> </w:t>
      </w:r>
      <w:r>
        <w:rPr>
          <w:iCs/>
          <w:i/>
        </w:rPr>
        <w:t xml:space="preserve">with prefix</w:t>
      </w:r>
      <w:r>
        <w:rPr>
          <w:iCs/>
          <w:i/>
        </w:rPr>
        <w:t xml:space="preserve"> </w:t>
      </w:r>
      <w:r>
        <w:rPr>
          <w:iCs/>
          <w:i/>
          <w:iCs/>
          <w:i/>
        </w:rPr>
        <w:t xml:space="preserve">pari</w:t>
      </w:r>
      <w:r>
        <w:rPr>
          <w:iCs/>
          <w:i/>
        </w:rPr>
        <w:t xml:space="preserve">; thirteen words ending in</w:t>
      </w:r>
      <w:r>
        <w:rPr>
          <w:iCs/>
          <w:i/>
        </w:rPr>
        <w:t xml:space="preserve"> </w:t>
      </w:r>
      <w:r>
        <w:rPr>
          <w:iCs/>
          <w:i/>
          <w:iCs/>
          <w:i/>
        </w:rPr>
        <w:t xml:space="preserve">kani</w:t>
      </w:r>
      <w:r>
        <w:rPr>
          <w:iCs/>
          <w:i/>
        </w:rPr>
        <w:t xml:space="preserve"> </w:t>
      </w:r>
      <w:r>
        <w:rPr>
          <w:iCs/>
          <w:i/>
        </w:rPr>
        <w:t xml:space="preserve">are given by</w:t>
      </w:r>
      <w:r>
        <w:rPr>
          <w:iCs/>
          <w:i/>
        </w:rPr>
        <w:t xml:space="preserve"> </w:t>
      </w:r>
      <w:r>
        <w:rPr>
          <w:iCs/>
          <w:i/>
          <w:iCs/>
          <w:i/>
        </w:rPr>
        <w:t xml:space="preserve">nipātana</w:t>
      </w:r>
      <w:r>
        <w:rPr>
          <w:iCs/>
          <w:i/>
        </w:rPr>
        <w:t xml:space="preserve"> </w:t>
      </w:r>
      <w:r>
        <w:rPr>
          <w:iCs/>
          <w:i/>
        </w:rPr>
        <w:t xml:space="preserve">in Uṇ. 1-[?]</w:t>
      </w:r>
      <w:r>
        <w:rPr>
          <w:iCs/>
          <w:i/>
        </w:rPr>
        <w:t xml:space="preserve"> </w:t>
      </w:r>
      <w:r>
        <w:rPr>
          <w:iCs/>
          <w:i/>
          <w:iCs/>
          <w:i/>
        </w:rPr>
        <w:t xml:space="preserve">śvanuksan-pūṣan-plīhan-kledan-snehan-mūrdhan-majjan-arya-man-viśva-paśya-pari-jman-ity-ādi</w:t>
      </w:r>
      <w:r>
        <w:rPr>
          <w:iCs/>
          <w:i/>
        </w:rPr>
        <w:t xml:space="preserve"> </w:t>
      </w:r>
      <w:r>
        <w:rPr>
          <w:iCs/>
          <w:i/>
        </w:rPr>
        <w:t xml:space="preserve">[as read,</w:t>
      </w:r>
      <w:r>
        <w:rPr>
          <w:iCs/>
          <w:i/>
        </w:rPr>
        <w:t xml:space="preserve"> </w:t>
      </w:r>
      <w:r>
        <w:rPr>
          <w:iCs/>
          <w:i/>
          <w:iCs/>
          <w:i/>
        </w:rPr>
        <w:t xml:space="preserve">śvan-uksan-pūṣan-plīhan-kledan-snehan-mūrdhan-majjan-aryaman-viśvapsan-parijman-mātariśvan</w:t>
      </w:r>
      <w:r>
        <w:rPr>
          <w:iCs/>
          <w:i/>
        </w:rPr>
        <w:t xml:space="preserve">…]: the Kannada explains each word of this list —</w:t>
      </w:r>
      <w:r>
        <w:rPr>
          <w:iCs/>
          <w:i/>
        </w:rPr>
        <w:t xml:space="preserve"> </w:t>
      </w:r>
      <w:r>
        <w:rPr>
          <w:iCs/>
          <w:i/>
          <w:iCs/>
          <w:i/>
        </w:rPr>
        <w:t xml:space="preserve">śvan</w:t>
      </w:r>
      <w:r>
        <w:rPr>
          <w:iCs/>
          <w:i/>
        </w:rPr>
        <w:t xml:space="preserve"> </w:t>
      </w:r>
      <w:r>
        <w:rPr>
          <w:iCs/>
          <w:i/>
        </w:rPr>
        <w:t xml:space="preserve">[</w:t>
      </w:r>
      <w:r>
        <w:rPr>
          <w:iCs/>
          <w:i/>
        </w:rPr>
        <w:t xml:space="preserve">“</w:t>
      </w:r>
      <w:r>
        <w:rPr>
          <w:iCs/>
          <w:i/>
        </w:rPr>
        <w:t xml:space="preserve">dog</w:t>
      </w:r>
      <w:r>
        <w:rPr>
          <w:iCs/>
          <w:i/>
        </w:rPr>
        <w:t xml:space="preserve">”</w:t>
      </w:r>
      <w:r>
        <w:rPr>
          <w:iCs/>
          <w:i/>
        </w:rPr>
        <w:t xml:space="preserve">],</w:t>
      </w:r>
      <w:r>
        <w:rPr>
          <w:iCs/>
          <w:i/>
        </w:rPr>
        <w:t xml:space="preserve"> </w:t>
      </w:r>
      <w:r>
        <w:rPr>
          <w:iCs/>
          <w:i/>
          <w:iCs/>
          <w:i/>
        </w:rPr>
        <w:t xml:space="preserve">ukṣan</w:t>
      </w:r>
      <w:r>
        <w:rPr>
          <w:iCs/>
          <w:i/>
        </w:rPr>
        <w:t xml:space="preserve"> </w:t>
      </w:r>
      <w:r>
        <w:rPr>
          <w:iCs/>
          <w:i/>
        </w:rPr>
        <w:t xml:space="preserve">[</w:t>
      </w:r>
      <w:r>
        <w:rPr>
          <w:iCs/>
          <w:i/>
        </w:rPr>
        <w:t xml:space="preserve">“</w:t>
      </w:r>
      <w:r>
        <w:rPr>
          <w:iCs/>
          <w:i/>
        </w:rPr>
        <w:t xml:space="preserve">bull</w:t>
      </w:r>
      <w:r>
        <w:rPr>
          <w:iCs/>
          <w:i/>
        </w:rPr>
        <w:t xml:space="preserve">”</w:t>
      </w:r>
      <w:r>
        <w:rPr>
          <w:iCs/>
          <w:i/>
        </w:rPr>
        <w:t xml:space="preserve">],</w:t>
      </w:r>
      <w:r>
        <w:rPr>
          <w:iCs/>
          <w:i/>
        </w:rPr>
        <w:t xml:space="preserve"> </w:t>
      </w:r>
      <w:r>
        <w:rPr>
          <w:iCs/>
          <w:i/>
          <w:iCs/>
          <w:i/>
        </w:rPr>
        <w:t xml:space="preserve">pūṣan</w:t>
      </w:r>
      <w:r>
        <w:rPr>
          <w:iCs/>
          <w:i/>
        </w:rPr>
        <w:t xml:space="preserve">,</w:t>
      </w:r>
      <w:r>
        <w:rPr>
          <w:iCs/>
          <w:i/>
        </w:rPr>
        <w:t xml:space="preserve"> </w:t>
      </w:r>
      <w:r>
        <w:rPr>
          <w:iCs/>
          <w:i/>
          <w:iCs/>
          <w:i/>
        </w:rPr>
        <w:t xml:space="preserve">plīhan</w:t>
      </w:r>
      <w:r>
        <w:rPr>
          <w:iCs/>
          <w:i/>
        </w:rPr>
        <w:t xml:space="preserve">,</w:t>
      </w:r>
      <w:r>
        <w:rPr>
          <w:iCs/>
          <w:i/>
        </w:rPr>
        <w:t xml:space="preserve"> </w:t>
      </w:r>
      <w:r>
        <w:rPr>
          <w:iCs/>
          <w:i/>
          <w:iCs/>
          <w:i/>
        </w:rPr>
        <w:t xml:space="preserve">kledan</w:t>
      </w:r>
      <w:r>
        <w:rPr>
          <w:iCs/>
          <w:i/>
        </w:rPr>
        <w:t xml:space="preserve">,</w:t>
      </w:r>
      <w:r>
        <w:rPr>
          <w:iCs/>
          <w:i/>
        </w:rPr>
        <w:t xml:space="preserve"> </w:t>
      </w:r>
      <w:r>
        <w:rPr>
          <w:iCs/>
          <w:i/>
          <w:iCs/>
          <w:i/>
        </w:rPr>
        <w:t xml:space="preserve">snehan</w:t>
      </w:r>
      <w:r>
        <w:rPr>
          <w:iCs/>
          <w:i/>
        </w:rPr>
        <w:t xml:space="preserve">,</w:t>
      </w:r>
      <w:r>
        <w:rPr>
          <w:iCs/>
          <w:i/>
        </w:rPr>
        <w:t xml:space="preserve"> </w:t>
      </w:r>
      <w:r>
        <w:rPr>
          <w:iCs/>
          <w:i/>
          <w:iCs/>
          <w:i/>
        </w:rPr>
        <w:t xml:space="preserve">mūrdhan</w:t>
      </w:r>
      <w:r>
        <w:rPr>
          <w:iCs/>
          <w:i/>
        </w:rPr>
        <w:t xml:space="preserve">,</w:t>
      </w:r>
      <w:r>
        <w:rPr>
          <w:iCs/>
          <w:i/>
        </w:rPr>
        <w:t xml:space="preserve"> </w:t>
      </w:r>
      <w:r>
        <w:rPr>
          <w:iCs/>
          <w:i/>
          <w:iCs/>
          <w:i/>
        </w:rPr>
        <w:t xml:space="preserve">majjan</w:t>
      </w:r>
      <w:r>
        <w:rPr>
          <w:iCs/>
          <w:i/>
        </w:rPr>
        <w:t xml:space="preserve">,</w:t>
      </w:r>
      <w:r>
        <w:rPr>
          <w:iCs/>
          <w:i/>
        </w:rPr>
        <w:t xml:space="preserve"> </w:t>
      </w:r>
      <w:r>
        <w:rPr>
          <w:iCs/>
          <w:i/>
          <w:iCs/>
          <w:i/>
        </w:rPr>
        <w:t xml:space="preserve">aryaman</w:t>
      </w:r>
      <w:r>
        <w:rPr>
          <w:iCs/>
          <w:i/>
        </w:rPr>
        <w:t xml:space="preserve">,</w:t>
      </w:r>
      <w:r>
        <w:rPr>
          <w:iCs/>
          <w:i/>
        </w:rPr>
        <w:t xml:space="preserve"> </w:t>
      </w:r>
      <w:r>
        <w:rPr>
          <w:iCs/>
          <w:i/>
          <w:iCs/>
          <w:i/>
        </w:rPr>
        <w:t xml:space="preserve">viśvapsan</w:t>
      </w:r>
      <w:r>
        <w:rPr>
          <w:iCs/>
          <w:i/>
        </w:rPr>
        <w:t xml:space="preserve">,</w:t>
      </w:r>
      <w:r>
        <w:rPr>
          <w:iCs/>
          <w:i/>
        </w:rPr>
        <w:t xml:space="preserve"> </w:t>
      </w:r>
      <w:r>
        <w:rPr>
          <w:iCs/>
          <w:i/>
          <w:iCs/>
          <w:i/>
        </w:rPr>
        <w:t xml:space="preserve">parijman</w:t>
      </w:r>
      <w:r>
        <w:rPr>
          <w:iCs/>
          <w:i/>
        </w:rPr>
        <w:t xml:space="preserve">,</w:t>
      </w:r>
      <w:r>
        <w:rPr>
          <w:iCs/>
          <w:i/>
        </w:rPr>
        <w:t xml:space="preserve"> </w:t>
      </w:r>
      <w:r>
        <w:rPr>
          <w:iCs/>
          <w:i/>
          <w:iCs/>
          <w:i/>
        </w:rPr>
        <w:t xml:space="preserve">mātariśvan</w:t>
      </w:r>
      <w:r>
        <w:rPr>
          <w:iCs/>
          <w:i/>
        </w:rPr>
        <w:t xml:space="preserve">,</w:t>
      </w:r>
      <w:r>
        <w:rPr>
          <w:iCs/>
          <w:i/>
        </w:rPr>
        <w:t xml:space="preserve"> </w:t>
      </w:r>
      <w:r>
        <w:rPr>
          <w:iCs/>
          <w:i/>
          <w:iCs/>
          <w:i/>
        </w:rPr>
        <w:t xml:space="preserve">maghavan</w:t>
      </w:r>
      <w:r>
        <w:rPr>
          <w:iCs/>
          <w:i/>
        </w:rPr>
        <w:t xml:space="preserve"> </w:t>
      </w:r>
      <w:r>
        <w:rPr>
          <w:iCs/>
          <w:i/>
        </w:rPr>
        <w:t xml:space="preserve">— with their roots and the dropping of the vowel by</w:t>
      </w:r>
      <w:r>
        <w:rPr>
          <w:iCs/>
          <w:i/>
        </w:rPr>
        <w:t xml:space="preserve"> </w:t>
      </w:r>
      <w:r>
        <w:rPr>
          <w:iCs/>
          <w:i/>
          <w:iCs/>
          <w:i/>
        </w:rPr>
        <w:t xml:space="preserve">nipātana</w:t>
      </w:r>
      <w:r>
        <w:rPr>
          <w:iCs/>
          <w:i/>
        </w:rPr>
        <w:t xml:space="preserve">;</w:t>
      </w:r>
      <w:r>
        <w:rPr>
          <w:iCs/>
          <w:i/>
        </w:rPr>
        <w:t xml:space="preserve"> </w:t>
      </w:r>
      <w:r>
        <w:rPr>
          <w:iCs/>
          <w:i/>
          <w:iCs/>
          <w:i/>
        </w:rPr>
        <w:t xml:space="preserve">parijman</w:t>
      </w:r>
      <w:r>
        <w:rPr>
          <w:iCs/>
          <w:i/>
        </w:rPr>
        <w:t xml:space="preserve"> </w:t>
      </w:r>
      <w:r>
        <w:rPr>
          <w:iCs/>
          <w:i/>
        </w:rPr>
        <w:t xml:space="preserve">is explained in several ways: from</w:t>
      </w:r>
      <w:r>
        <w:rPr>
          <w:iCs/>
          <w:i/>
        </w:rPr>
        <w:t xml:space="preserve"> </w:t>
      </w:r>
      <w:r>
        <w:rPr>
          <w:iCs/>
          <w:i/>
          <w:iCs/>
          <w:i/>
        </w:rPr>
        <w:t xml:space="preserve">aj</w:t>
      </w:r>
      <w:r>
        <w:rPr>
          <w:iCs/>
          <w:i/>
        </w:rPr>
        <w:t xml:space="preserve"> </w:t>
      </w:r>
      <w:r>
        <w:rPr>
          <w:iCs/>
          <w:i/>
        </w:rPr>
        <w:t xml:space="preserve">+</w:t>
      </w:r>
      <w:r>
        <w:rPr>
          <w:iCs/>
          <w:i/>
        </w:rPr>
        <w:t xml:space="preserve"> </w:t>
      </w:r>
      <w:r>
        <w:rPr>
          <w:iCs/>
          <w:i/>
          <w:iCs/>
          <w:i/>
        </w:rPr>
        <w:t xml:space="preserve">pari</w:t>
      </w:r>
      <w:r>
        <w:rPr>
          <w:iCs/>
          <w:i/>
        </w:rPr>
        <w:t xml:space="preserve"> </w:t>
      </w:r>
      <w:r>
        <w:rPr>
          <w:iCs/>
          <w:i/>
        </w:rPr>
        <w:t xml:space="preserve">with</w:t>
      </w:r>
      <w:r>
        <w:rPr>
          <w:iCs/>
          <w:i/>
        </w:rPr>
        <w:t xml:space="preserve"> </w:t>
      </w:r>
      <w:r>
        <w:rPr>
          <w:iCs/>
          <w:i/>
          <w:iCs/>
          <w:i/>
        </w:rPr>
        <w:t xml:space="preserve">kani</w:t>
      </w:r>
      <w:r>
        <w:rPr>
          <w:iCs/>
          <w:i/>
        </w:rPr>
        <w:t xml:space="preserve">, and the vowel</w:t>
      </w:r>
      <w:r>
        <w:rPr>
          <w:iCs/>
          <w:i/>
        </w:rPr>
        <w:t xml:space="preserve"> </w:t>
      </w:r>
      <w:r>
        <w:rPr>
          <w:iCs/>
          <w:i/>
          <w:iCs/>
          <w:i/>
        </w:rPr>
        <w:t xml:space="preserve">a</w:t>
      </w:r>
      <w:r>
        <w:rPr>
          <w:iCs/>
          <w:i/>
        </w:rPr>
        <w:t xml:space="preserve"> </w:t>
      </w:r>
      <w:r>
        <w:rPr>
          <w:iCs/>
          <w:i/>
        </w:rPr>
        <w:t xml:space="preserve">dropped (</w:t>
      </w:r>
      <w:r>
        <w:rPr>
          <w:iCs/>
          <w:i/>
          <w:iCs/>
          <w:i/>
        </w:rPr>
        <w:t xml:space="preserve">parijman</w:t>
      </w:r>
      <w:r>
        <w:rPr>
          <w:iCs/>
          <w:i/>
        </w:rPr>
        <w:t xml:space="preserve">); or from</w:t>
      </w:r>
      <w:r>
        <w:rPr>
          <w:iCs/>
          <w:i/>
        </w:rPr>
        <w:t xml:space="preserve"> </w:t>
      </w:r>
      <w:r>
        <w:rPr>
          <w:iCs/>
          <w:i/>
          <w:iCs/>
          <w:i/>
        </w:rPr>
        <w:t xml:space="preserve">aj gatikṣepaṇayoḥ</w:t>
      </w:r>
      <w:r>
        <w:rPr>
          <w:iCs/>
          <w:i/>
        </w:rPr>
        <w:t xml:space="preserve"> </w:t>
      </w:r>
      <w:r>
        <w:rPr>
          <w:iCs/>
          <w:i/>
        </w:rPr>
        <w:t xml:space="preserve">with the</w:t>
      </w:r>
      <w:r>
        <w:rPr>
          <w:iCs/>
          <w:i/>
        </w:rPr>
        <w:t xml:space="preserve"> </w:t>
      </w:r>
      <w:r>
        <w:rPr>
          <w:iCs/>
          <w:i/>
          <w:iCs/>
          <w:i/>
        </w:rPr>
        <w:t xml:space="preserve">man</w:t>
      </w:r>
      <w:r>
        <w:rPr>
          <w:iCs/>
          <w:i/>
        </w:rPr>
        <w:t xml:space="preserve"> </w:t>
      </w:r>
      <w:r>
        <w:rPr>
          <w:iCs/>
          <w:i/>
        </w:rPr>
        <w:t xml:space="preserve">suffix [P. 3-2-…</w:t>
      </w:r>
      <w:r>
        <w:rPr>
          <w:iCs/>
          <w:i/>
        </w:rPr>
        <w:t xml:space="preserve"> </w:t>
      </w:r>
      <w:r>
        <w:rPr>
          <w:iCs/>
          <w:i/>
          <w:iCs/>
          <w:i/>
        </w:rPr>
        <w:t xml:space="preserve">śvanuksan…</w:t>
      </w:r>
      <w:r>
        <w:rPr>
          <w:iCs/>
          <w:i/>
        </w:rPr>
        <w:t xml:space="preserve">],</w:t>
      </w:r>
      <w:r>
        <w:rPr>
          <w:iCs/>
          <w:i/>
        </w:rPr>
        <w:t xml:space="preserve"> </w:t>
      </w:r>
      <w:r>
        <w:rPr>
          <w:iCs/>
          <w:i/>
          <w:iCs/>
          <w:i/>
        </w:rPr>
        <w:t xml:space="preserve">pari + aj + man</w:t>
      </w:r>
      <w:r>
        <w:rPr>
          <w:iCs/>
          <w:i/>
        </w:rPr>
        <w:t xml:space="preserve">, with the</w:t>
      </w:r>
      <w:r>
        <w:rPr>
          <w:iCs/>
          <w:i/>
        </w:rPr>
        <w:t xml:space="preserve"> </w:t>
      </w:r>
      <w:r>
        <w:rPr>
          <w:iCs/>
          <w:i/>
          <w:iCs/>
          <w:i/>
        </w:rPr>
        <w:t xml:space="preserve">a</w:t>
      </w:r>
      <w:r>
        <w:rPr>
          <w:iCs/>
          <w:i/>
        </w:rPr>
        <w:t xml:space="preserve"> </w:t>
      </w:r>
      <w:r>
        <w:rPr>
          <w:iCs/>
          <w:i/>
        </w:rPr>
        <w:t xml:space="preserve">of the root dropped by</w:t>
      </w:r>
      <w:r>
        <w:rPr>
          <w:iCs/>
          <w:i/>
        </w:rPr>
        <w:t xml:space="preserve"> </w:t>
      </w:r>
      <w:r>
        <w:rPr>
          <w:iCs/>
          <w:i/>
          <w:iCs/>
          <w:i/>
        </w:rPr>
        <w:t xml:space="preserve">nipātana</w:t>
      </w:r>
      <w:r>
        <w:rPr>
          <w:iCs/>
          <w:i/>
        </w:rPr>
        <w:t xml:space="preserve">, giving</w:t>
      </w:r>
      <w:r>
        <w:rPr>
          <w:iCs/>
          <w:i/>
        </w:rPr>
        <w:t xml:space="preserve"> </w:t>
      </w:r>
      <w:r>
        <w:rPr>
          <w:iCs/>
          <w:i/>
          <w:iCs/>
          <w:i/>
        </w:rPr>
        <w:t xml:space="preserve">parijma</w:t>
      </w:r>
      <w:r>
        <w:rPr>
          <w:iCs/>
          <w:i/>
        </w:rPr>
        <w:t xml:space="preserve">,</w:t>
      </w:r>
      <w:r>
        <w:rPr>
          <w:iCs/>
          <w:i/>
        </w:rPr>
        <w:t xml:space="preserve"> </w:t>
      </w:r>
      <w:r>
        <w:rPr>
          <w:iCs/>
          <w:i/>
          <w:iCs/>
          <w:i/>
        </w:rPr>
        <w:t xml:space="preserve">man</w:t>
      </w:r>
      <w:r>
        <w:rPr>
          <w:iCs/>
          <w:i/>
        </w:rPr>
        <w:t xml:space="preserve"> </w:t>
      </w:r>
      <w:r>
        <w:rPr>
          <w:iCs/>
          <w:i/>
        </w:rPr>
        <w:t xml:space="preserve">being</w:t>
      </w:r>
      <w:r>
        <w:rPr>
          <w:iCs/>
          <w:i/>
        </w:rPr>
        <w:t xml:space="preserve"> </w:t>
      </w:r>
      <w:r>
        <w:rPr>
          <w:iCs/>
          <w:i/>
          <w:iCs/>
          <w:i/>
        </w:rPr>
        <w:t xml:space="preserve">nit</w:t>
      </w:r>
      <w:r>
        <w:rPr>
          <w:iCs/>
          <w:i/>
        </w:rPr>
        <w:t xml:space="preserve">, so no first-syllable accent by P. 6-1-197 [barred because the same sūtra gives the first-syllable accent]; or</w:t>
      </w:r>
      <w:r>
        <w:rPr>
          <w:iCs/>
          <w:i/>
        </w:rPr>
        <w:t xml:space="preserve"> </w:t>
      </w:r>
      <w:r>
        <w:rPr>
          <w:iCs/>
          <w:i/>
          <w:iCs/>
          <w:i/>
        </w:rPr>
        <w:t xml:space="preserve">parijman</w:t>
      </w:r>
      <w:r>
        <w:rPr>
          <w:iCs/>
          <w:i/>
        </w:rPr>
        <w:t xml:space="preserve"> </w:t>
      </w:r>
      <w:r>
        <w:rPr>
          <w:iCs/>
          <w:i/>
        </w:rPr>
        <w:t xml:space="preserve">from</w:t>
      </w:r>
      <w:r>
        <w:rPr>
          <w:iCs/>
          <w:i/>
        </w:rPr>
        <w:t xml:space="preserve"> </w:t>
      </w:r>
      <w:r>
        <w:rPr>
          <w:iCs/>
          <w:i/>
          <w:iCs/>
          <w:i/>
        </w:rPr>
        <w:t xml:space="preserve">ju</w:t>
      </w:r>
      <w:r>
        <w:rPr>
          <w:iCs/>
          <w:i/>
        </w:rPr>
        <w:t xml:space="preserve"> </w:t>
      </w:r>
      <w:r>
        <w:rPr>
          <w:iCs/>
          <w:i/>
        </w:rPr>
        <w:t xml:space="preserve">[’to go quickly’] with</w:t>
      </w:r>
      <w:r>
        <w:rPr>
          <w:iCs/>
          <w:i/>
        </w:rPr>
        <w:t xml:space="preserve"> </w:t>
      </w:r>
      <w:r>
        <w:rPr>
          <w:iCs/>
          <w:i/>
          <w:iCs/>
          <w:i/>
        </w:rPr>
        <w:t xml:space="preserve">kani</w:t>
      </w:r>
      <w:r>
        <w:rPr>
          <w:iCs/>
          <w:i/>
        </w:rPr>
        <w:t xml:space="preserve">:</w:t>
      </w:r>
      <w:r>
        <w:rPr>
          <w:iCs/>
          <w:i/>
        </w:rPr>
        <w:t xml:space="preserve"> </w:t>
      </w:r>
      <w:r>
        <w:rPr>
          <w:iCs/>
          <w:i/>
          <w:iCs/>
          <w:i/>
        </w:rPr>
        <w:t xml:space="preserve">pari-ju-man</w:t>
      </w:r>
      <w:r>
        <w:rPr>
          <w:iCs/>
          <w:i/>
        </w:rPr>
        <w:t xml:space="preserve">, with the</w:t>
      </w:r>
      <w:r>
        <w:rPr>
          <w:iCs/>
          <w:i/>
        </w:rPr>
        <w:t xml:space="preserve"> </w:t>
      </w:r>
      <w:r>
        <w:rPr>
          <w:iCs/>
          <w:i/>
          <w:iCs/>
          <w:i/>
        </w:rPr>
        <w:t xml:space="preserve">anusvāra</w:t>
      </w:r>
      <w:r>
        <w:rPr>
          <w:iCs/>
          <w:i/>
        </w:rPr>
        <w:t xml:space="preserve">/nasal… — the Kannada gives Wilson’s sense of</w:t>
      </w:r>
      <w:r>
        <w:rPr>
          <w:iCs/>
          <w:i/>
        </w:rPr>
        <w:t xml:space="preserve"> </w:t>
      </w:r>
      <w:r>
        <w:rPr>
          <w:iCs/>
          <w:i/>
          <w:iCs/>
          <w:i/>
        </w:rPr>
        <w:t xml:space="preserve">parijman</w:t>
      </w:r>
      <w:r>
        <w:rPr>
          <w:iCs/>
          <w:i/>
        </w:rPr>
        <w:t xml:space="preserve"> </w:t>
      </w:r>
      <w:r>
        <w:rPr>
          <w:iCs/>
          <w:i/>
        </w:rPr>
        <w:t xml:space="preserve">as</w:t>
      </w:r>
      <w:r>
        <w:rPr>
          <w:iCs/>
          <w:i/>
        </w:rPr>
        <w:t xml:space="preserve"> </w:t>
      </w:r>
      <w:r>
        <w:rPr>
          <w:iCs/>
          <w:i/>
        </w:rPr>
        <w:t xml:space="preserve">“</w:t>
      </w:r>
      <w:r>
        <w:rPr>
          <w:iCs/>
          <w:i/>
        </w:rPr>
        <w:t xml:space="preserve">moon</w:t>
      </w:r>
      <w:r>
        <w:rPr>
          <w:iCs/>
          <w:i/>
        </w:rPr>
        <w:t xml:space="preserve">”</w:t>
      </w:r>
      <w:r>
        <w:rPr>
          <w:iCs/>
          <w:i/>
        </w:rPr>
        <w:t xml:space="preserve"> </w:t>
      </w:r>
      <w:r>
        <w:rPr>
          <w:iCs/>
          <w:i/>
        </w:rPr>
        <w:t xml:space="preserve">[</w:t>
      </w:r>
      <w:r>
        <w:rPr>
          <w:iCs/>
          <w:i/>
          <w:iCs/>
          <w:i/>
        </w:rPr>
        <w:t xml:space="preserve">candra</w:t>
      </w:r>
      <w:r>
        <w:rPr>
          <w:iCs/>
          <w:i/>
        </w:rPr>
        <w:t xml:space="preserve">] —</w:t>
      </w:r>
      <w:r>
        <w:rPr>
          <w:iCs/>
          <w:i/>
        </w:rPr>
        <w:t xml:space="preserve"> </w:t>
      </w:r>
      <w:r>
        <w:rPr>
          <w:iCs/>
          <w:i/>
          <w:iCs/>
          <w:i/>
        </w:rPr>
        <w:t xml:space="preserve">parijman</w:t>
      </w:r>
      <w:r>
        <w:rPr>
          <w:iCs/>
          <w:i/>
        </w:rPr>
        <w:t xml:space="preserve"> </w:t>
      </w:r>
      <w:r>
        <w:rPr>
          <w:iCs/>
          <w:i/>
        </w:rPr>
        <w:t xml:space="preserve">=</w:t>
      </w:r>
      <w:r>
        <w:rPr>
          <w:iCs/>
          <w:i/>
        </w:rPr>
        <w:t xml:space="preserve"> </w:t>
      </w:r>
      <w:r>
        <w:rPr>
          <w:iCs/>
          <w:i/>
          <w:iCs/>
          <w:i/>
        </w:rPr>
        <w:t xml:space="preserve">parito gantā</w:t>
      </w:r>
      <w:r>
        <w:rPr>
          <w:iCs/>
          <w:i/>
        </w:rPr>
        <w:t xml:space="preserve">, the one that goes round; the commentator’s view</w:t>
      </w:r>
      <w:r>
        <w:rPr>
          <w:iCs/>
          <w:i/>
        </w:rPr>
        <w:t xml:space="preserve"> </w:t>
      </w:r>
      <w:r>
        <w:rPr>
          <w:iCs/>
          <w:i/>
        </w:rPr>
        <w:t xml:space="preserve">“</w:t>
      </w:r>
      <w:r>
        <w:rPr>
          <w:iCs/>
          <w:i/>
        </w:rPr>
        <w:t xml:space="preserve">going everywhere</w:t>
      </w:r>
      <w:r>
        <w:rPr>
          <w:iCs/>
          <w:i/>
        </w:rPr>
        <w:t xml:space="preserve">”</w:t>
      </w:r>
      <w:r>
        <w:rPr>
          <w:iCs/>
          <w:i/>
        </w:rPr>
        <w:t xml:space="preserve"> </w:t>
      </w:r>
      <w:r>
        <w:rPr>
          <w:iCs/>
          <w:i/>
        </w:rPr>
        <w:t xml:space="preserve">is preferred; the accusative singular</w:t>
      </w:r>
      <w:r>
        <w:rPr>
          <w:iCs/>
          <w:i/>
        </w:rPr>
        <w:t xml:space="preserve"> </w:t>
      </w:r>
      <w:r>
        <w:rPr>
          <w:iCs/>
          <w:i/>
          <w:iCs/>
          <w:i/>
        </w:rPr>
        <w:t xml:space="preserve">am</w:t>
      </w:r>
      <w:r>
        <w:rPr>
          <w:iCs/>
          <w:i/>
        </w:rPr>
        <w:t xml:space="preserve">;</w:t>
      </w:r>
      <w:r>
        <w:rPr>
          <w:iCs/>
          <w:i/>
        </w:rPr>
        <w:t xml:space="preserve"> </w:t>
      </w:r>
      <w:r>
        <w:rPr>
          <w:iCs/>
          <w:i/>
          <w:iCs/>
          <w:i/>
        </w:rPr>
        <w:t xml:space="preserve">sarvanāmasthāne ca asambuddhau</w:t>
      </w:r>
      <w:r>
        <w:rPr>
          <w:iCs/>
          <w:i/>
        </w:rPr>
        <w:t xml:space="preserve"> </w:t>
      </w:r>
      <w:r>
        <w:rPr>
          <w:iCs/>
          <w:i/>
        </w:rPr>
        <w:t xml:space="preserve">P. 6-4-8 lengthens:</w:t>
      </w:r>
      <w:r>
        <w:rPr>
          <w:iCs/>
          <w:i/>
        </w:rPr>
        <w:t xml:space="preserve"> </w:t>
      </w:r>
      <w:r>
        <w:rPr>
          <w:iCs/>
          <w:i/>
          <w:iCs/>
          <w:i/>
        </w:rPr>
        <w:t xml:space="preserve">parijmānam</w:t>
      </w:r>
      <w:r>
        <w:rPr>
          <w:iCs/>
          <w:i/>
        </w:rPr>
        <w:t xml:space="preserve">),</w:t>
      </w:r>
      <w:r>
        <w:rPr>
          <w:iCs/>
          <w:i/>
        </w:rPr>
        <w:t xml:space="preserve"> </w:t>
      </w:r>
      <w:r>
        <w:rPr>
          <w:iCs/>
          <w:i/>
          <w:iCs/>
          <w:i/>
        </w:rPr>
        <w:t xml:space="preserve">mātariśvan</w:t>
      </w:r>
      <w:r>
        <w:rPr>
          <w:iCs/>
          <w:i/>
        </w:rPr>
        <w:t xml:space="preserve"> </w:t>
      </w:r>
      <w:r>
        <w:rPr>
          <w:iCs/>
          <w:i/>
        </w:rPr>
        <w:t xml:space="preserve">(explained as</w:t>
      </w:r>
      <w:r>
        <w:rPr>
          <w:iCs/>
          <w:i/>
        </w:rPr>
        <w:t xml:space="preserve"> </w:t>
      </w:r>
      <w:r>
        <w:rPr>
          <w:iCs/>
          <w:i/>
          <w:iCs/>
          <w:i/>
        </w:rPr>
        <w:t xml:space="preserve">mātari antarikṣe śvayati</w:t>
      </w:r>
      <w:r>
        <w:rPr>
          <w:iCs/>
          <w:i/>
        </w:rPr>
        <w:t xml:space="preserve">,</w:t>
      </w:r>
      <w:r>
        <w:rPr>
          <w:iCs/>
          <w:i/>
        </w:rPr>
        <w:t xml:space="preserve"> </w:t>
      </w:r>
      <w:r>
        <w:rPr>
          <w:iCs/>
          <w:i/>
        </w:rPr>
        <w:t xml:space="preserve">“</w:t>
      </w:r>
      <w:r>
        <w:rPr>
          <w:iCs/>
          <w:i/>
        </w:rPr>
        <w:t xml:space="preserve">he who goes in the sky [the Mother]</w:t>
      </w:r>
      <w:r>
        <w:rPr>
          <w:iCs/>
          <w:i/>
        </w:rPr>
        <w:t xml:space="preserve">”</w:t>
      </w:r>
      <w:r>
        <w:rPr>
          <w:iCs/>
          <w:i/>
        </w:rPr>
        <w:t xml:space="preserve">:</w:t>
      </w:r>
      <w:r>
        <w:rPr>
          <w:iCs/>
          <w:i/>
        </w:rPr>
        <w:t xml:space="preserve"> </w:t>
      </w:r>
      <w:r>
        <w:rPr>
          <w:iCs/>
          <w:i/>
          <w:iCs/>
          <w:i/>
        </w:rPr>
        <w:t xml:space="preserve">ṭuo śvi gativṛddhyoḥ</w:t>
      </w:r>
      <w:r>
        <w:rPr>
          <w:iCs/>
          <w:i/>
        </w:rPr>
        <w:t xml:space="preserve"> </w:t>
      </w:r>
      <w:r>
        <w:rPr>
          <w:iCs/>
          <w:i/>
        </w:rPr>
        <w:t xml:space="preserve">with</w:t>
      </w:r>
      <w:r>
        <w:rPr>
          <w:iCs/>
          <w:i/>
        </w:rPr>
        <w:t xml:space="preserve"> </w:t>
      </w:r>
      <w:r>
        <w:rPr>
          <w:iCs/>
          <w:i/>
          <w:iCs/>
          <w:i/>
        </w:rPr>
        <w:t xml:space="preserve">kani</w:t>
      </w:r>
      <w:r>
        <w:rPr>
          <w:iCs/>
          <w:i/>
        </w:rPr>
        <w:t xml:space="preserve"> </w:t>
      </w:r>
      <w:r>
        <w:rPr>
          <w:iCs/>
          <w:i/>
        </w:rPr>
        <w:t xml:space="preserve">[the Uṇādi</w:t>
      </w:r>
      <w:r>
        <w:rPr>
          <w:iCs/>
          <w:i/>
        </w:rPr>
        <w:t xml:space="preserve"> </w:t>
      </w:r>
      <w:r>
        <w:rPr>
          <w:iCs/>
          <w:i/>
          <w:iCs/>
          <w:i/>
        </w:rPr>
        <w:t xml:space="preserve">kani</w:t>
      </w:r>
      <w:r>
        <w:rPr>
          <w:iCs/>
          <w:i/>
        </w:rPr>
        <w:t xml:space="preserve">]; the</w:t>
      </w:r>
      <w:r>
        <w:rPr>
          <w:iCs/>
          <w:i/>
        </w:rPr>
        <w:t xml:space="preserve"> </w:t>
      </w:r>
      <w:r>
        <w:rPr>
          <w:iCs/>
          <w:i/>
          <w:iCs/>
          <w:i/>
        </w:rPr>
        <w:t xml:space="preserve">i</w:t>
      </w:r>
      <w:r>
        <w:rPr>
          <w:iCs/>
          <w:i/>
        </w:rPr>
        <w:t xml:space="preserve"> </w:t>
      </w:r>
      <w:r>
        <w:rPr>
          <w:iCs/>
          <w:i/>
        </w:rPr>
        <w:t xml:space="preserve">dropped by</w:t>
      </w:r>
      <w:r>
        <w:rPr>
          <w:iCs/>
          <w:i/>
        </w:rPr>
        <w:t xml:space="preserve"> </w:t>
      </w:r>
      <w:r>
        <w:rPr>
          <w:iCs/>
          <w:i/>
          <w:iCs/>
          <w:i/>
        </w:rPr>
        <w:t xml:space="preserve">nipātana</w:t>
      </w:r>
      <w:r>
        <w:rPr>
          <w:iCs/>
          <w:i/>
        </w:rPr>
        <w:t xml:space="preserve">; the locative-ending</w:t>
      </w:r>
      <w:r>
        <w:rPr>
          <w:iCs/>
          <w:i/>
        </w:rPr>
        <w:t xml:space="preserve"> </w:t>
      </w:r>
      <w:r>
        <w:rPr>
          <w:iCs/>
          <w:i/>
          <w:iCs/>
          <w:i/>
        </w:rPr>
        <w:t xml:space="preserve">luk</w:t>
      </w:r>
      <w:r>
        <w:rPr>
          <w:iCs/>
          <w:i/>
        </w:rPr>
        <w:t xml:space="preserve"> </w:t>
      </w:r>
      <w:r>
        <w:rPr>
          <w:iCs/>
          <w:i/>
        </w:rPr>
        <w:t xml:space="preserve">barred by</w:t>
      </w:r>
      <w:r>
        <w:rPr>
          <w:iCs/>
          <w:i/>
        </w:rPr>
        <w:t xml:space="preserve"> </w:t>
      </w:r>
      <w:r>
        <w:rPr>
          <w:iCs/>
          <w:i/>
          <w:iCs/>
          <w:i/>
        </w:rPr>
        <w:t xml:space="preserve">nipātana</w:t>
      </w:r>
      <w:r>
        <w:rPr>
          <w:iCs/>
          <w:i/>
        </w:rPr>
        <w:t xml:space="preserve">, giving</w:t>
      </w:r>
      <w:r>
        <w:rPr>
          <w:iCs/>
          <w:i/>
        </w:rPr>
        <w:t xml:space="preserve"> </w:t>
      </w:r>
      <w:r>
        <w:rPr>
          <w:iCs/>
          <w:i/>
          <w:iCs/>
          <w:i/>
        </w:rPr>
        <w:t xml:space="preserve">mātariśvan</w:t>
      </w:r>
      <w:r>
        <w:rPr>
          <w:iCs/>
          <w:i/>
        </w:rPr>
        <w:t xml:space="preserve">; in P. 6-4-133</w:t>
      </w:r>
      <w:r>
        <w:rPr>
          <w:iCs/>
          <w:i/>
        </w:rPr>
        <w:t xml:space="preserve"> </w:t>
      </w:r>
      <w:r>
        <w:rPr>
          <w:iCs/>
          <w:i/>
          <w:iCs/>
          <w:i/>
        </w:rPr>
        <w:t xml:space="preserve">śvayuvamaghonām ataddhite</w:t>
      </w:r>
      <w:r>
        <w:rPr>
          <w:iCs/>
          <w:i/>
        </w:rPr>
        <w:t xml:space="preserve"> </w:t>
      </w:r>
      <w:r>
        <w:rPr>
          <w:iCs/>
          <w:i/>
        </w:rPr>
        <w:t xml:space="preserve">the word</w:t>
      </w:r>
      <w:r>
        <w:rPr>
          <w:iCs/>
          <w:i/>
        </w:rPr>
        <w:t xml:space="preserve"> </w:t>
      </w:r>
      <w:r>
        <w:rPr>
          <w:iCs/>
          <w:i/>
          <w:iCs/>
          <w:i/>
        </w:rPr>
        <w:t xml:space="preserve">śvan</w:t>
      </w:r>
      <w:r>
        <w:rPr>
          <w:iCs/>
          <w:i/>
        </w:rPr>
        <w:t xml:space="preserve"> </w:t>
      </w:r>
      <w:r>
        <w:rPr>
          <w:iCs/>
          <w:i/>
        </w:rPr>
        <w:t xml:space="preserve">“</w:t>
      </w:r>
      <w:r>
        <w:rPr>
          <w:iCs/>
          <w:i/>
        </w:rPr>
        <w:t xml:space="preserve">dog</w:t>
      </w:r>
      <w:r>
        <w:rPr>
          <w:iCs/>
          <w:i/>
        </w:rPr>
        <w:t xml:space="preserve">”</w:t>
      </w:r>
      <w:r>
        <w:rPr>
          <w:iCs/>
          <w:i/>
        </w:rPr>
        <w:t xml:space="preserve"> </w:t>
      </w:r>
      <w:r>
        <w:rPr>
          <w:iCs/>
          <w:i/>
        </w:rPr>
        <w:t xml:space="preserve">etc. is included, but not the verbal</w:t>
      </w:r>
      <w:r>
        <w:rPr>
          <w:iCs/>
          <w:i/>
        </w:rPr>
        <w:t xml:space="preserve"> </w:t>
      </w:r>
      <w:r>
        <w:rPr>
          <w:iCs/>
          <w:i/>
          <w:iCs/>
          <w:i/>
        </w:rPr>
        <w:t xml:space="preserve">-śvan</w:t>
      </w:r>
      <w:r>
        <w:rPr>
          <w:iCs/>
          <w:i/>
        </w:rPr>
        <w:t xml:space="preserve"> </w:t>
      </w:r>
      <w:r>
        <w:rPr>
          <w:iCs/>
          <w:i/>
        </w:rPr>
        <w:t xml:space="preserve">of</w:t>
      </w:r>
      <w:r>
        <w:rPr>
          <w:iCs/>
          <w:i/>
        </w:rPr>
        <w:t xml:space="preserve"> </w:t>
      </w:r>
      <w:r>
        <w:rPr>
          <w:iCs/>
          <w:i/>
          <w:iCs/>
          <w:i/>
        </w:rPr>
        <w:t xml:space="preserve">mātariśvan</w:t>
      </w:r>
      <w:r>
        <w:rPr>
          <w:iCs/>
          <w:i/>
        </w:rPr>
        <w:t xml:space="preserve">, so no</w:t>
      </w:r>
      <w:r>
        <w:rPr>
          <w:iCs/>
          <w:i/>
        </w:rPr>
        <w:t xml:space="preserve"> </w:t>
      </w:r>
      <w:r>
        <w:rPr>
          <w:iCs/>
          <w:i/>
          <w:iCs/>
          <w:i/>
        </w:rPr>
        <w:t xml:space="preserve">saṃprasāraṇa</w:t>
      </w:r>
      <w:r>
        <w:rPr>
          <w:iCs/>
          <w:i/>
        </w:rPr>
        <w:t xml:space="preserve">; so</w:t>
      </w:r>
      <w:r>
        <w:rPr>
          <w:iCs/>
          <w:i/>
        </w:rPr>
        <w:t xml:space="preserve"> </w:t>
      </w:r>
      <w:r>
        <w:rPr>
          <w:iCs/>
          <w:i/>
          <w:iCs/>
          <w:i/>
        </w:rPr>
        <w:t xml:space="preserve">mātariśvānam</w:t>
      </w:r>
      <w:r>
        <w:rPr>
          <w:iCs/>
          <w:i/>
        </w:rPr>
        <w:t xml:space="preserve">,</w:t>
      </w:r>
      <w:r>
        <w:rPr>
          <w:iCs/>
          <w:i/>
        </w:rPr>
        <w:t xml:space="preserve"> </w:t>
      </w:r>
      <w:r>
        <w:rPr>
          <w:iCs/>
          <w:i/>
          <w:iCs/>
          <w:i/>
        </w:rPr>
        <w:t xml:space="preserve">mātariśvanaḥ</w:t>
      </w:r>
      <w:r>
        <w:rPr>
          <w:iCs/>
          <w:i/>
        </w:rPr>
        <w:t xml:space="preserve">),</w:t>
      </w:r>
      <w:r>
        <w:rPr>
          <w:iCs/>
          <w:i/>
        </w:rPr>
        <w:t xml:space="preserve"> </w:t>
      </w:r>
      <w:r>
        <w:rPr>
          <w:iCs/>
          <w:i/>
          <w:iCs/>
          <w:i/>
        </w:rPr>
        <w:t xml:space="preserve">maghavan</w:t>
      </w:r>
      <w:r>
        <w:rPr>
          <w:iCs/>
          <w:i/>
        </w:rPr>
        <w:t xml:space="preserve"> </w:t>
      </w:r>
      <w:r>
        <w:rPr>
          <w:iCs/>
          <w:i/>
        </w:rPr>
        <w:t xml:space="preserve">(</w:t>
      </w:r>
      <w:r>
        <w:rPr>
          <w:iCs/>
          <w:i/>
          <w:iCs/>
          <w:i/>
        </w:rPr>
        <w:t xml:space="preserve">mah pūjāyām</w:t>
      </w:r>
      <w:r>
        <w:rPr>
          <w:iCs/>
          <w:i/>
        </w:rPr>
        <w:t xml:space="preserve">, with</w:t>
      </w:r>
      <w:r>
        <w:rPr>
          <w:iCs/>
          <w:i/>
        </w:rPr>
        <w:t xml:space="preserve"> </w:t>
      </w:r>
      <w:r>
        <w:rPr>
          <w:iCs/>
          <w:i/>
          <w:iCs/>
          <w:i/>
        </w:rPr>
        <w:t xml:space="preserve">kani</w:t>
      </w:r>
      <w:r>
        <w:rPr>
          <w:iCs/>
          <w:i/>
        </w:rPr>
        <w:t xml:space="preserve"> </w:t>
      </w:r>
      <w:r>
        <w:rPr>
          <w:iCs/>
          <w:i/>
        </w:rPr>
        <w:t xml:space="preserve">and</w:t>
      </w:r>
      <w:r>
        <w:rPr>
          <w:iCs/>
          <w:i/>
        </w:rPr>
        <w:t xml:space="preserve"> </w:t>
      </w:r>
      <w:r>
        <w:rPr>
          <w:iCs/>
          <w:i/>
          <w:iCs/>
          <w:i/>
        </w:rPr>
        <w:t xml:space="preserve">gh</w:t>
      </w:r>
      <w:r>
        <w:rPr>
          <w:iCs/>
          <w:i/>
        </w:rPr>
        <w:t xml:space="preserve"> </w:t>
      </w:r>
      <w:r>
        <w:rPr>
          <w:iCs/>
          <w:i/>
        </w:rPr>
        <w:t xml:space="preserve">for</w:t>
      </w:r>
      <w:r>
        <w:rPr>
          <w:iCs/>
          <w:i/>
        </w:rPr>
        <w:t xml:space="preserve"> </w:t>
      </w:r>
      <w:r>
        <w:rPr>
          <w:iCs/>
          <w:i/>
          <w:iCs/>
          <w:i/>
        </w:rPr>
        <w:t xml:space="preserve">h</w:t>
      </w:r>
      <w:r>
        <w:rPr>
          <w:iCs/>
          <w:i/>
        </w:rPr>
        <w:t xml:space="preserve">, with the augment</w:t>
      </w:r>
      <w:r>
        <w:rPr>
          <w:iCs/>
          <w:i/>
        </w:rPr>
        <w:t xml:space="preserve"> </w:t>
      </w:r>
      <w:r>
        <w:rPr>
          <w:iCs/>
          <w:i/>
          <w:iCs/>
          <w:i/>
        </w:rPr>
        <w:t xml:space="preserve">vuk</w:t>
      </w:r>
      <w:r>
        <w:rPr>
          <w:iCs/>
          <w:i/>
        </w:rPr>
        <w:t xml:space="preserve"> </w:t>
      </w:r>
      <w:r>
        <w:rPr>
          <w:iCs/>
          <w:i/>
        </w:rPr>
        <w:t xml:space="preserve">by</w:t>
      </w:r>
      <w:r>
        <w:rPr>
          <w:iCs/>
          <w:i/>
        </w:rPr>
        <w:t xml:space="preserve"> </w:t>
      </w:r>
      <w:r>
        <w:rPr>
          <w:iCs/>
          <w:i/>
          <w:iCs/>
          <w:i/>
        </w:rPr>
        <w:t xml:space="preserve">nipātana</w:t>
      </w:r>
      <w:r>
        <w:rPr>
          <w:iCs/>
          <w:i/>
        </w:rPr>
        <w:t xml:space="preserve">, giving</w:t>
      </w:r>
      <w:r>
        <w:rPr>
          <w:iCs/>
          <w:i/>
        </w:rPr>
        <w:t xml:space="preserve"> </w:t>
      </w:r>
      <w:r>
        <w:rPr>
          <w:iCs/>
          <w:i/>
          <w:iCs/>
          <w:i/>
        </w:rPr>
        <w:t xml:space="preserve">maghavan</w:t>
      </w:r>
      <w:r>
        <w:rPr>
          <w:iCs/>
          <w:i/>
        </w:rPr>
        <w:t xml:space="preserve">),</w:t>
      </w:r>
      <w:r>
        <w:rPr>
          <w:iCs/>
          <w:i/>
        </w:rPr>
        <w:t xml:space="preserve"> </w:t>
      </w:r>
      <w:r>
        <w:rPr>
          <w:iCs/>
          <w:i/>
          <w:iCs/>
          <w:i/>
        </w:rPr>
        <w:t xml:space="preserve">sabardughām</w:t>
      </w:r>
      <w:r>
        <w:rPr>
          <w:iCs/>
          <w:i/>
        </w:rPr>
        <w:t xml:space="preserve"> </w:t>
      </w:r>
      <w:r>
        <w:rPr>
          <w:iCs/>
          <w:i/>
        </w:rPr>
        <w:t xml:space="preserve">(</w:t>
      </w:r>
      <w:r>
        <w:rPr>
          <w:iCs/>
          <w:i/>
          <w:iCs/>
          <w:i/>
        </w:rPr>
        <w:t xml:space="preserve">sabar</w:t>
      </w:r>
      <w:r>
        <w:rPr>
          <w:iCs/>
          <w:i/>
        </w:rPr>
        <w:t xml:space="preserve"> </w:t>
      </w:r>
      <w:r>
        <w:rPr>
          <w:iCs/>
          <w:i/>
        </w:rPr>
        <w:t xml:space="preserve">is a stem ending in</w:t>
      </w:r>
      <w:r>
        <w:rPr>
          <w:iCs/>
          <w:i/>
        </w:rPr>
        <w:t xml:space="preserve"> </w:t>
      </w:r>
      <w:r>
        <w:rPr>
          <w:iCs/>
          <w:i/>
          <w:iCs/>
          <w:i/>
        </w:rPr>
        <w:t xml:space="preserve">r</w:t>
      </w:r>
      <w:r>
        <w:rPr>
          <w:iCs/>
          <w:i/>
        </w:rPr>
        <w:t xml:space="preserve">, meaning ’milk</w:t>
      </w:r>
      <w:r>
        <w:rPr>
          <w:iCs/>
          <w:i/>
        </w:rPr>
        <w:t xml:space="preserve">’</w:t>
      </w:r>
      <w:r>
        <w:rPr>
          <w:iCs/>
          <w:i/>
        </w:rPr>
        <w:t xml:space="preserve"> </w:t>
      </w:r>
      <w:r>
        <w:rPr>
          <w:iCs/>
          <w:i/>
        </w:rPr>
        <w:t xml:space="preserve">[the Kannada says the tradition-knowers hold</w:t>
      </w:r>
      <w:r>
        <w:rPr>
          <w:iCs/>
          <w:i/>
        </w:rPr>
        <w:t xml:space="preserve"> </w:t>
      </w:r>
      <w:r>
        <w:rPr>
          <w:iCs/>
          <w:i/>
          <w:iCs/>
          <w:i/>
        </w:rPr>
        <w:t xml:space="preserve">sabar</w:t>
      </w:r>
      <w:r>
        <w:rPr>
          <w:iCs/>
          <w:i/>
        </w:rPr>
        <w:t xml:space="preserve"> </w:t>
      </w:r>
      <w:r>
        <w:rPr>
          <w:iCs/>
          <w:i/>
        </w:rPr>
        <w:t xml:space="preserve">to mean milk];</w:t>
      </w:r>
      <w:r>
        <w:rPr>
          <w:iCs/>
          <w:i/>
        </w:rPr>
        <w:t xml:space="preserve"> </w:t>
      </w:r>
      <w:r>
        <w:t xml:space="preserve">duhaḥ kab ghaś ca* P. 3-2-70 gives</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 </w:t>
      </w:r>
      <w:r>
        <w:t xml:space="preserve">after</w:t>
      </w:r>
      <w:r>
        <w:t xml:space="preserve"> </w:t>
      </w:r>
      <w:r>
        <w:rPr>
          <w:iCs/>
          <w:i/>
        </w:rPr>
        <w:t xml:space="preserve">duh</w:t>
      </w:r>
      <w:r>
        <w:t xml:space="preserve"> </w:t>
      </w:r>
      <w:r>
        <w:t xml:space="preserve">when a</w:t>
      </w:r>
      <w:r>
        <w:t xml:space="preserve"> </w:t>
      </w:r>
      <w:r>
        <w:rPr>
          <w:iCs/>
          <w:i/>
        </w:rPr>
        <w:t xml:space="preserve">subanta</w:t>
      </w:r>
      <w:r>
        <w:t xml:space="preserve"> </w:t>
      </w:r>
      <w:r>
        <w:t xml:space="preserve">is the upapada:</w:t>
      </w:r>
      <w:r>
        <w:t xml:space="preserve"> </w:t>
      </w:r>
      <w:r>
        <w:rPr>
          <w:iCs/>
          <w:i/>
        </w:rPr>
        <w:t xml:space="preserve">sabar</w:t>
      </w:r>
      <w:r>
        <w:t xml:space="preserve"> </w:t>
      </w:r>
      <w:r>
        <w:t xml:space="preserve">+</w:t>
      </w:r>
      <w:r>
        <w:t xml:space="preserve"> </w:t>
      </w:r>
      <w:r>
        <w:rPr>
          <w:iCs/>
          <w:i/>
        </w:rPr>
        <w:t xml:space="preserve">dugh</w:t>
      </w:r>
      <w:r>
        <w:t xml:space="preserve"> </w:t>
      </w:r>
      <w:r>
        <w:t xml:space="preserve">+</w:t>
      </w:r>
      <w:r>
        <w:t xml:space="preserve"> </w:t>
      </w:r>
      <w:r>
        <w:rPr>
          <w:iCs/>
          <w:i/>
        </w:rPr>
        <w:t xml:space="preserve">a</w:t>
      </w:r>
      <w:r>
        <w:t xml:space="preserve"> </w:t>
      </w:r>
      <w:r>
        <w:t xml:space="preserve">→</w:t>
      </w:r>
      <w:r>
        <w:t xml:space="preserve"> </w:t>
      </w:r>
      <w:r>
        <w:rPr>
          <w:iCs/>
          <w:i/>
        </w:rPr>
        <w:t xml:space="preserve">sabardugha</w:t>
      </w:r>
      <w:r>
        <w:t xml:space="preserve">;</w:t>
      </w:r>
      <w:r>
        <w:t xml:space="preserve"> </w:t>
      </w:r>
      <w:r>
        <w:rPr>
          <w:iCs/>
          <w:i/>
        </w:rPr>
        <w:t xml:space="preserve">kap</w:t>
      </w:r>
      <w:r>
        <w:t xml:space="preserve"> </w:t>
      </w:r>
      <w:r>
        <w:t xml:space="preserve">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w:t>
      </w:r>
      <w:r>
        <w:t xml:space="preserve"> </w:t>
      </w:r>
      <w:r>
        <w:rPr>
          <w:iCs/>
          <w:i/>
        </w:rPr>
        <w:t xml:space="preserve">dhātoḥ</w:t>
      </w:r>
      <w:r>
        <w:t xml:space="preserve"> </w:t>
      </w:r>
      <w:r>
        <w:t xml:space="preserve">P. 6-1-162 gives the root</w:t>
      </w:r>
      <w:r>
        <w:t xml:space="preserve"> </w:t>
      </w:r>
      <w:r>
        <w:rPr>
          <w:iCs/>
          <w:i/>
        </w:rPr>
        <w:t xml:space="preserve">u</w:t>
      </w:r>
      <w:r>
        <w:t xml:space="preserve"> </w:t>
      </w:r>
      <w:r>
        <w:t xml:space="preserve">the accent;</w:t>
      </w:r>
      <w:r>
        <w:t xml:space="preserve"> </w:t>
      </w:r>
      <w:r>
        <w:rPr>
          <w:iCs/>
          <w:i/>
        </w:rPr>
        <w:t xml:space="preserve">upapadam atiṅ</w:t>
      </w:r>
      <w:r>
        <w:t xml:space="preserve"> </w:t>
      </w:r>
      <w:r>
        <w:t xml:space="preserve">P. 2-2-19 for the compound;</w:t>
      </w:r>
      <w:r>
        <w:t xml:space="preserve"> </w:t>
      </w:r>
      <w:r>
        <w:rPr>
          <w:iCs/>
          <w:i/>
        </w:rPr>
        <w:t xml:space="preserve">gatikārakopapadāt kṛt</w:t>
      </w:r>
      <w:r>
        <w:t xml:space="preserve"> </w:t>
      </w:r>
      <w:r>
        <w:t xml:space="preserve">P. 6-2-139; the feminine</w:t>
      </w:r>
      <w:r>
        <w:t xml:space="preserve"> </w:t>
      </w:r>
      <w:r>
        <w:rPr>
          <w:iCs/>
          <w:i/>
        </w:rPr>
        <w:t xml:space="preserve">ṭāp</w:t>
      </w:r>
      <w:r>
        <w:t xml:space="preserve"> </w:t>
      </w:r>
      <w:r>
        <w:t xml:space="preserve">by P. 4-1-4</w:t>
      </w:r>
      <w:r>
        <w:t xml:space="preserve"> </w:t>
      </w:r>
      <w:r>
        <w:rPr>
          <w:iCs/>
          <w:i/>
        </w:rPr>
        <w:t xml:space="preserve">ajādyataś ṭāp</w:t>
      </w:r>
      <w:r>
        <w:t xml:space="preserve"> </w:t>
      </w:r>
      <w:r>
        <w:t xml:space="preserve">with</w:t>
      </w:r>
      <w:r>
        <w:t xml:space="preserve"> </w:t>
      </w:r>
      <w:r>
        <w:rPr>
          <w:iCs/>
          <w:i/>
        </w:rPr>
        <w:t xml:space="preserve">savarṇadīrgha</w:t>
      </w:r>
      <w:r>
        <w:t xml:space="preserve">, the</w:t>
      </w:r>
      <w:r>
        <w:t xml:space="preserve"> </w:t>
      </w:r>
      <w:r>
        <w:rPr>
          <w:iCs/>
          <w:i/>
        </w:rPr>
        <w:t xml:space="preserve">ā</w:t>
      </w:r>
      <w:r>
        <w:t xml:space="preserve"> </w:t>
      </w:r>
      <w:r>
        <w:t xml:space="preserve">being unaccented by P. 1-1-50</w:t>
      </w:r>
      <w:r>
        <w:t xml:space="preserve"> </w:t>
      </w:r>
      <w:r>
        <w:rPr>
          <w:iCs/>
          <w:i/>
        </w:rPr>
        <w:t xml:space="preserve">sthāne ’ntaratamaḥ</w:t>
      </w:r>
      <w:r>
        <w:t xml:space="preserve">, turned</w:t>
      </w:r>
      <w:r>
        <w:t xml:space="preserve"> </w:t>
      </w:r>
      <w:r>
        <w:rPr>
          <w:iCs/>
          <w:i/>
        </w:rPr>
        <w:t xml:space="preserve">svarita</w:t>
      </w:r>
      <w:r>
        <w:t xml:space="preserve"> </w:t>
      </w:r>
      <w:r>
        <w:t xml:space="preserve">by P. 8-4-66, and the preceding sound unaccented by P. 1-2-40). ॥3॥</w:t>
      </w:r>
      <w:r>
        <w:t xml:space="preserve"> </w:t>
      </w:r>
      <w:r>
        <w:rPr>
          <w:iCs/>
          <w:i/>
        </w:rPr>
        <w:t xml:space="preserve">(A crowded run of three-and-a-half pages; outline only; sūtra numerals as read from small print; pointers only.)</w:t>
      </w:r>
    </w:p>
    <w:p>
      <w:pPr>
        <w:pStyle w:val="BodyText"/>
      </w:pPr>
      <w:r>
        <w:rPr>
          <w:bCs/>
          <w:b/>
        </w:rPr>
        <w:t xml:space="preserve">॥ Prati-padārthaḥ ॥</w:t>
      </w:r>
      <w:r>
        <w:t xml:space="preserve"> </w:t>
      </w:r>
      <w:r>
        <w:rPr>
          <w:iCs/>
          <w:i/>
        </w:rPr>
        <w:t xml:space="preserve">(p. 9)</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all round (able to travel in all directions) |</w:t>
      </w:r>
      <w:r>
        <w:t xml:space="preserve"> </w:t>
      </w:r>
      <w:r>
        <w:rPr>
          <w:bCs/>
          <w:b/>
        </w:rPr>
        <w:t xml:space="preserve">सुखम् (sukham)</w:t>
      </w:r>
      <w:r>
        <w:t xml:space="preserve"> </w:t>
      </w:r>
      <w:r>
        <w:t xml:space="preserve">— comfortable (easy to sit in) |</w:t>
      </w:r>
      <w:r>
        <w:t xml:space="preserve"> </w:t>
      </w:r>
      <w:r>
        <w:rPr>
          <w:bCs/>
          <w:b/>
        </w:rPr>
        <w:t xml:space="preserve">रथम् (ratham)</w:t>
      </w:r>
      <w:r>
        <w:t xml:space="preserve"> </w:t>
      </w:r>
      <w:r>
        <w:t xml:space="preserve">— a chariot |</w:t>
      </w:r>
      <w:r>
        <w:t xml:space="preserve"> </w:t>
      </w:r>
      <w:r>
        <w:rPr>
          <w:bCs/>
          <w:b/>
        </w:rPr>
        <w:t xml:space="preserve">तक्षन् (takṣan)</w:t>
      </w:r>
      <w:r>
        <w:t xml:space="preserve"> </w:t>
      </w:r>
      <w:r>
        <w:t xml:space="preserve">— [the Ṛbhus] fashioned (produced) |</w:t>
      </w:r>
      <w:r>
        <w:t xml:space="preserve"> </w:t>
      </w:r>
      <w:r>
        <w:rPr>
          <w:bCs/>
          <w:b/>
        </w:rPr>
        <w:t xml:space="preserve">(और) सबर्दुघाम् ((aur) sabardughām)</w:t>
      </w:r>
      <w:r>
        <w:t xml:space="preserve"> </w:t>
      </w:r>
      <w:r>
        <w:t xml:space="preserve">— giving milk |</w:t>
      </w:r>
      <w:r>
        <w:t xml:space="preserve"> </w:t>
      </w:r>
      <w:r>
        <w:rPr>
          <w:bCs/>
          <w:b/>
        </w:rPr>
        <w:t xml:space="preserve">धेनुम् (dhenum)</w:t>
      </w:r>
      <w:r>
        <w:t xml:space="preserve"> </w:t>
      </w:r>
      <w:r>
        <w:t xml:space="preserve">— a cow |</w:t>
      </w:r>
      <w:r>
        <w:t xml:space="preserve"> </w:t>
      </w:r>
      <w:r>
        <w:rPr>
          <w:bCs/>
          <w:b/>
        </w:rPr>
        <w:t xml:space="preserve">तक्षन् (takṣan)</w:t>
      </w:r>
      <w:r>
        <w:t xml:space="preserve"> </w:t>
      </w:r>
      <w:r>
        <w:t xml:space="preserve">— produced.</w:t>
      </w:r>
    </w:p>
    <w:p>
      <w:pPr>
        <w:pStyle w:val="BodyText"/>
      </w:pPr>
      <w:r>
        <w:rPr>
          <w:bCs/>
          <w:b/>
        </w:rPr>
        <w:t xml:space="preserve">॥ Bhāvārthaḥ ॥</w:t>
      </w:r>
    </w:p>
    <w:p>
      <w:pPr>
        <w:pStyle w:val="BodyText"/>
      </w:pPr>
      <w:r>
        <w:t xml:space="preserve">By their skill the Ṛbhu deities produced for the Aśvin deities a chariot that can travel anywhere, easy to ride in; and one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r>
        <w:t xml:space="preserve"> </w:t>
      </w:r>
      <w:r>
        <w:rPr>
          <w:iCs/>
          <w:i/>
        </w:rPr>
        <w:t xml:space="preserve">(pp. 9–10)</w:t>
      </w:r>
    </w:p>
    <w:p>
      <w:pPr>
        <w:pStyle w:val="BodyText"/>
      </w:pPr>
      <w:r>
        <w:t xml:space="preserve">As said in the earlier rik, the extraordinary craftsmanship done by the Ṛbhu deities is also described in this rik, and in the following riks.</w:t>
      </w:r>
    </w:p>
    <w:p>
      <w:pPr>
        <w:pStyle w:val="BodyText"/>
      </w:pPr>
      <w:r>
        <w:rPr>
          <w:bCs/>
          <w:b/>
        </w:rPr>
        <w:t xml:space="preserve">तक्षन् (takṣan)</w:t>
      </w:r>
      <w:r>
        <w:t xml:space="preserve"> </w:t>
      </w:r>
      <w:r>
        <w:t xml:space="preserve">—</w:t>
      </w:r>
      <w:r>
        <w:t xml:space="preserve"> </w:t>
      </w:r>
      <w:r>
        <w:rPr>
          <w:iCs/>
          <w:i/>
        </w:rPr>
        <w:t xml:space="preserve">ataksan</w:t>
      </w:r>
      <w:r>
        <w:t xml:space="preserve">; for the sake of the metre in the Veda the</w:t>
      </w:r>
      <w:r>
        <w:t xml:space="preserve"> </w:t>
      </w:r>
      <w:r>
        <w:rPr>
          <w:iCs/>
          <w:i/>
        </w:rPr>
        <w:t xml:space="preserve">a</w:t>
      </w:r>
      <w:r>
        <w:t xml:space="preserve"> </w:t>
      </w:r>
      <w:r>
        <w:t xml:space="preserve">of the verb</w:t>
      </w:r>
      <w:r>
        <w:t xml:space="preserve"> </w:t>
      </w:r>
      <w:r>
        <w:rPr>
          <w:iCs/>
          <w:i/>
        </w:rPr>
        <w:t xml:space="preserve">ataksan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Ataksan</w:t>
      </w:r>
      <w:r>
        <w:t xml:space="preserve"> </w:t>
      </w:r>
      <w:r>
        <w:t xml:space="preserve">means</w:t>
      </w:r>
      <w:r>
        <w:t xml:space="preserve"> </w:t>
      </w:r>
      <w:r>
        <w:rPr>
          <w:iCs/>
          <w:i/>
        </w:rPr>
        <w:t xml:space="preserve">sampāditavantaḥ</w:t>
      </w:r>
      <w:r>
        <w:t xml:space="preserve">,</w:t>
      </w:r>
      <w:r>
        <w:t xml:space="preserve"> </w:t>
      </w:r>
      <w:r>
        <w:rPr>
          <w:iCs/>
          <w:i/>
        </w:rPr>
        <w:t xml:space="preserve">kṛtavantaḥ</w:t>
      </w:r>
      <w:r>
        <w:t xml:space="preserve"> </w:t>
      </w:r>
      <w:r>
        <w:t xml:space="preserve">— [they] fashioned; the senses</w:t>
      </w:r>
      <w:r>
        <w:t xml:space="preserve"> </w:t>
      </w:r>
      <w:r>
        <w:t xml:space="preserve">“</w:t>
      </w:r>
      <w:r>
        <w:t xml:space="preserve">chipped, fabricated, fashioned, constructed, carved</w:t>
      </w:r>
      <w:r>
        <w:t xml:space="preserve">”</w:t>
      </w:r>
      <w:r>
        <w:t xml:space="preserve"> </w:t>
      </w:r>
      <w:r>
        <w:t xml:space="preserve">[the print gives these English words] can be given. As said in the earlier rik, the sense is that they did not make the chariot by mere mental resolve; rather, by lifting [the materials] with their weapons and tools, they built it according to the science of craftsmanship.</w:t>
      </w:r>
    </w:p>
    <w:p>
      <w:pPr>
        <w:pStyle w:val="BodyText"/>
      </w:pPr>
      <w:r>
        <w:rPr>
          <w:bCs/>
          <w:b/>
        </w:rPr>
        <w:t xml:space="preserve">नासत्याभ्याम् (nāsatyābhyām)</w:t>
      </w:r>
      <w:r>
        <w:t xml:space="preserve"> </w:t>
      </w:r>
      <w:r>
        <w:t xml:space="preserve">—</w:t>
      </w:r>
      <w:r>
        <w:t xml:space="preserve"> </w:t>
      </w:r>
      <w:r>
        <w:rPr>
          <w:iCs/>
          <w:i/>
        </w:rPr>
        <w:t xml:space="preserve">na asatyau nāsatyau</w:t>
      </w:r>
      <w:r>
        <w:t xml:space="preserve">: those who do not speak untruthful words are</w:t>
      </w:r>
      <w:r>
        <w:t xml:space="preserve"> </w:t>
      </w:r>
      <w:r>
        <w:rPr>
          <w:iCs/>
          <w:i/>
        </w:rPr>
        <w:t xml:space="preserve">nāsatyau</w:t>
      </w:r>
      <w:r>
        <w:t xml:space="preserve">, the name of the Aśvin deities (the print adds:</w:t>
      </w:r>
      <w:r>
        <w:t xml:space="preserve"> </w:t>
      </w:r>
      <w:r>
        <w:t xml:space="preserve">“</w:t>
      </w:r>
      <w:r>
        <w:rPr>
          <w:iCs/>
          <w:i/>
        </w:rPr>
        <w:t xml:space="preserve">nāsatyau</w:t>
      </w:r>
      <w:r>
        <w:t xml:space="preserve"> </w:t>
      </w:r>
      <w:r>
        <w:t xml:space="preserve">or</w:t>
      </w:r>
      <w:r>
        <w:t xml:space="preserve"> </w:t>
      </w:r>
      <w:r>
        <w:rPr>
          <w:iCs/>
          <w:i/>
        </w:rPr>
        <w:t xml:space="preserve">nāsatyā</w:t>
      </w:r>
      <w:r>
        <w:t xml:space="preserve">”</w:t>
      </w:r>
      <w:r>
        <w:t xml:space="preserve">). These Aśvin deities are two; though the custom is to call one of them</w:t>
      </w:r>
      <w:r>
        <w:t xml:space="preserve"> </w:t>
      </w:r>
      <w:r>
        <w:rPr>
          <w:iCs/>
          <w:i/>
        </w:rPr>
        <w:t xml:space="preserve">Nāsatyā</w:t>
      </w:r>
      <w:r>
        <w:t xml:space="preserve"> </w:t>
      </w:r>
      <w:r>
        <w:t xml:space="preserve">and the other</w:t>
      </w:r>
      <w:r>
        <w:t xml:space="preserve"> </w:t>
      </w:r>
      <w:r>
        <w:rPr>
          <w:iCs/>
          <w:i/>
        </w:rPr>
        <w:t xml:space="preserve">Dasra</w:t>
      </w:r>
      <w:r>
        <w:t xml:space="preserve">, the custom also exists of using the single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t xml:space="preserve">“</w:t>
      </w:r>
      <w:r>
        <w:t xml:space="preserve">for the two Aśvin deities</w:t>
      </w:r>
      <w:r>
        <w:t xml:space="preserve">”</w:t>
      </w:r>
      <w:r>
        <w:t xml:space="preserve">. Here</w:t>
      </w:r>
      <w:r>
        <w:t xml:space="preserve"> </w:t>
      </w:r>
      <w:r>
        <w:rPr>
          <w:iCs/>
          <w:i/>
        </w:rPr>
        <w:t xml:space="preserve">nāsatyābhyām</w:t>
      </w:r>
      <w:r>
        <w:t xml:space="preserve"> </w:t>
      </w:r>
      <w:r>
        <w:t xml:space="preserve">is a fourth-case form, though in use as a fifth-case form [by the print’s remark: though the</w:t>
      </w:r>
      <w:r>
        <w:t xml:space="preserve"> </w:t>
      </w:r>
      <w:r>
        <w:rPr>
          <w:iCs/>
          <w:i/>
        </w:rPr>
        <w:t xml:space="preserve">bhyām</w:t>
      </w:r>
      <w:r>
        <w:t xml:space="preserve"> </w:t>
      </w:r>
      <w:r>
        <w:t xml:space="preserve">ending is the one of the fifth case, it may be given the sense of the fifth or of the sixth case].</w:t>
      </w:r>
    </w:p>
    <w:p>
      <w:pPr>
        <w:pStyle w:val="BodyText"/>
      </w:pPr>
      <w:r>
        <w:rPr>
          <w:bCs/>
          <w:b/>
        </w:rPr>
        <w:t xml:space="preserve">परिज्मानम् (parijmānam)</w:t>
      </w:r>
      <w:r>
        <w:t xml:space="preserve"> </w:t>
      </w:r>
      <w:r>
        <w:t xml:space="preserve">—</w:t>
      </w:r>
      <w:r>
        <w:t xml:space="preserve"> </w:t>
      </w:r>
      <w:r>
        <w:rPr>
          <w:iCs/>
          <w:i/>
        </w:rPr>
        <w:t xml:space="preserve">parito gantāram</w:t>
      </w:r>
      <w:r>
        <w:t xml:space="preserve"> </w:t>
      </w:r>
      <w:r>
        <w:t xml:space="preserve">—</w:t>
      </w:r>
      <w:r>
        <w:t xml:space="preserve"> </w:t>
      </w:r>
      <w:r>
        <w:t xml:space="preserve">“</w:t>
      </w:r>
      <w:r>
        <w:t xml:space="preserve">going everywhere</w:t>
      </w:r>
      <w:r>
        <w:t xml:space="preserve">”</w:t>
      </w:r>
      <w:r>
        <w:t xml:space="preserve">; i.e. able to move in the earth, the sky, the sea and other places. This word is an adjective of the word</w:t>
      </w:r>
      <w:r>
        <w:t xml:space="preserve"> </w:t>
      </w:r>
      <w:r>
        <w:rPr>
          <w:iCs/>
          <w:i/>
        </w:rPr>
        <w:t xml:space="preserve">ratham</w:t>
      </w:r>
      <w:r>
        <w:t xml:space="preserve">.</w:t>
      </w:r>
    </w:p>
    <w:p>
      <w:pPr>
        <w:pStyle w:val="BodyText"/>
      </w:pPr>
      <w:r>
        <w:rPr>
          <w:bCs/>
          <w:b/>
        </w:rPr>
        <w:t xml:space="preserve">सुखम् (sukham)</w:t>
      </w:r>
      <w:r>
        <w:t xml:space="preserve"> </w:t>
      </w:r>
      <w:r>
        <w:t xml:space="preserve">— comfortable (</w:t>
      </w:r>
      <w:r>
        <w:t xml:space="preserve">“</w:t>
      </w:r>
      <w:r>
        <w:t xml:space="preserve">easy-moving</w:t>
      </w:r>
      <w:r>
        <w:t xml:space="preserve">”</w:t>
      </w:r>
      <w:r>
        <w:t xml:space="preserve"> </w:t>
      </w:r>
      <w:r>
        <w:t xml:space="preserve">[the print’s English]); not tiresome to those who sit in the chariot; moving as in a</w:t>
      </w:r>
      <w:r>
        <w:t xml:space="preserve"> </w:t>
      </w:r>
      <w:r>
        <w:rPr>
          <w:iCs/>
          <w:i/>
        </w:rPr>
        <w:t xml:space="preserve">kula</w:t>
      </w:r>
      <w:r>
        <w:t xml:space="preserve"> </w:t>
      </w:r>
      <w:r>
        <w:t xml:space="preserve">[cradle?]; or fitted with a third (spare) seat [the Kannada’s alternative, partly unclear].</w:t>
      </w:r>
    </w:p>
    <w:p>
      <w:pPr>
        <w:pStyle w:val="BodyText"/>
      </w:pPr>
      <w:r>
        <w:rPr>
          <w:bCs/>
          <w:b/>
        </w:rPr>
        <w:t xml:space="preserve">धेनुम् (dhenum)</w:t>
      </w:r>
      <w:r>
        <w:t xml:space="preserve"> </w:t>
      </w:r>
      <w:r>
        <w:t xml:space="preserve">—</w:t>
      </w:r>
      <w:r>
        <w:t xml:space="preserve"> </w:t>
      </w:r>
      <w:r>
        <w:rPr>
          <w:iCs/>
          <w:i/>
        </w:rPr>
        <w:t xml:space="preserve">gām</w:t>
      </w:r>
      <w:r>
        <w:t xml:space="preserve">: a cow. In general, the word</w:t>
      </w:r>
      <w:r>
        <w:t xml:space="preserve"> </w:t>
      </w:r>
      <w:r>
        <w:rPr>
          <w:iCs/>
          <w:i/>
        </w:rPr>
        <w:t xml:space="preserve">dhenu</w:t>
      </w:r>
      <w:r>
        <w:t xml:space="preserve"> </w:t>
      </w:r>
      <w:r>
        <w:t xml:space="preserve">in the Ṛgveda denotes a cow that gives milk.</w:t>
      </w:r>
    </w:p>
    <w:p>
      <w:pPr>
        <w:pStyle w:val="BodyText"/>
      </w:pPr>
      <w:r>
        <w:rPr>
          <w:bCs/>
          <w:b/>
        </w:rPr>
        <w:t xml:space="preserve">तक्षन् (takṣan)</w:t>
      </w:r>
      <w:r>
        <w:t xml:space="preserve"> </w:t>
      </w:r>
      <w:r>
        <w:t xml:space="preserve">— here too,</w:t>
      </w:r>
      <w:r>
        <w:t xml:space="preserve"> </w:t>
      </w:r>
      <w:r>
        <w:rPr>
          <w:iCs/>
          <w:i/>
        </w:rPr>
        <w:t xml:space="preserve">ataksan</w:t>
      </w:r>
      <w:r>
        <w:t xml:space="preserve"> </w:t>
      </w:r>
      <w:r>
        <w:t xml:space="preserve">is intended. A doubt arises here: since</w:t>
      </w:r>
      <w:r>
        <w:t xml:space="preserve"> </w:t>
      </w:r>
      <w:r>
        <w:rPr>
          <w:iCs/>
          <w:i/>
        </w:rPr>
        <w:t xml:space="preserve">takṣan</w:t>
      </w:r>
      <w:r>
        <w:t xml:space="preserve"> </w:t>
      </w:r>
      <w:r>
        <w:t xml:space="preserve">means</w:t>
      </w:r>
      <w:r>
        <w:t xml:space="preserve"> </w:t>
      </w:r>
      <w:r>
        <w:t xml:space="preserve">“</w:t>
      </w:r>
      <w:r>
        <w:t xml:space="preserve">they carved, they fashioned,</w:t>
      </w:r>
      <w:r>
        <w:t xml:space="preserve">”</w:t>
      </w:r>
      <w:r>
        <w:t xml:space="preserve"> </w:t>
      </w:r>
      <w:r>
        <w:t xml:space="preserve">is it not impossible to make a cow with weapons and the like? Here the commentator’s sense,</w:t>
      </w:r>
      <w:r>
        <w:t xml:space="preserve"> </w:t>
      </w:r>
      <w:r>
        <w:t xml:space="preserve">“</w:t>
      </w:r>
      <w:r>
        <w:t xml:space="preserve">they produced (</w:t>
      </w:r>
      <w:r>
        <w:rPr>
          <w:iCs/>
          <w:i/>
        </w:rPr>
        <w:t xml:space="preserve">sampāditavantaḥ</w:t>
      </w:r>
      <w:r>
        <w:t xml:space="preserve">)</w:t>
      </w:r>
      <w:r>
        <w:t xml:space="preserve">”</w:t>
      </w:r>
      <w:r>
        <w:t xml:space="preserve">, is consistent.</w:t>
      </w:r>
    </w:p>
    <w:p>
      <w:pPr>
        <w:pStyle w:val="BodyText"/>
      </w:pPr>
      <w:r>
        <w:rPr>
          <w:bCs/>
          <w:b/>
        </w:rPr>
        <w:t xml:space="preserve">सबर्दुघाम् (sabardughām)</w:t>
      </w:r>
      <w:r>
        <w:t xml:space="preserve"> </w:t>
      </w:r>
      <w:r>
        <w:t xml:space="preserve">—</w:t>
      </w:r>
      <w:r>
        <w:t xml:space="preserve"> </w:t>
      </w:r>
      <w:r>
        <w:rPr>
          <w:iCs/>
          <w:i/>
        </w:rPr>
        <w:t xml:space="preserve">sabaḥ kṣīrasya dogdhrīm, amṛtasya dogdhrīm</w:t>
      </w:r>
      <w:r>
        <w:t xml:space="preserve">: the one who yields milk (called</w:t>
      </w:r>
      <w:r>
        <w:t xml:space="preserve"> </w:t>
      </w:r>
      <w:r>
        <w:t xml:space="preserve">“</w:t>
      </w:r>
      <w:r>
        <w:rPr>
          <w:iCs/>
          <w:i/>
        </w:rPr>
        <w:t xml:space="preserve">amṛta</w:t>
      </w:r>
      <w:r>
        <w:t xml:space="preserve">”</w:t>
      </w:r>
      <w:r>
        <w:t xml:space="preserve">), or the cow that yields milk or ambrosia [the print adds the English</w:t>
      </w:r>
      <w:r>
        <w:t xml:space="preserve"> </w:t>
      </w:r>
      <w:r>
        <w:t xml:space="preserve">“</w:t>
      </w:r>
      <w:r>
        <w:t xml:space="preserve">the cow that yields milk or ambrosia</w:t>
      </w:r>
      <w:r>
        <w:t xml:space="preserve">”</w:t>
      </w:r>
      <w:r>
        <w:t xml:space="preserve">].</w:t>
      </w:r>
    </w:p>
    <w:bookmarkEnd w:id="22"/>
    <w:bookmarkStart w:id="23" w:name="pages-1419-sūkta-20-rik-4"/>
    <w:p>
      <w:pPr>
        <w:pStyle w:val="Heading3"/>
      </w:pPr>
      <w:r>
        <w:t xml:space="preserve">Pages 14–19 — Sūkta 20, Rik 4</w:t>
      </w:r>
    </w:p>
    <w:p>
      <w:pPr>
        <w:pStyle w:val="FirstParagraph"/>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yuvānā pitarā punaḥ satyamantrā ṛjūyavaḥ |</w:t>
      </w:r>
      <w:r>
        <w:t xml:space="preserve"> </w:t>
      </w:r>
      <w:r>
        <w:rPr>
          <w:iCs/>
          <w:i/>
        </w:rPr>
        <w:t xml:space="preserve">ṛbhavo viṣṭy 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 iti | satya-mantrāḥ | ṛju-yavaḥ ||</w:t>
      </w:r>
      <w:r>
        <w:t xml:space="preserve"> </w:t>
      </w:r>
      <w:r>
        <w:rPr>
          <w:iCs/>
          <w:i/>
        </w:rPr>
        <w:t xml:space="preserve">ṛbhavaḥ | viṣṭī | akrata ||4||</w:t>
      </w:r>
    </w:p>
    <w:p>
      <w:pPr>
        <w:pStyle w:val="FirstParagraph"/>
      </w:pPr>
      <w:r>
        <w:rPr>
          <w:iCs/>
          <w:i/>
        </w:rPr>
        <w:t xml:space="preserve">(Accent-marks printed in the source; not reproduced. The Saṃhitā’s</w:t>
      </w:r>
      <w:r>
        <w:t xml:space="preserve"> </w:t>
      </w:r>
      <w:r>
        <w:t xml:space="preserve">viṣṭy akrata</w:t>
      </w:r>
      <w:r>
        <w:t xml:space="preserve"> </w:t>
      </w:r>
      <w:r>
        <w:rPr>
          <w:iCs/>
          <w:i/>
        </w:rPr>
        <w:t xml:space="preserve">is the sandhi of the Pada’s</w:t>
      </w:r>
      <w:r>
        <w:t xml:space="preserve"> </w:t>
      </w:r>
      <w:r>
        <w:t xml:space="preserve">viṣṭī akrata</w:t>
      </w:r>
      <w:r>
        <w:rPr>
          <w:iCs/>
          <w:i/>
        </w:rPr>
        <w:t xml:space="preserve">.)</w:t>
      </w:r>
    </w:p>
    <w:p>
      <w:pPr>
        <w:pStyle w:val="BodyText"/>
      </w:pPr>
      <w:r>
        <w:rPr>
          <w:bCs/>
          <w:b/>
        </w:rPr>
        <w:t xml:space="preserve">॥ Sāyaṇa-bhāṣyam ॥</w:t>
      </w:r>
      <w:r>
        <w:t xml:space="preserve"> </w:t>
      </w:r>
      <w:r>
        <w:rPr>
          <w:iCs/>
          <w:i/>
        </w:rPr>
        <w:t xml:space="preserve">(p. 14; compressed; [?] marks doubtful readings)</w:t>
      </w:r>
    </w:p>
    <w:p>
      <w:pPr>
        <w:pStyle w:val="BlockText"/>
      </w:pPr>
      <w:r>
        <w:t xml:space="preserve">द्वितीये च्छन्दोमे वैश्वदेवशस्त्रे युवाना पितरा पुनरित्यार्भवस्तृचः । द्वितीयस्याग्निं वो देवमिति खण्डे सूत्रितम् । महीद्यौः पृथिवी च नो युवाना पितरा पुनरिति तृचौ । आ. [८-१०] । इति ॥</w:t>
      </w:r>
    </w:p>
    <w:p>
      <w:pPr>
        <w:pStyle w:val="BlockText"/>
      </w:pPr>
      <w:r>
        <w:rPr>
          <w:iCs/>
          <w:i/>
        </w:rPr>
        <w:t xml:space="preserve">dvitīye chandome vaiśvadeva-śastre yuvānā pitarā punar ity ārbhavas tṛcaḥ | dvitīyasyāgniṃ vo devam iti khaṇḍe sūtritam | mahī dyauḥ pṛthivī ca no yuvānā pitarā punar 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सम्पद्यते । तस्माज्जीर्णयोः पित्रोर्युवत्वं सम्पादयितुं समर्था इत्यर्थः । ऋजूयव ऋजुतामात्मन इच्छन्तः । फलरहिता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कनिन्नन्तो नित्त्वाद्याद्युदात्तः । सुपां सुलुगित्यादिना विभक्तेराकारः । पितरा । पूर्ववदाकारः । सत्यमन्त्राः । बहुव्रीहौ पूर्वपदप्रकृतिस्वरः । ऋजूयवः । ऋजुशब्दो भावपरः । ऋजुतामात्मन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 api punar yuvānau taruṇāv akrata | kṛtavantaḥ | kīdṛśāḥ | satyamantrā avitatha-mantra-sāmarthyopetāḥ | puraścaraṇādy-anuṣṭhānena siddha-mantratvād yad yat phalam uddiśya mantrāḥ prayujyante tat tat phalaṃ tathaiva sampadyate | tasmāj jīrṇayoḥ pitror yuvatvaṃ sampādayituṃ samarthā ity arthaḥ | ṛjūyava ṛjutām ātmana icchantaḥ | phala-rahitā ity arthaḥ | ata evaiteṣām anuṣṭhitā mantrāḥ sidhyanti | viṣṭī viṣṭayo vyāpti-yuktāḥ | sarveṣu kāryeṣv etadīyasya mantra-sāmarthyasyāpratighāto ’tra vyāptir ucyate | ṛbhu-śabdaṃ yāska evaṃ nirvakti | ṛbhava uru bhāntīti vartena bhāntīti vartena bhavantīti vā | ni. [11-15] | iti || yuvānā | yuvan-śabdo yauteḥ kanin-nanto nittvād ādyudāttaḥ | supāṃ sulug ity-ādinā vibhakter ākāraḥ | pitarā | pūrvavad ākāraḥ | satyamantrāḥ | bahuvrīhau pūrvapada-prakṛti-svaraḥ | ṛjūyavaḥ | ṛju-śabdo bhāva-paraḥ | ṛjutām ātmana icchanti | kyac | akṛt-sārvadhātukayor dīrghaḥ | pā. [7-4-25] | iti dīrghaḥ | kyāc chandasīty u-pratyayaḥ | pratyaya-svaraḥ | viṣṭī | viṣḷ vyāptau |</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 Ṛbhu</w:t>
      </w:r>
      <w:r>
        <w:t xml:space="preserve"> </w:t>
      </w:r>
      <w:r>
        <w:rPr>
          <w:iCs/>
          <w:i/>
        </w:rPr>
        <w:t xml:space="preserve">tṛca</w:t>
      </w:r>
      <w:r>
        <w:t xml:space="preserve"> </w:t>
      </w:r>
      <w:r>
        <w:rPr>
          <w:iCs/>
          <w:i/>
        </w:rPr>
        <w:t xml:space="preserve">yuvānā pitarā punaḥ</w:t>
      </w:r>
      <w:r>
        <w:t xml:space="preserve"> </w:t>
      </w:r>
      <w:r>
        <w:t xml:space="preserve">is used. It is laid down in the Sūtra, in the section of the second [day] beginning</w:t>
      </w:r>
      <w:r>
        <w:t xml:space="preserve"> </w:t>
      </w:r>
      <w:r>
        <w:rPr>
          <w:iCs/>
          <w:i/>
        </w:rPr>
        <w:t xml:space="preserve">agniṃ vo devam</w:t>
      </w:r>
      <w:r>
        <w:t xml:space="preserve">:</w:t>
      </w:r>
      <w:r>
        <w:t xml:space="preserve"> </w:t>
      </w:r>
      <w:r>
        <w:t xml:space="preserve">‘</w:t>
      </w:r>
      <w:r>
        <w:t xml:space="preserve">the two</w:t>
      </w:r>
      <w:r>
        <w:t xml:space="preserve"> </w:t>
      </w:r>
      <w:r>
        <w:rPr>
          <w:iCs/>
          <w:i/>
        </w:rPr>
        <w:t xml:space="preserve">tṛca</w:t>
      </w:r>
      <w:r>
        <w:t xml:space="preserve">s</w:t>
      </w:r>
      <w:r>
        <w:t xml:space="preserve"> </w:t>
      </w:r>
      <w:r>
        <w:rPr>
          <w:iCs/>
          <w:i/>
        </w:rPr>
        <w:t xml:space="preserve">mahī dyauḥ pṛthivī ca naḥ</w:t>
      </w:r>
      <w:r>
        <w:t xml:space="preserve"> </w:t>
      </w:r>
      <w:r>
        <w:t xml:space="preserve">and</w:t>
      </w:r>
      <w:r>
        <w:t xml:space="preserve"> </w:t>
      </w:r>
      <w:r>
        <w:rPr>
          <w:iCs/>
          <w:i/>
        </w:rPr>
        <w:t xml:space="preserve">yuvānā pitarā punaḥ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The gods called the Ṛbhus</w:t>
      </w:r>
      <w:r>
        <w:t xml:space="preserve"> </w:t>
      </w:r>
      <w:r>
        <w:rPr>
          <w:iCs/>
          <w:i/>
        </w:rPr>
        <w:t xml:space="preserve">akrata</w:t>
      </w:r>
      <w:r>
        <w:t xml:space="preserve"> </w:t>
      </w:r>
      <w:r>
        <w:t xml:space="preserve">— made — their own parents, who had been old, young (</w:t>
      </w:r>
      <w:r>
        <w:rPr>
          <w:iCs/>
          <w:i/>
        </w:rPr>
        <w:t xml:space="preserve">yuvānā</w:t>
      </w:r>
      <w:r>
        <w:t xml:space="preserve">) again. Of what sort?</w:t>
      </w:r>
      <w:r>
        <w:t xml:space="preserve"> </w:t>
      </w:r>
      <w:r>
        <w:rPr>
          <w:iCs/>
          <w:i/>
        </w:rPr>
        <w:t xml:space="preserve">Satyamantrāḥ</w:t>
      </w:r>
      <w:r>
        <w:t xml:space="preserve"> </w:t>
      </w:r>
      <w:r>
        <w:t xml:space="preserve">— having the unfailing power of mantras: since their mantras are perfected by</w:t>
      </w:r>
      <w:r>
        <w:t xml:space="preserve"> </w:t>
      </w:r>
      <w:r>
        <w:rPr>
          <w:iCs/>
          <w:i/>
        </w:rPr>
        <w:t xml:space="preserve">puraścaraṇa</w:t>
      </w:r>
      <w:r>
        <w:t xml:space="preserve"> </w:t>
      </w:r>
      <w:r>
        <w:t xml:space="preserve">and other ritual practices, whatever fruit a mantra is applied to obtain, that fruit is obtained exactly so. Hence the sense: they were able to give youth to their aged parents.</w:t>
      </w:r>
      <w:r>
        <w:t xml:space="preserve"> </w:t>
      </w:r>
      <w:r>
        <w:rPr>
          <w:iCs/>
          <w:i/>
        </w:rPr>
        <w:t xml:space="preserve">Ṛjūyavaḥ</w:t>
      </w:r>
      <w:r>
        <w:t xml:space="preserve"> </w:t>
      </w:r>
      <w:r>
        <w:t xml:space="preserve">— desiring straightness for themselves: free of [crooked] designs; therefore their performed mantras succeed.</w:t>
      </w:r>
      <w:r>
        <w:t xml:space="preserve"> </w:t>
      </w:r>
      <w:r>
        <w:rPr>
          <w:iCs/>
          <w:i/>
        </w:rPr>
        <w:t xml:space="preserve">Viṣṭī</w:t>
      </w:r>
      <w:r>
        <w:t xml:space="preserve"> </w:t>
      </w:r>
      <w:r>
        <w:t xml:space="preserve">—</w:t>
      </w:r>
      <w:r>
        <w:t xml:space="preserve"> </w:t>
      </w:r>
      <w:r>
        <w:rPr>
          <w:iCs/>
          <w:i/>
        </w:rPr>
        <w:t xml:space="preserve">viṣṭayaḥ</w:t>
      </w:r>
      <w:r>
        <w:t xml:space="preserve"> </w:t>
      </w:r>
      <w:r>
        <w:t xml:space="preserve">— pervading: here</w:t>
      </w:r>
      <w:r>
        <w:t xml:space="preserve"> </w:t>
      </w:r>
      <w:r>
        <w:t xml:space="preserve">‘</w:t>
      </w:r>
      <w:r>
        <w:t xml:space="preserve">pervading</w:t>
      </w:r>
      <w:r>
        <w:t xml:space="preserve">’</w:t>
      </w:r>
      <w:r>
        <w:t xml:space="preserve"> </w:t>
      </w:r>
      <w:r>
        <w:t xml:space="preserve">is said of the unobstructed power of their mantras in all works. Yāska explains the word</w:t>
      </w:r>
      <w:r>
        <w:t xml:space="preserve"> </w:t>
      </w:r>
      <w:r>
        <w:rPr>
          <w:iCs/>
          <w:i/>
        </w:rPr>
        <w:t xml:space="preserve">ṛbhu</w:t>
      </w:r>
      <w:r>
        <w:t xml:space="preserve"> </w:t>
      </w:r>
      <w:r>
        <w:t xml:space="preserve">so:</w:t>
      </w:r>
      <w:r>
        <w:t xml:space="preserve"> </w:t>
      </w:r>
      <w:r>
        <w:t xml:space="preserve">‘</w:t>
      </w:r>
      <w:r>
        <w:rPr>
          <w:iCs/>
          <w:i/>
        </w:rPr>
        <w:t xml:space="preserve">ṛbhavaḥ</w:t>
      </w:r>
      <w:r>
        <w:t xml:space="preserve"> </w:t>
      </w:r>
      <w:r>
        <w:t xml:space="preserve">— they shine greatly (</w:t>
      </w:r>
      <w:r>
        <w:rPr>
          <w:iCs/>
          <w:i/>
        </w:rPr>
        <w:t xml:space="preserve">uru bhānti</w:t>
      </w:r>
      <w:r>
        <w:t xml:space="preserve">), or they shine by truth, or they are [what they are] by truth</w:t>
      </w:r>
      <w:r>
        <w:t xml:space="preserve">’</w:t>
      </w:r>
      <w:r>
        <w:t xml:space="preserve"> </w:t>
      </w:r>
      <w:r>
        <w:t xml:space="preserve">(Nirukta [11-15], numerals as read [?]).</w:t>
      </w:r>
      <w:r>
        <w:t xml:space="preserve">”</w:t>
      </w:r>
      <w:r>
        <w:t xml:space="preserve"> </w:t>
      </w:r>
      <w:r>
        <w:t xml:space="preserve">The grammar, noted briefly:</w:t>
      </w:r>
      <w:r>
        <w:t xml:space="preserve"> </w:t>
      </w:r>
      <w:r>
        <w:rPr>
          <w:iCs/>
          <w:i/>
        </w:rPr>
        <w:t xml:space="preserve">yuvānā</w:t>
      </w:r>
      <w:r>
        <w:t xml:space="preserve"> </w:t>
      </w:r>
      <w:r>
        <w:t xml:space="preserve">(</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first-syllable accent through the</w:t>
      </w:r>
      <w:r>
        <w:t xml:space="preserve"> </w:t>
      </w:r>
      <w:r>
        <w:rPr>
          <w:iCs/>
          <w:i/>
        </w:rPr>
        <w:t xml:space="preserve">n</w:t>
      </w:r>
      <w:r>
        <w:t xml:space="preserve">; the dual ending replaced by</w:t>
      </w:r>
      <w:r>
        <w:t xml:space="preserve"> </w:t>
      </w:r>
      <w:r>
        <w:rPr>
          <w:iCs/>
          <w:i/>
        </w:rPr>
        <w:t xml:space="preserve">ā</w:t>
      </w:r>
      <w:r>
        <w:t xml:space="preserve">);</w:t>
      </w:r>
      <w:r>
        <w:t xml:space="preserve"> </w:t>
      </w:r>
      <w:r>
        <w:rPr>
          <w:iCs/>
          <w:i/>
        </w:rPr>
        <w:t xml:space="preserve">pitarā</w:t>
      </w:r>
      <w:r>
        <w:t xml:space="preserve"> </w:t>
      </w:r>
      <w:r>
        <w:t xml:space="preserve">(the same);</w:t>
      </w:r>
      <w:r>
        <w:t xml:space="preserve"> </w:t>
      </w:r>
      <w:r>
        <w:rPr>
          <w:iCs/>
          <w:i/>
        </w:rPr>
        <w:t xml:space="preserve">satyamantrāḥ</w:t>
      </w:r>
      <w:r>
        <w:t xml:space="preserve"> </w:t>
      </w:r>
      <w:r>
        <w:t xml:space="preserve">(a bahuvrīhi, first-member accent);</w:t>
      </w:r>
      <w:r>
        <w:t xml:space="preserve"> </w:t>
      </w:r>
      <w:r>
        <w:rPr>
          <w:iCs/>
          <w:i/>
        </w:rPr>
        <w:t xml:space="preserve">ṛjūyavaḥ</w:t>
      </w:r>
      <w:r>
        <w:t xml:space="preserve"> </w:t>
      </w:r>
      <w:r>
        <w:t xml:space="preserve">(</w:t>
      </w:r>
      <w:r>
        <w:rPr>
          <w:iCs/>
          <w:i/>
        </w:rPr>
        <w:t xml:space="preserve">ṛju</w:t>
      </w:r>
      <w:r>
        <w:t xml:space="preserve"> </w:t>
      </w:r>
      <w:r>
        <w:t xml:space="preserve">in the abstract sense,</w:t>
      </w:r>
      <w:r>
        <w:t xml:space="preserve"> </w:t>
      </w:r>
      <w:r>
        <w:t xml:space="preserve">“</w:t>
      </w:r>
      <w:r>
        <w:t xml:space="preserve">desire straightness for oneself</w:t>
      </w:r>
      <w:r>
        <w:t xml:space="preserve">”</w:t>
      </w:r>
      <w:r>
        <w:t xml:space="preserve">:</w:t>
      </w:r>
      <w:r>
        <w:t xml:space="preserve"> </w:t>
      </w:r>
      <w:r>
        <w:rPr>
          <w:iCs/>
          <w:i/>
        </w:rPr>
        <w:t xml:space="preserve">kyac</w:t>
      </w:r>
      <w:r>
        <w:t xml:space="preserve">, the lengthening by P. 7-4-25, then the Vedic</w:t>
      </w:r>
      <w:r>
        <w:t xml:space="preserve"> </w:t>
      </w:r>
      <w:r>
        <w:rPr>
          <w:iCs/>
          <w:i/>
        </w:rPr>
        <w:t xml:space="preserve">u</w:t>
      </w:r>
      <w:r>
        <w:t xml:space="preserve"> </w:t>
      </w:r>
      <w:r>
        <w:t xml:space="preserve">suffix);</w:t>
      </w:r>
      <w:r>
        <w:t xml:space="preserve"> </w:t>
      </w:r>
      <w:r>
        <w:rPr>
          <w:iCs/>
          <w:i/>
        </w:rPr>
        <w:t xml:space="preserve">viṣṭī</w:t>
      </w:r>
      <w:r>
        <w:t xml:space="preserve"> </w:t>
      </w:r>
      <w:r>
        <w:t xml:space="preserve">(</w:t>
      </w:r>
      <w:r>
        <w:rPr>
          <w:iCs/>
          <w:i/>
        </w:rPr>
        <w:t xml:space="preserve">viṣḷ</w:t>
      </w:r>
      <w:r>
        <w:t xml:space="preserve"> </w:t>
      </w:r>
      <w:r>
        <w:t xml:space="preserve">‘</w:t>
      </w:r>
      <w:r>
        <w:t xml:space="preserve">to pervade</w:t>
      </w:r>
      <w:r>
        <w:t xml:space="preserve">’</w:t>
      </w:r>
      <w:r>
        <w:t xml:space="preserve">…).</w:t>
      </w:r>
      <w:r>
        <w:t xml:space="preserve"> </w:t>
      </w:r>
      <w:r>
        <w:rPr>
          <w:iCs/>
          <w:i/>
        </w:rPr>
        <w:t xml:space="preserve">(Grammar, noted briefly; the bhāṣya breaks off here at the foot of p. 14 and continues on p. 15.)</w:t>
      </w:r>
    </w:p>
    <w:p>
      <w:pPr>
        <w:pStyle w:val="BodyText"/>
      </w:pPr>
      <w:r>
        <w:rPr>
          <w:bCs/>
          <w:b/>
        </w:rPr>
        <w:t xml:space="preserve">Grammar pages (pp. 14 lower half–15, and 18–19), noted briefly.</w:t>
      </w:r>
      <w:r>
        <w:t xml:space="preserve"> </w:t>
      </w:r>
      <w:r>
        <w:t xml:space="preserve">The bhāṣya’s grammar on</w:t>
      </w:r>
      <w:r>
        <w:t xml:space="preserve"> </w:t>
      </w:r>
      <w:r>
        <w:rPr>
          <w:iCs/>
          <w:i/>
        </w:rPr>
        <w:t xml:space="preserve">viṣṭī</w:t>
      </w:r>
      <w:r>
        <w:t xml:space="preserve"> </w:t>
      </w:r>
      <w:r>
        <w:t xml:space="preserve">continues on p. 15:</w:t>
      </w:r>
      <w:r>
        <w:t xml:space="preserve"> </w:t>
      </w:r>
      <w:r>
        <w:rPr>
          <w:iCs/>
          <w:i/>
        </w:rPr>
        <w:t xml:space="preserve">viṣḷ vyāptau</w:t>
      </w:r>
      <w:r>
        <w:t xml:space="preserve"> </w:t>
      </w:r>
      <w:r>
        <w:t xml:space="preserve">+</w:t>
      </w:r>
      <w:r>
        <w:t xml:space="preserve"> </w:t>
      </w:r>
      <w:r>
        <w:rPr>
          <w:iCs/>
          <w:i/>
        </w:rPr>
        <w:t xml:space="preserve">kvic/ktic</w:t>
      </w:r>
      <w:r>
        <w:t xml:space="preserve">:</w:t>
      </w:r>
      <w:r>
        <w:t xml:space="preserve"> </w:t>
      </w:r>
      <w:r>
        <w:rPr>
          <w:iCs/>
          <w:i/>
        </w:rPr>
        <w:t xml:space="preserve">kric-ktau ca saṃjñāyām</w:t>
      </w:r>
      <w:r>
        <w:t xml:space="preserve"> </w:t>
      </w:r>
      <w:r>
        <w:t xml:space="preserve">P. 3-3-174 [as read 3-3-174] gives</w:t>
      </w:r>
      <w:r>
        <w:t xml:space="preserve"> </w:t>
      </w:r>
      <w:r>
        <w:rPr>
          <w:iCs/>
          <w:i/>
        </w:rPr>
        <w:t xml:space="preserve">ktic</w:t>
      </w:r>
      <w:r>
        <w:t xml:space="preserve"> </w:t>
      </w:r>
      <w:r>
        <w:t xml:space="preserve">in a noun-sense;</w:t>
      </w:r>
      <w:r>
        <w:t xml:space="preserve"> </w:t>
      </w:r>
      <w:r>
        <w:rPr>
          <w:iCs/>
          <w:i/>
        </w:rPr>
        <w:t xml:space="preserve">titutratatha…</w:t>
      </w:r>
      <w:r>
        <w:t xml:space="preserve"> </w:t>
      </w:r>
      <w:r>
        <w:t xml:space="preserve">P. 7-2-9 bars</w:t>
      </w:r>
      <w:r>
        <w:t xml:space="preserve"> </w:t>
      </w:r>
      <w:r>
        <w:rPr>
          <w:iCs/>
          <w:i/>
        </w:rPr>
        <w:t xml:space="preserve">iṭ</w:t>
      </w:r>
      <w:r>
        <w:t xml:space="preserve">;</w:t>
      </w:r>
      <w:r>
        <w:t xml:space="preserve"> </w:t>
      </w:r>
      <w:r>
        <w:rPr>
          <w:iCs/>
          <w:i/>
        </w:rPr>
        <w:t xml:space="preserve">ṣṭunā ṣṭuḥ</w:t>
      </w:r>
      <w:r>
        <w:t xml:space="preserve"> </w:t>
      </w:r>
      <w:r>
        <w:t xml:space="preserve">P. 8-4-41 gives</w:t>
      </w:r>
      <w:r>
        <w:t xml:space="preserve"> </w:t>
      </w:r>
      <w:r>
        <w:rPr>
          <w:iCs/>
          <w:i/>
        </w:rPr>
        <w:t xml:space="preserve">ṭ</w:t>
      </w:r>
      <w:r>
        <w:t xml:space="preserve"> </w:t>
      </w:r>
      <w:r>
        <w:t xml:space="preserve">for</w:t>
      </w:r>
      <w:r>
        <w:t xml:space="preserve"> </w:t>
      </w:r>
      <w:r>
        <w:rPr>
          <w:iCs/>
          <w:i/>
        </w:rPr>
        <w:t xml:space="preserve">t</w:t>
      </w:r>
      <w:r>
        <w:t xml:space="preserve">:</w:t>
      </w:r>
      <w:r>
        <w:t xml:space="preserve"> </w:t>
      </w:r>
      <w:r>
        <w:rPr>
          <w:iCs/>
          <w:i/>
        </w:rPr>
        <w:t xml:space="preserve">viṣṭi</w:t>
      </w:r>
      <w:r>
        <w:t xml:space="preserve">; the nominative dual</w:t>
      </w:r>
      <w:r>
        <w:t xml:space="preserve"> </w:t>
      </w:r>
      <w:r>
        <w:rPr>
          <w:iCs/>
          <w:i/>
        </w:rPr>
        <w:t xml:space="preserve">au</w:t>
      </w:r>
      <w:r>
        <w:t xml:space="preserve"> </w:t>
      </w:r>
      <w:r>
        <w:t xml:space="preserve">→</w:t>
      </w:r>
      <w:r>
        <w:t xml:space="preserve"> </w:t>
      </w:r>
      <w:r>
        <w:rPr>
          <w:iCs/>
          <w:i/>
        </w:rPr>
        <w:t xml:space="preserve">ī</w:t>
      </w:r>
      <w:r>
        <w:t xml:space="preserve"> </w:t>
      </w:r>
      <w:r>
        <w:t xml:space="preserve">by the</w:t>
      </w:r>
      <w:r>
        <w:t xml:space="preserve"> </w:t>
      </w:r>
      <w:r>
        <w:rPr>
          <w:iCs/>
          <w:i/>
        </w:rPr>
        <w:t xml:space="preserve">Veda</w:t>
      </w:r>
      <w:r>
        <w:t xml:space="preserve">: the Vārttika</w:t>
      </w:r>
      <w:r>
        <w:t xml:space="preserve"> </w:t>
      </w:r>
      <w:r>
        <w:rPr>
          <w:iCs/>
          <w:i/>
        </w:rPr>
        <w:t xml:space="preserve">iyāḍiyājīkārāṇām upasaṃkhyānam</w:t>
      </w:r>
      <w:r>
        <w:t xml:space="preserve"> </w:t>
      </w:r>
      <w:r>
        <w:t xml:space="preserve">P. 2-1-… [as read], which allows</w:t>
      </w:r>
      <w:r>
        <w:t xml:space="preserve"> </w:t>
      </w:r>
      <w:r>
        <w:rPr>
          <w:iCs/>
          <w:i/>
        </w:rPr>
        <w:t xml:space="preserve">īkāra</w:t>
      </w:r>
      <w:r>
        <w:t xml:space="preserve"> </w:t>
      </w:r>
      <w:r>
        <w:t xml:space="preserve">for</w:t>
      </w:r>
      <w:r>
        <w:t xml:space="preserve"> </w:t>
      </w:r>
      <w:r>
        <w:rPr>
          <w:iCs/>
          <w:i/>
        </w:rPr>
        <w:t xml:space="preserve">jas</w:t>
      </w:r>
      <w:r>
        <w:t xml:space="preserve"> </w:t>
      </w:r>
      <w:r>
        <w:t xml:space="preserve">[here</w:t>
      </w:r>
      <w:r>
        <w:t xml:space="preserve"> </w:t>
      </w:r>
      <w:r>
        <w:rPr>
          <w:iCs/>
          <w:i/>
        </w:rPr>
        <w:t xml:space="preserve">jas</w:t>
      </w:r>
      <w:r>
        <w:t xml:space="preserve"> </w:t>
      </w:r>
      <w:r>
        <w:t xml:space="preserve">→</w:t>
      </w:r>
      <w:r>
        <w:t xml:space="preserve"> </w:t>
      </w:r>
      <w:r>
        <w:rPr>
          <w:iCs/>
          <w:i/>
        </w:rPr>
        <w:t xml:space="preserve">ī</w:t>
      </w:r>
      <w:r>
        <w:t xml:space="preserve"> </w:t>
      </w:r>
      <w:r>
        <w:t xml:space="preserve">by P. 1-1-…</w:t>
      </w:r>
      <w:r>
        <w:t xml:space="preserve"> </w:t>
      </w:r>
      <w:r>
        <w:rPr>
          <w:iCs/>
          <w:i/>
        </w:rPr>
        <w:t xml:space="preserve">alo ’ntyasya</w:t>
      </w:r>
      <w:r>
        <w:t xml:space="preserve">];</w:t>
      </w:r>
      <w:r>
        <w:t xml:space="preserve"> </w:t>
      </w:r>
      <w:r>
        <w:rPr>
          <w:iCs/>
          <w:i/>
        </w:rPr>
        <w:t xml:space="preserve">ād guṇaḥ</w:t>
      </w:r>
      <w:r>
        <w:t xml:space="preserve"> </w:t>
      </w:r>
      <w:r>
        <w:t xml:space="preserve">P. 6-1-87 and</w:t>
      </w:r>
      <w:r>
        <w:t xml:space="preserve"> </w:t>
      </w:r>
      <w:r>
        <w:rPr>
          <w:iCs/>
          <w:i/>
        </w:rPr>
        <w:t xml:space="preserve">prathamayoḥ pūrvasavarṇaḥ</w:t>
      </w:r>
      <w:r>
        <w:t xml:space="preserve"> </w:t>
      </w:r>
      <w:r>
        <w:t xml:space="preserve">P. 6-1-102 give</w:t>
      </w:r>
      <w:r>
        <w:t xml:space="preserve"> </w:t>
      </w:r>
      <w:r>
        <w:rPr>
          <w:iCs/>
          <w:i/>
        </w:rPr>
        <w:t xml:space="preserve">viṣṭī</w:t>
      </w:r>
      <w:r>
        <w:t xml:space="preserve">;</w:t>
      </w:r>
      <w:r>
        <w:t xml:space="preserve"> </w:t>
      </w:r>
      <w:r>
        <w:rPr>
          <w:iCs/>
          <w:i/>
        </w:rPr>
        <w:t xml:space="preserve">akrata</w:t>
      </w:r>
      <w:r>
        <w:t xml:space="preserve"> </w:t>
      </w:r>
      <w:r>
        <w:t xml:space="preserve">(</w:t>
      </w:r>
      <w:r>
        <w:rPr>
          <w:iCs/>
          <w:i/>
        </w:rPr>
        <w:t xml:space="preserve">ḍukṛñ karaṇe</w:t>
      </w:r>
      <w:r>
        <w:t xml:space="preserve">,</w:t>
      </w:r>
      <w:r>
        <w:t xml:space="preserve"> </w:t>
      </w:r>
      <w:r>
        <w:rPr>
          <w:iCs/>
          <w:i/>
        </w:rPr>
        <w:t xml:space="preserve">luṅ</w:t>
      </w:r>
      <w:r>
        <w:t xml:space="preserve">;</w:t>
      </w:r>
      <w:r>
        <w:t xml:space="preserve"> </w:t>
      </w:r>
      <w:r>
        <w:rPr>
          <w:iCs/>
          <w:i/>
        </w:rPr>
        <w:t xml:space="preserve">cli luṅi</w:t>
      </w:r>
      <w:r>
        <w:t xml:space="preserve"> </w:t>
      </w:r>
      <w:r>
        <w:t xml:space="preserve">P. 3-1-43 gives</w:t>
      </w:r>
      <w:r>
        <w:t xml:space="preserve"> </w:t>
      </w:r>
      <w:r>
        <w:rPr>
          <w:iCs/>
          <w:i/>
        </w:rPr>
        <w:t xml:space="preserve">cli</w:t>
      </w:r>
      <w:r>
        <w:t xml:space="preserve">, whose</w:t>
      </w:r>
      <w:r>
        <w:t xml:space="preserve"> </w:t>
      </w:r>
      <w:r>
        <w:rPr>
          <w:iCs/>
          <w:i/>
        </w:rPr>
        <w:t xml:space="preserve">s</w:t>
      </w:r>
      <w:r>
        <w:t xml:space="preserve"> </w:t>
      </w:r>
      <w:r>
        <w:t xml:space="preserve">is dropped;</w:t>
      </w:r>
      <w:r>
        <w:t xml:space="preserve"> </w:t>
      </w:r>
      <w:r>
        <w:rPr>
          <w:iCs/>
          <w:i/>
        </w:rPr>
        <w:t xml:space="preserve">mantre ghasahvaraṇaśavṛdahādvṛc-kragamijanibhyo leḥ</w:t>
      </w:r>
      <w:r>
        <w:t xml:space="preserve"> </w:t>
      </w:r>
      <w:r>
        <w:t xml:space="preserve">P. 2-4-80 drops</w:t>
      </w:r>
      <w:r>
        <w:t xml:space="preserve"> </w:t>
      </w:r>
      <w:r>
        <w:rPr>
          <w:iCs/>
          <w:i/>
        </w:rPr>
        <w:t xml:space="preserve">cli</w:t>
      </w:r>
      <w:r>
        <w:t xml:space="preserve"> </w:t>
      </w:r>
      <w:r>
        <w:t xml:space="preserve">[</w:t>
      </w:r>
      <w:r>
        <w:rPr>
          <w:iCs/>
          <w:i/>
        </w:rPr>
        <w:t xml:space="preserve">luk</w:t>
      </w:r>
      <w:r>
        <w:t xml:space="preserve">] in the Veda;</w:t>
      </w:r>
      <w:r>
        <w:t xml:space="preserve"> </w:t>
      </w:r>
      <w:r>
        <w:rPr>
          <w:iCs/>
          <w:i/>
        </w:rPr>
        <w:t xml:space="preserve">ṛ</w:t>
      </w:r>
      <w:r>
        <w:t xml:space="preserve"> </w:t>
      </w:r>
      <w:r>
        <w:t xml:space="preserve">of the middle ending</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ātmanepadeṣv anataḥ</w:t>
      </w:r>
      <w:r>
        <w:t xml:space="preserve">;</w:t>
      </w:r>
      <w:r>
        <w:t xml:space="preserve"> </w:t>
      </w:r>
      <w:r>
        <w:rPr>
          <w:iCs/>
          <w:i/>
        </w:rPr>
        <w:t xml:space="preserve">iko yaṇaci</w:t>
      </w:r>
      <w:r>
        <w:t xml:space="preserve">;</w:t>
      </w:r>
      <w:r>
        <w:t xml:space="preserve"> </w:t>
      </w:r>
      <w:r>
        <w:rPr>
          <w:iCs/>
          <w:i/>
        </w:rPr>
        <w:t xml:space="preserve">aḍāgama</w:t>
      </w:r>
      <w:r>
        <w:t xml:space="preserve"> </w:t>
      </w:r>
      <w:r>
        <w:t xml:space="preserve">P. 6-4-71; all unaccented by P. 8-1-28). The Kannada’s own grammar (pp. 17–19) treats</w:t>
      </w:r>
      <w:r>
        <w:t xml:space="preserve"> </w:t>
      </w:r>
      <w:r>
        <w:rPr>
          <w:iCs/>
          <w:i/>
        </w:rPr>
        <w:t xml:space="preserve">yuvānā</w:t>
      </w:r>
      <w:r>
        <w:t xml:space="preserve"> </w:t>
      </w:r>
      <w:r>
        <w:t xml:space="preserve">(</w:t>
      </w:r>
      <w:r>
        <w:rPr>
          <w:iCs/>
          <w:i/>
        </w:rPr>
        <w:t xml:space="preserve">yu miśraṇāmiśraṇayoḥ</w:t>
      </w:r>
      <w:r>
        <w:t xml:space="preserve"> </w:t>
      </w:r>
      <w:r>
        <w:t xml:space="preserve">with the Uṇādi</w:t>
      </w:r>
      <w:r>
        <w:t xml:space="preserve"> </w:t>
      </w:r>
      <w:r>
        <w:rPr>
          <w:iCs/>
          <w:i/>
        </w:rPr>
        <w:t xml:space="preserve">kanin</w:t>
      </w:r>
      <w:r>
        <w:t xml:space="preserve">, Uṇ. 1-[?]</w:t>
      </w:r>
      <w:r>
        <w:t xml:space="preserve"> </w:t>
      </w:r>
      <w:r>
        <w:rPr>
          <w:iCs/>
          <w:i/>
        </w:rPr>
        <w:t xml:space="preserve">kanin-yuvṛṣitakṣirājidhanvidyupratidivaḥ</w:t>
      </w:r>
      <w:r>
        <w:t xml:space="preserve">;</w:t>
      </w:r>
      <w:r>
        <w:t xml:space="preserve"> </w:t>
      </w:r>
      <w:r>
        <w:rPr>
          <w:iCs/>
          <w:i/>
        </w:rPr>
        <w:t xml:space="preserve">aci śnudhātubhruvāṃ yvor iyaṅuvaṅau</w:t>
      </w:r>
      <w:r>
        <w:t xml:space="preserve"> </w:t>
      </w:r>
      <w:r>
        <w:t xml:space="preserve">P. 6-4-77 gives</w:t>
      </w:r>
      <w:r>
        <w:t xml:space="preserve"> </w:t>
      </w:r>
      <w:r>
        <w:rPr>
          <w:iCs/>
          <w:i/>
        </w:rPr>
        <w:t xml:space="preserve">uv</w:t>
      </w:r>
      <w:r>
        <w:t xml:space="preserve">;</w:t>
      </w:r>
      <w:r>
        <w:t xml:space="preserve"> </w:t>
      </w:r>
      <w:r>
        <w:rPr>
          <w:iCs/>
          <w:i/>
        </w:rPr>
        <w:t xml:space="preserve">yuvan</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pitarā</w:t>
      </w:r>
      <w:r>
        <w:t xml:space="preserve"> </w:t>
      </w:r>
      <w:r>
        <w:t xml:space="preserve">(as before),</w:t>
      </w:r>
      <w:r>
        <w:t xml:space="preserve"> </w:t>
      </w:r>
      <w:r>
        <w:rPr>
          <w:iCs/>
          <w:i/>
        </w:rPr>
        <w:t xml:space="preserve">satyamantrāḥ</w:t>
      </w:r>
      <w:r>
        <w:t xml:space="preserve"> </w:t>
      </w:r>
      <w:r>
        <w:t xml:space="preserve">(</w:t>
      </w:r>
      <w:r>
        <w:rPr>
          <w:iCs/>
          <w:i/>
        </w:rPr>
        <w:t xml:space="preserve">na vidyate… satyā mantrā yeṣām</w:t>
      </w:r>
      <w:r>
        <w:t xml:space="preserve">, bahuvrīhi, P. 6-2-1),</w:t>
      </w:r>
      <w:r>
        <w:t xml:space="preserve"> </w:t>
      </w:r>
      <w:r>
        <w:rPr>
          <w:iCs/>
          <w:i/>
        </w:rPr>
        <w:t xml:space="preserve">ṛjūyavaḥ</w:t>
      </w:r>
      <w:r>
        <w:t xml:space="preserve"> </w:t>
      </w:r>
      <w:r>
        <w:t xml:space="preserve">(</w:t>
      </w:r>
      <w:r>
        <w:rPr>
          <w:iCs/>
          <w:i/>
        </w:rPr>
        <w:t xml:space="preserve">ṛju</w:t>
      </w:r>
      <w:r>
        <w:t xml:space="preserve"> </w:t>
      </w:r>
      <w:r>
        <w:t xml:space="preserve">here in the abstract sense,</w:t>
      </w:r>
      <w:r>
        <w:t xml:space="preserve"> </w:t>
      </w:r>
      <w:r>
        <w:t xml:space="preserve">“</w:t>
      </w:r>
      <w:r>
        <w:t xml:space="preserve">straightness</w:t>
      </w:r>
      <w:r>
        <w:t xml:space="preserve">”</w:t>
      </w:r>
      <w:r>
        <w:t xml:space="preserve">;</w:t>
      </w:r>
      <w:r>
        <w:t xml:space="preserve"> </w:t>
      </w:r>
      <w:r>
        <w:rPr>
          <w:iCs/>
          <w:i/>
        </w:rPr>
        <w:t xml:space="preserve">supa ātmanaḥ kyac</w:t>
      </w:r>
      <w:r>
        <w:t xml:space="preserve"> </w:t>
      </w:r>
      <w:r>
        <w:t xml:space="preserve">P. 3-1-8, optional; the</w:t>
      </w:r>
      <w:r>
        <w:t xml:space="preserve"> </w:t>
      </w:r>
      <w:r>
        <w:rPr>
          <w:iCs/>
          <w:i/>
        </w:rPr>
        <w:t xml:space="preserve">ām</w:t>
      </w:r>
      <w:r>
        <w:t xml:space="preserve"> </w:t>
      </w:r>
      <w:r>
        <w:t xml:space="preserve">ending dropped by</w:t>
      </w:r>
      <w:r>
        <w:t xml:space="preserve"> </w:t>
      </w:r>
      <w:r>
        <w:rPr>
          <w:iCs/>
          <w:i/>
        </w:rPr>
        <w:t xml:space="preserve">supo dhātuprātipadikayoḥ</w:t>
      </w:r>
      <w:r>
        <w:t xml:space="preserve"> </w:t>
      </w:r>
      <w:r>
        <w:t xml:space="preserve">P. 2-4-71;</w:t>
      </w:r>
      <w:r>
        <w:t xml:space="preserve"> </w:t>
      </w:r>
      <w:r>
        <w:rPr>
          <w:iCs/>
          <w:i/>
        </w:rPr>
        <w:t xml:space="preserve">ṛjūya</w:t>
      </w:r>
      <w:r>
        <w:t xml:space="preserve">;</w:t>
      </w:r>
      <w:r>
        <w:t xml:space="preserve"> </w:t>
      </w:r>
      <w:r>
        <w:rPr>
          <w:iCs/>
          <w:i/>
        </w:rPr>
        <w:t xml:space="preserve">akṛtsārvadhātukayor dīrghaḥ</w:t>
      </w:r>
      <w:r>
        <w:t xml:space="preserve"> </w:t>
      </w:r>
      <w:r>
        <w:t xml:space="preserve">P. 7-4-25 lengthens the final</w:t>
      </w:r>
      <w:r>
        <w:t xml:space="preserve"> </w:t>
      </w:r>
      <w:r>
        <w:rPr>
          <w:iCs/>
          <w:i/>
        </w:rPr>
        <w:t xml:space="preserve">a</w:t>
      </w:r>
      <w:r>
        <w:t xml:space="preserve"> </w:t>
      </w:r>
      <w:r>
        <w:t xml:space="preserve">of the stem before a</w:t>
      </w:r>
      <w:r>
        <w:t xml:space="preserve"> </w:t>
      </w:r>
      <w:r>
        <w:rPr>
          <w:iCs/>
          <w:i/>
        </w:rPr>
        <w:t xml:space="preserve">kyac</w:t>
      </w:r>
      <w:r>
        <w:t xml:space="preserve"> </w:t>
      </w:r>
      <w:r>
        <w:t xml:space="preserve">ending; then the Vedic</w:t>
      </w:r>
      <w:r>
        <w:t xml:space="preserve"> </w:t>
      </w:r>
      <w:r>
        <w:rPr>
          <w:iCs/>
          <w:i/>
        </w:rPr>
        <w:t xml:space="preserve">u</w:t>
      </w:r>
      <w:r>
        <w:t xml:space="preserve"> </w:t>
      </w:r>
      <w:r>
        <w:t xml:space="preserve">suffix [</w:t>
      </w:r>
      <w:r>
        <w:rPr>
          <w:iCs/>
          <w:i/>
        </w:rPr>
        <w:t xml:space="preserve">kyāc chandasi</w:t>
      </w:r>
      <w:r>
        <w:t xml:space="preserve"> </w:t>
      </w:r>
      <w:r>
        <w:t xml:space="preserve">P. 3-2-170 — the Kannada reads</w:t>
      </w:r>
      <w:r>
        <w:t xml:space="preserve"> </w:t>
      </w:r>
      <w:r>
        <w:rPr>
          <w:iCs/>
          <w:i/>
        </w:rPr>
        <w:t xml:space="preserve">kya</w:t>
      </w:r>
      <w:r>
        <w:t xml:space="preserve"> </w:t>
      </w:r>
      <w:r>
        <w:t xml:space="preserve">as covering</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w:t>
      </w:r>
      <w:r>
        <w:t xml:space="preserve"> </w:t>
      </w:r>
      <w:r>
        <w:rPr>
          <w:iCs/>
          <w:i/>
        </w:rPr>
        <w:t xml:space="preserve">u</w:t>
      </w:r>
      <w:r>
        <w:t xml:space="preserve"> </w:t>
      </w:r>
      <w:r>
        <w:t xml:space="preserve">being added after</w:t>
      </w:r>
      <w:r>
        <w:t xml:space="preserve"> </w:t>
      </w:r>
      <w:r>
        <w:rPr>
          <w:iCs/>
          <w:i/>
        </w:rPr>
        <w:t xml:space="preserve">kya</w:t>
      </w:r>
      <w:r>
        <w:t xml:space="preserve">-ending roots in the Veda];</w:t>
      </w:r>
      <w:r>
        <w:t xml:space="preserve"> </w:t>
      </w:r>
      <w:r>
        <w:rPr>
          <w:iCs/>
          <w:i/>
        </w:rPr>
        <w:t xml:space="preserve">ṛjūya</w:t>
      </w:r>
      <w:r>
        <w:t xml:space="preserve"> </w:t>
      </w:r>
      <w:r>
        <w:t xml:space="preserve">+</w:t>
      </w:r>
      <w:r>
        <w:t xml:space="preserve"> </w:t>
      </w:r>
      <w:r>
        <w:rPr>
          <w:iCs/>
          <w:i/>
        </w:rPr>
        <w:t xml:space="preserve">u</w:t>
      </w:r>
      <w:r>
        <w:t xml:space="preserve">;</w:t>
      </w:r>
      <w:r>
        <w:t xml:space="preserve"> </w:t>
      </w:r>
      <w:r>
        <w:rPr>
          <w:iCs/>
          <w:i/>
        </w:rPr>
        <w:t xml:space="preserve">ato lopaḥ</w:t>
      </w:r>
      <w:r>
        <w:t xml:space="preserve"> </w:t>
      </w:r>
      <w:r>
        <w:t xml:space="preserve">P. 6-4-48 drops the</w:t>
      </w:r>
      <w:r>
        <w:t xml:space="preserve"> </w:t>
      </w:r>
      <w:r>
        <w:rPr>
          <w:iCs/>
          <w:i/>
        </w:rPr>
        <w:t xml:space="preserve">a</w:t>
      </w:r>
      <w:r>
        <w:t xml:space="preserve">;</w:t>
      </w:r>
      <w:r>
        <w:t xml:space="preserve"> </w:t>
      </w:r>
      <w:r>
        <w:rPr>
          <w:iCs/>
          <w:i/>
        </w:rPr>
        <w:t xml:space="preserve">ṛjūyu</w:t>
      </w:r>
      <w:r>
        <w:t xml:space="preserve">; suffix accent; nominative plural</w:t>
      </w:r>
      <w:r>
        <w:t xml:space="preserve"> </w:t>
      </w:r>
      <w:r>
        <w:rPr>
          <w:iCs/>
          <w:i/>
        </w:rPr>
        <w:t xml:space="preserve">ṛjūyavaḥ</w:t>
      </w:r>
      <w:r>
        <w:t xml:space="preserve">), and</w:t>
      </w:r>
      <w:r>
        <w:t xml:space="preserve"> </w:t>
      </w:r>
      <w:r>
        <w:rPr>
          <w:iCs/>
          <w:i/>
        </w:rPr>
        <w:t xml:space="preserve">viṣṭī</w:t>
      </w:r>
      <w:r>
        <w:t xml:space="preserve"> </w:t>
      </w:r>
      <w:r>
        <w:t xml:space="preserve">(</w:t>
      </w:r>
      <w:r>
        <w:rPr>
          <w:iCs/>
          <w:i/>
        </w:rPr>
        <w:t xml:space="preserve">viṣḷ vyāptau</w:t>
      </w:r>
      <w:r>
        <w:t xml:space="preserve"> </w:t>
      </w:r>
      <w:r>
        <w:t xml:space="preserve">with</w:t>
      </w:r>
      <w:r>
        <w:t xml:space="preserve"> </w:t>
      </w:r>
      <w:r>
        <w:rPr>
          <w:iCs/>
          <w:i/>
        </w:rPr>
        <w:t xml:space="preserve">ktic</w:t>
      </w:r>
      <w:r>
        <w:t xml:space="preserve">, as above,</w:t>
      </w:r>
      <w:r>
        <w:t xml:space="preserve"> </w:t>
      </w:r>
      <w:r>
        <w:rPr>
          <w:iCs/>
          <w:i/>
        </w:rPr>
        <w:t xml:space="preserve">viṣṭi</w:t>
      </w:r>
      <w:r>
        <w:t xml:space="preserve"> </w:t>
      </w:r>
      <w:r>
        <w:t xml:space="preserve">+</w:t>
      </w:r>
      <w:r>
        <w:t xml:space="preserve"> </w:t>
      </w:r>
      <w:r>
        <w:rPr>
          <w:iCs/>
          <w:i/>
        </w:rPr>
        <w:t xml:space="preserve">jas</w:t>
      </w:r>
      <w:r>
        <w:t xml:space="preserve">;</w:t>
      </w:r>
      <w:r>
        <w:t xml:space="preserve"> </w:t>
      </w:r>
      <w:r>
        <w:rPr>
          <w:iCs/>
          <w:i/>
        </w:rPr>
        <w:t xml:space="preserve">iyāḍiyāc…</w:t>
      </w:r>
      <w:r>
        <w:t xml:space="preserve"> </w:t>
      </w:r>
      <w:r>
        <w:t xml:space="preserve">— three substitutes</w:t>
      </w:r>
      <w:r>
        <w:t xml:space="preserve"> </w:t>
      </w:r>
      <w:r>
        <w:rPr>
          <w:iCs/>
          <w:i/>
        </w:rPr>
        <w:t xml:space="preserve">iyā, ḍiyā, ī</w:t>
      </w:r>
      <w:r>
        <w:t xml:space="preserve"> </w:t>
      </w:r>
      <w:r>
        <w:t xml:space="preserve">are available for</w:t>
      </w:r>
      <w:r>
        <w:t xml:space="preserve"> </w:t>
      </w:r>
      <w:r>
        <w:rPr>
          <w:iCs/>
          <w:i/>
        </w:rPr>
        <w:t xml:space="preserve">jas</w:t>
      </w:r>
      <w:r>
        <w:t xml:space="preserve"> </w:t>
      </w:r>
      <w:r>
        <w:t xml:space="preserve">after</w:t>
      </w:r>
      <w:r>
        <w:t xml:space="preserve"> </w:t>
      </w:r>
      <w:r>
        <w:rPr>
          <w:iCs/>
          <w:i/>
        </w:rPr>
        <w:t xml:space="preserve">su</w:t>
      </w:r>
      <w:r>
        <w:t xml:space="preserve"> </w:t>
      </w:r>
      <w:r>
        <w:t xml:space="preserve">[the Vārttika]; here</w:t>
      </w:r>
      <w:r>
        <w:t xml:space="preserve"> </w:t>
      </w:r>
      <w:r>
        <w:rPr>
          <w:iCs/>
          <w:i/>
        </w:rPr>
        <w:t xml:space="preserve">ī</w:t>
      </w:r>
      <w:r>
        <w:t xml:space="preserve"> </w:t>
      </w:r>
      <w:r>
        <w:t xml:space="preserve">by P. 1-1-52</w:t>
      </w:r>
      <w:r>
        <w:t xml:space="preserve"> </w:t>
      </w:r>
      <w:r>
        <w:rPr>
          <w:iCs/>
          <w:i/>
        </w:rPr>
        <w:t xml:space="preserve">alo ’ntyasya</w:t>
      </w:r>
      <w:r>
        <w:t xml:space="preserve"> </w:t>
      </w:r>
      <w:r>
        <w:t xml:space="preserve">[last letter</w:t>
      </w:r>
      <w:r>
        <w:t xml:space="preserve"> </w:t>
      </w:r>
      <w:r>
        <w:rPr>
          <w:iCs/>
          <w:i/>
        </w:rPr>
        <w:t xml:space="preserve">s</w:t>
      </w:r>
      <w:r>
        <w:t xml:space="preserve"> </w:t>
      </w:r>
      <w:r>
        <w:t xml:space="preserve">replaced];</w:t>
      </w:r>
      <w:r>
        <w:t xml:space="preserve"> </w:t>
      </w:r>
      <w:r>
        <w:rPr>
          <w:iCs/>
          <w:i/>
        </w:rPr>
        <w:t xml:space="preserve">ād guṇaḥ</w:t>
      </w:r>
      <w:r>
        <w:t xml:space="preserve"> </w:t>
      </w:r>
      <w:r>
        <w:t xml:space="preserve">P. 6-1-87 would give guṇa, but the Kannada argues that</w:t>
      </w:r>
      <w:r>
        <w:t xml:space="preserve"> </w:t>
      </w:r>
      <w:r>
        <w:rPr>
          <w:iCs/>
          <w:i/>
        </w:rPr>
        <w:t xml:space="preserve">prathamayoḥ pūrvasavarṇaḥ</w:t>
      </w:r>
      <w:r>
        <w:t xml:space="preserve"> </w:t>
      </w:r>
      <w:r>
        <w:t xml:space="preserve">P. 6-1-102 is the rule that gives</w:t>
      </w:r>
      <w:r>
        <w:t xml:space="preserve"> </w:t>
      </w:r>
      <w:r>
        <w:rPr>
          <w:iCs/>
          <w:i/>
        </w:rPr>
        <w:t xml:space="preserve">viṣṭī</w:t>
      </w:r>
      <w:r>
        <w:t xml:space="preserve">, and that</w:t>
      </w:r>
      <w:r>
        <w:t xml:space="preserve"> </w:t>
      </w:r>
      <w:r>
        <w:rPr>
          <w:iCs/>
          <w:i/>
        </w:rPr>
        <w:t xml:space="preserve">jasi ca</w:t>
      </w:r>
      <w:r>
        <w:t xml:space="preserve"> </w:t>
      </w:r>
      <w:r>
        <w:t xml:space="preserve">P. 7-3-109 [guṇa before</w:t>
      </w:r>
      <w:r>
        <w:t xml:space="preserve"> </w:t>
      </w:r>
      <w:r>
        <w:rPr>
          <w:iCs/>
          <w:i/>
        </w:rPr>
        <w:t xml:space="preserve">jas</w:t>
      </w:r>
      <w:r>
        <w:t xml:space="preserve">] also has a claim; by</w:t>
      </w:r>
      <w:r>
        <w:t xml:space="preserve"> </w:t>
      </w:r>
      <w:r>
        <w:rPr>
          <w:iCs/>
          <w:i/>
        </w:rPr>
        <w:t xml:space="preserve">vipratiṣedhe paraṃ kāryam</w:t>
      </w:r>
      <w:r>
        <w:t xml:space="preserve"> </w:t>
      </w:r>
      <w:r>
        <w:t xml:space="preserve">P. 1-4-2 the guṇa would win, but the paribhāṣā</w:t>
      </w:r>
      <w:r>
        <w:t xml:space="preserve"> </w:t>
      </w:r>
      <w:r>
        <w:rPr>
          <w:iCs/>
          <w:i/>
        </w:rPr>
        <w:t xml:space="preserve">saṃjñāpūrvako vidhir anityaḥ</w:t>
      </w:r>
      <w:r>
        <w:t xml:space="preserve"> </w:t>
      </w:r>
      <w:r>
        <w:t xml:space="preserve">makes the guṇa rule — which depends on the technical name</w:t>
      </w:r>
      <w:r>
        <w:t xml:space="preserve"> </w:t>
      </w:r>
      <w:r>
        <w:rPr>
          <w:iCs/>
          <w:i/>
        </w:rPr>
        <w:t xml:space="preserve">hrasva</w:t>
      </w:r>
      <w:r>
        <w:t xml:space="preserve">/</w:t>
      </w:r>
      <w:r>
        <w:rPr>
          <w:iCs/>
          <w:i/>
        </w:rPr>
        <w:t xml:space="preserve">guṇa</w:t>
      </w:r>
      <w:r>
        <w:t xml:space="preserve"> </w:t>
      </w:r>
      <w:r>
        <w:t xml:space="preserve">— non-eternal, so it does not apply, and the</w:t>
      </w:r>
      <w:r>
        <w:t xml:space="preserve"> </w:t>
      </w:r>
      <w:r>
        <w:rPr>
          <w:iCs/>
          <w:i/>
        </w:rPr>
        <w:t xml:space="preserve">ī</w:t>
      </w:r>
      <w:r>
        <w:t xml:space="preserve"> </w:t>
      </w:r>
      <w:r>
        <w:t xml:space="preserve">substitute with</w:t>
      </w:r>
      <w:r>
        <w:t xml:space="preserve"> </w:t>
      </w:r>
      <w:r>
        <w:rPr>
          <w:iCs/>
          <w:i/>
        </w:rPr>
        <w:t xml:space="preserve">pūrvasavarṇadīrgha</w:t>
      </w:r>
      <w:r>
        <w:t xml:space="preserve"> </w:t>
      </w:r>
      <w:r>
        <w:t xml:space="preserve">stands [the Kannada adds that the</w:t>
      </w:r>
      <w:r>
        <w:t xml:space="preserve"> </w:t>
      </w:r>
      <w:r>
        <w:rPr>
          <w:iCs/>
          <w:i/>
        </w:rPr>
        <w:t xml:space="preserve">ī</w:t>
      </w:r>
      <w:r>
        <w:t xml:space="preserve"> </w:t>
      </w:r>
      <w:r>
        <w:t xml:space="preserve">of</w:t>
      </w:r>
      <w:r>
        <w:t xml:space="preserve"> </w:t>
      </w:r>
      <w:r>
        <w:rPr>
          <w:iCs/>
          <w:i/>
        </w:rPr>
        <w:t xml:space="preserve">jas</w:t>
      </w:r>
      <w:r>
        <w:t xml:space="preserve">, if [read as] a</w:t>
      </w:r>
      <w:r>
        <w:t xml:space="preserve"> </w:t>
      </w:r>
      <w:r>
        <w:rPr>
          <w:iCs/>
          <w:i/>
        </w:rPr>
        <w:t xml:space="preserve">saṃjñā</w:t>
      </w:r>
      <w:r>
        <w:t xml:space="preserve">-based substitute, would give the</w:t>
      </w:r>
      <w:r>
        <w:t xml:space="preserve"> </w:t>
      </w:r>
      <w:r>
        <w:rPr>
          <w:iCs/>
          <w:i/>
        </w:rPr>
        <w:t xml:space="preserve">visarga</w:t>
      </w:r>
      <w:r>
        <w:t xml:space="preserve"> </w:t>
      </w:r>
      <w:r>
        <w:t xml:space="preserve">a hearing,</w:t>
      </w:r>
      <w:r>
        <w:t xml:space="preserve"> </w:t>
      </w:r>
      <w:r>
        <w:rPr>
          <w:iCs/>
          <w:i/>
        </w:rPr>
        <w:t xml:space="preserve">viṣṭīḥ</w:t>
      </w:r>
      <w:r>
        <w:t xml:space="preserve">]; the words are given in a crowded passage that I summarise here only). ॥4॥</w:t>
      </w:r>
      <w:r>
        <w:t xml:space="preserve"> </w:t>
      </w:r>
      <w:r>
        <w:rPr>
          <w:iCs/>
          <w:i/>
        </w:rPr>
        <w:t xml:space="preserve">(A crowded run; outline only; sūtra numerals as read from small print; pointers only.)</w:t>
      </w:r>
    </w:p>
    <w:p>
      <w:pPr>
        <w:pStyle w:val="BodyText"/>
      </w:pPr>
      <w:r>
        <w:rPr>
          <w:bCs/>
          <w:b/>
        </w:rPr>
        <w:t xml:space="preserve">॥ Prati-padārthaḥ ॥</w:t>
      </w:r>
      <w:r>
        <w:t xml:space="preserve"> </w:t>
      </w:r>
      <w:r>
        <w:rPr>
          <w:iCs/>
          <w:i/>
        </w:rPr>
        <w:t xml:space="preserve">(p. 15)</w:t>
      </w:r>
    </w:p>
    <w:p>
      <w:pPr>
        <w:pStyle w:val="BodyText"/>
      </w:pPr>
      <w:r>
        <w:rPr>
          <w:bCs/>
          <w:b/>
        </w:rPr>
        <w:t xml:space="preserve">सत्यमन्त्राः (satyamantrāḥ)</w:t>
      </w:r>
      <w:r>
        <w:t xml:space="preserve"> </w:t>
      </w:r>
      <w:r>
        <w:t xml:space="preserve">— [those] whose mantras are true |</w:t>
      </w:r>
      <w:r>
        <w:t xml:space="preserve"> </w:t>
      </w:r>
      <w:r>
        <w:rPr>
          <w:bCs/>
          <w:b/>
        </w:rPr>
        <w:t xml:space="preserve">ऋजूयवः (ṛjūyavaḥ)</w:t>
      </w:r>
      <w:r>
        <w:t xml:space="preserve"> </w:t>
      </w:r>
      <w:r>
        <w:t xml:space="preserve">— desiring to remain on the straight path |</w:t>
      </w:r>
      <w:r>
        <w:t xml:space="preserve"> </w:t>
      </w:r>
      <w:r>
        <w:rPr>
          <w:bCs/>
          <w:b/>
        </w:rPr>
        <w:t xml:space="preserve">विष्टी (viṣṭī)</w:t>
      </w:r>
      <w:r>
        <w:t xml:space="preserve"> </w:t>
      </w:r>
      <w:r>
        <w:t xml:space="preserve">— [by the power of the mantras] pervading |</w:t>
      </w:r>
      <w:r>
        <w:t xml:space="preserve"> </w:t>
      </w:r>
      <w:r>
        <w:rPr>
          <w:bCs/>
          <w:b/>
        </w:rPr>
        <w:t xml:space="preserve">ऋभवः (ṛbhavaḥ)</w:t>
      </w:r>
      <w:r>
        <w:t xml:space="preserve"> </w:t>
      </w:r>
      <w:r>
        <w:t xml:space="preserve">— the deities called the Ṛbhus |</w:t>
      </w:r>
      <w:r>
        <w:t xml:space="preserve"> </w:t>
      </w:r>
      <w:r>
        <w:rPr>
          <w:bCs/>
          <w:b/>
        </w:rPr>
        <w:t xml:space="preserve">पितरा (pitarā)</w:t>
      </w:r>
      <w:r>
        <w:t xml:space="preserve"> </w:t>
      </w:r>
      <w:r>
        <w:t xml:space="preserve">— their [aged] mother and father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go always on the right path; therefore their mantras are never in vain, and are fruitful. By the power of such mantras they made their aged father and mother young again.</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r>
        <w:t xml:space="preserve"> </w:t>
      </w:r>
      <w:r>
        <w:rPr>
          <w:iCs/>
          <w:i/>
        </w:rPr>
        <w:t xml:space="preserve">(pp. 15–17)</w:t>
      </w:r>
    </w:p>
    <w:p>
      <w:pPr>
        <w:pStyle w:val="BodyText"/>
      </w:pPr>
      <w:r>
        <w:t xml:space="preserve">When the mantras of the Ṛbhu deities are recited at the time of reciting the</w:t>
      </w:r>
      <w:r>
        <w:t xml:space="preserve"> </w:t>
      </w:r>
      <w:r>
        <w:rPr>
          <w:iCs/>
          <w:i/>
        </w:rPr>
        <w:t xml:space="preserve">vaiśvadeva-śastra</w:t>
      </w:r>
      <w:r>
        <w:t xml:space="preserve"> </w:t>
      </w:r>
      <w:r>
        <w:t xml:space="preserve">mantras, this mantra is said as the</w:t>
      </w:r>
      <w:r>
        <w:t xml:space="preserve"> </w:t>
      </w:r>
      <w:r>
        <w:rPr>
          <w:iCs/>
          <w:i/>
        </w:rPr>
        <w:t xml:space="preserve">dvitīya-chandomā</w:t>
      </w:r>
      <w:r>
        <w:t xml:space="preserve"> </w:t>
      </w:r>
      <w:r>
        <w:t xml:space="preserve">mantra. This matter is stated in the Āśvalāyana Śrauta-sūtra, in the section of the second [day],</w:t>
      </w:r>
      <w:r>
        <w:t xml:space="preserve"> </w:t>
      </w:r>
      <w:r>
        <w:rPr>
          <w:iCs/>
          <w:i/>
        </w:rPr>
        <w:t xml:space="preserve">agniṃ vo devam</w:t>
      </w:r>
      <w:r>
        <w:t xml:space="preserve">, in the sūtra</w:t>
      </w:r>
      <w:r>
        <w:t xml:space="preserve"> </w:t>
      </w:r>
      <w:r>
        <w:rPr>
          <w:iCs/>
          <w:i/>
        </w:rPr>
        <w:t xml:space="preserve">mahī dyauḥ pṛthivī ca no yuvānā pitarā punar iti tṛcau</w:t>
      </w:r>
      <w:r>
        <w:t xml:space="preserve"> </w:t>
      </w:r>
      <w:r>
        <w:t xml:space="preserve">(Āś. 8-10).</w:t>
      </w:r>
    </w:p>
    <w:p>
      <w:pPr>
        <w:pStyle w:val="BodyText"/>
      </w:pPr>
      <w:r>
        <w:rPr>
          <w:bCs/>
          <w:b/>
        </w:rPr>
        <w:t xml:space="preserve">युवाना (yuvānā)</w:t>
      </w:r>
      <w:r>
        <w:t xml:space="preserve"> </w:t>
      </w:r>
      <w:r>
        <w:t xml:space="preserve">—</w:t>
      </w:r>
      <w:r>
        <w:t xml:space="preserve"> </w:t>
      </w:r>
      <w:r>
        <w:rPr>
          <w:iCs/>
          <w:i/>
        </w:rPr>
        <w:t xml:space="preserve">yuvānau</w:t>
      </w:r>
      <w:r>
        <w:t xml:space="preserve">: youthful; those who are in the state of youth, not in old age.</w:t>
      </w:r>
    </w:p>
    <w:p>
      <w:pPr>
        <w:pStyle w:val="BodyText"/>
      </w:pPr>
      <w:r>
        <w:rPr>
          <w:bCs/>
          <w:b/>
        </w:rPr>
        <w:t xml:space="preserve">पितरा (pitarā)</w:t>
      </w:r>
      <w:r>
        <w:t xml:space="preserve"> </w:t>
      </w:r>
      <w:r>
        <w:t xml:space="preserve">—</w:t>
      </w:r>
      <w:r>
        <w:t xml:space="preserve"> </w:t>
      </w:r>
      <w:r>
        <w:rPr>
          <w:iCs/>
          <w:i/>
        </w:rPr>
        <w:t xml:space="preserve">svakīyau mātāpitarau</w:t>
      </w:r>
      <w:r>
        <w:t xml:space="preserve"> </w:t>
      </w:r>
      <w:r>
        <w:t xml:space="preserve">— their aged parents.</w:t>
      </w:r>
    </w:p>
    <w:p>
      <w:pPr>
        <w:pStyle w:val="BodyText"/>
      </w:pPr>
      <w:r>
        <w:rPr>
          <w:bCs/>
          <w:b/>
        </w:rPr>
        <w:t xml:space="preserve">पुनः (punaḥ)</w:t>
      </w:r>
      <w:r>
        <w:t xml:space="preserve"> </w:t>
      </w:r>
      <w:r>
        <w:t xml:space="preserve">— again; as they were formerly in the state of youth.</w:t>
      </w:r>
    </w:p>
    <w:p>
      <w:pPr>
        <w:pStyle w:val="BodyText"/>
      </w:pPr>
      <w:r>
        <w:rPr>
          <w:bCs/>
          <w:b/>
        </w:rPr>
        <w:t xml:space="preserve">सत्यमन्त्राः (satyamantrāḥ)</w:t>
      </w:r>
      <w:r>
        <w:t xml:space="preserve"> </w:t>
      </w:r>
      <w:r>
        <w:t xml:space="preserve">—</w:t>
      </w:r>
      <w:r>
        <w:t xml:space="preserve"> </w:t>
      </w:r>
      <w:r>
        <w:rPr>
          <w:iCs/>
          <w:i/>
        </w:rPr>
        <w:t xml:space="preserve">avitathamantrasāmarthyopetāḥ</w:t>
      </w:r>
      <w:r>
        <w:t xml:space="preserve">. By performing the</w:t>
      </w:r>
      <w:r>
        <w:t xml:space="preserve"> </w:t>
      </w:r>
      <w:r>
        <w:rPr>
          <w:iCs/>
          <w:i/>
        </w:rPr>
        <w:t xml:space="preserve">puraścaraṇa</w:t>
      </w:r>
      <w:r>
        <w:t xml:space="preserve"> </w:t>
      </w:r>
      <w:r>
        <w:t xml:space="preserve">and similar rites, those who have obtained</w:t>
      </w:r>
      <w:r>
        <w:t xml:space="preserve"> </w:t>
      </w:r>
      <w:r>
        <w:rPr>
          <w:iCs/>
          <w:i/>
        </w:rPr>
        <w:t xml:space="preserve">mantra-siddhi</w:t>
      </w:r>
      <w:r>
        <w:t xml:space="preserve">: if one performs the recitation of the mantra for the sake of a given fruit, the fruit is certainly obtained.</w:t>
      </w:r>
    </w:p>
    <w:p>
      <w:pPr>
        <w:pStyle w:val="BodyText"/>
      </w:pPr>
      <w:r>
        <w:rPr>
          <w:bCs/>
          <w:b/>
        </w:rPr>
        <w:t xml:space="preserve">ऋजूयवः (ṛjūyavaḥ)</w:t>
      </w:r>
      <w:r>
        <w:t xml:space="preserve"> </w:t>
      </w:r>
      <w:r>
        <w:t xml:space="preserve">—</w:t>
      </w:r>
      <w:r>
        <w:t xml:space="preserve"> </w:t>
      </w:r>
      <w:r>
        <w:rPr>
          <w:iCs/>
          <w:i/>
        </w:rPr>
        <w:t xml:space="preserve">ṛjukāmāḥ</w:t>
      </w:r>
      <w:r>
        <w:t xml:space="preserve">;</w:t>
      </w:r>
      <w:r>
        <w:t xml:space="preserve"> </w:t>
      </w:r>
      <w:r>
        <w:rPr>
          <w:iCs/>
          <w:i/>
        </w:rPr>
        <w:t xml:space="preserve">ṛjutām ātmana icchanti</w:t>
      </w:r>
      <w:r>
        <w:t xml:space="preserve">: those who rely on justice or the path of truth; or those who wish to be establishers of the path of truth.</w:t>
      </w:r>
    </w:p>
    <w:p>
      <w:pPr>
        <w:pStyle w:val="BodyText"/>
      </w:pPr>
      <w:r>
        <w:rPr>
          <w:bCs/>
          <w:b/>
        </w:rPr>
        <w:t xml:space="preserve">ऋभवः (ṛbhavaḥ)</w:t>
      </w:r>
      <w:r>
        <w:t xml:space="preserve"> </w:t>
      </w:r>
      <w:r>
        <w:t xml:space="preserve">— Yāska has given three derivations of the word</w:t>
      </w:r>
      <w:r>
        <w:t xml:space="preserve"> </w:t>
      </w:r>
      <w:r>
        <w:rPr>
          <w:iCs/>
          <w:i/>
        </w:rPr>
        <w:t xml:space="preserve">ṛbhu</w:t>
      </w:r>
      <w:r>
        <w:t xml:space="preserve">:</w:t>
      </w:r>
      <w:r>
        <w:t xml:space="preserve"> </w:t>
      </w:r>
      <w:r>
        <w:t xml:space="preserve">(1)</w:t>
      </w:r>
      <w:r>
        <w:t xml:space="preserve"> </w:t>
      </w:r>
      <w:r>
        <w:rPr>
          <w:iCs/>
          <w:i/>
        </w:rPr>
        <w:t xml:space="preserve">ṛbhava uru bhāntīti vā</w:t>
      </w:r>
      <w:r>
        <w:t xml:space="preserve"> </w:t>
      </w:r>
      <w:r>
        <w:t xml:space="preserve">—</w:t>
      </w:r>
      <w:r>
        <w:t xml:space="preserve"> </w:t>
      </w:r>
      <w:r>
        <w:t xml:space="preserve">“</w:t>
      </w:r>
      <w:r>
        <w:t xml:space="preserve">because they shine (</w:t>
      </w:r>
      <w:r>
        <w:rPr>
          <w:iCs/>
          <w:i/>
        </w:rPr>
        <w:t xml:space="preserve">bhānti</w:t>
      </w:r>
      <w:r>
        <w:t xml:space="preserve">) greatly (</w:t>
      </w:r>
      <w:r>
        <w:rPr>
          <w:iCs/>
          <w:i/>
        </w:rPr>
        <w:t xml:space="preserve">uru</w:t>
      </w:r>
      <w:r>
        <w:t xml:space="preserve">)</w:t>
      </w:r>
      <w:r>
        <w:t xml:space="preserve">”</w:t>
      </w:r>
      <w:r>
        <w:t xml:space="preserve">; hence they are called</w:t>
      </w:r>
      <w:r>
        <w:t xml:space="preserve"> </w:t>
      </w:r>
      <w:r>
        <w:rPr>
          <w:iCs/>
          <w:i/>
        </w:rPr>
        <w:t xml:space="preserve">ṛbhavaḥ</w:t>
      </w:r>
      <w:r>
        <w:t xml:space="preserve">; some hold that the word</w:t>
      </w:r>
      <w:r>
        <w:t xml:space="preserve"> </w:t>
      </w:r>
      <w:r>
        <w:rPr>
          <w:iCs/>
          <w:i/>
        </w:rPr>
        <w:t xml:space="preserve">ṛbhu</w:t>
      </w:r>
      <w:r>
        <w:t xml:space="preserve"> </w:t>
      </w:r>
      <w:r>
        <w:t xml:space="preserve">or</w:t>
      </w:r>
      <w:r>
        <w:t xml:space="preserve"> </w:t>
      </w:r>
      <w:r>
        <w:rPr>
          <w:iCs/>
          <w:i/>
        </w:rPr>
        <w:t xml:space="preserve">ṛbhu</w:t>
      </w:r>
      <w:r>
        <w:t xml:space="preserve"> </w:t>
      </w:r>
      <w:r>
        <w:t xml:space="preserve">comes of joining the final</w:t>
      </w:r>
      <w:r>
        <w:t xml:space="preserve"> </w:t>
      </w:r>
      <w:r>
        <w:rPr>
          <w:iCs/>
          <w:i/>
        </w:rPr>
        <w:t xml:space="preserve">r</w:t>
      </w:r>
      <w:r>
        <w:t xml:space="preserve"> </w:t>
      </w:r>
      <w:r>
        <w:t xml:space="preserve">of the word</w:t>
      </w:r>
      <w:r>
        <w:t xml:space="preserve"> </w:t>
      </w:r>
      <w:r>
        <w:rPr>
          <w:iCs/>
          <w:i/>
        </w:rPr>
        <w:t xml:space="preserve">uru</w:t>
      </w:r>
      <w:r>
        <w:t xml:space="preserve"> </w:t>
      </w:r>
      <w:r>
        <w:t xml:space="preserve">[read as</w:t>
      </w:r>
      <w:r>
        <w:t xml:space="preserve"> </w:t>
      </w:r>
      <w:r>
        <w:rPr>
          <w:iCs/>
          <w:i/>
        </w:rPr>
        <w:t xml:space="preserve">ṛu</w:t>
      </w:r>
      <w:r>
        <w:t xml:space="preserve">] and the first letter of</w:t>
      </w:r>
      <w:r>
        <w:t xml:space="preserve"> </w:t>
      </w:r>
      <w:r>
        <w:rPr>
          <w:iCs/>
          <w:i/>
        </w:rPr>
        <w:t xml:space="preserve">bhānti</w:t>
      </w:r>
      <w:r>
        <w:t xml:space="preserve"> </w:t>
      </w:r>
      <w:r>
        <w:t xml:space="preserve">— as</w:t>
      </w:r>
      <w:r>
        <w:t xml:space="preserve"> </w:t>
      </w:r>
      <w:r>
        <w:rPr>
          <w:iCs/>
          <w:i/>
        </w:rPr>
        <w:t xml:space="preserve">ahaḥ + rātriḥ = hora</w:t>
      </w:r>
      <w:r>
        <w:t xml:space="preserve"> </w:t>
      </w:r>
      <w:r>
        <w:t xml:space="preserve">[i.e. </w:t>
      </w:r>
      <w:r>
        <w:rPr>
          <w:iCs/>
          <w:i/>
        </w:rPr>
        <w:t xml:space="preserve">horā</w:t>
      </w:r>
      <w:r>
        <w:t xml:space="preserve">].</w:t>
      </w:r>
      <w:r>
        <w:t xml:space="preserve"> </w:t>
      </w:r>
      <w:r>
        <w:t xml:space="preserve">(2)</w:t>
      </w:r>
      <w:r>
        <w:t xml:space="preserve"> </w:t>
      </w:r>
      <w:r>
        <w:rPr>
          <w:iCs/>
          <w:i/>
        </w:rPr>
        <w:t xml:space="preserve">ṛtena bhāntīti vā</w:t>
      </w:r>
      <w:r>
        <w:t xml:space="preserve"> </w:t>
      </w:r>
      <w:r>
        <w:t xml:space="preserve">— those who shine by</w:t>
      </w:r>
      <w:r>
        <w:t xml:space="preserve"> </w:t>
      </w:r>
      <w:r>
        <w:rPr>
          <w:iCs/>
          <w:i/>
        </w:rPr>
        <w:t xml:space="preserve">ṛta</w:t>
      </w:r>
      <w:r>
        <w:t xml:space="preserve"> </w:t>
      </w:r>
      <w:r>
        <w:t xml:space="preserve">— truth or sacrifice.</w:t>
      </w:r>
      <w:r>
        <w:t xml:space="preserve"> </w:t>
      </w:r>
      <w:r>
        <w:t xml:space="preserve">(3)</w:t>
      </w:r>
      <w:r>
        <w:t xml:space="preserve"> </w:t>
      </w:r>
      <w:r>
        <w:rPr>
          <w:iCs/>
          <w:i/>
        </w:rPr>
        <w:t xml:space="preserve">ṛtena bhavanti iti vā</w:t>
      </w:r>
      <w:r>
        <w:t xml:space="preserve"> </w:t>
      </w:r>
      <w:r>
        <w:t xml:space="preserve">—</w:t>
      </w:r>
      <w:r>
        <w:t xml:space="preserve"> </w:t>
      </w:r>
      <w:r>
        <w:t xml:space="preserve">“</w:t>
      </w:r>
      <w:r>
        <w:t xml:space="preserve">those who are [what they are] by</w:t>
      </w:r>
      <w:r>
        <w:t xml:space="preserve"> </w:t>
      </w:r>
      <w:r>
        <w:rPr>
          <w:iCs/>
          <w:i/>
        </w:rPr>
        <w:t xml:space="preserve">ṛta</w:t>
      </w:r>
      <w:r>
        <w:t xml:space="preserve">, i.e. by capacity</w:t>
      </w:r>
      <w:r>
        <w:t xml:space="preserve">”</w:t>
      </w:r>
      <w:r>
        <w:t xml:space="preserve">; some say that the initial</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w:t>
      </w:r>
      <w:r>
        <w:t xml:space="preserve"> </w:t>
      </w:r>
      <w:r>
        <w:rPr>
          <w:iCs/>
          <w:i/>
        </w:rPr>
        <w:t xml:space="preserve">bha</w:t>
      </w:r>
      <w:r>
        <w:t xml:space="preserve"> </w:t>
      </w:r>
      <w:r>
        <w:t xml:space="preserve">of</w:t>
      </w:r>
      <w:r>
        <w:t xml:space="preserve"> </w:t>
      </w:r>
      <w:r>
        <w:rPr>
          <w:iCs/>
          <w:i/>
        </w:rPr>
        <w:t xml:space="preserve">bhavanti</w:t>
      </w:r>
      <w:r>
        <w:t xml:space="preserve"> </w:t>
      </w:r>
      <w:r>
        <w:t xml:space="preserve">joined together and became</w:t>
      </w:r>
      <w:r>
        <w:t xml:space="preserve"> </w:t>
      </w:r>
      <w:r>
        <w:rPr>
          <w:iCs/>
          <w:i/>
        </w:rPr>
        <w:t xml:space="preserve">ṛbhu</w:t>
      </w:r>
      <w:r>
        <w:t xml:space="preserve">.</w:t>
      </w:r>
    </w:p>
    <w:p>
      <w:pPr>
        <w:pStyle w:val="BodyText"/>
      </w:pPr>
      <w:r>
        <w:rPr>
          <w:bCs/>
          <w:b/>
        </w:rPr>
        <w:t xml:space="preserve">विष्टी (viṣṭī)</w:t>
      </w:r>
      <w:r>
        <w:t xml:space="preserve"> </w:t>
      </w:r>
      <w:r>
        <w:t xml:space="preserve">—</w:t>
      </w:r>
      <w:r>
        <w:t xml:space="preserve"> </w:t>
      </w:r>
      <w:r>
        <w:rPr>
          <w:iCs/>
          <w:i/>
        </w:rPr>
        <w:t xml:space="preserve">viṣṭī</w:t>
      </w:r>
      <w:r>
        <w:t xml:space="preserve">,</w:t>
      </w:r>
      <w:r>
        <w:t xml:space="preserve"> </w:t>
      </w:r>
      <w:r>
        <w:rPr>
          <w:iCs/>
          <w:i/>
        </w:rPr>
        <w:t xml:space="preserve">viṣḷ vyāptau</w:t>
      </w:r>
      <w:r>
        <w:t xml:space="preserve">: among the twenty-six words for</w:t>
      </w:r>
      <w:r>
        <w:t xml:space="preserve"> </w:t>
      </w:r>
      <w:r>
        <w:rPr>
          <w:iCs/>
          <w:i/>
        </w:rPr>
        <w:t xml:space="preserve">karman</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viṣṭi</w:t>
      </w:r>
      <w:r>
        <w:t xml:space="preserve"> </w:t>
      </w:r>
      <w:r>
        <w:t xml:space="preserve">is read (Ni. 2-1); it therefore means</w:t>
      </w:r>
      <w:r>
        <w:t xml:space="preserve"> </w:t>
      </w:r>
      <w:r>
        <w:t xml:space="preserve">“</w:t>
      </w:r>
      <w:r>
        <w:t xml:space="preserve">action</w:t>
      </w:r>
      <w:r>
        <w:t xml:space="preserve">”</w:t>
      </w:r>
      <w:r>
        <w:t xml:space="preserve">.</w:t>
      </w:r>
      <w:r>
        <w:t xml:space="preserve"> </w:t>
      </w:r>
      <w:r>
        <w:rPr>
          <w:iCs/>
          <w:i/>
        </w:rPr>
        <w:t xml:space="preserve">Viṣṭī</w:t>
      </w:r>
      <w:r>
        <w:t xml:space="preserve"> </w:t>
      </w:r>
      <w:r>
        <w:t xml:space="preserve">—</w:t>
      </w:r>
      <w:r>
        <w:t xml:space="preserve"> </w:t>
      </w:r>
      <w:r>
        <w:rPr>
          <w:iCs/>
          <w:i/>
        </w:rPr>
        <w:t xml:space="preserve">vyāptiyuktāḥ</w:t>
      </w:r>
      <w:r>
        <w:t xml:space="preserve">: those who have pervasion. By</w:t>
      </w:r>
      <w:r>
        <w:t xml:space="preserve"> </w:t>
      </w:r>
      <w:r>
        <w:t xml:space="preserve">“</w:t>
      </w:r>
      <w:r>
        <w:t xml:space="preserve">pervasion</w:t>
      </w:r>
      <w:r>
        <w:t xml:space="preserve">”</w:t>
      </w:r>
      <w:r>
        <w:t xml:space="preserve"> </w:t>
      </w:r>
      <w:r>
        <w:t xml:space="preserve">is meant:</w:t>
      </w:r>
      <w:r>
        <w:t xml:space="preserve"> </w:t>
      </w:r>
      <w:r>
        <w:rPr>
          <w:iCs/>
          <w:i/>
        </w:rPr>
        <w:t xml:space="preserve">sarveṣu kāryeṣv etadīyasya mantrasāmarthyasyāpratighāto ’tra vyāptir ucyate</w:t>
      </w:r>
      <w:r>
        <w:t xml:space="preserve"> </w:t>
      </w:r>
      <w:r>
        <w:t xml:space="preserve">— in all works their power of mantra is not hindered.</w:t>
      </w:r>
    </w:p>
    <w:p>
      <w:pPr>
        <w:pStyle w:val="BodyText"/>
      </w:pPr>
      <w:r>
        <w:t xml:space="preserve">The Ṛbhus — the Kannada here says — were formerly men; the manner in which they afterwards attained divinity this rik explains in detail:</w:t>
      </w:r>
    </w:p>
    <w:p>
      <w:pPr>
        <w:pStyle w:val="BlockText"/>
      </w:pPr>
      <w:r>
        <w:t xml:space="preserve">विष्टी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viṣṭī śamī taraṇitvena vāghato martāsaḥ santo amṛtatvam ānaśuḥ |</w:t>
      </w:r>
      <w:r>
        <w:t xml:space="preserve"> </w:t>
      </w:r>
      <w:r>
        <w:rPr>
          <w:iCs/>
          <w:i/>
        </w:rPr>
        <w:t xml:space="preserve">saudhanvanā ṛbhavaḥ sūracakṣasaḥ saṃvatsare samapṛcyanta dhītibhiḥ || (ṛ. saṃ. [1-110-4])</w:t>
      </w:r>
    </w:p>
    <w:p>
      <w:pPr>
        <w:pStyle w:val="FirstParagraph"/>
      </w:pPr>
      <w:r>
        <w:rPr>
          <w:iCs/>
          <w:i/>
        </w:rPr>
        <w:t xml:space="preserve">(Read from the Kannada print; the reference numerals read as</w:t>
      </w:r>
      <w:r>
        <w:rPr>
          <w:iCs/>
          <w:i/>
        </w:rPr>
        <w:t xml:space="preserve"> </w:t>
      </w:r>
      <w:r>
        <w:rPr>
          <w:iCs/>
          <w:i/>
        </w:rPr>
        <w:t xml:space="preserve">“</w:t>
      </w:r>
      <w:r>
        <w:rPr>
          <w:iCs/>
          <w:i/>
        </w:rPr>
        <w:t xml:space="preserve">೧-೧೧೦-೪</w:t>
      </w:r>
      <w:r>
        <w:rPr>
          <w:iCs/>
          <w:i/>
        </w:rPr>
        <w:t xml:space="preserve">”</w:t>
      </w:r>
      <w:r>
        <w:rPr>
          <w:iCs/>
          <w:i/>
        </w:rPr>
        <w:t xml:space="preserve"> </w:t>
      </w:r>
      <w:r>
        <w:rPr>
          <w:iCs/>
          <w:i/>
        </w:rPr>
        <w:t xml:space="preserve">and are given with a query. The Kannada gives no English gloss of the rik beyond the commentary, which follows; the gloss is mine and tentative:)</w:t>
      </w:r>
      <w:r>
        <w:t xml:space="preserve"> </w:t>
      </w:r>
      <w:r>
        <w:t xml:space="preserve">“</w:t>
      </w:r>
      <w:r>
        <w:t xml:space="preserve">Being mortals, by action (</w:t>
      </w:r>
      <w:r>
        <w:rPr>
          <w:iCs/>
          <w:i/>
        </w:rPr>
        <w:t xml:space="preserve">viṣṭī</w:t>
      </w:r>
      <w:r>
        <w:t xml:space="preserve">), by works (</w:t>
      </w:r>
      <w:r>
        <w:rPr>
          <w:iCs/>
          <w:i/>
        </w:rPr>
        <w:t xml:space="preserve">śamī</w:t>
      </w:r>
      <w:r>
        <w:t xml:space="preserve">), by swiftness [or: by the speed of the sun], the Sudhanvan-born Ṛbhus, the sacrificer-offering [</w:t>
      </w:r>
      <w:r>
        <w:rPr>
          <w:iCs/>
          <w:i/>
        </w:rPr>
        <w:t xml:space="preserve">vāghataḥ</w:t>
      </w:r>
      <w:r>
        <w:t xml:space="preserve">] and sun-eyed, attained immortality; in the course of a year they were united with the acts [of their works].</w:t>
      </w:r>
      <w:r>
        <w:t xml:space="preserve">”</w:t>
      </w:r>
      <w:r>
        <w:t xml:space="preserve"> </w:t>
      </w:r>
      <w:r>
        <w:t xml:space="preserve">Yāska explains it:</w:t>
      </w:r>
    </w:p>
    <w:p>
      <w:pPr>
        <w:pStyle w:val="BlockText"/>
      </w:pPr>
      <w:r>
        <w:t xml:space="preserve">कृत्वा कर्माणि श्रिप्रत्वेन वोढारो मेधाविनो वा मर्तासः सन्तोऽमृतत्वमानशिरे ऋभवः सूरख्याना वा सूरप्रज्ञा वा संवत्सरे समपृच्यन्त धीतिभिः कर्मभिः ॥</w:t>
      </w:r>
      <w:r>
        <w:t xml:space="preserve"> </w:t>
      </w:r>
      <w:r>
        <w:rPr>
          <w:iCs/>
          <w:i/>
        </w:rPr>
        <w:t xml:space="preserve">kṛtvā karmāṇi śriprat-vena voḍhāro medhāvino vā martāsaḥ santo ’mṛtatvam ānaśire ṛbhavaḥ sūrakhyānā vā sūraprajñā vā saṃvatsare samapṛcyanta dhītibhiḥ karmabhiḥ ||</w:t>
      </w:r>
    </w:p>
    <w:p>
      <w:pPr>
        <w:pStyle w:val="FirstParagraph"/>
      </w:pPr>
      <w:r>
        <w:rPr>
          <w:iCs/>
          <w:i/>
        </w:rPr>
        <w:t xml:space="preserve">(The first words of Yāska’s text are partly garbled in the print; I give them as read and without translating.)</w:t>
      </w:r>
      <w:r>
        <w:t xml:space="preserve"> </w:t>
      </w:r>
      <w:r>
        <w:t xml:space="preserve">The chief sense: the sons of Sudhanvan, these Ṛbhus, formerly were men. By means of the sun-like brilliance of their intelligence, or their power of reason, speedily — that is, in a single year — they completed all sacrifices and so obtained</w:t>
      </w:r>
      <w:r>
        <w:t xml:space="preserve"> </w:t>
      </w:r>
      <w:r>
        <w:rPr>
          <w:iCs/>
          <w:i/>
        </w:rPr>
        <w:t xml:space="preserve">amṛtatva</w:t>
      </w:r>
      <w:r>
        <w:t xml:space="preserve">, divinity (freedom from death). Yāska gives another sense of the word</w:t>
      </w:r>
      <w:r>
        <w:t xml:space="preserve"> </w:t>
      </w:r>
      <w:r>
        <w:rPr>
          <w:iCs/>
          <w:i/>
        </w:rPr>
        <w:t xml:space="preserve">ṛbhu</w:t>
      </w:r>
      <w:r>
        <w:t xml:space="preserve">:</w:t>
      </w:r>
    </w:p>
    <w:p>
      <w:pPr>
        <w:pStyle w:val="BlockText"/>
      </w:pPr>
      <w:r>
        <w:t xml:space="preserve">आदित्यरश्मयोऽप्यृभव उच्यन्ते ॥</w:t>
      </w:r>
      <w:r>
        <w:t xml:space="preserve"> </w:t>
      </w:r>
      <w:r>
        <w:rPr>
          <w:iCs/>
          <w:i/>
        </w:rPr>
        <w:t xml:space="preserve">ādityaraśmayo ’py ṛbhava ucyante ||</w:t>
      </w:r>
    </w:p>
    <w:p>
      <w:pPr>
        <w:pStyle w:val="FirstParagraph"/>
      </w:pPr>
      <w:r>
        <w:t xml:space="preserve">—</w:t>
      </w:r>
      <w:r>
        <w:t xml:space="preserve"> </w:t>
      </w:r>
      <w:r>
        <w:t xml:space="preserve">“</w:t>
      </w:r>
      <w:r>
        <w:t xml:space="preserve">the rays of the sun also are called</w:t>
      </w:r>
      <w:r>
        <w:t xml:space="preserve"> </w:t>
      </w:r>
      <w:r>
        <w:rPr>
          <w:iCs/>
          <w:i/>
        </w:rPr>
        <w:t xml:space="preserve">ṛbhavaḥ</w:t>
      </w:r>
      <w:r>
        <w:t xml:space="preserve">”</w:t>
      </w:r>
      <w:r>
        <w:t xml:space="preserve">; as in the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r>
        <w:t xml:space="preserve"> </w:t>
      </w:r>
      <w:r>
        <w:rPr>
          <w:iCs/>
          <w:i/>
        </w:rPr>
        <w:t xml:space="preserve">udvatsv asmā akṛṇotanā tṛṇaṃ nivatsv apaḥ svapasyayā naraḥ |</w:t>
      </w:r>
      <w:r>
        <w:t xml:space="preserve"> </w:t>
      </w:r>
      <w:r>
        <w:rPr>
          <w:iCs/>
          <w:i/>
        </w:rPr>
        <w:t xml:space="preserve">agohyasya yad asastanā gṛhe tad adyedam ṛbhavo nānu gacchatha || (ṛ. saṃ. [1-161-11])</w:t>
      </w:r>
    </w:p>
    <w:p>
      <w:pPr>
        <w:pStyle w:val="FirstParagraph"/>
      </w:pPr>
      <w:r>
        <w:rPr>
          <w:iCs/>
          <w:i/>
        </w:rPr>
        <w:t xml:space="preserve">(The Sanskrit of this rik is read from the Kannada print with uncertainties; its reference numerals are marked [?].)</w:t>
      </w:r>
      <w:r>
        <w:t xml:space="preserve"> </w:t>
      </w:r>
      <w:r>
        <w:t xml:space="preserve">Yāska comments:</w:t>
      </w:r>
      <w:r>
        <w:t xml:space="preserve"> </w:t>
      </w:r>
      <w:r>
        <w:rPr>
          <w:iCs/>
          <w:i/>
        </w:rPr>
        <w:t xml:space="preserve">agohya ādityo ’gūhanīyas tasya yad asastha gṛhe yāvatrātrir bhavati na tāvad iha bhavatheti</w:t>
      </w:r>
      <w:r>
        <w:t xml:space="preserve"> </w:t>
      </w:r>
      <w:r>
        <w:t xml:space="preserve">[partly garbled] —</w:t>
      </w:r>
      <w:r>
        <w:t xml:space="preserve"> </w:t>
      </w:r>
      <w:r>
        <w:t xml:space="preserve">“</w:t>
      </w:r>
      <w:r>
        <w:t xml:space="preserve">Agohya is the sun, the [one] not to be hidden; as many nights as the Ṛbhus spend in his house, they are not here.</w:t>
      </w:r>
      <w:r>
        <w:t xml:space="preserve">”</w:t>
      </w:r>
      <w:r>
        <w:t xml:space="preserve"> </w:t>
      </w:r>
      <w:r>
        <w:t xml:space="preserve">The commentator Sāyaṇa, in explaining the rik, takes</w:t>
      </w:r>
      <w:r>
        <w:t xml:space="preserve"> </w:t>
      </w:r>
      <w:r>
        <w:rPr>
          <w:iCs/>
          <w:i/>
        </w:rPr>
        <w:t xml:space="preserve">ṛbhavaḥ</w:t>
      </w:r>
      <w:r>
        <w:t xml:space="preserve"> </w:t>
      </w:r>
      <w:r>
        <w:t xml:space="preserve">as</w:t>
      </w:r>
      <w:r>
        <w:t xml:space="preserve"> </w:t>
      </w:r>
      <w:r>
        <w:rPr>
          <w:iCs/>
          <w:i/>
        </w:rPr>
        <w:t xml:space="preserve">uru prabhūtaṃ bhāsamānāḥ ṛtena-ādityena bhāsamānā vā ṛtenodakenodakārtham utpannā vā</w:t>
      </w:r>
      <w:r>
        <w:t xml:space="preserve"> </w:t>
      </w:r>
      <w:r>
        <w:t xml:space="preserve">—</w:t>
      </w:r>
      <w:r>
        <w:t xml:space="preserve"> </w:t>
      </w:r>
      <w:r>
        <w:t xml:space="preserve">“</w:t>
      </w:r>
      <w:r>
        <w:t xml:space="preserve">those who shine greatly; or those who shine by the sun; or those who arose by water, for the sake of water</w:t>
      </w:r>
      <w:r>
        <w:t xml:space="preserve">”</w:t>
      </w:r>
      <w:r>
        <w:t xml:space="preserve">.</w:t>
      </w:r>
    </w:p>
    <w:p>
      <w:pPr>
        <w:pStyle w:val="BodyText"/>
      </w:pPr>
      <w:r>
        <w:rPr>
          <w:bCs/>
          <w:b/>
        </w:rPr>
        <w:t xml:space="preserve">विष्टी (viṣṭī)</w:t>
      </w:r>
      <w:r>
        <w:t xml:space="preserve"> </w:t>
      </w:r>
      <w:r>
        <w:t xml:space="preserve">— see above.</w:t>
      </w:r>
    </w:p>
    <w:bookmarkEnd w:id="23"/>
    <w:bookmarkStart w:id="24" w:name="pages-1923-sūkta-20-rik-5"/>
    <w:p>
      <w:pPr>
        <w:pStyle w:val="Heading3"/>
      </w:pPr>
      <w:r>
        <w:t xml:space="preserve">Pages 19–23 — Sūkta 20, Rik 5</w:t>
      </w:r>
    </w:p>
    <w:p>
      <w:pPr>
        <w:pStyle w:val="FirstParagraph"/>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madāso agmatendreṇa ca marutvatā |</w:t>
      </w:r>
      <w:r>
        <w:t xml:space="preserve"> </w:t>
      </w:r>
      <w:r>
        <w:rPr>
          <w:iCs/>
          <w:i/>
        </w:rPr>
        <w:t xml:space="preserve">ādityebhiś ca rājabhiḥ ||5||</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rāja-bhiḥ ||5||</w:t>
      </w:r>
    </w:p>
    <w:p>
      <w:pPr>
        <w:pStyle w:val="FirstParagraph"/>
      </w:pPr>
      <w:r>
        <w:rPr>
          <w:iCs/>
          <w:i/>
        </w:rPr>
        <w:t xml:space="preserve">(Accent-marks printed in the source; not reproduced. The Saṃhitā’s</w:t>
      </w:r>
      <w:r>
        <w:t xml:space="preserve"> </w:t>
      </w:r>
      <w:r>
        <w:t xml:space="preserve">agmatendreṇa</w:t>
      </w:r>
      <w:r>
        <w:t xml:space="preserve"> </w:t>
      </w:r>
      <w:r>
        <w:rPr>
          <w:iCs/>
          <w:i/>
        </w:rPr>
        <w:t xml:space="preserve">is the sandhi of</w:t>
      </w:r>
      <w:r>
        <w:t xml:space="preserve"> </w:t>
      </w:r>
      <w:r>
        <w:t xml:space="preserve">agmata indreṇa</w:t>
      </w:r>
      <w:r>
        <w:rPr>
          <w:iCs/>
          <w:i/>
        </w:rPr>
        <w:t xml:space="preserve">.)</w:t>
      </w:r>
    </w:p>
    <w:p>
      <w:pPr>
        <w:pStyle w:val="BodyText"/>
      </w:pPr>
      <w:r>
        <w:rPr>
          <w:bCs/>
          <w:b/>
        </w:rPr>
        <w:t xml:space="preserve">॥ Sāyaṇa-bhāṣyam ॥</w:t>
      </w:r>
      <w:r>
        <w:t xml:space="preserve"> </w:t>
      </w:r>
      <w:r>
        <w:rPr>
          <w:iCs/>
          <w:i/>
        </w:rPr>
        <w:t xml:space="preserve">(p. 20; compressed; [?] marks doubtful readings)</w:t>
      </w:r>
    </w:p>
    <w:p>
      <w:pPr>
        <w:pStyle w:val="BlockText"/>
      </w:pPr>
      <w:r>
        <w:t xml:space="preserve">हे ऋभवो वो युष्माकं सम्बन्धिनो मदासो मदहेतवः सोमा इन्द्रेण चादित्यैरादित्यैश्च समग्मत । सङ्गताः । ऋभूणामिन्द्रादित्यैः सह सोमपानं तृतीयसवनेऽस्ति । अत एवाश्वलायनेनैवं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ऋग्वेदे [८-९२-२] । इति । कीदृशैरादित्यैः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गम्यृच्छिभ्याम् । पा. [१-३-२९] । आत्मनेपदम् । झस्यादेशः । मन्त्रे घसेत्यादिना च्लेर्लुक् । गमहनेत्यादिना । पा. [६-४-९८] । उपधालोपः । व्यवहिताश्चेति समो व्यवहितप्रयोगः । निघातः । मरुत्वता । मरुतोऽस्य सन्तीति मरुत्वान् । तदस्यास्त्यस्मिन्निति मतुप् । तसौ मत्वर्थे । पा. [१-४-१९] । इति भसंज्ञायां पदसंज्ञाया बाधितत्वाज्जश्त्वाभावः । झयः । पा. [८-२-१०] । इति मतुपो वत्वम् । आदित्येभिः । बहुलं छन्दसीति भिस ऐसादेशाभावे बहुवचने झल्येत् । राजभिः । राज दीप्तौ । कनिन्युवृषितक्षिराजिधन्विद्युप्रतिदिवः । उ. [१-१५४] । कनिन्प्रत्ययो नित्त्वादाद्युदात्तः ॥५॥</w:t>
      </w:r>
    </w:p>
    <w:p>
      <w:pPr>
        <w:pStyle w:val="BlockText"/>
      </w:pPr>
      <w:r>
        <w:rPr>
          <w:iCs/>
          <w:i/>
        </w:rPr>
        <w:t xml:space="preserve">he ṛbhavo vo yuṣmākaṃ sambandhino madāso mada-hetavaḥ somā indreṇa cādityair ādityaiś ca samagmata | saṅgatāḥ | ṛbhūṇām indrādityaiḥ saha soma-pānaṃ tṛtīya-savane ’sti | ata evāśvalāyanenaivaṃ paṭhitaḥ | indram ādityavantam ṛbhumantaṃ vibhumantaṃ vājavantaṃ bṛhaspatimantaṃ viśvadevyāvantam āveheti | ā. [5-3] | kīdṛśenendreṇa | marutvatā marudbhir yuktena | ata eva mantrāntaram evam āmnāyate | marudbhir indra sakhyaṃ te astu | ṛgvede [8-92-2] | iti | kīdṛśair ādityaiḥ | rājabhir dīpyamānaiḥ || madāsaḥ | mādyanty ebhir iti madāḥ somāḥ | mado ’nupasarge | pā. [3-3-67] | ity ap | tasya pittvād anudāttatvam | dhātu-svara eva śiṣyate | āj jaser asug iti jaso ’sugāgamaḥ | agmata | gameḥ saṃpūrvāl luṅ | samo gamy-ṛcchibhyām | pā. [1-3-29] | ātmanepadam | jhasyādeśaḥ | mantre ghasety-ādinā ca cler luk | gamahanety-ādinā | pā. [6-4-98] | upadhā-lopaḥ | vyavahitāś ceti samo vyavahita-prayogaḥ | nighātaḥ | marutvatā | maruto ’sya santīti marutvān | tad asyāsty asminn iti matup | tasau matvarthe | pā. [1-4-19] | iti bhasaṃjñāyāṃ padasaṃjñāyā bādhitatvāj jaśtvābhāvaḥ | jhayaḥ | pā. [8-2-10] | iti matupo vatvam | ādityebhiḥ | bahulaṃ chandasīti bhisa aisādeśābhāve bahuvacane jhaly et | rājabhiḥ | rāja dīptau | kanin-yuvṛṣitakṣirājidhanvidyupratidivaḥ | u. [1-154] | kanin-pratyayo nittvād ādyudāttaḥ ||5||</w:t>
      </w:r>
    </w:p>
    <w:p>
      <w:pPr>
        <w:pStyle w:val="FirstParagraph"/>
      </w:pPr>
      <w:r>
        <w:rPr>
          <w:bCs/>
          <w:b/>
        </w:rPr>
        <w:t xml:space="preserve">Translation:</w:t>
      </w:r>
      <w:r>
        <w:t xml:space="preserve"> </w:t>
      </w:r>
      <w:r>
        <w:t xml:space="preserve">“</w:t>
      </w:r>
      <w:r>
        <w:t xml:space="preserve">O Ṛbhus! Your</w:t>
      </w:r>
      <w:r>
        <w:t xml:space="preserve"> </w:t>
      </w:r>
      <w:r>
        <w:rPr>
          <w:iCs/>
          <w:i/>
        </w:rPr>
        <w:t xml:space="preserve">madāsaḥ</w:t>
      </w:r>
      <w:r>
        <w:t xml:space="preserve"> </w:t>
      </w:r>
      <w:r>
        <w:t xml:space="preserve">— the intoxicating soma-juices — have been united (</w:t>
      </w:r>
      <w:r>
        <w:rPr>
          <w:iCs/>
          <w:i/>
        </w:rPr>
        <w:t xml:space="preserve">samagmata</w:t>
      </w:r>
      <w:r>
        <w:t xml:space="preserve">) with Indra and with the Ādityas. The Ṛbhus’ drinking of soma with Indra and the Ādityas takes place at the third pressing; therefore Āśvalāyana reads it thus:</w:t>
      </w:r>
      <w:r>
        <w:t xml:space="preserve"> </w:t>
      </w:r>
      <w:r>
        <w:t xml:space="preserve">‘</w:t>
      </w:r>
      <w:r>
        <w:t xml:space="preserve">[bring] Indra with the Ādityas, with the Ṛbhus, with Vibhu, with Vāja, with Bṛhaspati, with the Viśvedevas</w:t>
      </w:r>
      <w:r>
        <w:t xml:space="preserve">’</w:t>
      </w:r>
      <w:r>
        <w:t xml:space="preserve"> </w:t>
      </w:r>
      <w:r>
        <w:t xml:space="preserve">(Āś. [5-3]). With what Indra?</w:t>
      </w:r>
      <w:r>
        <w:t xml:space="preserve"> </w:t>
      </w:r>
      <w:r>
        <w:rPr>
          <w:iCs/>
          <w:i/>
        </w:rPr>
        <w:t xml:space="preserve">Marutvatā</w:t>
      </w:r>
      <w:r>
        <w:t xml:space="preserve"> </w:t>
      </w:r>
      <w:r>
        <w:t xml:space="preserve">— accompanied by the Maruts; so another mantra reads:</w:t>
      </w:r>
      <w:r>
        <w:t xml:space="preserve"> </w:t>
      </w:r>
      <w:r>
        <w:t xml:space="preserve">‘</w:t>
      </w:r>
      <w:r>
        <w:rPr>
          <w:iCs/>
          <w:i/>
        </w:rPr>
        <w:t xml:space="preserve">marudbhir indra sakhyaṃ te astu</w:t>
      </w:r>
      <w:r>
        <w:t xml:space="preserve">’</w:t>
      </w:r>
      <w:r>
        <w:t xml:space="preserve"> </w:t>
      </w:r>
      <w:r>
        <w:t xml:space="preserve">—</w:t>
      </w:r>
      <w:r>
        <w:t xml:space="preserve"> </w:t>
      </w:r>
      <w:r>
        <w:t xml:space="preserve">‘</w:t>
      </w:r>
      <w:r>
        <w:t xml:space="preserve">may your friendship be with the Maruts, O Indra</w:t>
      </w:r>
      <w:r>
        <w:t xml:space="preserve">’</w:t>
      </w:r>
      <w:r>
        <w:t xml:space="preserve"> </w:t>
      </w:r>
      <w:r>
        <w:t xml:space="preserve">(Ṛgveda [8-92-2]). With what Ādityas?</w:t>
      </w:r>
      <w:r>
        <w:t xml:space="preserve"> </w:t>
      </w:r>
      <w:r>
        <w:rPr>
          <w:iCs/>
          <w:i/>
        </w:rPr>
        <w:t xml:space="preserve">Rājabhiḥ</w:t>
      </w:r>
      <w:r>
        <w:t xml:space="preserve"> </w:t>
      </w:r>
      <w:r>
        <w:t xml:space="preserve">— shining ones.</w:t>
      </w:r>
      <w:r>
        <w:t xml:space="preserve">”</w:t>
      </w:r>
      <w:r>
        <w:t xml:space="preserve"> </w:t>
      </w:r>
      <w:r>
        <w:t xml:space="preserve">The rest is grammar, noted briefly:</w:t>
      </w:r>
      <w:r>
        <w:t xml:space="preserve"> </w:t>
      </w:r>
      <w:r>
        <w:rPr>
          <w:iCs/>
          <w:i/>
        </w:rPr>
        <w:t xml:space="preserve">madāsaḥ</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 the suffix is</w:t>
      </w:r>
      <w:r>
        <w:t xml:space="preserve"> </w:t>
      </w:r>
      <w:r>
        <w:rPr>
          <w:iCs/>
          <w:i/>
        </w:rPr>
        <w:t xml:space="preserve">pit</w:t>
      </w:r>
      <w:r>
        <w:t xml:space="preserve">, so the root accent stays; the</w:t>
      </w:r>
      <w:r>
        <w:t xml:space="preserve"> </w:t>
      </w:r>
      <w:r>
        <w:rPr>
          <w:iCs/>
          <w:i/>
        </w:rPr>
        <w:t xml:space="preserve">jas</w:t>
      </w:r>
      <w:r>
        <w:t xml:space="preserve"> </w:t>
      </w:r>
      <w:r>
        <w:t xml:space="preserve">augment</w:t>
      </w:r>
      <w:r>
        <w:t xml:space="preserve"> </w:t>
      </w:r>
      <w:r>
        <w:rPr>
          <w:iCs/>
          <w:i/>
        </w:rPr>
        <w:t xml:space="preserve">asuk</w:t>
      </w:r>
      <w:r>
        <w:t xml:space="preserve"> </w:t>
      </w:r>
      <w:r>
        <w:t xml:space="preserve">by P. 7-1-50);</w:t>
      </w:r>
      <w:r>
        <w:t xml:space="preserve"> </w:t>
      </w:r>
      <w:r>
        <w:rPr>
          <w:iCs/>
          <w:i/>
        </w:rPr>
        <w:t xml:space="preserve">agmata</w:t>
      </w:r>
      <w:r>
        <w:t xml:space="preserve"> </w:t>
      </w:r>
      <w:r>
        <w:t xml:space="preserve">(</w:t>
      </w:r>
      <w:r>
        <w:rPr>
          <w:iCs/>
          <w:i/>
        </w:rPr>
        <w:t xml:space="preserve">gam</w:t>
      </w:r>
      <w:r>
        <w:t xml:space="preserve"> </w:t>
      </w:r>
      <w:r>
        <w:t xml:space="preserve">with</w:t>
      </w:r>
      <w:r>
        <w:t xml:space="preserve"> </w:t>
      </w:r>
      <w:r>
        <w:rPr>
          <w:iCs/>
          <w:i/>
        </w:rPr>
        <w:t xml:space="preserve">sam</w:t>
      </w:r>
      <w:r>
        <w:t xml:space="preserve">, the aorist; middle voice by P. 1-3-29</w:t>
      </w:r>
      <w:r>
        <w:t xml:space="preserve"> </w:t>
      </w:r>
      <w:r>
        <w:rPr>
          <w:iCs/>
          <w:i/>
        </w:rPr>
        <w:t xml:space="preserve">samo gamyṛcchibhyām</w:t>
      </w:r>
      <w:r>
        <w:t xml:space="preserve">; the</w:t>
      </w:r>
      <w:r>
        <w:t xml:space="preserve"> </w:t>
      </w:r>
      <w:r>
        <w:rPr>
          <w:iCs/>
          <w:i/>
        </w:rPr>
        <w:t xml:space="preserve">cli</w:t>
      </w:r>
      <w:r>
        <w:t xml:space="preserve"> </w:t>
      </w:r>
      <w:r>
        <w:t xml:space="preserve">dropped; penultimate dropped by P. 6-4-98</w:t>
      </w:r>
      <w:r>
        <w:t xml:space="preserve"> </w:t>
      </w:r>
      <w:r>
        <w:rPr>
          <w:iCs/>
          <w:i/>
        </w:rPr>
        <w:t xml:space="preserve">gamahanajanakhanaghasāṃ lopaḥ kṅity anaṅi</w:t>
      </w:r>
      <w:r>
        <w:t xml:space="preserve">; the separated</w:t>
      </w:r>
      <w:r>
        <w:t xml:space="preserve"> </w:t>
      </w:r>
      <w:r>
        <w:rPr>
          <w:iCs/>
          <w:i/>
        </w:rPr>
        <w:t xml:space="preserve">sam</w:t>
      </w:r>
      <w:r>
        <w:t xml:space="preserve">);</w:t>
      </w:r>
      <w:r>
        <w:t xml:space="preserve"> </w:t>
      </w:r>
      <w:r>
        <w:rPr>
          <w:iCs/>
          <w:i/>
        </w:rPr>
        <w:t xml:space="preserve">marutvatā</w:t>
      </w:r>
      <w:r>
        <w:t xml:space="preserve"> </w:t>
      </w:r>
      <w:r>
        <w:t xml:space="preserve">(</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bha</w:t>
      </w:r>
      <w:r>
        <w:t xml:space="preserve">-name by P. 1-4-19</w:t>
      </w:r>
      <w:r>
        <w:t xml:space="preserve"> </w:t>
      </w:r>
      <w:r>
        <w:rPr>
          <w:iCs/>
          <w:i/>
        </w:rPr>
        <w:t xml:space="preserve">tasau matvarthe</w:t>
      </w:r>
      <w:r>
        <w:t xml:space="preserve"> </w:t>
      </w:r>
      <w:r>
        <w:t xml:space="preserve">overrides the</w:t>
      </w:r>
      <w:r>
        <w:t xml:space="preserve"> </w:t>
      </w:r>
      <w:r>
        <w:rPr>
          <w:iCs/>
          <w:i/>
        </w:rPr>
        <w:t xml:space="preserve">pada</w:t>
      </w:r>
      <w:r>
        <w:t xml:space="preserve">-name;</w:t>
      </w:r>
      <w:r>
        <w:t xml:space="preserve"> </w:t>
      </w:r>
      <w:r>
        <w:rPr>
          <w:iCs/>
          <w:i/>
        </w:rPr>
        <w:t xml:space="preserve">va</w:t>
      </w:r>
      <w:r>
        <w:t xml:space="preserve"> </w:t>
      </w:r>
      <w:r>
        <w:t xml:space="preserve">for</w:t>
      </w:r>
      <w:r>
        <w:t xml:space="preserve"> </w:t>
      </w:r>
      <w:r>
        <w:rPr>
          <w:iCs/>
          <w:i/>
        </w:rPr>
        <w:t xml:space="preserve">ma</w:t>
      </w:r>
      <w:r>
        <w:t xml:space="preserve"> </w:t>
      </w:r>
      <w:r>
        <w:t xml:space="preserve">by P. 8-2-10 [</w:t>
      </w:r>
      <w:r>
        <w:rPr>
          <w:iCs/>
          <w:i/>
        </w:rPr>
        <w:t xml:space="preserve">jhayaḥ</w:t>
      </w:r>
      <w:r>
        <w:t xml:space="preserve">]);</w:t>
      </w:r>
      <w:r>
        <w:t xml:space="preserve"> </w:t>
      </w:r>
      <w:r>
        <w:rPr>
          <w:iCs/>
          <w:i/>
        </w:rPr>
        <w:t xml:space="preserve">ādityebhiḥ</w:t>
      </w:r>
      <w:r>
        <w:t xml:space="preserve"> </w:t>
      </w:r>
      <w:r>
        <w:t xml:space="preserve">(</w:t>
      </w:r>
      <w:r>
        <w:rPr>
          <w:iCs/>
          <w:i/>
        </w:rPr>
        <w:t xml:space="preserve">bhis</w:t>
      </w:r>
      <w:r>
        <w:t xml:space="preserve"> </w:t>
      </w:r>
      <w:r>
        <w:t xml:space="preserve">does not become</w:t>
      </w:r>
      <w:r>
        <w:t xml:space="preserve"> </w:t>
      </w:r>
      <w:r>
        <w:rPr>
          <w:iCs/>
          <w:i/>
        </w:rPr>
        <w:t xml:space="preserve">ais</w:t>
      </w:r>
      <w:r>
        <w:t xml:space="preserve">:</w:t>
      </w:r>
      <w:r>
        <w:t xml:space="preserve"> </w:t>
      </w:r>
      <w:r>
        <w:t xml:space="preserve">“</w:t>
      </w:r>
      <w:r>
        <w:t xml:space="preserve">variously in the Veda</w:t>
      </w:r>
      <w:r>
        <w:t xml:space="preserve">”</w:t>
      </w:r>
      <w:r>
        <w:t xml:space="preserve">;</w:t>
      </w:r>
      <w:r>
        <w:t xml:space="preserve"> </w:t>
      </w:r>
      <w:r>
        <w:rPr>
          <w:iCs/>
          <w:i/>
        </w:rPr>
        <w:t xml:space="preserve">e</w:t>
      </w:r>
      <w:r>
        <w:t xml:space="preserve"> </w:t>
      </w:r>
      <w:r>
        <w:t xml:space="preserve">by P. 7-3-103);</w:t>
      </w:r>
      <w:r>
        <w:t xml:space="preserve"> </w:t>
      </w:r>
      <w:r>
        <w:rPr>
          <w:iCs/>
          <w:i/>
        </w:rPr>
        <w:t xml:space="preserve">rājabhiḥ</w:t>
      </w:r>
      <w:r>
        <w:t xml:space="preserve"> </w:t>
      </w:r>
      <w:r>
        <w:t xml:space="preserve">(</w:t>
      </w:r>
      <w:r>
        <w:rPr>
          <w:iCs/>
          <w:i/>
        </w:rPr>
        <w:t xml:space="preserve">rāj</w:t>
      </w:r>
      <w:r>
        <w:t xml:space="preserve"> </w:t>
      </w:r>
      <w:r>
        <w:t xml:space="preserve">+ Uṇādi</w:t>
      </w:r>
      <w:r>
        <w:t xml:space="preserve"> </w:t>
      </w:r>
      <w:r>
        <w:rPr>
          <w:iCs/>
          <w:i/>
        </w:rPr>
        <w:t xml:space="preserve">kanin</w:t>
      </w:r>
      <w:r>
        <w:t xml:space="preserve">, first-syllable accent).</w:t>
      </w:r>
      <w:r>
        <w:t xml:space="preserve"> </w:t>
      </w:r>
      <w:r>
        <w:rPr>
          <w:iCs/>
          <w:i/>
        </w:rPr>
        <w:t xml:space="preserve">(Grammar, noted briefly; P. 3-3-67, 1-3-29, 6-4-98, 1-4-19 as read agree with the standard numbering.)</w:t>
      </w:r>
    </w:p>
    <w:p>
      <w:pPr>
        <w:pStyle w:val="BodyText"/>
      </w:pPr>
      <w:r>
        <w:rPr>
          <w:bCs/>
          <w:b/>
        </w:rPr>
        <w:t xml:space="preserve">Grammar pages (pp. 22 lower half–23), noted briefly.</w:t>
      </w:r>
      <w:r>
        <w:t xml:space="preserve"> </w:t>
      </w:r>
      <w:r>
        <w:t xml:space="preserve">The Kannada treats:</w:t>
      </w:r>
      <w:r>
        <w:t xml:space="preserve"> </w:t>
      </w:r>
      <w:r>
        <w:rPr>
          <w:iCs/>
          <w:i/>
        </w:rPr>
        <w:t xml:space="preserve">madāsaḥ</w:t>
      </w:r>
      <w:r>
        <w:t xml:space="preserve"> </w:t>
      </w:r>
      <w:r>
        <w:t xml:space="preserve">(</w:t>
      </w:r>
      <w:r>
        <w:rPr>
          <w:iCs/>
          <w:i/>
        </w:rPr>
        <w:t xml:space="preserve">madī harṣe</w:t>
      </w:r>
      <w:r>
        <w:t xml:space="preserve">,</w:t>
      </w:r>
      <w:r>
        <w:t xml:space="preserve"> </w:t>
      </w:r>
      <w:r>
        <w:rPr>
          <w:iCs/>
          <w:i/>
        </w:rPr>
        <w:t xml:space="preserve">mado ’nupasarge</w:t>
      </w:r>
      <w:r>
        <w:t xml:space="preserve"> </w:t>
      </w:r>
      <w:r>
        <w:t xml:space="preserve">P. 3-3-67 gives</w:t>
      </w:r>
      <w:r>
        <w:t xml:space="preserve"> </w:t>
      </w:r>
      <w:r>
        <w:rPr>
          <w:iCs/>
          <w:i/>
        </w:rPr>
        <w:t xml:space="preserve">ap</w:t>
      </w:r>
      <w:r>
        <w:t xml:space="preserve"> </w:t>
      </w:r>
      <w:r>
        <w:t xml:space="preserve">when a</w:t>
      </w:r>
      <w:r>
        <w:t xml:space="preserve"> </w:t>
      </w:r>
      <w:r>
        <w:rPr>
          <w:iCs/>
          <w:i/>
        </w:rPr>
        <w:t xml:space="preserve">subanta</w:t>
      </w:r>
      <w:r>
        <w:t xml:space="preserve"> </w:t>
      </w:r>
      <w:r>
        <w:t xml:space="preserve">that is not a prefix is the upapada:</w:t>
      </w:r>
      <w:r>
        <w:t xml:space="preserve"> </w:t>
      </w:r>
      <w:r>
        <w:rPr>
          <w:iCs/>
          <w:i/>
        </w:rPr>
        <w:t xml:space="preserve">mad</w:t>
      </w:r>
      <w:r>
        <w:t xml:space="preserve"> </w:t>
      </w:r>
      <w:r>
        <w:t xml:space="preserve">+</w:t>
      </w:r>
      <w:r>
        <w:t xml:space="preserve"> </w:t>
      </w:r>
      <w:r>
        <w:rPr>
          <w:iCs/>
          <w:i/>
        </w:rPr>
        <w:t xml:space="preserve">a</w:t>
      </w:r>
      <w:r>
        <w:t xml:space="preserve">;</w:t>
      </w:r>
      <w:r>
        <w:t xml:space="preserve"> </w:t>
      </w:r>
      <w:r>
        <w:rPr>
          <w:iCs/>
          <w:i/>
        </w:rPr>
        <w:t xml:space="preserve">ap</w:t>
      </w:r>
      <w:r>
        <w:t xml:space="preserve"> </w:t>
      </w:r>
      <w:r>
        <w:t xml:space="preserve">has</w:t>
      </w:r>
      <w:r>
        <w:t xml:space="preserve"> </w:t>
      </w:r>
      <w:r>
        <w:rPr>
          <w:iCs/>
          <w:i/>
        </w:rPr>
        <w:t xml:space="preserve">p</w:t>
      </w:r>
      <w:r>
        <w:t xml:space="preserve">, so unaccented [</w:t>
      </w:r>
      <w:r>
        <w:rPr>
          <w:iCs/>
          <w:i/>
        </w:rPr>
        <w:t xml:space="preserve">anudāttau suppitau</w:t>
      </w:r>
      <w:r>
        <w:t xml:space="preserve"> </w:t>
      </w:r>
      <w:r>
        <w:t xml:space="preserve">P. 3-1-4]; the root accent stays; nominative plural</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w:t>
      </w:r>
      <w:r>
        <w:t xml:space="preserve"> </w:t>
      </w:r>
      <w:r>
        <w:rPr>
          <w:iCs/>
          <w:i/>
        </w:rPr>
        <w:t xml:space="preserve">āj jaser asuk</w:t>
      </w:r>
      <w:r>
        <w:t xml:space="preserve"> </w:t>
      </w:r>
      <w:r>
        <w:t xml:space="preserve">— the</w:t>
      </w:r>
      <w:r>
        <w:t xml:space="preserve"> </w:t>
      </w:r>
      <w:r>
        <w:rPr>
          <w:iCs/>
          <w:i/>
        </w:rPr>
        <w:t xml:space="preserve">k</w:t>
      </w:r>
      <w:r>
        <w:t xml:space="preserve"> </w:t>
      </w:r>
      <w:r>
        <w:t xml:space="preserve">of</w:t>
      </w:r>
      <w:r>
        <w:t xml:space="preserve"> </w:t>
      </w:r>
      <w:r>
        <w:rPr>
          <w:iCs/>
          <w:i/>
        </w:rPr>
        <w:t xml:space="preserve">asuk</w:t>
      </w:r>
      <w:r>
        <w:t xml:space="preserve"> </w:t>
      </w:r>
      <w:r>
        <w:t xml:space="preserve">makes it the final part of the stem [</w:t>
      </w:r>
      <w:r>
        <w:rPr>
          <w:iCs/>
          <w:i/>
        </w:rPr>
        <w:t xml:space="preserve">ādyantau ṭakitau</w:t>
      </w:r>
      <w:r>
        <w:t xml:space="preserve"> </w:t>
      </w:r>
      <w:r>
        <w:t xml:space="preserve">P. 1-1-46];</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agmata</w:t>
      </w:r>
      <w:r>
        <w:t xml:space="preserve"> </w:t>
      </w:r>
      <w:r>
        <w:t xml:space="preserve">(</w:t>
      </w:r>
      <w:r>
        <w:rPr>
          <w:iCs/>
          <w:i/>
        </w:rPr>
        <w:t xml:space="preserve">gamḷ gatau</w:t>
      </w:r>
      <w:r>
        <w:t xml:space="preserve"> </w:t>
      </w:r>
      <w:r>
        <w:t xml:space="preserve">with</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samo gamyṛcchibhyām</w:t>
      </w:r>
      <w:r>
        <w:t xml:space="preserve"> </w:t>
      </w:r>
      <w:r>
        <w:t xml:space="preserve">[P. 1-3-29] — with the following</w:t>
      </w:r>
      <w:r>
        <w:t xml:space="preserve"> </w:t>
      </w:r>
      <w:r>
        <w:rPr>
          <w:iCs/>
          <w:i/>
        </w:rPr>
        <w:t xml:space="preserve">akarmakāc ca</w:t>
      </w:r>
      <w:r>
        <w:t xml:space="preserve"> </w:t>
      </w:r>
      <w:r>
        <w:t xml:space="preserve">P. 1-3-26 and</w:t>
      </w:r>
      <w:r>
        <w:t xml:space="preserve"> </w:t>
      </w:r>
      <w:r>
        <w:rPr>
          <w:iCs/>
          <w:i/>
        </w:rPr>
        <w:t xml:space="preserve">anudāttaṅita ātmanepadam</w:t>
      </w:r>
      <w:r>
        <w:t xml:space="preserve"> </w:t>
      </w:r>
      <w:r>
        <w:t xml:space="preserve">P. 1-3-12 continuing — gives the middle voice for</w:t>
      </w:r>
      <w:r>
        <w:t xml:space="preserve"> </w:t>
      </w:r>
      <w:r>
        <w:rPr>
          <w:iCs/>
          <w:i/>
        </w:rPr>
        <w:t xml:space="preserve">gam</w:t>
      </w:r>
      <w:r>
        <w:t xml:space="preserve"> </w:t>
      </w:r>
      <w:r>
        <w:t xml:space="preserve">and</w:t>
      </w:r>
      <w:r>
        <w:t xml:space="preserve"> </w:t>
      </w:r>
      <w:r>
        <w:rPr>
          <w:iCs/>
          <w:i/>
        </w:rPr>
        <w:t xml:space="preserve">ṛ</w:t>
      </w:r>
      <w:r>
        <w:t xml:space="preserve"> </w:t>
      </w:r>
      <w:r>
        <w:t xml:space="preserve">after</w:t>
      </w:r>
      <w:r>
        <w:t xml:space="preserve"> </w:t>
      </w:r>
      <w:r>
        <w:rPr>
          <w:iCs/>
          <w:i/>
        </w:rPr>
        <w:t xml:space="preserve">sam</w:t>
      </w:r>
      <w:r>
        <w:t xml:space="preserve"> </w:t>
      </w:r>
      <w:r>
        <w:t xml:space="preserve">and for roots without objects;</w:t>
      </w:r>
      <w:r>
        <w:t xml:space="preserve"> </w:t>
      </w:r>
      <w:r>
        <w:rPr>
          <w:iCs/>
          <w:i/>
        </w:rPr>
        <w:t xml:space="preserve">luṅ</w:t>
      </w:r>
      <w:r>
        <w:t xml:space="preserve"> </w:t>
      </w:r>
      <w:r>
        <w:t xml:space="preserve">third plural middle</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cli</w:t>
      </w:r>
      <w:r>
        <w:t xml:space="preserve"> </w:t>
      </w:r>
      <w:r>
        <w:t xml:space="preserve">dropped by</w:t>
      </w:r>
      <w:r>
        <w:t xml:space="preserve"> </w:t>
      </w:r>
      <w:r>
        <w:rPr>
          <w:iCs/>
          <w:i/>
        </w:rPr>
        <w:t xml:space="preserve">mantre ghasahvaraṇaśavṛdahādvṛc-kragamijanibhyo leḥ</w:t>
      </w:r>
      <w:r>
        <w:t xml:space="preserve"> </w:t>
      </w:r>
      <w:r>
        <w:t xml:space="preserve">P. 2-4-80;</w:t>
      </w:r>
      <w:r>
        <w:t xml:space="preserve"> </w:t>
      </w:r>
      <w:r>
        <w:rPr>
          <w:iCs/>
          <w:i/>
        </w:rPr>
        <w:t xml:space="preserve">gam</w:t>
      </w:r>
      <w:r>
        <w:t xml:space="preserve"> </w:t>
      </w:r>
      <w:r>
        <w:t xml:space="preserve">+</w:t>
      </w:r>
      <w:r>
        <w:t xml:space="preserve"> </w:t>
      </w:r>
      <w:r>
        <w:rPr>
          <w:iCs/>
          <w:i/>
        </w:rPr>
        <w:t xml:space="preserve">a-t</w:t>
      </w:r>
      <w:r>
        <w:t xml:space="preserve"> </w:t>
      </w:r>
      <w:r>
        <w:t xml:space="preserve">+</w:t>
      </w:r>
      <w:r>
        <w:t xml:space="preserve"> </w:t>
      </w:r>
      <w:r>
        <w:rPr>
          <w:iCs/>
          <w:i/>
        </w:rPr>
        <w:t xml:space="preserve">a</w:t>
      </w:r>
      <w:r>
        <w:t xml:space="preserve">: the</w:t>
      </w:r>
      <w:r>
        <w:t xml:space="preserve"> </w:t>
      </w:r>
      <w:r>
        <w:rPr>
          <w:iCs/>
          <w:i/>
        </w:rPr>
        <w:t xml:space="preserve">a</w:t>
      </w:r>
      <w:r>
        <w:t xml:space="preserve"> </w:t>
      </w:r>
      <w:r>
        <w:t xml:space="preserve">of</w:t>
      </w:r>
      <w:r>
        <w:t xml:space="preserve"> </w:t>
      </w:r>
      <w:r>
        <w:rPr>
          <w:iCs/>
          <w:i/>
        </w:rPr>
        <w:t xml:space="preserve">gam</w:t>
      </w:r>
      <w:r>
        <w:t xml:space="preserve"> </w:t>
      </w:r>
      <w:r>
        <w:t xml:space="preserve">dropped by P. 6-4-98 [</w:t>
      </w:r>
      <w:r>
        <w:rPr>
          <w:iCs/>
          <w:i/>
        </w:rPr>
        <w:t xml:space="preserve">gamahanajanakhanaghasāṃ lopaḥ kṅity anaṅi</w:t>
      </w:r>
      <w:r>
        <w:t xml:space="preserve">] as the suffix is</w:t>
      </w:r>
      <w:r>
        <w:t xml:space="preserve"> </w:t>
      </w:r>
      <w:r>
        <w:rPr>
          <w:iCs/>
          <w:i/>
        </w:rPr>
        <w:t xml:space="preserve">kit</w:t>
      </w:r>
      <w:r>
        <w:t xml:space="preserve">/</w:t>
      </w:r>
      <w:r>
        <w:rPr>
          <w:iCs/>
          <w:i/>
        </w:rPr>
        <w:t xml:space="preserve">ṅit</w:t>
      </w:r>
      <w:r>
        <w:t xml:space="preserve">; the</w:t>
      </w:r>
      <w:r>
        <w:t xml:space="preserve"> </w:t>
      </w:r>
      <w:r>
        <w:rPr>
          <w:iCs/>
          <w:i/>
        </w:rPr>
        <w:t xml:space="preserve">aṭ</w:t>
      </w:r>
      <w:r>
        <w:t xml:space="preserve">-augment would apply [P. 6-4-71] but</w:t>
      </w:r>
      <w:r>
        <w:t xml:space="preserve"> </w:t>
      </w:r>
      <w:r>
        <w:t xml:space="preserve">“</w:t>
      </w:r>
      <w:r>
        <w:t xml:space="preserve">variously in the Veda</w:t>
      </w:r>
      <w:r>
        <w:t xml:space="preserve">”</w:t>
      </w:r>
      <w:r>
        <w:t xml:space="preserve"> </w:t>
      </w:r>
      <w:r>
        <w:t xml:space="preserve">[</w:t>
      </w:r>
      <w:r>
        <w:rPr>
          <w:iCs/>
          <w:i/>
        </w:rPr>
        <w:t xml:space="preserve">bahulaṃ chandasy amāṅyoge ’pi</w:t>
      </w:r>
      <w:r>
        <w:t xml:space="preserve"> </w:t>
      </w:r>
      <w:r>
        <w:t xml:space="preserve">P. 6-4-75] it is not added;</w:t>
      </w:r>
      <w:r>
        <w:t xml:space="preserve"> </w:t>
      </w:r>
      <w:r>
        <w:rPr>
          <w:iCs/>
          <w:i/>
        </w:rPr>
        <w:t xml:space="preserve">sam</w:t>
      </w:r>
      <w:r>
        <w:t xml:space="preserve"> </w:t>
      </w:r>
      <w:r>
        <w:t xml:space="preserve">+</w:t>
      </w:r>
      <w:r>
        <w:t xml:space="preserve"> </w:t>
      </w:r>
      <w:r>
        <w:rPr>
          <w:iCs/>
          <w:i/>
        </w:rPr>
        <w:t xml:space="preserve">agmata</w:t>
      </w:r>
      <w:r>
        <w:t xml:space="preserve">; the prefix</w:t>
      </w:r>
      <w:r>
        <w:t xml:space="preserve"> </w:t>
      </w:r>
      <w:r>
        <w:rPr>
          <w:iCs/>
          <w:i/>
        </w:rPr>
        <w:t xml:space="preserve">sam</w:t>
      </w:r>
      <w:r>
        <w:t xml:space="preserve"> </w:t>
      </w:r>
      <w:r>
        <w:t xml:space="preserve">separated from the verb —</w:t>
      </w:r>
      <w:r>
        <w:t xml:space="preserve"> </w:t>
      </w:r>
      <w:r>
        <w:rPr>
          <w:iCs/>
          <w:i/>
        </w:rPr>
        <w:t xml:space="preserve">chandasi pare ’pi</w:t>
      </w:r>
      <w:r>
        <w:t xml:space="preserve"> </w:t>
      </w:r>
      <w:r>
        <w:t xml:space="preserve">P. 1-4-81 and</w:t>
      </w:r>
      <w:r>
        <w:t xml:space="preserve"> </w:t>
      </w:r>
      <w:r>
        <w:rPr>
          <w:iCs/>
          <w:i/>
        </w:rPr>
        <w:t xml:space="preserve">vyavahitāś ca</w:t>
      </w:r>
      <w:r>
        <w:t xml:space="preserve"> </w:t>
      </w:r>
      <w:r>
        <w:t xml:space="preserve">P. 1-4-82; the verb unaccented by P. 8-1-28),</w:t>
      </w:r>
      <w:r>
        <w:t xml:space="preserve"> </w:t>
      </w:r>
      <w:r>
        <w:rPr>
          <w:iCs/>
          <w:i/>
        </w:rPr>
        <w:t xml:space="preserve">marutvatā</w:t>
      </w:r>
      <w:r>
        <w:t xml:space="preserve"> </w:t>
      </w:r>
      <w:r>
        <w:t xml:space="preserve">(</w:t>
      </w:r>
      <w:r>
        <w:rPr>
          <w:iCs/>
          <w:i/>
        </w:rPr>
        <w:t xml:space="preserve">maruto ’sya santi</w:t>
      </w:r>
      <w:r>
        <w:t xml:space="preserve">;</w:t>
      </w:r>
      <w:r>
        <w:t xml:space="preserve"> </w:t>
      </w:r>
      <w:r>
        <w:rPr>
          <w:iCs/>
          <w:i/>
        </w:rPr>
        <w:t xml:space="preserve">tad asyāsty asminn iti matup</w:t>
      </w:r>
      <w:r>
        <w:t xml:space="preserve"> </w:t>
      </w:r>
      <w:r>
        <w:t xml:space="preserve">P. 5-2-94; the case-ending of the stem dropped;</w:t>
      </w:r>
      <w:r>
        <w:t xml:space="preserve"> </w:t>
      </w:r>
      <w:r>
        <w:rPr>
          <w:iCs/>
          <w:i/>
        </w:rPr>
        <w:t xml:space="preserve">marut</w:t>
      </w:r>
      <w:r>
        <w:t xml:space="preserve"> </w:t>
      </w:r>
      <w:r>
        <w:t xml:space="preserve">would be a</w:t>
      </w:r>
      <w:r>
        <w:t xml:space="preserve"> </w:t>
      </w:r>
      <w:r>
        <w:rPr>
          <w:iCs/>
          <w:i/>
        </w:rPr>
        <w:t xml:space="preserve">pada</w:t>
      </w:r>
      <w:r>
        <w:t xml:space="preserve"> </w:t>
      </w:r>
      <w:r>
        <w:t xml:space="preserve">by P. 1-4-14</w:t>
      </w:r>
      <w:r>
        <w:t xml:space="preserve"> </w:t>
      </w:r>
      <w:r>
        <w:rPr>
          <w:iCs/>
          <w:i/>
        </w:rPr>
        <w:t xml:space="preserve">suptiṅantaṃ padam</w:t>
      </w:r>
      <w:r>
        <w:t xml:space="preserve"> </w:t>
      </w:r>
      <w:r>
        <w:t xml:space="preserve">and take</w:t>
      </w:r>
      <w:r>
        <w:t xml:space="preserve"> </w:t>
      </w:r>
      <w:r>
        <w:rPr>
          <w:iCs/>
          <w:i/>
        </w:rPr>
        <w:t xml:space="preserve">jaś</w:t>
      </w:r>
      <w:r>
        <w:t xml:space="preserve"> </w:t>
      </w:r>
      <w:r>
        <w:t xml:space="preserve">by</w:t>
      </w:r>
      <w:r>
        <w:t xml:space="preserve"> </w:t>
      </w:r>
      <w:r>
        <w:rPr>
          <w:iCs/>
          <w:i/>
        </w:rPr>
        <w:t xml:space="preserve">jhalāṃ jaśo ’nte</w:t>
      </w:r>
      <w:r>
        <w:t xml:space="preserve"> </w:t>
      </w:r>
      <w:r>
        <w:t xml:space="preserve">P. 8-2-39, but P. 1-4-19</w:t>
      </w:r>
      <w:r>
        <w:t xml:space="preserve"> </w:t>
      </w:r>
      <w:r>
        <w:rPr>
          <w:iCs/>
          <w:i/>
        </w:rPr>
        <w:t xml:space="preserve">tasau matvarthe</w:t>
      </w:r>
      <w:r>
        <w:t xml:space="preserve"> </w:t>
      </w:r>
      <w:r>
        <w:t xml:space="preserve">makes it a</w:t>
      </w:r>
      <w:r>
        <w:t xml:space="preserve"> </w:t>
      </w:r>
      <w:r>
        <w:rPr>
          <w:iCs/>
          <w:i/>
        </w:rPr>
        <w:t xml:space="preserve">bha</w:t>
      </w:r>
      <w:r>
        <w:t xml:space="preserve">-stem when</w:t>
      </w:r>
      <w:r>
        <w:t xml:space="preserve"> </w:t>
      </w:r>
      <w:r>
        <w:rPr>
          <w:iCs/>
          <w:i/>
        </w:rPr>
        <w:t xml:space="preserve">matup</w:t>
      </w:r>
      <w:r>
        <w:t xml:space="preserve"> </w:t>
      </w:r>
      <w:r>
        <w:t xml:space="preserve">follows, which overrides the</w:t>
      </w:r>
      <w:r>
        <w:t xml:space="preserve"> </w:t>
      </w:r>
      <w:r>
        <w:rPr>
          <w:iCs/>
          <w:i/>
        </w:rPr>
        <w:t xml:space="preserve">pada</w:t>
      </w:r>
      <w:r>
        <w:t xml:space="preserve">-name, so</w:t>
      </w:r>
      <w:r>
        <w:t xml:space="preserve"> </w:t>
      </w:r>
      <w:r>
        <w:rPr>
          <w:iCs/>
          <w:i/>
        </w:rPr>
        <w:t xml:space="preserve">t</w:t>
      </w:r>
      <w:r>
        <w:t xml:space="preserve"> </w:t>
      </w:r>
      <w:r>
        <w:t xml:space="preserve">does not become</w:t>
      </w:r>
      <w:r>
        <w:t xml:space="preserve"> </w:t>
      </w:r>
      <w:r>
        <w:rPr>
          <w:iCs/>
          <w:i/>
        </w:rPr>
        <w:t xml:space="preserve">d</w:t>
      </w:r>
      <w:r>
        <w:t xml:space="preserve">;</w:t>
      </w:r>
      <w:r>
        <w:t xml:space="preserve"> </w:t>
      </w:r>
      <w:r>
        <w:rPr>
          <w:iCs/>
          <w:i/>
        </w:rPr>
        <w:t xml:space="preserve">jhayaḥ</w:t>
      </w:r>
      <w:r>
        <w:t xml:space="preserve"> </w:t>
      </w:r>
      <w:r>
        <w:t xml:space="preserve">P. 8-2-10 [the Kannada:</w:t>
      </w:r>
      <w:r>
        <w:t xml:space="preserve"> </w:t>
      </w:r>
      <w:r>
        <w:rPr>
          <w:iCs/>
          <w:i/>
        </w:rPr>
        <w:t xml:space="preserve">jhayaḥ</w:t>
      </w:r>
      <w:r>
        <w:t xml:space="preserve">, by which</w:t>
      </w:r>
      <w:r>
        <w:t xml:space="preserve"> </w:t>
      </w:r>
      <w:r>
        <w:rPr>
          <w:iCs/>
          <w:i/>
        </w:rPr>
        <w:t xml:space="preserve">va</w:t>
      </w:r>
      <w:r>
        <w:t xml:space="preserve"> </w:t>
      </w:r>
      <w:r>
        <w:t xml:space="preserve">for</w:t>
      </w:r>
      <w:r>
        <w:t xml:space="preserve"> </w:t>
      </w:r>
      <w:r>
        <w:rPr>
          <w:iCs/>
          <w:i/>
        </w:rPr>
        <w:t xml:space="preserve">ma</w:t>
      </w:r>
      <w:r>
        <w:t xml:space="preserve"> </w:t>
      </w:r>
      <w:r>
        <w:t xml:space="preserve">of</w:t>
      </w:r>
      <w:r>
        <w:t xml:space="preserve"> </w:t>
      </w:r>
      <w:r>
        <w:rPr>
          <w:iCs/>
          <w:i/>
        </w:rPr>
        <w:t xml:space="preserve">matup</w:t>
      </w:r>
      <w:r>
        <w:t xml:space="preserve"> </w:t>
      </w:r>
      <w:r>
        <w:t xml:space="preserve">after a stem ending in a letter of the</w:t>
      </w:r>
      <w:r>
        <w:t xml:space="preserve"> </w:t>
      </w:r>
      <w:r>
        <w:rPr>
          <w:iCs/>
          <w:i/>
        </w:rPr>
        <w:t xml:space="preserve">jhay</w:t>
      </w:r>
      <w:r>
        <w:t xml:space="preserve"> </w:t>
      </w:r>
      <w:r>
        <w:t xml:space="preserve">group]; instrumental singular</w:t>
      </w:r>
      <w:r>
        <w:t xml:space="preserve"> </w:t>
      </w:r>
      <w:r>
        <w:rPr>
          <w:iCs/>
          <w:i/>
        </w:rPr>
        <w:t xml:space="preserve">ṭā</w:t>
      </w:r>
      <w:r>
        <w:t xml:space="preserve">:</w:t>
      </w:r>
      <w:r>
        <w:t xml:space="preserve"> </w:t>
      </w:r>
      <w:r>
        <w:rPr>
          <w:iCs/>
          <w:i/>
        </w:rPr>
        <w:t xml:space="preserve">marutvatā</w:t>
      </w:r>
      <w:r>
        <w:t xml:space="preserve">),</w:t>
      </w:r>
      <w:r>
        <w:t xml:space="preserve"> </w:t>
      </w:r>
      <w:r>
        <w:rPr>
          <w:iCs/>
          <w:i/>
        </w:rPr>
        <w:t xml:space="preserve">ādityebhiḥ</w:t>
      </w:r>
      <w:r>
        <w:t xml:space="preserve"> </w:t>
      </w:r>
      <w:r>
        <w:t xml:space="preserve">(</w:t>
      </w:r>
      <w:r>
        <w:rPr>
          <w:iCs/>
          <w:i/>
        </w:rPr>
        <w:t xml:space="preserve">bahulaṃ chandasi</w:t>
      </w:r>
      <w:r>
        <w:t xml:space="preserve"> </w:t>
      </w:r>
      <w:r>
        <w:t xml:space="preserve">P. 7-1-10 prevents</w:t>
      </w:r>
      <w:r>
        <w:t xml:space="preserve"> </w:t>
      </w:r>
      <w:r>
        <w:rPr>
          <w:iCs/>
          <w:i/>
        </w:rPr>
        <w:t xml:space="preserve">bhis</w:t>
      </w:r>
      <w:r>
        <w:t xml:space="preserve"> </w:t>
      </w:r>
      <w:r>
        <w:t xml:space="preserve">from becoming</w:t>
      </w:r>
      <w:r>
        <w:t xml:space="preserve"> </w:t>
      </w:r>
      <w:r>
        <w:rPr>
          <w:iCs/>
          <w:i/>
        </w:rPr>
        <w:t xml:space="preserve">ais</w:t>
      </w:r>
      <w:r>
        <w:t xml:space="preserve">;</w:t>
      </w:r>
      <w:r>
        <w:t xml:space="preserve"> </w:t>
      </w:r>
      <w:r>
        <w:rPr>
          <w:iCs/>
          <w:i/>
        </w:rPr>
        <w:t xml:space="preserve">bahuvacane jhaly et</w:t>
      </w:r>
      <w:r>
        <w:t xml:space="preserve"> </w:t>
      </w:r>
      <w:r>
        <w:t xml:space="preserve">P. 7-3-103 gives</w:t>
      </w:r>
      <w:r>
        <w:t xml:space="preserve"> </w:t>
      </w:r>
      <w:r>
        <w:rPr>
          <w:iCs/>
          <w:i/>
        </w:rPr>
        <w:t xml:space="preserve">e</w:t>
      </w:r>
      <w:r>
        <w:t xml:space="preserve">), and</w:t>
      </w:r>
      <w:r>
        <w:t xml:space="preserve"> </w:t>
      </w:r>
      <w:r>
        <w:rPr>
          <w:iCs/>
          <w:i/>
        </w:rPr>
        <w:t xml:space="preserve">rājabhiḥ</w:t>
      </w:r>
      <w:r>
        <w:t xml:space="preserve"> </w:t>
      </w:r>
      <w:r>
        <w:t xml:space="preserve">(</w:t>
      </w:r>
      <w:r>
        <w:rPr>
          <w:iCs/>
          <w:i/>
        </w:rPr>
        <w:t xml:space="preserve">rāj dīptau</w:t>
      </w:r>
      <w:r>
        <w:t xml:space="preserve">,</w:t>
      </w:r>
      <w:r>
        <w:t xml:space="preserve"> </w:t>
      </w:r>
      <w:r>
        <w:rPr>
          <w:iCs/>
          <w:i/>
        </w:rPr>
        <w:t xml:space="preserve">kanin</w:t>
      </w:r>
      <w:r>
        <w:t xml:space="preserve"> </w:t>
      </w:r>
      <w:r>
        <w:t xml:space="preserve">by Uṇ. 1-154 [as read,</w:t>
      </w:r>
      <w:r>
        <w:t xml:space="preserve"> </w:t>
      </w:r>
      <w:r>
        <w:rPr>
          <w:iCs/>
          <w:i/>
        </w:rPr>
        <w:t xml:space="preserve">kaninyuvṛṣitakṣirājidhanvidyupratidivaḥ</w:t>
      </w:r>
      <w:r>
        <w:t xml:space="preserve">],</w:t>
      </w:r>
      <w:r>
        <w:t xml:space="preserve"> </w:t>
      </w:r>
      <w:r>
        <w:rPr>
          <w:iCs/>
          <w:i/>
        </w:rPr>
        <w:t xml:space="preserve">nit</w:t>
      </w:r>
      <w:r>
        <w:t xml:space="preserve">, so first-syllable accent by P. 6-1-197;</w:t>
      </w:r>
      <w:r>
        <w:t xml:space="preserve"> </w:t>
      </w:r>
      <w:r>
        <w:rPr>
          <w:iCs/>
          <w:i/>
        </w:rPr>
        <w:t xml:space="preserve">bhis</w:t>
      </w:r>
      <w:r>
        <w:t xml:space="preserve"> </w:t>
      </w:r>
      <w:r>
        <w:t xml:space="preserve">is</w:t>
      </w:r>
      <w:r>
        <w:t xml:space="preserve"> </w:t>
      </w:r>
      <w:r>
        <w:rPr>
          <w:iCs/>
          <w:i/>
        </w:rPr>
        <w:t xml:space="preserve">sup</w:t>
      </w:r>
      <w:r>
        <w:t xml:space="preserve">, a</w:t>
      </w:r>
      <w:r>
        <w:t xml:space="preserve"> </w:t>
      </w:r>
      <w:r>
        <w:rPr>
          <w:iCs/>
          <w:i/>
        </w:rPr>
        <w:t xml:space="preserve">pada</w:t>
      </w:r>
      <w:r>
        <w:t xml:space="preserve">-ending by</w:t>
      </w:r>
      <w:r>
        <w:t xml:space="preserve"> </w:t>
      </w:r>
      <w:r>
        <w:rPr>
          <w:iCs/>
          <w:i/>
        </w:rPr>
        <w:t xml:space="preserve">svādiṣv asarvanāmasthāne</w:t>
      </w:r>
      <w:r>
        <w:t xml:space="preserve"> </w:t>
      </w:r>
      <w:r>
        <w:t xml:space="preserve">P. 1-4-17;</w:t>
      </w:r>
      <w:r>
        <w:t xml:space="preserve"> </w:t>
      </w:r>
      <w:r>
        <w:rPr>
          <w:iCs/>
          <w:i/>
        </w:rPr>
        <w:t xml:space="preserve">nalopaḥ prātipadikāntasya</w:t>
      </w:r>
      <w:r>
        <w:t xml:space="preserve"> </w:t>
      </w:r>
      <w:r>
        <w:t xml:space="preserve">P. 8-2-7;</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rājabhiḥ</w:t>
      </w:r>
      <w:r>
        <w:t xml:space="preserve">). ॥5॥</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20)</w:t>
      </w:r>
    </w:p>
    <w:p>
      <w:pPr>
        <w:pStyle w:val="BodyText"/>
      </w:pPr>
      <w:r>
        <w:rPr>
          <w:bCs/>
          <w:b/>
        </w:rPr>
        <w:t xml:space="preserve">(हे ऋभवः) ((he ṛbhavaḥ))</w:t>
      </w:r>
      <w:r>
        <w:t xml:space="preserve"> </w:t>
      </w:r>
      <w:r>
        <w:t xml:space="preserve">— O Ṛbhu deities |</w:t>
      </w:r>
      <w:r>
        <w:t xml:space="preserve"> </w:t>
      </w:r>
      <w:r>
        <w:rPr>
          <w:bCs/>
          <w:b/>
        </w:rPr>
        <w:t xml:space="preserve">मरुत्वता (marutvatā)</w:t>
      </w:r>
      <w:r>
        <w:t xml:space="preserve"> </w:t>
      </w:r>
      <w:r>
        <w:t xml:space="preserve">— accompanied by the deities called the Maruts |</w:t>
      </w:r>
      <w:r>
        <w:t xml:space="preserve"> </w:t>
      </w:r>
      <w:r>
        <w:rPr>
          <w:bCs/>
          <w:b/>
        </w:rPr>
        <w:t xml:space="preserve">इन्द्रेण च (indreṇa ca)</w:t>
      </w:r>
      <w:r>
        <w:t xml:space="preserve"> </w:t>
      </w:r>
      <w:r>
        <w:t xml:space="preserve">— with Indra also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with the Ādityas also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the intoxicating [soma-juices] |</w:t>
      </w:r>
      <w:r>
        <w:t xml:space="preserve"> </w:t>
      </w:r>
      <w:r>
        <w:rPr>
          <w:bCs/>
          <w:b/>
        </w:rPr>
        <w:t xml:space="preserve">सम् अग्मत (sam agmata)</w:t>
      </w:r>
      <w:r>
        <w:t xml:space="preserve"> </w:t>
      </w:r>
      <w:r>
        <w:t xml:space="preserve">— have been joined (assembled).</w:t>
      </w:r>
    </w:p>
    <w:p>
      <w:pPr>
        <w:pStyle w:val="BodyText"/>
      </w:pPr>
      <w:r>
        <w:rPr>
          <w:bCs/>
          <w:b/>
        </w:rPr>
        <w:t xml:space="preserve">॥ Bhāvārthaḥ ॥</w:t>
      </w:r>
      <w:r>
        <w:t xml:space="preserve"> </w:t>
      </w:r>
      <w:r>
        <w:rPr>
          <w:iCs/>
          <w:i/>
        </w:rPr>
        <w:t xml:space="preserve">(p. 21)</w:t>
      </w:r>
    </w:p>
    <w:p>
      <w:pPr>
        <w:pStyle w:val="BodyText"/>
      </w:pPr>
      <w:r>
        <w:t xml:space="preserve">O Ṛbhu deities! For you — joined with Indra, the Maruts, and the shining Ādityas — the intoxicating soma-juice has been got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Maruts and along with the brilliant Adityas.</w:t>
      </w:r>
    </w:p>
    <w:p>
      <w:pPr>
        <w:pStyle w:val="FirstParagraph"/>
      </w:pPr>
      <w:r>
        <w:rPr>
          <w:iCs/>
          <w:i/>
        </w:rPr>
        <w:t xml:space="preserve">(The print has</w:t>
      </w:r>
      <w:r>
        <w:rPr>
          <w:iCs/>
          <w:i/>
        </w:rPr>
        <w:t xml:space="preserve"> </w:t>
      </w:r>
      <w:r>
        <w:rPr>
          <w:iCs/>
          <w:i/>
        </w:rPr>
        <w:t xml:space="preserve">“</w:t>
      </w:r>
      <w:r>
        <w:rPr>
          <w:iCs/>
          <w:i/>
        </w:rPr>
        <w:t xml:space="preserve">exhilerating</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21–22)</w:t>
      </w:r>
    </w:p>
    <w:p>
      <w:pPr>
        <w:pStyle w:val="BodyText"/>
      </w:pPr>
      <w:r>
        <w:t xml:space="preserve">In the evening, at the third pressing (</w:t>
      </w:r>
      <w:r>
        <w:rPr>
          <w:iCs/>
          <w:i/>
        </w:rPr>
        <w:t xml:space="preserve">tṛtīya-savana</w:t>
      </w:r>
      <w:r>
        <w:t xml:space="preserve">), when the soma-juice is offered to the Ṛbhus, it is offered by addressing — together with the Ṛbhus — Indra accompanied by the Ādityas, and the deities Ṛbhu, Vibhu, Vāja, Bṛhaspati and the Viśvedevas. This matter is stated in the Āśvalāyana Śrauta-sūtra:</w:t>
      </w:r>
      <w:r>
        <w:t xml:space="preserve"> </w:t>
      </w:r>
      <w:r>
        <w:rPr>
          <w:iCs/>
          <w:i/>
        </w:rPr>
        <w:t xml:space="preserve">indram ādityavantam ṛbhumantaṃ vibhumantaṃ vājavantaṃ bṛhaspatimantaṃ viśvedevyāvantam āveti</w:t>
      </w:r>
      <w:r>
        <w:t xml:space="preserve"> </w:t>
      </w:r>
      <w:r>
        <w:t xml:space="preserve">(Āś. 5-3 [?]).</w:t>
      </w:r>
    </w:p>
    <w:p>
      <w:pPr>
        <w:pStyle w:val="BodyText"/>
      </w:pPr>
      <w:r>
        <w:rPr>
          <w:bCs/>
          <w:b/>
        </w:rPr>
        <w:t xml:space="preserve">सं अग्मत (saṃ agmata)</w:t>
      </w:r>
      <w:r>
        <w:t xml:space="preserve"> </w:t>
      </w:r>
      <w:r>
        <w:t xml:space="preserve">— Skandasvāmin explains these words as</w:t>
      </w:r>
      <w:r>
        <w:t xml:space="preserve"> </w:t>
      </w:r>
      <w:r>
        <w:rPr>
          <w:iCs/>
          <w:i/>
        </w:rPr>
        <w:t xml:space="preserve">saṃgacchadhvam</w:t>
      </w:r>
      <w:r>
        <w:t xml:space="preserve">,</w:t>
      </w:r>
      <w:r>
        <w:t xml:space="preserve"> </w:t>
      </w:r>
      <w:r>
        <w:t xml:space="preserve">“</w:t>
      </w:r>
      <w:r>
        <w:t xml:space="preserve">unite</w:t>
      </w:r>
      <w:r>
        <w:t xml:space="preserve">”</w:t>
      </w:r>
      <w:r>
        <w:t xml:space="preserve"> </w:t>
      </w:r>
      <w:r>
        <w:t xml:space="preserve">— [taking</w:t>
      </w:r>
      <w:r>
        <w:t xml:space="preserve"> </w:t>
      </w:r>
      <w:r>
        <w:rPr>
          <w:iCs/>
          <w:i/>
        </w:rPr>
        <w:t xml:space="preserve">agmata</w:t>
      </w:r>
      <w:r>
        <w:t xml:space="preserve"> </w:t>
      </w:r>
      <w:r>
        <w:t xml:space="preserve">as]</w:t>
      </w:r>
      <w:r>
        <w:t xml:space="preserve"> </w:t>
      </w:r>
      <w:r>
        <w:t xml:space="preserve">“</w:t>
      </w:r>
      <w:r>
        <w:t xml:space="preserve">may [the soma] come together for the sake of drinking soma</w:t>
      </w:r>
      <w:r>
        <w:t xml:space="preserve">”</w:t>
      </w:r>
      <w:r>
        <w:t xml:space="preserve">.</w:t>
      </w:r>
    </w:p>
    <w:p>
      <w:pPr>
        <w:pStyle w:val="BodyText"/>
      </w:pPr>
      <w:r>
        <w:rPr>
          <w:bCs/>
          <w:b/>
        </w:rPr>
        <w:t xml:space="preserve">मदासः (madāsaḥ)</w:t>
      </w:r>
      <w:r>
        <w:t xml:space="preserve"> </w:t>
      </w:r>
      <w:r>
        <w:t xml:space="preserve">—</w:t>
      </w:r>
      <w:r>
        <w:t xml:space="preserve"> </w:t>
      </w:r>
      <w:r>
        <w:rPr>
          <w:iCs/>
          <w:i/>
        </w:rPr>
        <w:t xml:space="preserve">mādyanty ebhir iti madāḥ somāḥ</w:t>
      </w:r>
      <w:r>
        <w:t xml:space="preserve">: since the soma-drinking gives intoxication (</w:t>
      </w:r>
      <w:r>
        <w:rPr>
          <w:iCs/>
          <w:i/>
        </w:rPr>
        <w:t xml:space="preserve">mada</w:t>
      </w:r>
      <w:r>
        <w:t xml:space="preserve">), the soma-juice is called</w:t>
      </w:r>
      <w:r>
        <w:t xml:space="preserve"> </w:t>
      </w:r>
      <w:r>
        <w:rPr>
          <w:iCs/>
          <w:i/>
        </w:rPr>
        <w:t xml:space="preserve">madāḥ</w:t>
      </w:r>
      <w:r>
        <w:t xml:space="preserve">.</w:t>
      </w:r>
    </w:p>
    <w:p>
      <w:pPr>
        <w:pStyle w:val="BodyText"/>
      </w:pPr>
      <w:r>
        <w:rPr>
          <w:bCs/>
          <w:b/>
        </w:rPr>
        <w:t xml:space="preserve">मरुत्वता (marutvatā)</w:t>
      </w:r>
      <w:r>
        <w:t xml:space="preserve"> </w:t>
      </w:r>
      <w:r>
        <w:t xml:space="preserve">—</w:t>
      </w:r>
      <w:r>
        <w:t xml:space="preserve"> </w:t>
      </w:r>
      <w:r>
        <w:rPr>
          <w:iCs/>
          <w:i/>
        </w:rPr>
        <w:t xml:space="preserve">maruto ’sya santīti marutvān</w:t>
      </w:r>
      <w:r>
        <w:t xml:space="preserve">: with Indra, who is accompanied by the Marut deities.</w:t>
      </w:r>
    </w:p>
    <w:p>
      <w:pPr>
        <w:pStyle w:val="BodyText"/>
      </w:pPr>
      <w:r>
        <w:rPr>
          <w:bCs/>
          <w:b/>
        </w:rPr>
        <w:t xml:space="preserve">आदित्येभिः (ādityebhiḥ)</w:t>
      </w:r>
      <w:r>
        <w:t xml:space="preserve"> </w:t>
      </w:r>
      <w:r>
        <w:t xml:space="preserve">— Yāska has given these derivations of the word</w:t>
      </w:r>
      <w:r>
        <w:t xml:space="preserve"> </w:t>
      </w:r>
      <w:r>
        <w:rPr>
          <w:iCs/>
          <w:i/>
        </w:rPr>
        <w:t xml:space="preserve">āditya</w:t>
      </w:r>
      <w:r>
        <w:t xml:space="preserve"> </w:t>
      </w:r>
      <w:r>
        <w:t xml:space="preserve">(Ni. [2-13]):</w:t>
      </w:r>
      <w:r>
        <w:t xml:space="preserve"> </w:t>
      </w:r>
      <w:r>
        <w:t xml:space="preserve">(1)</w:t>
      </w:r>
      <w:r>
        <w:t xml:space="preserve"> </w:t>
      </w:r>
      <w:r>
        <w:rPr>
          <w:iCs/>
          <w:i/>
        </w:rPr>
        <w:t xml:space="preserve">ādityaḥ kasmād ādatte rasān ādatte bhāsaṃ jyotiṣām ādīpto bhāseti vādites putra iti vā</w:t>
      </w:r>
      <w:r>
        <w:t xml:space="preserve"> </w:t>
      </w:r>
      <w:r>
        <w:t xml:space="preserve">—</w:t>
      </w:r>
      <w:r>
        <w:t xml:space="preserve"> </w:t>
      </w:r>
      <w:r>
        <w:t xml:space="preserve">“</w:t>
      </w:r>
      <w:r>
        <w:t xml:space="preserve">Why is [the sun]</w:t>
      </w:r>
      <w:r>
        <w:t xml:space="preserve"> </w:t>
      </w:r>
      <w:r>
        <w:rPr>
          <w:iCs/>
          <w:i/>
        </w:rPr>
        <w:t xml:space="preserve">Āditya</w:t>
      </w:r>
      <w:r>
        <w:t xml:space="preserve">? Because he takes (</w:t>
      </w:r>
      <w:r>
        <w:rPr>
          <w:iCs/>
          <w:i/>
        </w:rPr>
        <w:t xml:space="preserve">ādatte</w:t>
      </w:r>
      <w:r>
        <w:t xml:space="preserve">) the juices; or takes the light of the luminaries; or because he is lit up [from all sides] and shines; or because he is the son of Aditi.</w:t>
      </w:r>
      <w:r>
        <w:t xml:space="preserve">”</w:t>
      </w:r>
      <w:r>
        <w:t xml:space="preserve"> </w:t>
      </w:r>
      <w:r>
        <w:t xml:space="preserve">That is,</w:t>
      </w:r>
      <w:r>
        <w:t xml:space="preserve"> </w:t>
      </w:r>
      <w:r>
        <w:rPr>
          <w:iCs/>
          <w:i/>
        </w:rPr>
        <w:t xml:space="preserve">ādatte</w:t>
      </w:r>
      <w:r>
        <w:t xml:space="preserve"> </w:t>
      </w:r>
      <w:r>
        <w:t xml:space="preserve">means he who takes or draws: he draws up the water (</w:t>
      </w:r>
      <w:r>
        <w:rPr>
          <w:iCs/>
          <w:i/>
        </w:rPr>
        <w:t xml:space="preserve">rasān</w:t>
      </w:r>
      <w:r>
        <w:t xml:space="preserve">) by his rays; the water thus drawn up becomes cloud and produces rain; hence, because he draws up water by his rays from the sea and other water-bodies, he is called</w:t>
      </w:r>
      <w:r>
        <w:t xml:space="preserve"> </w:t>
      </w:r>
      <w:r>
        <w:rPr>
          <w:iCs/>
          <w:i/>
        </w:rPr>
        <w:t xml:space="preserve">Āditya</w:t>
      </w:r>
      <w:r>
        <w:t xml:space="preserve">.</w:t>
      </w:r>
      <w:r>
        <w:t xml:space="preserve"> </w:t>
      </w:r>
      <w:r>
        <w:t xml:space="preserve">(2) Or:</w:t>
      </w:r>
      <w:r>
        <w:t xml:space="preserve"> </w:t>
      </w:r>
      <w:r>
        <w:rPr>
          <w:iCs/>
          <w:i/>
        </w:rPr>
        <w:t xml:space="preserve">ādatte bhāsaṃ jyotiṣām</w:t>
      </w:r>
      <w:r>
        <w:t xml:space="preserve"> </w:t>
      </w:r>
      <w:r>
        <w:t xml:space="preserve">— because at his rising the sun’s light dims the light of all other things (the moon and so on) and takes it up; hence the name.</w:t>
      </w:r>
      <w:r>
        <w:t xml:space="preserve"> </w:t>
      </w:r>
      <w:r>
        <w:t xml:space="preserve">(3) Or:</w:t>
      </w:r>
      <w:r>
        <w:t xml:space="preserve"> </w:t>
      </w:r>
      <w:r>
        <w:rPr>
          <w:iCs/>
          <w:i/>
        </w:rPr>
        <w:t xml:space="preserve">ādīpto bhāseti vā</w:t>
      </w:r>
      <w:r>
        <w:t xml:space="preserve"> </w:t>
      </w:r>
      <w:r>
        <w:t xml:space="preserve">— because he is lit up on all sides, shining everywhere around.</w:t>
      </w:r>
      <w:r>
        <w:t xml:space="preserve"> </w:t>
      </w:r>
      <w:r>
        <w:t xml:space="preserve">(4) Or:</w:t>
      </w:r>
      <w:r>
        <w:t xml:space="preserve"> </w:t>
      </w:r>
      <w:r>
        <w:rPr>
          <w:iCs/>
          <w:i/>
        </w:rPr>
        <w:t xml:space="preserve">aditeḥ putra iti vā</w:t>
      </w:r>
      <w:r>
        <w:t xml:space="preserve"> </w:t>
      </w:r>
      <w:r>
        <w:t xml:space="preserve">— he is the son of the goddess Aditi, mother of the gods; hence</w:t>
      </w:r>
      <w:r>
        <w:t xml:space="preserve"> </w:t>
      </w:r>
      <w:r>
        <w:rPr>
          <w:iCs/>
          <w:i/>
        </w:rPr>
        <w:t xml:space="preserve">Āditya</w:t>
      </w:r>
      <w:r>
        <w:t xml:space="preserve">.</w:t>
      </w:r>
    </w:p>
    <w:p>
      <w:pPr>
        <w:pStyle w:val="BodyText"/>
      </w:pPr>
      <w:r>
        <w:rPr>
          <w:bCs/>
          <w:b/>
        </w:rPr>
        <w:t xml:space="preserve">राजभिः (rājabhiḥ)</w:t>
      </w:r>
      <w:r>
        <w:t xml:space="preserve"> </w:t>
      </w:r>
      <w:r>
        <w:t xml:space="preserve">—</w:t>
      </w:r>
      <w:r>
        <w:t xml:space="preserve"> </w:t>
      </w:r>
      <w:r>
        <w:rPr>
          <w:iCs/>
          <w:i/>
        </w:rPr>
        <w:t xml:space="preserve">dīpyamānaiḥ</w:t>
      </w:r>
      <w:r>
        <w:t xml:space="preserve"> </w:t>
      </w:r>
      <w:r>
        <w:t xml:space="preserve">— shining, brilliant, etc. [the print adds the English</w:t>
      </w:r>
      <w:r>
        <w:t xml:space="preserve"> </w:t>
      </w:r>
      <w:r>
        <w:t xml:space="preserve">“</w:t>
      </w:r>
      <w:r>
        <w:t xml:space="preserve">brilliant, shining &amp;c.</w:t>
      </w:r>
      <w:r>
        <w:t xml:space="preserve">”</w:t>
      </w:r>
      <w:r>
        <w:t xml:space="preserve">].</w:t>
      </w:r>
    </w:p>
    <w:bookmarkEnd w:id="24"/>
    <w:bookmarkStart w:id="25" w:name="pages-2330-sūkta-20-rik-6"/>
    <w:p>
      <w:pPr>
        <w:pStyle w:val="Heading3"/>
      </w:pPr>
      <w:r>
        <w:t xml:space="preserve">Pages 23–30 — Sūkta 20, Rik 6</w:t>
      </w:r>
    </w:p>
    <w:p>
      <w:pPr>
        <w:pStyle w:val="FirstParagraph"/>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uta tyaṃ camasaṃ navaṃ tvaṣṭur devasya niṣkṛtam |</w:t>
      </w:r>
      <w:r>
        <w:t xml:space="preserve"> </w:t>
      </w:r>
      <w:r>
        <w:rPr>
          <w:iCs/>
          <w:i/>
        </w:rPr>
        <w:t xml:space="preserve">akarta caturaḥ punaḥ ||6||</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niḥ-kṛtam ||</w:t>
      </w:r>
      <w:r>
        <w:t xml:space="preserve"> </w:t>
      </w:r>
      <w:r>
        <w:rPr>
          <w:iCs/>
          <w:i/>
        </w:rPr>
        <w:t xml:space="preserve">akarta | caturaḥ | punar iti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24; compressed; [?] marks doubtful readings)</w:t>
      </w:r>
    </w:p>
    <w:p>
      <w:pPr>
        <w:pStyle w:val="BlockText"/>
      </w:pPr>
      <w:r>
        <w:t xml:space="preserve">उतापि च त्वष्टुरेतन्नामकस्य देवस्य सम्बन्धी तक्षणव्यापारः । नवं नूतनं त्यं चमसं तं सोमधारणक्षमं काष्ठपात्रविशेषं निष्कृतं निःशेषेण सम्पादितमकरोदिति शेषः । तक्षणव्यापारकुशलस्य त्वष्टुः शिष्यादिभिर्ऋभुभिः [?] निर्मितं तमेकं चमसं पुनरपि चतुरोऽकर्त । चतुर्धा विभक्तांश्चमसान्कृतवन्तः । एकस्य चतुर्विधत्वकरणरूपोऽयमर्थो मन्त्रान्तरेऽपि विस्पष्टः । एकं चमसं चतुरस्कृणोतन । ऋग्वेदे [१-१६१-२] । इति ॥ नवम् । णु स्तुतौ । नूयते इति नवम् । कर्मणि अप्प्रत्ययः । स हि घञोऽपवादत्वाद्भावार्थे सर्वत्र भवति । घञ्प्रत्ययश्च 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सम्बध्यते इति सम्बन्धः । कर्मणि घञित्युक्तम् । त्वष्टुः । तक्षू त्वक्षू तनूकरणे । औणादिकस्तृन् । ऊदित्त्वात्स्वरतिसूतिसूयतीत्यादिना । पा. [७-२-४४] । इडभावः । ष्कोः संयोगाद्योरन्ते च । पा. [८-२-२९] । इति ककारलोपः । निष्कृतम् । कृञो निरुप्तस्पष्टात्कर्मणि क्तः । प्रादिसमासे नित्यं समासेऽनुत्तरपदस्थस्य । पा. [८-३-४५] । इति षत्वम् । अत्र कर्तृकर्मणोः कृति । पा. [२-३-६५] । इति प्राप्ता षष्ठी । यद्यपि न लोकाव्ययनिष्ठाखलर्थतृनाम् । पा. [२-३-६९] । इति निषिद्धा तथापि कर्तुः शेषत्वेन विवक्षितत्वात् । कर्तृकरणयोस्तृतीया । पा. [२-३-१८] । इत्येतस्याः प्राप्तेः ऋषीके षष्ठी [?] । गतिरनन्तरः । इति निसः उदात्तत्वम् । अकर्त । अकृषत । कृञो लुङि झस्य व्यत्ययेन तादेशः । मन्त्रे घसेत्यादिना च्लेर्लुक् । छन्दस्युभयथेति तिङ आर्धधातुकत्वाद्गुणाभावेन गुणः । चतुरः । चतुरः शसि । पा. [६-१-१६७] । इत्यकार उदात्तः । पुनः । स्वरादित्वादुदात्तः । पठितः ॥६॥</w:t>
      </w:r>
    </w:p>
    <w:p>
      <w:pPr>
        <w:pStyle w:val="BlockText"/>
      </w:pPr>
      <w:r>
        <w:rPr>
          <w:iCs/>
          <w:i/>
        </w:rPr>
        <w:t xml:space="preserve">utāpi ca tvaṣṭur etan-nāmakasya devasya sambandhī takṣaṇa-vyāpāraḥ | navaṃ nūtanaṃ tyaṃ camasaṃ taṃ soma-dhāraṇa-kṣamaṃ kāṣṭha-pātra-viśeṣaṃ niṣkṛtaṃ niḥśeṣeṇa sampāditam akarod iti śeṣaḥ | takṣaṇa-vyāpāra-kuśalasya tvaṣṭuḥ śiṣyādibhir ṛbhubhiḥ [?] nirmitaṃ tam ekaṃ camasaṃ punar api caturo ’karta | caturdhā vibhaktāṃś camasān kṛtavantaḥ | ekasya caturvidhatva-karaṇa-rūpo ’yam artho mantrāntare ’pi vispaṣṭaḥ | ekaṃ camasaṃ caturas kṛṇotana | ṛgvede [1-161-2] | iti || navam | ṇu stutau | nūyate iti navam | karmaṇi ap-pratyayaḥ | sa hi ghañor ’pavādatvād bhāvārthe sarvatra bhavati | ghañ-pratyayaś ca kartari ca kārake saṃjñāyām | pā. [3-3-19] | iti kartṛ-vyatirikte sarvatra kārake bhavati | yady api tatra saṃjñāyām ity uktaṃ tathāpi cakārasya saṃjñā-vyabhicārārthatvād asaṃjñāyām api bhavaty eva | sambadhyate iti sambandhaḥ | karmaṇi ghañ ity uktam | tvaṣṭuḥ | takṣū tvakṣū tanūkaraṇe | auṇādikas tṛn | ūdittvāt svara-ti-sūti-sūyatīty-ādinā | pā. [7-2-44] | iḍ-abhāvaḥ | ṣkoḥ saṃyogādyor ante ca | pā. [8-2-29] | iti kakāra-lopaḥ | niṣkṛtam | kṛño nirupta-spaṣṭāt karmaṇi ktaḥ | prādi-samāse nityaṃ samāse ’nuttarapadasthasya | pā. [8-3-45] | iti ṣatvam | atra kartṛ-karmaṇoḥ kṛti | pā. [2-3-65] | iti prāptā ṣaṣṭhī | yady api na lokāvyaya-niṣṭhā-khalartha-tṛnām | pā. [2-3-69] | iti niṣiddhā tathāpi kartuḥ śeṣatvena vivakṣitatvāt | kartṛ-karaṇayos tṛtīyā | pā. [2-3-18] | ity etasyāḥ prāpteḥ ṛṣīke ṣaṣṭhī [?] | gatir anantaraḥ | iti nisaḥ udāttatvam | akarta | akṛṣata | kṛño luṅi jhasya vyatyayena tādeśaḥ | mantre ghasety-ādinā cler luk | chandasy ubhayatheti tiṅa ārdhadhātukatvād guṇābhāvena guṇaḥ | caturaḥ | caturaḥ śasi | pā. [6-1-167] | ity akāra udāttaḥ | punaḥ | svarāditvād udāttaḥ | paṭhitaḥ ||6||</w:t>
      </w:r>
    </w:p>
    <w:p>
      <w:pPr>
        <w:pStyle w:val="FirstParagraph"/>
      </w:pPr>
      <w:r>
        <w:rPr>
          <w:bCs/>
          <w:b/>
        </w:rPr>
        <w:t xml:space="preserve">Translation:</w:t>
      </w:r>
      <w:r>
        <w:t xml:space="preserve"> </w:t>
      </w:r>
      <w:r>
        <w:t xml:space="preserve">“</w:t>
      </w:r>
      <w:r>
        <w:t xml:space="preserve">And further — [the work] of the god Tvaṣṭṛ, namely his act of carving:</w:t>
      </w:r>
      <w:r>
        <w:t xml:space="preserve"> </w:t>
      </w:r>
      <w:r>
        <w:rPr>
          <w:iCs/>
          <w:i/>
        </w:rPr>
        <w:t xml:space="preserve">navam</w:t>
      </w:r>
      <w:r>
        <w:t xml:space="preserve"> </w:t>
      </w:r>
      <w:r>
        <w:t xml:space="preserve">— new;</w:t>
      </w:r>
      <w:r>
        <w:t xml:space="preserve"> </w:t>
      </w:r>
      <w:r>
        <w:rPr>
          <w:iCs/>
          <w:i/>
        </w:rPr>
        <w:t xml:space="preserve">tyam camasam</w:t>
      </w:r>
      <w:r>
        <w:t xml:space="preserve"> </w:t>
      </w:r>
      <w:r>
        <w:t xml:space="preserve">— that</w:t>
      </w:r>
      <w:r>
        <w:t xml:space="preserve"> </w:t>
      </w:r>
      <w:r>
        <w:rPr>
          <w:iCs/>
          <w:i/>
        </w:rPr>
        <w:t xml:space="preserve">camasa</w:t>
      </w:r>
      <w:r>
        <w:t xml:space="preserve">, a kind of wooden vessel able to hold soma —</w:t>
      </w:r>
      <w:r>
        <w:t xml:space="preserve"> </w:t>
      </w:r>
      <w:r>
        <w:rPr>
          <w:iCs/>
          <w:i/>
        </w:rPr>
        <w:t xml:space="preserve">niṣkṛtam</w:t>
      </w:r>
      <w:r>
        <w:t xml:space="preserve"> </w:t>
      </w:r>
      <w:r>
        <w:t xml:space="preserve">— completely fashioned: [Tvaṣṭṛ] made it. That one</w:t>
      </w:r>
      <w:r>
        <w:t xml:space="preserve"> </w:t>
      </w:r>
      <w:r>
        <w:rPr>
          <w:iCs/>
          <w:i/>
        </w:rPr>
        <w:t xml:space="preserve">camasa</w:t>
      </w:r>
      <w:r>
        <w:t xml:space="preserve">, made by Tvaṣṭṛ, skilled in carving, [the Ṛbhus, his pupils, took up] and</w:t>
      </w:r>
      <w:r>
        <w:t xml:space="preserve"> </w:t>
      </w:r>
      <w:r>
        <w:rPr>
          <w:iCs/>
          <w:i/>
        </w:rPr>
        <w:t xml:space="preserve">again</w:t>
      </w:r>
      <w:r>
        <w:t xml:space="preserve"> </w:t>
      </w:r>
      <w:r>
        <w:t xml:space="preserve">(</w:t>
      </w:r>
      <w:r>
        <w:rPr>
          <w:iCs/>
          <w:i/>
        </w:rPr>
        <w:t xml:space="preserve">punaḥ</w:t>
      </w:r>
      <w:r>
        <w:t xml:space="preserve">)</w:t>
      </w:r>
      <w:r>
        <w:t xml:space="preserve"> </w:t>
      </w:r>
      <w:r>
        <w:rPr>
          <w:iCs/>
          <w:i/>
        </w:rPr>
        <w:t xml:space="preserve">akarta</w:t>
      </w:r>
      <w:r>
        <w:t xml:space="preserve"> </w:t>
      </w:r>
      <w:r>
        <w:t xml:space="preserve">— made four (</w:t>
      </w:r>
      <w:r>
        <w:rPr>
          <w:iCs/>
          <w:i/>
        </w:rPr>
        <w:t xml:space="preserve">caturaḥ</w:t>
      </w:r>
      <w:r>
        <w:t xml:space="preserve">): they made four</w:t>
      </w:r>
      <w:r>
        <w:t xml:space="preserve"> </w:t>
      </w:r>
      <w:r>
        <w:rPr>
          <w:iCs/>
          <w:i/>
        </w:rPr>
        <w:t xml:space="preserve">camasa</w:t>
      </w:r>
      <w:r>
        <w:t xml:space="preserve">s, divided into four. This sense — making one thing four-fold — is plain in another mantra also:</w:t>
      </w:r>
      <w:r>
        <w:t xml:space="preserve"> </w:t>
      </w:r>
      <w:r>
        <w:t xml:space="preserve">‘</w:t>
      </w:r>
      <w:r>
        <w:rPr>
          <w:iCs/>
          <w:i/>
        </w:rPr>
        <w:t xml:space="preserve">ekaṃ camasaṃ caturaḥ kṛṇotana</w:t>
      </w:r>
      <w:r>
        <w:t xml:space="preserve">’</w:t>
      </w:r>
      <w:r>
        <w:t xml:space="preserve"> </w:t>
      </w:r>
      <w:r>
        <w:t xml:space="preserve">—</w:t>
      </w:r>
      <w:r>
        <w:t xml:space="preserve"> </w:t>
      </w:r>
      <w:r>
        <w:t xml:space="preserve">‘</w:t>
      </w:r>
      <w:r>
        <w:t xml:space="preserve">make the one</w:t>
      </w:r>
      <w:r>
        <w:t xml:space="preserve"> </w:t>
      </w:r>
      <w:r>
        <w:rPr>
          <w:iCs/>
          <w:i/>
        </w:rPr>
        <w:t xml:space="preserve">camasa</w:t>
      </w:r>
      <w:r>
        <w:t xml:space="preserve"> </w:t>
      </w:r>
      <w:r>
        <w:t xml:space="preserve">into four</w:t>
      </w:r>
      <w:r>
        <w:t xml:space="preserve">’</w:t>
      </w:r>
      <w:r>
        <w:t xml:space="preserve"> </w:t>
      </w:r>
      <w:r>
        <w:t xml:space="preserve">(Ṛgveda [1-161-2]).</w:t>
      </w:r>
      <w:r>
        <w:t xml:space="preserve">”</w:t>
      </w:r>
      <w:r>
        <w:t xml:space="preserve"> </w:t>
      </w:r>
      <w:r>
        <w:t xml:space="preserve">The grammar, noted briefly:</w:t>
      </w:r>
      <w:r>
        <w:t xml:space="preserve"> </w:t>
      </w:r>
      <w:r>
        <w:rPr>
          <w:iCs/>
          <w:i/>
        </w:rPr>
        <w:t xml:space="preserve">navam</w:t>
      </w:r>
      <w:r>
        <w:t xml:space="preserve"> </w:t>
      </w:r>
      <w:r>
        <w:t xml:space="preserve">(</w:t>
      </w:r>
      <w:r>
        <w:rPr>
          <w:iCs/>
          <w:i/>
        </w:rPr>
        <w:t xml:space="preserve">nu</w:t>
      </w:r>
      <w:r>
        <w:t xml:space="preserve"> </w:t>
      </w:r>
      <w:r>
        <w:t xml:space="preserve">‘</w:t>
      </w:r>
      <w:r>
        <w:t xml:space="preserve">to praise</w:t>
      </w:r>
      <w:r>
        <w:t xml:space="preserve">’</w:t>
      </w:r>
      <w:r>
        <w:t xml:space="preserve">,</w:t>
      </w:r>
      <w:r>
        <w:t xml:space="preserve"> </w:t>
      </w:r>
      <w:r>
        <w:rPr>
          <w:iCs/>
          <w:i/>
        </w:rPr>
        <w:t xml:space="preserve">ap</w:t>
      </w:r>
      <w:r>
        <w:t xml:space="preserve"> </w:t>
      </w:r>
      <w:r>
        <w:t xml:space="preserve">in the passive sense;</w:t>
      </w:r>
      <w:r>
        <w:t xml:space="preserve"> </w:t>
      </w:r>
      <w:r>
        <w:rPr>
          <w:iCs/>
          <w:i/>
        </w:rPr>
        <w:t xml:space="preserve">ap</w:t>
      </w:r>
      <w:r>
        <w:t xml:space="preserve"> </w:t>
      </w:r>
      <w:r>
        <w:t xml:space="preserve">being an exception to</w:t>
      </w:r>
      <w:r>
        <w:t xml:space="preserve"> </w:t>
      </w:r>
      <w:r>
        <w:rPr>
          <w:iCs/>
          <w:i/>
        </w:rPr>
        <w:t xml:space="preserve">ghañ</w:t>
      </w:r>
      <w:r>
        <w:t xml:space="preserve">, applies to the abstract sense everywhere; the</w:t>
      </w:r>
      <w:r>
        <w:t xml:space="preserve"> </w:t>
      </w:r>
      <w:r>
        <w:rPr>
          <w:iCs/>
          <w:i/>
        </w:rPr>
        <w:t xml:space="preserve">ghañ</w:t>
      </w:r>
      <w:r>
        <w:t xml:space="preserve"> </w:t>
      </w:r>
      <w:r>
        <w:t xml:space="preserve">of P. 3-3-19</w:t>
      </w:r>
      <w:r>
        <w:t xml:space="preserve"> </w:t>
      </w:r>
      <w:r>
        <w:rPr>
          <w:iCs/>
          <w:i/>
        </w:rPr>
        <w:t xml:space="preserve">akartari ca kārake saṃjñāyām</w:t>
      </w:r>
      <w:r>
        <w:t xml:space="preserve"> </w:t>
      </w:r>
      <w:r>
        <w:t xml:space="preserve">applies to any case-relation other than the agent; and though</w:t>
      </w:r>
      <w:r>
        <w:t xml:space="preserve"> </w:t>
      </w:r>
      <w:r>
        <w:t xml:space="preserve">‘</w:t>
      </w:r>
      <w:r>
        <w:t xml:space="preserve">in a name</w:t>
      </w:r>
      <w:r>
        <w:t xml:space="preserve">’</w:t>
      </w:r>
      <w:r>
        <w:t xml:space="preserve"> </w:t>
      </w:r>
      <w:r>
        <w:t xml:space="preserve">is stated there, the</w:t>
      </w:r>
      <w:r>
        <w:t xml:space="preserve"> </w:t>
      </w:r>
      <w:r>
        <w:rPr>
          <w:iCs/>
          <w:i/>
        </w:rPr>
        <w:t xml:space="preserve">ca</w:t>
      </w:r>
      <w:r>
        <w:t xml:space="preserve"> </w:t>
      </w:r>
      <w:r>
        <w:t xml:space="preserve">shows it applies even to what is not a name);</w:t>
      </w:r>
      <w:r>
        <w:t xml:space="preserve"> </w:t>
      </w:r>
      <w:r>
        <w:rPr>
          <w:iCs/>
          <w:i/>
        </w:rPr>
        <w:t xml:space="preserve">tvaṣṭuḥ</w:t>
      </w:r>
      <w:r>
        <w:t xml:space="preserve"> </w:t>
      </w:r>
      <w:r>
        <w:t xml:space="preserve">(</w:t>
      </w:r>
      <w:r>
        <w:rPr>
          <w:iCs/>
          <w:i/>
        </w:rPr>
        <w:t xml:space="preserve">takṣ</w:t>
      </w:r>
      <w:r>
        <w:t xml:space="preserve"> </w:t>
      </w:r>
      <w:r>
        <w:t xml:space="preserve">+ the Uṇādi</w:t>
      </w:r>
      <w:r>
        <w:t xml:space="preserve"> </w:t>
      </w:r>
      <w:r>
        <w:rPr>
          <w:iCs/>
          <w:i/>
        </w:rPr>
        <w:t xml:space="preserve">tṛn</w:t>
      </w:r>
      <w:r>
        <w:t xml:space="preserve">; because the root is</w:t>
      </w:r>
      <w:r>
        <w:t xml:space="preserve"> </w:t>
      </w:r>
      <w:r>
        <w:rPr>
          <w:iCs/>
          <w:i/>
        </w:rPr>
        <w:t xml:space="preserve">ūdit</w:t>
      </w:r>
      <w:r>
        <w:t xml:space="preserve">, the</w:t>
      </w:r>
      <w:r>
        <w:t xml:space="preserve"> </w:t>
      </w:r>
      <w:r>
        <w:rPr>
          <w:iCs/>
          <w:i/>
        </w:rPr>
        <w:t xml:space="preserve">iṭ</w:t>
      </w:r>
      <w:r>
        <w:t xml:space="preserve"> </w:t>
      </w:r>
      <w:r>
        <w:t xml:space="preserve">is optional by P. 7-2-44 [</w:t>
      </w:r>
      <w:r>
        <w:rPr>
          <w:iCs/>
          <w:i/>
        </w:rPr>
        <w:t xml:space="preserve">svarati-sūti-sūyati-dhūñūdito vā</w:t>
      </w:r>
      <w:r>
        <w:t xml:space="preserve">], here absent; the</w:t>
      </w:r>
      <w:r>
        <w:t xml:space="preserve"> </w:t>
      </w:r>
      <w:r>
        <w:rPr>
          <w:iCs/>
          <w:i/>
        </w:rPr>
        <w:t xml:space="preserve">k</w:t>
      </w:r>
      <w:r>
        <w:t xml:space="preserve"> </w:t>
      </w:r>
      <w:r>
        <w:t xml:space="preserve">dropped by P. 8-2-29 [</w:t>
      </w:r>
      <w:r>
        <w:rPr>
          <w:iCs/>
          <w:i/>
        </w:rPr>
        <w:t xml:space="preserve">skoḥ saṃyogādyor ante ca</w:t>
      </w:r>
      <w:r>
        <w:t xml:space="preserve">]);</w:t>
      </w:r>
      <w:r>
        <w:t xml:space="preserve"> </w:t>
      </w:r>
      <w:r>
        <w:rPr>
          <w:iCs/>
          <w:i/>
        </w:rPr>
        <w:t xml:space="preserve">niṣkṛtam</w:t>
      </w:r>
      <w:r>
        <w:t xml:space="preserve"> </w:t>
      </w:r>
      <w:r>
        <w:t xml:space="preserve">(</w:t>
      </w:r>
      <w:r>
        <w:rPr>
          <w:iCs/>
          <w:i/>
        </w:rPr>
        <w:t xml:space="preserve">kṛ</w:t>
      </w:r>
      <w:r>
        <w:t xml:space="preserve"> </w:t>
      </w:r>
      <w:r>
        <w:t xml:space="preserve">+</w:t>
      </w:r>
      <w:r>
        <w:t xml:space="preserve"> </w:t>
      </w:r>
      <w:r>
        <w:rPr>
          <w:iCs/>
          <w:i/>
        </w:rPr>
        <w:t xml:space="preserve">kta</w:t>
      </w:r>
      <w:r>
        <w:t xml:space="preserve"> </w:t>
      </w:r>
      <w:r>
        <w:t xml:space="preserve">in the object sense; the</w:t>
      </w:r>
      <w:r>
        <w:t xml:space="preserve"> </w:t>
      </w:r>
      <w:r>
        <w:rPr>
          <w:iCs/>
          <w:i/>
        </w:rPr>
        <w:t xml:space="preserve">ṣatva</w:t>
      </w:r>
      <w:r>
        <w:t xml:space="preserve"> </w:t>
      </w:r>
      <w:r>
        <w:t xml:space="preserve">by P. 8-3-45 [</w:t>
      </w:r>
      <w:r>
        <w:rPr>
          <w:iCs/>
          <w:i/>
        </w:rPr>
        <w:t xml:space="preserve">nityaṃ samāse ’nuttarapadasthasya</w:t>
      </w:r>
      <w:r>
        <w:t xml:space="preserve">]; the genitive</w:t>
      </w:r>
      <w:r>
        <w:t xml:space="preserve"> </w:t>
      </w:r>
      <w:r>
        <w:rPr>
          <w:iCs/>
          <w:i/>
        </w:rPr>
        <w:t xml:space="preserve">devasya</w:t>
      </w:r>
      <w:r>
        <w:t xml:space="preserve"> </w:t>
      </w:r>
      <w:r>
        <w:t xml:space="preserve">— in P. 2-3-65</w:t>
      </w:r>
      <w:r>
        <w:t xml:space="preserve"> </w:t>
      </w:r>
      <w:r>
        <w:rPr>
          <w:iCs/>
          <w:i/>
        </w:rPr>
        <w:t xml:space="preserve">kartṛkarmaṇoḥ kṛti</w:t>
      </w:r>
      <w:r>
        <w:t xml:space="preserve"> </w:t>
      </w:r>
      <w:r>
        <w:t xml:space="preserve">the genitive is permitted after a</w:t>
      </w:r>
      <w:r>
        <w:t xml:space="preserve"> </w:t>
      </w:r>
      <w:r>
        <w:rPr>
          <w:iCs/>
          <w:i/>
        </w:rPr>
        <w:t xml:space="preserve">kṛt</w:t>
      </w:r>
      <w:r>
        <w:t xml:space="preserve"> </w:t>
      </w:r>
      <w:r>
        <w:t xml:space="preserve">for agent or object, though barred by P. 2-3-69 for</w:t>
      </w:r>
      <w:r>
        <w:t xml:space="preserve"> </w:t>
      </w:r>
      <w:r>
        <w:rPr>
          <w:iCs/>
          <w:i/>
        </w:rPr>
        <w:t xml:space="preserve">kta</w:t>
      </w:r>
      <w:r>
        <w:t xml:space="preserve"> </w:t>
      </w:r>
      <w:r>
        <w:t xml:space="preserve">etc.; here the agent is taken as</w:t>
      </w:r>
      <w:r>
        <w:t xml:space="preserve"> </w:t>
      </w:r>
      <w:r>
        <w:t xml:space="preserve">‘</w:t>
      </w:r>
      <w:r>
        <w:t xml:space="preserve">remaining</w:t>
      </w:r>
      <w:r>
        <w:t xml:space="preserve">’</w:t>
      </w:r>
      <w:r>
        <w:t xml:space="preserve"> </w:t>
      </w:r>
      <w:r>
        <w:t xml:space="preserve">[</w:t>
      </w:r>
      <w:r>
        <w:rPr>
          <w:iCs/>
          <w:i/>
        </w:rPr>
        <w:t xml:space="preserve">śeṣa</w:t>
      </w:r>
      <w:r>
        <w:t xml:space="preserve">], so the sixth case [P. 2-3-50</w:t>
      </w:r>
      <w:r>
        <w:t xml:space="preserve"> </w:t>
      </w:r>
      <w:r>
        <w:rPr>
          <w:iCs/>
          <w:i/>
        </w:rPr>
        <w:t xml:space="preserve">ṣaṣṭhī śeṣe</w:t>
      </w:r>
      <w:r>
        <w:t xml:space="preserve">]);</w:t>
      </w:r>
      <w:r>
        <w:t xml:space="preserve"> </w:t>
      </w:r>
      <w:r>
        <w:rPr>
          <w:iCs/>
          <w:i/>
        </w:rPr>
        <w:t xml:space="preserve">akarta</w:t>
      </w:r>
      <w:r>
        <w:t xml:space="preserve"> </w:t>
      </w:r>
      <w:r>
        <w:t xml:space="preserve">(</w:t>
      </w:r>
      <w:r>
        <w:rPr>
          <w:iCs/>
          <w:i/>
        </w:rPr>
        <w:t xml:space="preserve">kṛ</w:t>
      </w:r>
      <w:r>
        <w:t xml:space="preserve"> </w:t>
      </w:r>
      <w:r>
        <w:t xml:space="preserve">aorist, middle;</w:t>
      </w:r>
      <w:r>
        <w:t xml:space="preserve"> </w:t>
      </w:r>
      <w:r>
        <w:rPr>
          <w:iCs/>
          <w:i/>
        </w:rPr>
        <w:t xml:space="preserve">jha</w:t>
      </w:r>
      <w:r>
        <w:t xml:space="preserve"> </w:t>
      </w:r>
      <w:r>
        <w:t xml:space="preserve">→</w:t>
      </w:r>
      <w:r>
        <w:t xml:space="preserve"> </w:t>
      </w:r>
      <w:r>
        <w:rPr>
          <w:iCs/>
          <w:i/>
        </w:rPr>
        <w:t xml:space="preserve">ta</w:t>
      </w:r>
      <w:r>
        <w:t xml:space="preserve"> </w:t>
      </w:r>
      <w:r>
        <w:t xml:space="preserve">by</w:t>
      </w:r>
      <w:r>
        <w:t xml:space="preserve"> </w:t>
      </w:r>
      <w:r>
        <w:rPr>
          <w:iCs/>
          <w:i/>
        </w:rPr>
        <w:t xml:space="preserve">vyatyaya</w:t>
      </w:r>
      <w:r>
        <w:t xml:space="preserve">; the</w:t>
      </w:r>
      <w:r>
        <w:t xml:space="preserve"> </w:t>
      </w:r>
      <w:r>
        <w:rPr>
          <w:iCs/>
          <w:i/>
        </w:rPr>
        <w:t xml:space="preserve">cli</w:t>
      </w:r>
      <w:r>
        <w:t xml:space="preserve"> </w:t>
      </w:r>
      <w:r>
        <w:t xml:space="preserve">dropped; the guṇa explained by</w:t>
      </w:r>
      <w:r>
        <w:t xml:space="preserve"> </w:t>
      </w:r>
      <w:r>
        <w:t xml:space="preserve">‘</w:t>
      </w:r>
      <w:r>
        <w:t xml:space="preserve">in the Veda both ways</w:t>
      </w:r>
      <w:r>
        <w:t xml:space="preserve">’</w:t>
      </w:r>
      <w:r>
        <w:t xml:space="preserve">);</w:t>
      </w:r>
      <w:r>
        <w:t xml:space="preserve"> </w:t>
      </w:r>
      <w:r>
        <w:rPr>
          <w:iCs/>
          <w:i/>
        </w:rPr>
        <w:t xml:space="preserve">caturaḥ</w:t>
      </w:r>
      <w:r>
        <w:t xml:space="preserve"> </w:t>
      </w:r>
      <w:r>
        <w:t xml:space="preserve">(</w:t>
      </w:r>
      <w:r>
        <w:rPr>
          <w:iCs/>
          <w:i/>
        </w:rPr>
        <w:t xml:space="preserve">catur</w:t>
      </w:r>
      <w:r>
        <w:t xml:space="preserve"> </w:t>
      </w:r>
      <w:r>
        <w:t xml:space="preserve">+</w:t>
      </w:r>
      <w:r>
        <w:t xml:space="preserve"> </w:t>
      </w:r>
      <w:r>
        <w:rPr>
          <w:iCs/>
          <w:i/>
        </w:rPr>
        <w:t xml:space="preserve">śas</w:t>
      </w:r>
      <w:r>
        <w:t xml:space="preserve">: the</w:t>
      </w:r>
      <w:r>
        <w:t xml:space="preserve"> </w:t>
      </w:r>
      <w:r>
        <w:rPr>
          <w:iCs/>
          <w:i/>
        </w:rPr>
        <w:t xml:space="preserve">a</w:t>
      </w:r>
      <w:r>
        <w:t xml:space="preserve"> </w:t>
      </w:r>
      <w:r>
        <w:t xml:space="preserve">of the ending is accented by P. 6-1-167);</w:t>
      </w:r>
      <w:r>
        <w:t xml:space="preserve"> </w:t>
      </w:r>
      <w:r>
        <w:rPr>
          <w:iCs/>
          <w:i/>
        </w:rPr>
        <w:t xml:space="preserve">punaḥ</w:t>
      </w:r>
      <w:r>
        <w:t xml:space="preserve"> </w:t>
      </w:r>
      <w:r>
        <w:t xml:space="preserve">(accented as in the</w:t>
      </w:r>
      <w:r>
        <w:t xml:space="preserve"> </w:t>
      </w:r>
      <w:r>
        <w:rPr>
          <w:iCs/>
          <w:i/>
        </w:rPr>
        <w:t xml:space="preserve">svarādi</w:t>
      </w:r>
      <w:r>
        <w:t xml:space="preserve"> </w:t>
      </w:r>
      <w:r>
        <w:t xml:space="preserve">list).</w:t>
      </w:r>
      <w:r>
        <w:t xml:space="preserve"> </w:t>
      </w:r>
      <w:r>
        <w:rPr>
          <w:iCs/>
          <w:i/>
        </w:rPr>
        <w:t xml:space="preserve">(Grammar, noted briefly; the sūtra numerals are as read; those I could compare against the standard numbering agree, the rest are pointers.)</w:t>
      </w:r>
    </w:p>
    <w:p>
      <w:pPr>
        <w:pStyle w:val="BodyText"/>
      </w:pPr>
      <w:r>
        <w:rPr>
          <w:bCs/>
          <w:b/>
        </w:rPr>
        <w:t xml:space="preserve">Grammar pages (pp. 25 lower half–30 upper), noted briefly.</w:t>
      </w:r>
      <w:r>
        <w:t xml:space="preserve"> </w:t>
      </w:r>
      <w:r>
        <w:t xml:space="preserve">The Kannada’s Vyākaraṇa-prakriyā treats</w:t>
      </w:r>
      <w:r>
        <w:t xml:space="preserve"> </w:t>
      </w:r>
      <w:r>
        <w:rPr>
          <w:iCs/>
          <w:i/>
        </w:rPr>
        <w:t xml:space="preserve">navam</w:t>
      </w:r>
      <w:r>
        <w:t xml:space="preserve"> </w:t>
      </w:r>
      <w:r>
        <w:t xml:space="preserve">(</w:t>
      </w:r>
      <w:r>
        <w:rPr>
          <w:iCs/>
          <w:i/>
        </w:rPr>
        <w:t xml:space="preserve">ṇu stutau</w:t>
      </w:r>
      <w:r>
        <w:t xml:space="preserve">, the root’s</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w:t>
      </w:r>
      <w:r>
        <w:t xml:space="preserve">by P. 3-3-57</w:t>
      </w:r>
      <w:r>
        <w:t xml:space="preserve"> </w:t>
      </w:r>
      <w:r>
        <w:rPr>
          <w:iCs/>
          <w:i/>
        </w:rPr>
        <w:t xml:space="preserve">ṛdor ap</w:t>
      </w:r>
      <w:r>
        <w:t xml:space="preserve">, in the object-sense [</w:t>
      </w:r>
      <w:r>
        <w:rPr>
          <w:iCs/>
          <w:i/>
        </w:rPr>
        <w:t xml:space="preserve">kartṛvyatirikta-kārakārthe</w:t>
      </w:r>
      <w:r>
        <w:t xml:space="preserve">]; the suffix is</w:t>
      </w:r>
      <w:r>
        <w:t xml:space="preserve"> </w:t>
      </w:r>
      <w:r>
        <w:rPr>
          <w:iCs/>
          <w:i/>
        </w:rPr>
        <w:t xml:space="preserve">pit</w:t>
      </w:r>
      <w:r>
        <w:t xml:space="preserve">, so unaccented; the root accent stays; guṇa and</w:t>
      </w:r>
      <w:r>
        <w:t xml:space="preserve"> </w:t>
      </w:r>
      <w:r>
        <w:rPr>
          <w:iCs/>
          <w:i/>
        </w:rPr>
        <w:t xml:space="preserve">av</w:t>
      </w:r>
      <w:r>
        <w:t xml:space="preserve"> </w:t>
      </w:r>
      <w:r>
        <w:t xml:space="preserve">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su</w:t>
      </w:r>
      <w:r>
        <w:rPr>
          <w:iCs/>
          <w:i/>
        </w:rPr>
        <w:t xml:space="preserve">,</w:t>
      </w:r>
      <w:r>
        <w:rPr>
          <w:iCs/>
          <w:i/>
        </w:rPr>
        <w:t xml:space="preserve"> </w:t>
      </w:r>
      <w:r>
        <w:rPr>
          <w:iCs/>
          <w:i/>
          <w:iCs/>
          <w:i/>
        </w:rPr>
        <w:t xml:space="preserve">am</w:t>
      </w:r>
      <w:r>
        <w:rPr>
          <w:iCs/>
          <w:i/>
        </w:rPr>
        <w:t xml:space="preserve">,</w:t>
      </w:r>
      <w:r>
        <w:rPr>
          <w:iCs/>
          <w:i/>
        </w:rPr>
        <w:t xml:space="preserve"> </w:t>
      </w:r>
      <w:r>
        <w:rPr>
          <w:iCs/>
          <w:i/>
          <w:iCs/>
          <w:i/>
        </w:rPr>
        <w:t xml:space="preserve">ami pūrvaḥ</w:t>
      </w:r>
      <w:r>
        <w:rPr>
          <w:iCs/>
          <w:i/>
        </w:rPr>
        <w:t xml:space="preserve"> </w:t>
      </w:r>
      <w:r>
        <w:rPr>
          <w:iCs/>
          <w:i/>
        </w:rPr>
        <w:t xml:space="preserve">P. 6-1-107; with a long note on the</w:t>
      </w:r>
      <w:r>
        <w:rPr>
          <w:iCs/>
          <w:i/>
        </w:rPr>
        <w:t xml:space="preserve"> </w:t>
      </w:r>
      <w:r>
        <w:rPr>
          <w:iCs/>
          <w:i/>
          <w:iCs/>
          <w:i/>
        </w:rPr>
        <w:t xml:space="preserve">ghañ</w:t>
      </w:r>
      <w:r>
        <w:rPr>
          <w:iCs/>
          <w:i/>
        </w:rPr>
        <w:t xml:space="preserve"> </w:t>
      </w:r>
      <w:r>
        <w:rPr>
          <w:iCs/>
          <w:i/>
        </w:rPr>
        <w:t xml:space="preserve">suffix P. 3-3-18</w:t>
      </w:r>
      <w:r>
        <w:rPr>
          <w:iCs/>
          <w:i/>
        </w:rPr>
        <w:t xml:space="preserve"> </w:t>
      </w:r>
      <w:r>
        <w:rPr>
          <w:iCs/>
          <w:i/>
          <w:iCs/>
          <w:i/>
        </w:rPr>
        <w:t xml:space="preserve">bhāve</w:t>
      </w:r>
      <w:r>
        <w:rPr>
          <w:iCs/>
          <w:i/>
        </w:rPr>
        <w:t xml:space="preserve"> </w:t>
      </w:r>
      <w:r>
        <w:rPr>
          <w:iCs/>
          <w:i/>
        </w:rPr>
        <w:t xml:space="preserve">and P. 3-3-19 and their exceptions),</w:t>
      </w:r>
      <w:r>
        <w:rPr>
          <w:iCs/>
          <w:i/>
        </w:rPr>
        <w:t xml:space="preserve"> </w:t>
      </w:r>
      <w:r>
        <w:rPr>
          <w:iCs/>
          <w:i/>
          <w:iCs/>
          <w:i/>
        </w:rPr>
        <w:t xml:space="preserve">tvaṣṭuḥ</w:t>
      </w:r>
      <w:r>
        <w:rPr>
          <w:iCs/>
          <w:i/>
        </w:rPr>
        <w:t xml:space="preserve"> </w:t>
      </w:r>
      <w:r>
        <w:rPr>
          <w:iCs/>
          <w:i/>
        </w:rPr>
        <w:t xml:space="preserve">(</w:t>
      </w:r>
      <w:r>
        <w:rPr>
          <w:iCs/>
          <w:i/>
          <w:iCs/>
          <w:i/>
        </w:rPr>
        <w:t xml:space="preserve">takṣū tvakṣū tanūkaraṇe</w:t>
      </w:r>
      <w:r>
        <w:rPr>
          <w:iCs/>
          <w:i/>
        </w:rPr>
        <w:t xml:space="preserve">; the Uṇādi</w:t>
      </w:r>
      <w:r>
        <w:rPr>
          <w:iCs/>
          <w:i/>
        </w:rPr>
        <w:t xml:space="preserve"> </w:t>
      </w:r>
      <w:r>
        <w:rPr>
          <w:iCs/>
          <w:i/>
          <w:iCs/>
          <w:i/>
        </w:rPr>
        <w:t xml:space="preserve">tṛn</w:t>
      </w:r>
      <w:r>
        <w:rPr>
          <w:iCs/>
          <w:i/>
        </w:rPr>
        <w:t xml:space="preserve"> </w:t>
      </w:r>
      <w:r>
        <w:rPr>
          <w:iCs/>
          <w:i/>
        </w:rPr>
        <w:t xml:space="preserve">[Uṇ. 2-95</w:t>
      </w:r>
      <w:r>
        <w:rPr>
          <w:iCs/>
          <w:i/>
        </w:rPr>
        <w:t xml:space="preserve"> </w:t>
      </w:r>
      <w:r>
        <w:rPr>
          <w:iCs/>
          <w:i/>
          <w:iCs/>
          <w:i/>
        </w:rPr>
        <w:t xml:space="preserve">tṛn-tṛjau śaṃsi-kṣadādibhyaḥ saṃjñāyāṃ cānidau</w:t>
      </w:r>
      <w:r>
        <w:rPr>
          <w:iCs/>
          <w:i/>
        </w:rPr>
        <w:t xml:space="preserve">? — as read:</w:t>
      </w:r>
      <w:r>
        <w:rPr>
          <w:iCs/>
          <w:i/>
        </w:rPr>
        <w:t xml:space="preserve"> </w:t>
      </w:r>
      <w:r>
        <w:rPr>
          <w:iCs/>
          <w:i/>
          <w:iCs/>
          <w:i/>
        </w:rPr>
        <w:t xml:space="preserve">tṛn-tṛjau śaṃsi-kṣadādibhyaḥ saṃjñāyāṃ cānimittau</w:t>
      </w:r>
      <w:r>
        <w:rPr>
          <w:iCs/>
          <w:i/>
        </w:rPr>
        <w:t xml:space="preserve">], with</w:t>
      </w:r>
      <w:r>
        <w:rPr>
          <w:iCs/>
          <w:i/>
        </w:rPr>
        <w:t xml:space="preserve"> </w:t>
      </w:r>
      <w:r>
        <w:rPr>
          <w:iCs/>
          <w:i/>
          <w:iCs/>
          <w:i/>
        </w:rPr>
        <w:t xml:space="preserve">saṃjñā</w:t>
      </w:r>
      <w:r>
        <w:rPr>
          <w:iCs/>
          <w:i/>
        </w:rPr>
        <w:t xml:space="preserve">; or, by</w:t>
      </w:r>
      <w:r>
        <w:rPr>
          <w:iCs/>
          <w:i/>
        </w:rPr>
        <w:t xml:space="preserve"> </w:t>
      </w:r>
      <w:r>
        <w:rPr>
          <w:iCs/>
          <w:i/>
          <w:iCs/>
          <w:i/>
        </w:rPr>
        <w:t xml:space="preserve">bahulam anyatrāpi</w:t>
      </w:r>
      <w:r>
        <w:rPr>
          <w:iCs/>
          <w:i/>
        </w:rPr>
        <w:t xml:space="preserve"> </w:t>
      </w:r>
      <w:r>
        <w:rPr>
          <w:iCs/>
          <w:i/>
        </w:rPr>
        <w:t xml:space="preserve">Uṇ. 2-[?],</w:t>
      </w:r>
      <w:r>
        <w:rPr>
          <w:iCs/>
          <w:i/>
        </w:rPr>
        <w:t xml:space="preserve"> </w:t>
      </w:r>
      <w:r>
        <w:rPr>
          <w:iCs/>
          <w:i/>
          <w:iCs/>
          <w:i/>
        </w:rPr>
        <w:t xml:space="preserve">tṛn</w:t>
      </w:r>
      <w:r>
        <w:rPr>
          <w:iCs/>
          <w:i/>
        </w:rPr>
        <w:t xml:space="preserve"> </w:t>
      </w:r>
      <w:r>
        <w:rPr>
          <w:iCs/>
          <w:i/>
        </w:rPr>
        <w:t xml:space="preserve">in this form; the</w:t>
      </w:r>
      <w:r>
        <w:rPr>
          <w:iCs/>
          <w:i/>
        </w:rPr>
        <w:t xml:space="preserve"> </w:t>
      </w:r>
      <w:r>
        <w:rPr>
          <w:iCs/>
          <w:i/>
          <w:iCs/>
          <w:i/>
        </w:rPr>
        <w:t xml:space="preserve">ūdit</w:t>
      </w:r>
      <w:r>
        <w:rPr>
          <w:iCs/>
          <w:i/>
        </w:rPr>
        <w:t xml:space="preserve"> </w:t>
      </w:r>
      <w:r>
        <w:rPr>
          <w:iCs/>
          <w:i/>
        </w:rPr>
        <w:t xml:space="preserve">root takes</w:t>
      </w:r>
      <w:r>
        <w:rPr>
          <w:iCs/>
          <w:i/>
        </w:rPr>
        <w:t xml:space="preserve"> </w:t>
      </w:r>
      <w:r>
        <w:rPr>
          <w:iCs/>
          <w:i/>
          <w:iCs/>
          <w:i/>
        </w:rPr>
        <w:t xml:space="preserve">iṭ</w:t>
      </w:r>
      <w:r>
        <w:rPr>
          <w:iCs/>
          <w:i/>
        </w:rPr>
        <w:t xml:space="preserve"> </w:t>
      </w:r>
      <w:r>
        <w:rPr>
          <w:iCs/>
          <w:i/>
        </w:rPr>
        <w:t xml:space="preserve">optionally by P. 7-2-44, so the optional-</w:t>
      </w:r>
      <w:r>
        <w:rPr>
          <w:iCs/>
          <w:i/>
          <w:iCs/>
          <w:i/>
        </w:rPr>
        <w:t xml:space="preserve">iṭ</w:t>
      </w:r>
      <w:r>
        <w:rPr>
          <w:iCs/>
          <w:i/>
        </w:rPr>
        <w:t xml:space="preserve"> </w:t>
      </w:r>
      <w:r>
        <w:rPr>
          <w:iCs/>
          <w:i/>
        </w:rPr>
        <w:t xml:space="preserve">case is dropped here;</w:t>
      </w:r>
      <w:r>
        <w:rPr>
          <w:iCs/>
          <w:i/>
        </w:rPr>
        <w:t xml:space="preserve"> </w:t>
      </w:r>
      <w:r>
        <w:rPr>
          <w:iCs/>
          <w:i/>
          <w:iCs/>
          <w:i/>
        </w:rPr>
        <w:t xml:space="preserve">skoḥ saṃyogādyor ante ca</w:t>
      </w:r>
      <w:r>
        <w:rPr>
          <w:iCs/>
          <w:i/>
        </w:rPr>
        <w:t xml:space="preserve"> </w:t>
      </w:r>
      <w:r>
        <w:rPr>
          <w:iCs/>
          <w:i/>
        </w:rPr>
        <w:t xml:space="preserve">P. 8-2-29 drops the</w:t>
      </w:r>
      <w:r>
        <w:rPr>
          <w:iCs/>
          <w:i/>
        </w:rPr>
        <w:t xml:space="preserve"> </w:t>
      </w:r>
      <w:r>
        <w:rPr>
          <w:iCs/>
          <w:i/>
          <w:iCs/>
          <w:i/>
        </w:rPr>
        <w:t xml:space="preserve">k</w:t>
      </w:r>
      <w:r>
        <w:rPr>
          <w:iCs/>
          <w:i/>
        </w:rPr>
        <w:t xml:space="preserve"> </w:t>
      </w:r>
      <w:r>
        <w:rPr>
          <w:iCs/>
          <w:i/>
        </w:rPr>
        <w:t xml:space="preserve">of</w:t>
      </w:r>
      <w:r>
        <w:rPr>
          <w:iCs/>
          <w:i/>
        </w:rPr>
        <w:t xml:space="preserve"> </w:t>
      </w:r>
      <w:r>
        <w:rPr>
          <w:iCs/>
          <w:i/>
          <w:iCs/>
          <w:i/>
        </w:rPr>
        <w:t xml:space="preserve">kṣ</w:t>
      </w:r>
      <w:r>
        <w:rPr>
          <w:iCs/>
          <w:i/>
        </w:rPr>
        <w:t xml:space="preserve">;</w:t>
      </w:r>
      <w:r>
        <w:rPr>
          <w:iCs/>
          <w:i/>
        </w:rPr>
        <w:t xml:space="preserve"> </w:t>
      </w:r>
      <w:r>
        <w:rPr>
          <w:iCs/>
          <w:i/>
          <w:iCs/>
          <w:i/>
        </w:rPr>
        <w:t xml:space="preserve">ṣṭunā ṣṭuḥ</w:t>
      </w:r>
      <w:r>
        <w:rPr>
          <w:iCs/>
          <w:i/>
        </w:rPr>
        <w:t xml:space="preserve"> </w:t>
      </w:r>
      <w:r>
        <w:rPr>
          <w:iCs/>
          <w:i/>
        </w:rPr>
        <w:t xml:space="preserve">P. 8-4-41 gives</w:t>
      </w:r>
      <w:r>
        <w:rPr>
          <w:iCs/>
          <w:i/>
        </w:rPr>
        <w:t xml:space="preserve"> </w:t>
      </w:r>
      <w:r>
        <w:rPr>
          <w:iCs/>
          <w:i/>
          <w:iCs/>
          <w:i/>
        </w:rPr>
        <w:t xml:space="preserve">ṭ</w:t>
      </w:r>
      <w:r>
        <w:rPr>
          <w:iCs/>
          <w:i/>
        </w:rPr>
        <w:t xml:space="preserve">:</w:t>
      </w:r>
      <w:r>
        <w:rPr>
          <w:iCs/>
          <w:i/>
        </w:rPr>
        <w:t xml:space="preserve"> </w:t>
      </w:r>
      <w:r>
        <w:rPr>
          <w:iCs/>
          <w:i/>
          <w:iCs/>
          <w:i/>
        </w:rPr>
        <w:t xml:space="preserve">tvaṣṭṛ</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ṛta ut</w:t>
      </w:r>
      <w:r>
        <w:rPr>
          <w:iCs/>
          <w:i/>
        </w:rPr>
        <w:t xml:space="preserve"> </w:t>
      </w:r>
      <w:r>
        <w:rPr>
          <w:iCs/>
          <w:i/>
        </w:rPr>
        <w:t xml:space="preserve">P. 6-1-111 gives</w:t>
      </w:r>
      <w:r>
        <w:rPr>
          <w:iCs/>
          <w:i/>
        </w:rPr>
        <w:t xml:space="preserve"> </w:t>
      </w:r>
      <w:r>
        <w:rPr>
          <w:iCs/>
          <w:i/>
          <w:iCs/>
          <w:i/>
        </w:rPr>
        <w:t xml:space="preserve">u</w:t>
      </w:r>
      <w:r>
        <w:rPr>
          <w:iCs/>
          <w:i/>
        </w:rPr>
        <w:t xml:space="preserve"> </w:t>
      </w:r>
      <w:r>
        <w:rPr>
          <w:iCs/>
          <w:i/>
        </w:rPr>
        <w:t xml:space="preserve">in place of</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ṛ</w:t>
      </w:r>
      <w:r>
        <w:rPr>
          <w:iCs/>
          <w:i/>
        </w:rPr>
        <w:t xml:space="preserve"> </w:t>
      </w:r>
      <w:r>
        <w:rPr>
          <w:iCs/>
          <w:i/>
        </w:rPr>
        <w:t xml:space="preserve">when</w:t>
      </w:r>
      <w:r>
        <w:rPr>
          <w:iCs/>
          <w:i/>
        </w:rPr>
        <w:t xml:space="preserve"> </w:t>
      </w:r>
      <w:r>
        <w:rPr>
          <w:iCs/>
          <w:i/>
          <w:iCs/>
          <w:i/>
        </w:rPr>
        <w:t xml:space="preserve">jas</w:t>
      </w:r>
      <w:r>
        <w:rPr>
          <w:iCs/>
          <w:i/>
        </w:rPr>
        <w:t xml:space="preserve">/</w:t>
      </w:r>
      <w:r>
        <w:rPr>
          <w:iCs/>
          <w:i/>
          <w:iCs/>
          <w:i/>
        </w:rPr>
        <w:t xml:space="preserve">ṅas</w:t>
      </w:r>
      <w:r>
        <w:rPr>
          <w:iCs/>
          <w:i/>
        </w:rPr>
        <w:t xml:space="preserve"> </w:t>
      </w:r>
      <w:r>
        <w:rPr>
          <w:iCs/>
          <w:i/>
        </w:rPr>
        <w:t xml:space="preserve">follows a stem ending in</w:t>
      </w:r>
      <w:r>
        <w:rPr>
          <w:iCs/>
          <w:i/>
        </w:rPr>
        <w:t xml:space="preserve"> </w:t>
      </w:r>
      <w:r>
        <w:rPr>
          <w:iCs/>
          <w:i/>
          <w:iCs/>
          <w:i/>
        </w:rPr>
        <w:t xml:space="preserve">ṛ</w:t>
      </w:r>
      <w:r>
        <w:rPr>
          <w:iCs/>
          <w:i/>
        </w:rPr>
        <w:t xml:space="preserve">, then</w:t>
      </w:r>
      <w:r>
        <w:rPr>
          <w:iCs/>
          <w:i/>
        </w:rPr>
        <w:t xml:space="preserve"> </w:t>
      </w:r>
      <w:r>
        <w:rPr>
          <w:iCs/>
          <w:i/>
          <w:iCs/>
          <w:i/>
        </w:rPr>
        <w:t xml:space="preserve">uraṇ raparaḥ</w:t>
      </w:r>
      <w:r>
        <w:rPr>
          <w:iCs/>
          <w:i/>
        </w:rPr>
        <w:t xml:space="preserve"> </w:t>
      </w:r>
      <w:r>
        <w:rPr>
          <w:iCs/>
          <w:i/>
        </w:rPr>
        <w:t xml:space="preserve">P. 1-1-51 gives</w:t>
      </w:r>
      <w:r>
        <w:rPr>
          <w:iCs/>
          <w:i/>
        </w:rPr>
        <w:t xml:space="preserve"> </w:t>
      </w:r>
      <w:r>
        <w:rPr>
          <w:iCs/>
          <w:i/>
          <w:iCs/>
          <w:i/>
        </w:rPr>
        <w:t xml:space="preserve">ur</w:t>
      </w:r>
      <w:r>
        <w:rPr>
          <w:iCs/>
          <w:i/>
        </w:rPr>
        <w:t xml:space="preserve">;</w:t>
      </w:r>
      <w:r>
        <w:rPr>
          <w:iCs/>
          <w:i/>
        </w:rPr>
        <w:t xml:space="preserve"> </w:t>
      </w:r>
      <w:r>
        <w:rPr>
          <w:iCs/>
          <w:i/>
          <w:iCs/>
          <w:i/>
        </w:rPr>
        <w:t xml:space="preserve">rātsasya</w:t>
      </w:r>
      <w:r>
        <w:rPr>
          <w:iCs/>
          <w:i/>
        </w:rPr>
        <w:t xml:space="preserve"> </w:t>
      </w:r>
      <w:r>
        <w:rPr>
          <w:iCs/>
          <w:i/>
        </w:rPr>
        <w:t xml:space="preserve">P. 8-2-24 drops the</w:t>
      </w:r>
      <w:r>
        <w:rPr>
          <w:iCs/>
          <w:i/>
        </w:rPr>
        <w:t xml:space="preserve"> </w:t>
      </w:r>
      <w:r>
        <w:rPr>
          <w:iCs/>
          <w:i/>
          <w:iCs/>
          <w:i/>
        </w:rPr>
        <w:t xml:space="preserve">s</w:t>
      </w:r>
      <w:r>
        <w:rPr>
          <w:iCs/>
          <w:i/>
        </w:rPr>
        <w:t xml:space="preserve"> </w:t>
      </w:r>
      <w:r>
        <w:rPr>
          <w:iCs/>
          <w:i/>
        </w:rPr>
        <w:t xml:space="preserve">of the conjunct after</w:t>
      </w:r>
      <w:r>
        <w:rPr>
          <w:iCs/>
          <w:i/>
        </w:rPr>
        <w:t xml:space="preserve"> </w:t>
      </w:r>
      <w:r>
        <w:rPr>
          <w:iCs/>
          <w:i/>
          <w:iCs/>
          <w:i/>
        </w:rPr>
        <w:t xml:space="preserve">r</w:t>
      </w:r>
      <w:r>
        <w:rPr>
          <w:iCs/>
          <w:i/>
        </w:rPr>
        <w:t xml:space="preserve">;</w:t>
      </w:r>
      <w:r>
        <w:rPr>
          <w:iCs/>
          <w:i/>
        </w:rPr>
        <w:t xml:space="preserve"> </w:t>
      </w:r>
      <w:r>
        <w:rPr>
          <w:iCs/>
          <w:i/>
          <w:iCs/>
          <w:i/>
        </w:rPr>
        <w:t xml:space="preserve">tvaṣṭur</w:t>
      </w:r>
      <w:r>
        <w:rPr>
          <w:iCs/>
          <w:i/>
        </w:rPr>
        <w:t xml:space="preserve"> </w:t>
      </w:r>
      <w:r>
        <w:rPr>
          <w:iCs/>
          <w:i/>
        </w:rPr>
        <w:t xml:space="preserve">+ visarga:</w:t>
      </w:r>
      <w:r>
        <w:rPr>
          <w:iCs/>
          <w:i/>
        </w:rPr>
        <w:t xml:space="preserve"> </w:t>
      </w:r>
      <w:r>
        <w:rPr>
          <w:iCs/>
          <w:i/>
          <w:iCs/>
          <w:i/>
        </w:rPr>
        <w:t xml:space="preserve">tvaṣṭuḥ</w:t>
      </w:r>
      <w:r>
        <w:rPr>
          <w:iCs/>
          <w:i/>
        </w:rPr>
        <w:t xml:space="preserve">),</w:t>
      </w:r>
      <w:r>
        <w:rPr>
          <w:iCs/>
          <w:i/>
        </w:rPr>
        <w:t xml:space="preserve"> </w:t>
      </w:r>
      <w:r>
        <w:rPr>
          <w:iCs/>
          <w:i/>
          <w:iCs/>
          <w:i/>
        </w:rPr>
        <w:t xml:space="preserve">niṣkṛtam</w:t>
      </w:r>
      <w:r>
        <w:rPr>
          <w:iCs/>
          <w:i/>
        </w:rPr>
        <w:t xml:space="preserve"> </w:t>
      </w:r>
      <w:r>
        <w:rPr>
          <w:iCs/>
          <w:i/>
        </w:rPr>
        <w:t xml:space="preserve">(</w:t>
      </w:r>
      <w:r>
        <w:rPr>
          <w:iCs/>
          <w:i/>
          <w:iCs/>
          <w:i/>
        </w:rPr>
        <w:t xml:space="preserve">niṣ</w:t>
      </w:r>
      <w:r>
        <w:rPr>
          <w:iCs/>
          <w:i/>
        </w:rPr>
        <w:t xml:space="preserve"> </w:t>
      </w:r>
      <w:r>
        <w:rPr>
          <w:iCs/>
          <w:i/>
        </w:rPr>
        <w:t xml:space="preserve">+</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kugatiprādayaḥ</w:t>
      </w:r>
      <w:r>
        <w:rPr>
          <w:iCs/>
          <w:i/>
        </w:rPr>
        <w:t xml:space="preserve"> </w:t>
      </w:r>
      <w:r>
        <w:rPr>
          <w:iCs/>
          <w:i/>
        </w:rPr>
        <w:t xml:space="preserve">P. 2-2-18 compound;</w:t>
      </w:r>
      <w:r>
        <w:rPr>
          <w:iCs/>
          <w:i/>
        </w:rPr>
        <w:t xml:space="preserve"> </w:t>
      </w:r>
      <w:r>
        <w:rPr>
          <w:iCs/>
          <w:i/>
          <w:iCs/>
          <w:i/>
        </w:rPr>
        <w:t xml:space="preserve">sasajuṣo ruḥ</w:t>
      </w:r>
      <w:r>
        <w:rPr>
          <w:iCs/>
          <w:i/>
        </w:rPr>
        <w:t xml:space="preserve"> </w:t>
      </w:r>
      <w:r>
        <w:rPr>
          <w:iCs/>
          <w:i/>
        </w:rPr>
        <w:t xml:space="preserve">P. 8-2-66 and</w:t>
      </w:r>
      <w:r>
        <w:rPr>
          <w:iCs/>
          <w:i/>
        </w:rPr>
        <w:t xml:space="preserve"> </w:t>
      </w:r>
      <w:r>
        <w:rPr>
          <w:iCs/>
          <w:i/>
          <w:iCs/>
          <w:i/>
        </w:rPr>
        <w:t xml:space="preserve">kharavasānayor visarjanīyaḥ</w:t>
      </w:r>
      <w:r>
        <w:rPr>
          <w:iCs/>
          <w:i/>
        </w:rPr>
        <w:t xml:space="preserve"> </w:t>
      </w:r>
      <w:r>
        <w:rPr>
          <w:iCs/>
          <w:i/>
        </w:rPr>
        <w:t xml:space="preserve">P. 8-3-15 for the visarga;</w:t>
      </w:r>
      <w:r>
        <w:rPr>
          <w:iCs/>
          <w:i/>
        </w:rPr>
        <w:t xml:space="preserve"> </w:t>
      </w:r>
      <w:r>
        <w:rPr>
          <w:iCs/>
          <w:i/>
          <w:iCs/>
          <w:i/>
        </w:rPr>
        <w:t xml:space="preserve">nityaṃ samāse ’nuttarapadasthasya</w:t>
      </w:r>
      <w:r>
        <w:rPr>
          <w:iCs/>
          <w:i/>
        </w:rPr>
        <w:t xml:space="preserve"> </w:t>
      </w:r>
      <w:r>
        <w:rPr>
          <w:iCs/>
          <w:i/>
        </w:rPr>
        <w:t xml:space="preserve">P. 8-3-45 gives</w:t>
      </w:r>
      <w:r>
        <w:rPr>
          <w:iCs/>
          <w:i/>
        </w:rPr>
        <w:t xml:space="preserve"> </w:t>
      </w:r>
      <w:r>
        <w:rPr>
          <w:iCs/>
          <w:i/>
          <w:iCs/>
          <w:i/>
        </w:rPr>
        <w:t xml:space="preserve">s</w:t>
      </w:r>
      <w:r>
        <w:rPr>
          <w:iCs/>
          <w:i/>
        </w:rPr>
        <w:t xml:space="preserve"> </w:t>
      </w:r>
      <w:r>
        <w:rPr>
          <w:iCs/>
          <w:i/>
        </w:rPr>
        <w:t xml:space="preserve">for the visarga when it belongs to</w:t>
      </w:r>
      <w:r>
        <w:rPr>
          <w:iCs/>
          <w:i/>
        </w:rPr>
        <w:t xml:space="preserve"> </w:t>
      </w:r>
      <w:r>
        <w:rPr>
          <w:iCs/>
          <w:i/>
          <w:iCs/>
          <w:i/>
        </w:rPr>
        <w:t xml:space="preserve">is</w:t>
      </w:r>
      <w:r>
        <w:rPr>
          <w:iCs/>
          <w:i/>
        </w:rPr>
        <w:t xml:space="preserve"> </w:t>
      </w:r>
      <w:r>
        <w:rPr>
          <w:iCs/>
          <w:i/>
        </w:rPr>
        <w:t xml:space="preserve">or</w:t>
      </w:r>
      <w:r>
        <w:rPr>
          <w:iCs/>
          <w:i/>
        </w:rPr>
        <w:t xml:space="preserve"> </w:t>
      </w:r>
      <w:r>
        <w:rPr>
          <w:iCs/>
          <w:i/>
          <w:iCs/>
          <w:i/>
        </w:rPr>
        <w:t xml:space="preserve">us</w:t>
      </w:r>
      <w:r>
        <w:rPr>
          <w:iCs/>
          <w:i/>
        </w:rPr>
        <w:t xml:space="preserve"> </w:t>
      </w:r>
      <w:r>
        <w:rPr>
          <w:iCs/>
          <w:i/>
        </w:rPr>
        <w:t xml:space="preserve">in a compound, with the Mahābhāṣya and the Vārttika discussion of</w:t>
      </w:r>
      <w:r>
        <w:rPr>
          <w:iCs/>
          <w:i/>
        </w:rPr>
        <w:t xml:space="preserve"> </w:t>
      </w:r>
      <w:r>
        <w:rPr>
          <w:iCs/>
          <w:i/>
          <w:iCs/>
          <w:i/>
        </w:rPr>
        <w:t xml:space="preserve">iduduphadhasya cāpratyayasya</w:t>
      </w:r>
      <w:r>
        <w:rPr>
          <w:iCs/>
          <w:i/>
        </w:rPr>
        <w:t xml:space="preserve"> </w:t>
      </w:r>
      <w:r>
        <w:rPr>
          <w:iCs/>
          <w:i/>
        </w:rPr>
        <w:t xml:space="preserve">P. 8-3-41 and</w:t>
      </w:r>
      <w:r>
        <w:rPr>
          <w:iCs/>
          <w:i/>
        </w:rPr>
        <w:t xml:space="preserve"> </w:t>
      </w:r>
      <w:r>
        <w:rPr>
          <w:iCs/>
          <w:i/>
          <w:iCs/>
          <w:i/>
        </w:rPr>
        <w:t xml:space="preserve">isusoḥ sāmarthye</w:t>
      </w:r>
      <w:r>
        <w:rPr>
          <w:iCs/>
          <w:i/>
        </w:rPr>
        <w:t xml:space="preserve"> </w:t>
      </w:r>
      <w:r>
        <w:rPr>
          <w:iCs/>
          <w:i/>
        </w:rPr>
        <w:t xml:space="preserve">P. 8-3-44 — the Kannada gives the full scholastic argument whether</w:t>
      </w:r>
      <w:r>
        <w:rPr>
          <w:iCs/>
          <w:i/>
        </w:rPr>
        <w:t xml:space="preserve"> </w:t>
      </w:r>
      <w:r>
        <w:rPr>
          <w:iCs/>
          <w:i/>
          <w:iCs/>
          <w:i/>
        </w:rPr>
        <w:t xml:space="preserve">ṣatva</w:t>
      </w:r>
      <w:r>
        <w:rPr>
          <w:iCs/>
          <w:i/>
        </w:rPr>
        <w:t xml:space="preserve"> </w:t>
      </w:r>
      <w:r>
        <w:rPr>
          <w:iCs/>
          <w:i/>
        </w:rPr>
        <w:t xml:space="preserve">is optional in this compound and whether</w:t>
      </w:r>
      <w:r>
        <w:rPr>
          <w:iCs/>
          <w:i/>
        </w:rPr>
        <w:t xml:space="preserve"> </w:t>
      </w:r>
      <w:r>
        <w:rPr>
          <w:iCs/>
          <w:i/>
          <w:iCs/>
          <w:i/>
        </w:rPr>
        <w:t xml:space="preserve">vyapekṣā</w:t>
      </w:r>
      <w:r>
        <w:rPr>
          <w:iCs/>
          <w:i/>
        </w:rPr>
        <w:t xml:space="preserve">-sāmarthya, ’mutual dependence</w:t>
      </w:r>
      <w:r>
        <w:rPr>
          <w:iCs/>
          <w:i/>
        </w:rPr>
        <w:t xml:space="preserve">’</w:t>
      </w:r>
      <w:r>
        <w:rPr>
          <w:iCs/>
          <w:i/>
        </w:rPr>
        <w:t xml:space="preserve">, is present; it concludes that</w:t>
      </w:r>
      <w:r>
        <w:rPr>
          <w:iCs/>
          <w:i/>
        </w:rPr>
        <w:t xml:space="preserve"> </w:t>
      </w:r>
      <w:r>
        <w:t xml:space="preserve">niṣkṛtam* takes</w:t>
      </w:r>
      <w:r>
        <w:t xml:space="preserve"> </w:t>
      </w:r>
      <w:r>
        <w:rPr>
          <w:iCs/>
          <w:i/>
        </w:rPr>
        <w:t xml:space="preserve">ṣa</w:t>
      </w:r>
      <w:r>
        <w:t xml:space="preserve"> </w:t>
      </w:r>
      <w:r>
        <w:t xml:space="preserve">by P. 8-3-41; and on the genitive</w:t>
      </w:r>
      <w:r>
        <w:t xml:space="preserve"> </w:t>
      </w:r>
      <w:r>
        <w:rPr>
          <w:iCs/>
          <w:i/>
        </w:rPr>
        <w:t xml:space="preserve">devasya niṣkṛtam</w:t>
      </w:r>
      <w:r>
        <w:t xml:space="preserve">: P. 2-3-65</w:t>
      </w:r>
      <w:r>
        <w:t xml:space="preserve"> </w:t>
      </w:r>
      <w:r>
        <w:rPr>
          <w:iCs/>
          <w:i/>
        </w:rPr>
        <w:t xml:space="preserve">kartṛkarmaṇoḥ kṛti</w:t>
      </w:r>
      <w:r>
        <w:t xml:space="preserve"> </w:t>
      </w:r>
      <w:r>
        <w:t xml:space="preserve">allows the genitive after a</w:t>
      </w:r>
      <w:r>
        <w:t xml:space="preserve"> </w:t>
      </w:r>
      <w:r>
        <w:rPr>
          <w:iCs/>
          <w:i/>
        </w:rPr>
        <w:t xml:space="preserve">kṛt</w:t>
      </w:r>
      <w:r>
        <w:t xml:space="preserve"> </w:t>
      </w:r>
      <w:r>
        <w:t xml:space="preserve">for the agent or object; the</w:t>
      </w:r>
      <w:r>
        <w:t xml:space="preserve"> </w:t>
      </w:r>
      <w:r>
        <w:rPr>
          <w:iCs/>
          <w:i/>
        </w:rPr>
        <w:t xml:space="preserve">kta</w:t>
      </w:r>
      <w:r>
        <w:t xml:space="preserve">-ending is excluded by P. 2-3-69 [</w:t>
      </w:r>
      <w:r>
        <w:rPr>
          <w:iCs/>
          <w:i/>
        </w:rPr>
        <w:t xml:space="preserve">na lokāvyayaniṣṭhākhalarthatṛnām</w:t>
      </w:r>
      <w:r>
        <w:t xml:space="preserve">] — which excludes</w:t>
      </w:r>
      <w:r>
        <w:t xml:space="preserve"> </w:t>
      </w:r>
      <w:r>
        <w:rPr>
          <w:iCs/>
          <w:i/>
        </w:rPr>
        <w:t xml:space="preserve">u</w:t>
      </w:r>
      <w:r>
        <w:t xml:space="preserve">,</w:t>
      </w:r>
      <w:r>
        <w:t xml:space="preserve"> </w:t>
      </w:r>
      <w:r>
        <w:rPr>
          <w:iCs/>
          <w:i/>
        </w:rPr>
        <w:t xml:space="preserve">uk</w:t>
      </w:r>
      <w:r>
        <w:t xml:space="preserve">,</w:t>
      </w:r>
      <w:r>
        <w:t xml:space="preserve"> </w:t>
      </w:r>
      <w:r>
        <w:rPr>
          <w:iCs/>
          <w:i/>
        </w:rPr>
        <w:t xml:space="preserve">avyaya</w:t>
      </w:r>
      <w:r>
        <w:t xml:space="preserve">,</w:t>
      </w:r>
      <w:r>
        <w:t xml:space="preserve"> </w:t>
      </w:r>
      <w:r>
        <w:rPr>
          <w:iCs/>
          <w:i/>
        </w:rPr>
        <w:t xml:space="preserve">kta</w:t>
      </w:r>
      <w:r>
        <w:t xml:space="preserve">/</w:t>
      </w:r>
      <w:r>
        <w:rPr>
          <w:iCs/>
          <w:i/>
        </w:rPr>
        <w:t xml:space="preserve">ktavatu</w:t>
      </w:r>
      <w:r>
        <w:t xml:space="preserve">,</w:t>
      </w:r>
      <w:r>
        <w:t xml:space="preserve"> </w:t>
      </w:r>
      <w:r>
        <w:rPr>
          <w:iCs/>
          <w:i/>
        </w:rPr>
        <w:t xml:space="preserve">khalartha</w:t>
      </w:r>
      <w:r>
        <w:t xml:space="preserve"> </w:t>
      </w:r>
      <w:r>
        <w:t xml:space="preserve">and</w:t>
      </w:r>
      <w:r>
        <w:t xml:space="preserve"> </w:t>
      </w:r>
      <w:r>
        <w:rPr>
          <w:iCs/>
          <w:i/>
        </w:rPr>
        <w:t xml:space="preserve">tṛn</w:t>
      </w:r>
      <w:r>
        <w:t xml:space="preserve">, and</w:t>
      </w:r>
      <w:r>
        <w:t xml:space="preserve"> </w:t>
      </w:r>
      <w:r>
        <w:rPr>
          <w:iCs/>
          <w:i/>
        </w:rPr>
        <w:t xml:space="preserve">lādeśa</w:t>
      </w:r>
      <w:r>
        <w:t xml:space="preserve"> </w:t>
      </w:r>
      <w:r>
        <w:t xml:space="preserve">[a long note on whether</w:t>
      </w:r>
      <w:r>
        <w:t xml:space="preserve"> </w:t>
      </w:r>
      <w:r>
        <w:rPr>
          <w:iCs/>
          <w:i/>
        </w:rPr>
        <w:t xml:space="preserve">kta</w:t>
      </w:r>
      <w:r>
        <w:t xml:space="preserve"> </w:t>
      </w:r>
      <w:r>
        <w:t xml:space="preserve">here, given as</w:t>
      </w:r>
      <w:r>
        <w:t xml:space="preserve"> </w:t>
      </w:r>
      <w:r>
        <w:rPr>
          <w:iCs/>
          <w:i/>
        </w:rPr>
        <w:t xml:space="preserve">ṅit</w:t>
      </w:r>
      <w:r>
        <w:t xml:space="preserve">-less, counts]; so the genitive is not by</w:t>
      </w:r>
      <w:r>
        <w:t xml:space="preserve"> </w:t>
      </w:r>
      <w:r>
        <w:rPr>
          <w:iCs/>
          <w:i/>
        </w:rPr>
        <w:t xml:space="preserve">kartṛkarmaṇoḥ kṛti</w:t>
      </w:r>
      <w:r>
        <w:t xml:space="preserve"> </w:t>
      </w:r>
      <w:r>
        <w:t xml:space="preserve">but by</w:t>
      </w:r>
      <w:r>
        <w:t xml:space="preserve"> </w:t>
      </w:r>
      <w:r>
        <w:rPr>
          <w:iCs/>
          <w:i/>
        </w:rPr>
        <w:t xml:space="preserve">ṣaṣṭhī śeṣe</w:t>
      </w:r>
      <w:r>
        <w:t xml:space="preserve"> </w:t>
      </w:r>
      <w:r>
        <w:t xml:space="preserve">P. 2-3-50, the genitive of</w:t>
      </w:r>
      <w:r>
        <w:t xml:space="preserve"> </w:t>
      </w:r>
      <w:r>
        <w:t xml:space="preserve">‘</w:t>
      </w:r>
      <w:r>
        <w:t xml:space="preserve">remainder</w:t>
      </w:r>
      <w:r>
        <w:t xml:space="preserve">’</w:t>
      </w:r>
      <w:r>
        <w:t xml:space="preserve"> </w:t>
      </w:r>
      <w:r>
        <w:t xml:space="preserve">— the Kannada gives as example</w:t>
      </w:r>
      <w:r>
        <w:t xml:space="preserve"> </w:t>
      </w:r>
      <w:r>
        <w:rPr>
          <w:iCs/>
          <w:i/>
        </w:rPr>
        <w:t xml:space="preserve">māṣān aśnīyāt</w:t>
      </w:r>
      <w:r>
        <w:t xml:space="preserve"> </w:t>
      </w:r>
      <w:r>
        <w:t xml:space="preserve">[</w:t>
      </w:r>
      <w:r>
        <w:t xml:space="preserve">‘</w:t>
      </w:r>
      <w:r>
        <w:t xml:space="preserve">one should eat beans</w:t>
      </w:r>
      <w:r>
        <w:t xml:space="preserve">’</w:t>
      </w:r>
      <w:r>
        <w:t xml:space="preserve">] versus</w:t>
      </w:r>
      <w:r>
        <w:t xml:space="preserve"> </w:t>
      </w:r>
      <w:r>
        <w:rPr>
          <w:iCs/>
          <w:i/>
        </w:rPr>
        <w:t xml:space="preserve">māṣāṇām aśnīyāt</w:t>
      </w:r>
      <w:r>
        <w:t xml:space="preserve">; the instrumental of the agent by P. 2-3-18</w:t>
      </w:r>
      <w:r>
        <w:t xml:space="preserve"> </w:t>
      </w:r>
      <w:r>
        <w:rPr>
          <w:iCs/>
          <w:i/>
        </w:rPr>
        <w:t xml:space="preserve">kartṛkaraṇayos tṛtīyā</w:t>
      </w:r>
      <w:r>
        <w:t xml:space="preserve"> </w:t>
      </w:r>
      <w:r>
        <w:t xml:space="preserve">is in principle also available, but since the agent is intended as</w:t>
      </w:r>
      <w:r>
        <w:t xml:space="preserve"> </w:t>
      </w:r>
      <w:r>
        <w:rPr>
          <w:iCs/>
          <w:i/>
        </w:rPr>
        <w:t xml:space="preserve">śeṣa</w:t>
      </w:r>
      <w:r>
        <w:t xml:space="preserve">, the genitive stands; the accent:</w:t>
      </w:r>
      <w:r>
        <w:t xml:space="preserve"> </w:t>
      </w:r>
      <w:r>
        <w:rPr>
          <w:iCs/>
          <w:i/>
        </w:rPr>
        <w:t xml:space="preserve">gatir anantaraḥ</w:t>
      </w:r>
      <w:r>
        <w:t xml:space="preserve"> </w:t>
      </w:r>
      <w:r>
        <w:t xml:space="preserve">P. 6-2-49 gives</w:t>
      </w:r>
      <w:r>
        <w:t xml:space="preserve"> </w:t>
      </w:r>
      <w:r>
        <w:rPr>
          <w:iCs/>
          <w:i/>
        </w:rPr>
        <w:t xml:space="preserve">niṣ</w:t>
      </w:r>
      <w:r>
        <w:t xml:space="preserve"> </w:t>
      </w:r>
      <w:r>
        <w:t xml:space="preserve">its own accent in the compound, and by</w:t>
      </w:r>
      <w:r>
        <w:t xml:space="preserve"> </w:t>
      </w:r>
      <w:r>
        <w:rPr>
          <w:iCs/>
          <w:i/>
        </w:rPr>
        <w:t xml:space="preserve">upasargāś cābhivarjam</w:t>
      </w:r>
      <w:r>
        <w:t xml:space="preserve"> </w:t>
      </w:r>
      <w:r>
        <w:t xml:space="preserve">[Phiṭ 1-[?]] it is first-syllable accented),</w:t>
      </w:r>
      <w:r>
        <w:t xml:space="preserve"> </w:t>
      </w:r>
      <w:r>
        <w:rPr>
          <w:iCs/>
          <w:i/>
        </w:rPr>
        <w:t xml:space="preserve">akarta</w:t>
      </w:r>
      <w:r>
        <w:t xml:space="preserve"> </w:t>
      </w:r>
      <w:r>
        <w:t xml:space="preserve">(</w:t>
      </w:r>
      <w:r>
        <w:rPr>
          <w:iCs/>
          <w:i/>
        </w:rPr>
        <w:t xml:space="preserve">ḍukṛñ karaṇe</w:t>
      </w:r>
      <w:r>
        <w:t xml:space="preserve">;</w:t>
      </w:r>
      <w:r>
        <w:t xml:space="preserve"> </w:t>
      </w:r>
      <w:r>
        <w:rPr>
          <w:iCs/>
          <w:i/>
        </w:rPr>
        <w:t xml:space="preserve">luṅ</w:t>
      </w:r>
      <w:r>
        <w:t xml:space="preserve"> </w:t>
      </w:r>
      <w:r>
        <w:t xml:space="preserve">third plural middle</w:t>
      </w:r>
      <w:r>
        <w:t xml:space="preserve"> </w:t>
      </w:r>
      <w:r>
        <w:rPr>
          <w:iCs/>
          <w:i/>
        </w:rPr>
        <w:t xml:space="preserve">jha</w:t>
      </w:r>
      <w:r>
        <w:t xml:space="preserve">;</w:t>
      </w:r>
      <w:r>
        <w:t xml:space="preserve"> </w:t>
      </w:r>
      <w:r>
        <w:rPr>
          <w:iCs/>
          <w:i/>
        </w:rPr>
        <w:t xml:space="preserve">ṛ</w:t>
      </w:r>
      <w:r>
        <w:t xml:space="preserve">… by P. 7-1-5</w:t>
      </w:r>
      <w:r>
        <w:t xml:space="preserve"> </w:t>
      </w:r>
      <w:r>
        <w:rPr>
          <w:iCs/>
          <w:i/>
        </w:rPr>
        <w:t xml:space="preserve">ātmanepadeṣv anataḥ</w:t>
      </w:r>
      <w:r>
        <w:t xml:space="preserve"> </w:t>
      </w:r>
      <w:r>
        <w:rPr>
          <w:iCs/>
          <w:i/>
        </w:rPr>
        <w:t xml:space="preserve">jha</w:t>
      </w:r>
      <w:r>
        <w:t xml:space="preserve"> </w:t>
      </w:r>
      <w:r>
        <w:t xml:space="preserve">→</w:t>
      </w:r>
      <w:r>
        <w:t xml:space="preserve"> </w:t>
      </w:r>
      <w:r>
        <w:rPr>
          <w:iCs/>
          <w:i/>
        </w:rPr>
        <w:t xml:space="preserve">at</w:t>
      </w:r>
      <w:r>
        <w:t xml:space="preserve">, but</w:t>
      </w:r>
      <w:r>
        <w:t xml:space="preserve"> </w:t>
      </w:r>
      <w:r>
        <w:t xml:space="preserve">‘</w:t>
      </w:r>
      <w:r>
        <w:t xml:space="preserve">variously</w:t>
      </w:r>
      <w:r>
        <w:t xml:space="preserve">’</w:t>
      </w:r>
      <w:r>
        <w:t xml:space="preserve"> </w:t>
      </w:r>
      <w:r>
        <w:t xml:space="preserve">[</w:t>
      </w:r>
      <w:r>
        <w:rPr>
          <w:iCs/>
          <w:i/>
        </w:rPr>
        <w:t xml:space="preserve">vyatyayo bahulam</w:t>
      </w:r>
      <w:r>
        <w:t xml:space="preserve"> </w:t>
      </w:r>
      <w:r>
        <w:t xml:space="preserve">P. 3-1-85]</w:t>
      </w:r>
      <w:r>
        <w:t xml:space="preserve"> </w:t>
      </w:r>
      <w:r>
        <w:rPr>
          <w:iCs/>
          <w:i/>
        </w:rPr>
        <w:t xml:space="preserve">ta</w:t>
      </w:r>
      <w:r>
        <w:t xml:space="preserve"> </w:t>
      </w:r>
      <w:r>
        <w:t xml:space="preserve">is substituted instead; the</w:t>
      </w:r>
      <w:r>
        <w:t xml:space="preserve"> </w:t>
      </w:r>
      <w:r>
        <w:rPr>
          <w:iCs/>
          <w:i/>
        </w:rPr>
        <w:t xml:space="preserve">cli</w:t>
      </w:r>
      <w:r>
        <w:t xml:space="preserve"> </w:t>
      </w:r>
      <w:r>
        <w:t xml:space="preserve">of P. 3-1-43 dropped by</w:t>
      </w:r>
      <w:r>
        <w:t xml:space="preserve"> </w:t>
      </w:r>
      <w:r>
        <w:rPr>
          <w:iCs/>
          <w:i/>
        </w:rPr>
        <w:t xml:space="preserve">mantre ghasahvaraṇaśavṛdahādvṛckragamijanibhyo leḥ</w:t>
      </w:r>
      <w:r>
        <w:t xml:space="preserve"> </w:t>
      </w:r>
      <w:r>
        <w:t xml:space="preserve">P. 2-4-80 [</w:t>
      </w:r>
      <w:r>
        <w:rPr>
          <w:iCs/>
          <w:i/>
        </w:rPr>
        <w:t xml:space="preserve">lug</w:t>
      </w:r>
      <w:r>
        <w:t xml:space="preserve">];</w:t>
      </w:r>
      <w:r>
        <w:t xml:space="preserve"> </w:t>
      </w:r>
      <w:r>
        <w:rPr>
          <w:iCs/>
          <w:i/>
        </w:rPr>
        <w:t xml:space="preserve">aṭ</w:t>
      </w:r>
      <w:r>
        <w:t xml:space="preserve"> </w:t>
      </w:r>
      <w:r>
        <w:t xml:space="preserve">augment;</w:t>
      </w:r>
      <w:r>
        <w:t xml:space="preserve"> </w:t>
      </w:r>
      <w:r>
        <w:rPr>
          <w:iCs/>
          <w:i/>
        </w:rPr>
        <w:t xml:space="preserve">kṛ</w:t>
      </w:r>
      <w:r>
        <w:t xml:space="preserve"> </w:t>
      </w:r>
      <w:r>
        <w:t xml:space="preserve">+</w:t>
      </w:r>
      <w:r>
        <w:t xml:space="preserve"> </w:t>
      </w:r>
      <w:r>
        <w:rPr>
          <w:iCs/>
          <w:i/>
        </w:rPr>
        <w:t xml:space="preserve">ta</w:t>
      </w:r>
      <w:r>
        <w:t xml:space="preserve">;</w:t>
      </w:r>
      <w:r>
        <w:t xml:space="preserve"> </w:t>
      </w:r>
      <w:r>
        <w:rPr>
          <w:iCs/>
          <w:i/>
        </w:rPr>
        <w:t xml:space="preserve">tiṅ śit sārvadhātukam</w:t>
      </w:r>
      <w:r>
        <w:t xml:space="preserve"> </w:t>
      </w:r>
      <w:r>
        <w:t xml:space="preserve">P. 3-4-113 gives the name</w:t>
      </w:r>
      <w:r>
        <w:t xml:space="preserve"> </w:t>
      </w:r>
      <w:r>
        <w:rPr>
          <w:iCs/>
          <w:i/>
        </w:rPr>
        <w:t xml:space="preserve">sārvadhātuka</w:t>
      </w:r>
      <w:r>
        <w:t xml:space="preserve"> </w:t>
      </w:r>
      <w:r>
        <w:t xml:space="preserve">to</w:t>
      </w:r>
      <w:r>
        <w:t xml:space="preserve"> </w:t>
      </w:r>
      <w:r>
        <w:rPr>
          <w:iCs/>
          <w:i/>
        </w:rPr>
        <w:t xml:space="preserve">tiṅ</w:t>
      </w:r>
      <w:r>
        <w:t xml:space="preserve"> </w:t>
      </w:r>
      <w:r>
        <w:t xml:space="preserve">and</w:t>
      </w:r>
      <w:r>
        <w:t xml:space="preserve"> </w:t>
      </w:r>
      <w:r>
        <w:rPr>
          <w:iCs/>
          <w:i/>
        </w:rPr>
        <w:t xml:space="preserve">śit</w:t>
      </w:r>
      <w:r>
        <w:t xml:space="preserve"> </w:t>
      </w:r>
      <w:r>
        <w:t xml:space="preserve">suffixes;</w:t>
      </w:r>
      <w:r>
        <w:t xml:space="preserve"> </w:t>
      </w:r>
      <w:r>
        <w:t xml:space="preserve">‘</w:t>
      </w:r>
      <w:r>
        <w:t xml:space="preserve">in the Veda both ways</w:t>
      </w:r>
      <w:r>
        <w:t xml:space="preserve">’</w:t>
      </w:r>
      <w:r>
        <w:t xml:space="preserve"> </w:t>
      </w:r>
      <w:r>
        <w:t xml:space="preserve">[</w:t>
      </w:r>
      <w:r>
        <w:rPr>
          <w:iCs/>
          <w:i/>
        </w:rPr>
        <w:t xml:space="preserve">chandasy ubhayathā</w:t>
      </w:r>
      <w:r>
        <w:t xml:space="preserve"> </w:t>
      </w:r>
      <w:r>
        <w:t xml:space="preserve">P. 3-4-117] gives the</w:t>
      </w:r>
      <w:r>
        <w:t xml:space="preserve"> </w:t>
      </w:r>
      <w:r>
        <w:rPr>
          <w:iCs/>
          <w:i/>
        </w:rPr>
        <w:t xml:space="preserve">ārdhadhātuka</w:t>
      </w:r>
      <w:r>
        <w:t xml:space="preserve"> </w:t>
      </w:r>
      <w:r>
        <w:t xml:space="preserve">name too, so here it is</w:t>
      </w:r>
      <w:r>
        <w:t xml:space="preserve"> </w:t>
      </w:r>
      <w:r>
        <w:rPr>
          <w:iCs/>
          <w:i/>
        </w:rPr>
        <w:t xml:space="preserve">ārdhadhātuka</w:t>
      </w:r>
      <w:r>
        <w:t xml:space="preserve">, and</w:t>
      </w:r>
      <w:r>
        <w:t xml:space="preserve"> </w:t>
      </w:r>
      <w:r>
        <w:rPr>
          <w:iCs/>
          <w:i/>
        </w:rPr>
        <w:t xml:space="preserve">sārvadhātukārdhadhātukayoḥ</w:t>
      </w:r>
      <w:r>
        <w:t xml:space="preserve"> </w:t>
      </w:r>
      <w:r>
        <w:t xml:space="preserve">P. 7-3-84 gives guṇa:</w:t>
      </w:r>
      <w:r>
        <w:t xml:space="preserve"> </w:t>
      </w:r>
      <w:r>
        <w:rPr>
          <w:iCs/>
          <w:i/>
        </w:rPr>
        <w:t xml:space="preserve">kar-ta</w:t>
      </w:r>
      <w:r>
        <w:t xml:space="preserve">, the</w:t>
      </w:r>
      <w:r>
        <w:t xml:space="preserve"> </w:t>
      </w:r>
      <w:r>
        <w:rPr>
          <w:iCs/>
          <w:i/>
        </w:rPr>
        <w:t xml:space="preserve">aṭ</w:t>
      </w:r>
      <w:r>
        <w:t xml:space="preserve"> </w:t>
      </w:r>
      <w:r>
        <w:t xml:space="preserve">[P. 6-4-71</w:t>
      </w:r>
      <w:r>
        <w:t xml:space="preserve"> </w:t>
      </w:r>
      <w:r>
        <w:rPr>
          <w:iCs/>
          <w:i/>
        </w:rPr>
        <w:t xml:space="preserve">luṅlaṅlṛṅkṣv aḍudāttaḥ</w:t>
      </w:r>
      <w:r>
        <w:t xml:space="preserve">] accented; wholly unaccented by P. 8-1-28),</w:t>
      </w:r>
      <w:r>
        <w:t xml:space="preserve"> </w:t>
      </w:r>
      <w:r>
        <w:rPr>
          <w:iCs/>
          <w:i/>
        </w:rPr>
        <w:t xml:space="preserve">caturaḥ</w:t>
      </w:r>
      <w:r>
        <w:t xml:space="preserve"> </w:t>
      </w:r>
      <w:r>
        <w:t xml:space="preserve">(</w:t>
      </w:r>
      <w:r>
        <w:rPr>
          <w:iCs/>
          <w:i/>
        </w:rPr>
        <w:t xml:space="preserve">cit</w:t>
      </w:r>
      <w:r>
        <w:t xml:space="preserve"> </w:t>
      </w:r>
      <w:r>
        <w:t xml:space="preserve">+</w:t>
      </w:r>
      <w:r>
        <w:t xml:space="preserve"> </w:t>
      </w:r>
      <w:r>
        <w:rPr>
          <w:iCs/>
          <w:i/>
        </w:rPr>
        <w:t xml:space="preserve">uran</w:t>
      </w:r>
      <w:r>
        <w:t xml:space="preserve">, Uṇ. 5-[?]</w:t>
      </w:r>
      <w:r>
        <w:t xml:space="preserve"> </w:t>
      </w:r>
      <w:r>
        <w:rPr>
          <w:iCs/>
          <w:i/>
        </w:rPr>
        <w:t xml:space="preserve">cāter uran</w:t>
      </w:r>
      <w:r>
        <w:t xml:space="preserve"> </w:t>
      </w:r>
      <w:r>
        <w:t xml:space="preserve">[as read]: from</w:t>
      </w:r>
      <w:r>
        <w:t xml:space="preserve"> </w:t>
      </w:r>
      <w:r>
        <w:rPr>
          <w:iCs/>
          <w:i/>
        </w:rPr>
        <w:t xml:space="preserve">cat</w:t>
      </w:r>
      <w:r>
        <w:t xml:space="preserve"> </w:t>
      </w:r>
      <w:r>
        <w:t xml:space="preserve">‘</w:t>
      </w:r>
      <w:r>
        <w:t xml:space="preserve">to beg</w:t>
      </w:r>
      <w:r>
        <w:t xml:space="preserve">’</w:t>
      </w:r>
      <w:r>
        <w:t xml:space="preserve"> </w:t>
      </w:r>
      <w:r>
        <w:t xml:space="preserve">with the</w:t>
      </w:r>
      <w:r>
        <w:t xml:space="preserve"> </w:t>
      </w:r>
      <w:r>
        <w:rPr>
          <w:iCs/>
          <w:i/>
        </w:rPr>
        <w:t xml:space="preserve">uran</w:t>
      </w:r>
      <w:r>
        <w:t xml:space="preserve"> </w:t>
      </w:r>
      <w:r>
        <w:t xml:space="preserve">suffix,</w:t>
      </w:r>
      <w:r>
        <w:t xml:space="preserve"> </w:t>
      </w:r>
      <w:r>
        <w:rPr>
          <w:iCs/>
          <w:i/>
        </w:rPr>
        <w:t xml:space="preserve">a</w:t>
      </w:r>
      <w:r>
        <w:t xml:space="preserve"> </w:t>
      </w:r>
      <w:r>
        <w:t xml:space="preserve">only for pronunciation;</w:t>
      </w:r>
      <w:r>
        <w:t xml:space="preserve"> </w:t>
      </w:r>
      <w:r>
        <w:rPr>
          <w:iCs/>
          <w:i/>
        </w:rPr>
        <w:t xml:space="preserve">catur</w:t>
      </w:r>
      <w:r>
        <w:t xml:space="preserve">; first-syllable accent by the suffix’s</w:t>
      </w:r>
      <w:r>
        <w:t xml:space="preserve"> </w:t>
      </w:r>
      <w:r>
        <w:rPr>
          <w:iCs/>
          <w:i/>
        </w:rPr>
        <w:t xml:space="preserve">n</w:t>
      </w:r>
      <w:r>
        <w:t xml:space="preserve">;</w:t>
      </w:r>
      <w:r>
        <w:t xml:space="preserve"> </w:t>
      </w:r>
      <w:r>
        <w:rPr>
          <w:iCs/>
          <w:i/>
        </w:rPr>
        <w:t xml:space="preserve">śas</w:t>
      </w:r>
      <w:r>
        <w:t xml:space="preserve"> </w:t>
      </w:r>
      <w:r>
        <w:t xml:space="preserve">→</w:t>
      </w:r>
      <w:r>
        <w:t xml:space="preserve"> </w:t>
      </w:r>
      <w:r>
        <w:rPr>
          <w:iCs/>
          <w:i/>
        </w:rPr>
        <w:t xml:space="preserve">caturaḥ</w:t>
      </w:r>
      <w:r>
        <w:t xml:space="preserve">, the</w:t>
      </w:r>
      <w:r>
        <w:t xml:space="preserve"> </w:t>
      </w:r>
      <w:r>
        <w:rPr>
          <w:iCs/>
          <w:i/>
        </w:rPr>
        <w:t xml:space="preserve">u</w:t>
      </w:r>
      <w:r>
        <w:t xml:space="preserve"> </w:t>
      </w:r>
      <w:r>
        <w:t xml:space="preserve">accented by P. 6-1-167</w:t>
      </w:r>
      <w:r>
        <w:t xml:space="preserve"> </w:t>
      </w:r>
      <w:r>
        <w:rPr>
          <w:iCs/>
          <w:i/>
        </w:rPr>
        <w:t xml:space="preserve">caturaḥ śasy udāttaḥ</w:t>
      </w:r>
      <w:r>
        <w:t xml:space="preserve">), and</w:t>
      </w:r>
      <w:r>
        <w:t xml:space="preserve"> </w:t>
      </w:r>
      <w:r>
        <w:rPr>
          <w:iCs/>
          <w:i/>
        </w:rPr>
        <w:t xml:space="preserve">punaḥ</w:t>
      </w:r>
      <w:r>
        <w:t xml:space="preserve"> </w:t>
      </w:r>
      <w:r>
        <w:t xml:space="preserve">(accented on the first syllable in the</w:t>
      </w:r>
      <w:r>
        <w:t xml:space="preserve"> </w:t>
      </w:r>
      <w:r>
        <w:rPr>
          <w:iCs/>
          <w:i/>
        </w:rPr>
        <w:t xml:space="preserve">svarādi</w:t>
      </w:r>
      <w:r>
        <w:t xml:space="preserve"> </w:t>
      </w:r>
      <w:r>
        <w:t xml:space="preserve">list; the Phiṭ list). ॥6॥</w:t>
      </w:r>
      <w:r>
        <w:t xml:space="preserve"> </w:t>
      </w:r>
      <w:r>
        <w:rPr>
          <w:iCs/>
          <w:i/>
        </w:rPr>
        <w:t xml:space="preserve">(A crowded run of five pages; outline only; numerals as read from small print; pointers only.)</w:t>
      </w:r>
    </w:p>
    <w:p>
      <w:pPr>
        <w:pStyle w:val="BodyText"/>
      </w:pPr>
      <w:r>
        <w:rPr>
          <w:bCs/>
          <w:b/>
        </w:rPr>
        <w:t xml:space="preserve">॥ Prati-padārthaḥ ॥</w:t>
      </w:r>
      <w:r>
        <w:t xml:space="preserve"> </w:t>
      </w:r>
      <w:r>
        <w:rPr>
          <w:iCs/>
          <w:i/>
        </w:rPr>
        <w:t xml:space="preserve">(p. 24 foot–25)</w:t>
      </w:r>
    </w:p>
    <w:p>
      <w:pPr>
        <w:pStyle w:val="BodyText"/>
      </w:pPr>
      <w:r>
        <w:rPr>
          <w:bCs/>
          <w:b/>
        </w:rPr>
        <w:t xml:space="preserve">उत (uta)</w:t>
      </w:r>
      <w:r>
        <w:t xml:space="preserve"> </w:t>
      </w:r>
      <w:r>
        <w:t xml:space="preserve">— and further |</w:t>
      </w:r>
      <w:r>
        <w:t xml:space="preserve"> </w:t>
      </w:r>
      <w:r>
        <w:rPr>
          <w:bCs/>
          <w:b/>
        </w:rPr>
        <w:t xml:space="preserve">त्वष्टुः (tvaṣṭuḥ)</w:t>
      </w:r>
      <w:r>
        <w:t xml:space="preserve"> </w:t>
      </w:r>
      <w:r>
        <w:t xml:space="preserve">— [the deity named] Tvaṣṭṛ |</w:t>
      </w:r>
      <w:r>
        <w:t xml:space="preserve"> </w:t>
      </w:r>
      <w:r>
        <w:rPr>
          <w:bCs/>
          <w:b/>
        </w:rPr>
        <w:t xml:space="preserve">देवस्य (devasya)</w:t>
      </w:r>
      <w:r>
        <w:t xml:space="preserve"> </w:t>
      </w:r>
      <w:r>
        <w:t xml:space="preserve">— the divine craftsman |</w:t>
      </w:r>
      <w:r>
        <w:t xml:space="preserve"> </w:t>
      </w:r>
      <w:r>
        <w:rPr>
          <w:bCs/>
          <w:b/>
        </w:rPr>
        <w:t xml:space="preserve">निष्कृतम् (niṣkṛtam)</w:t>
      </w:r>
      <w:r>
        <w:t xml:space="preserve"> </w:t>
      </w:r>
      <w:r>
        <w:t xml:space="preserve">— fashioned perfectly |</w:t>
      </w:r>
      <w:r>
        <w:t xml:space="preserve"> </w:t>
      </w:r>
      <w:r>
        <w:rPr>
          <w:bCs/>
          <w:b/>
        </w:rPr>
        <w:t xml:space="preserve">नवम् (navam)</w:t>
      </w:r>
      <w:r>
        <w:t xml:space="preserve"> </w:t>
      </w:r>
      <w:r>
        <w:t xml:space="preserve">— new |</w:t>
      </w:r>
      <w:r>
        <w:t xml:space="preserve"> </w:t>
      </w:r>
      <w:r>
        <w:rPr>
          <w:bCs/>
          <w:b/>
        </w:rPr>
        <w:t xml:space="preserve">त्यं चमसम् (tyaṃ camasam)</w:t>
      </w:r>
      <w:r>
        <w:t xml:space="preserve"> </w:t>
      </w:r>
      <w:r>
        <w:t xml:space="preserve">— that</w:t>
      </w:r>
      <w:r>
        <w:t xml:space="preserve"> </w:t>
      </w:r>
      <w:r>
        <w:rPr>
          <w:iCs/>
          <w:i/>
        </w:rPr>
        <w:t xml:space="preserve">camasa</w:t>
      </w:r>
      <w:r>
        <w:t xml:space="preserve"> </w:t>
      </w:r>
      <w:r>
        <w:t xml:space="preserve">[soma-vessel], a wooden vessel capable of holding soma |</w:t>
      </w:r>
      <w:r>
        <w:t xml:space="preserve"> </w:t>
      </w:r>
      <w:r>
        <w:rPr>
          <w:bCs/>
          <w:b/>
        </w:rPr>
        <w:t xml:space="preserve">चतुरः (caturaḥ)</w:t>
      </w:r>
      <w:r>
        <w:t xml:space="preserve"> </w:t>
      </w:r>
      <w:r>
        <w:t xml:space="preserve">— as four</w:t>
      </w:r>
      <w:r>
        <w:t xml:space="preserve"> </w:t>
      </w:r>
      <w:r>
        <w:rPr>
          <w:iCs/>
          <w:i/>
        </w:rPr>
        <w:t xml:space="preserve">camasa</w:t>
      </w:r>
      <w:r>
        <w:t xml:space="preserve">s |</w:t>
      </w:r>
      <w:r>
        <w:t xml:space="preserve"> </w:t>
      </w:r>
      <w:r>
        <w:rPr>
          <w:bCs/>
          <w:b/>
        </w:rPr>
        <w:t xml:space="preserve">पुनः (punaḥ)</w:t>
      </w:r>
      <w:r>
        <w:t xml:space="preserve"> </w:t>
      </w:r>
      <w:r>
        <w:t xml:space="preserve">— again |</w:t>
      </w:r>
      <w:r>
        <w:t xml:space="preserve"> </w:t>
      </w:r>
      <w:r>
        <w:rPr>
          <w:bCs/>
          <w:b/>
        </w:rPr>
        <w:t xml:space="preserve">अकर्त (akarta)</w:t>
      </w:r>
      <w:r>
        <w:t xml:space="preserve"> </w:t>
      </w:r>
      <w:r>
        <w:t xml:space="preserve">— [the Ṛbhus] made [it so].</w:t>
      </w:r>
    </w:p>
    <w:p>
      <w:pPr>
        <w:pStyle w:val="BodyText"/>
      </w:pPr>
      <w:r>
        <w:rPr>
          <w:bCs/>
          <w:b/>
        </w:rPr>
        <w:t xml:space="preserve">॥ Bhāvārthaḥ ॥</w:t>
      </w:r>
    </w:p>
    <w:p>
      <w:pPr>
        <w:pStyle w:val="BodyText"/>
      </w:pPr>
      <w:r>
        <w:t xml:space="preserve">The god Tvaṣṭṛ made only a single wooden vessel, called the</w:t>
      </w:r>
      <w:r>
        <w:t xml:space="preserve"> </w:t>
      </w:r>
      <w:r>
        <w:rPr>
          <w:iCs/>
          <w:i/>
        </w:rPr>
        <w:t xml:space="preserve">camasa</w:t>
      </w:r>
      <w:r>
        <w:t xml:space="preserve">. The Ṛbhus, by their own power, made four of it and so rendered [it] more useful.</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Twashtri.</w:t>
      </w:r>
    </w:p>
    <w:p>
      <w:pPr>
        <w:pStyle w:val="FirstParagraph"/>
      </w:pPr>
      <w:r>
        <w:rPr>
          <w:bCs/>
          <w:b/>
        </w:rPr>
        <w:t xml:space="preserve">॥ Viśeṣa-viṣayagaḷu (Special Topics) ॥</w:t>
      </w:r>
      <w:r>
        <w:t xml:space="preserve"> </w:t>
      </w:r>
      <w:r>
        <w:rPr>
          <w:iCs/>
          <w:i/>
        </w:rPr>
        <w:t xml:space="preserve">(p. 25)</w:t>
      </w:r>
    </w:p>
    <w:p>
      <w:pPr>
        <w:pStyle w:val="BodyText"/>
      </w:pPr>
      <w:r>
        <w:t xml:space="preserve">Tvaṣṭṛ is well known as the carpenter or artisan of the gods [the print adds in English:</w:t>
      </w:r>
      <w:r>
        <w:t xml:space="preserve"> </w:t>
      </w:r>
      <w:r>
        <w:t xml:space="preserve">“</w:t>
      </w:r>
      <w:r>
        <w:t xml:space="preserve">Twashtri is the carpenter or artisan of the gods</w:t>
      </w:r>
      <w:r>
        <w:t xml:space="preserve">”</w:t>
      </w:r>
      <w:r>
        <w:t xml:space="preserve">]. Since the implements of sacrifice — the instruments used in the sacrificial work such as</w:t>
      </w:r>
      <w:r>
        <w:t xml:space="preserve"> </w:t>
      </w:r>
      <w:r>
        <w:rPr>
          <w:iCs/>
          <w:i/>
        </w:rPr>
        <w:t xml:space="preserve">yāga</w:t>
      </w:r>
      <w:r>
        <w:t xml:space="preserve"> </w:t>
      </w:r>
      <w:r>
        <w:t xml:space="preserve">— are essential, Tvaṣṭṛ, who makes them, has a highly honoured position among the gods. The Ṛbhus are pupils of this divine craftsman Tvaṣṭṛ. In this rik the power of the Ṛbhus is praised: the</w:t>
      </w:r>
      <w:r>
        <w:t xml:space="preserve"> </w:t>
      </w:r>
      <w:r>
        <w:rPr>
          <w:iCs/>
          <w:i/>
        </w:rPr>
        <w:t xml:space="preserve">camasa</w:t>
      </w:r>
      <w:r>
        <w:t xml:space="preserve">, a sacrificial vessel made by their teacher, was a single one, and they made four of it.</w:t>
      </w:r>
    </w:p>
    <w:p>
      <w:pPr>
        <w:pStyle w:val="BodyText"/>
      </w:pPr>
      <w:r>
        <w:rPr>
          <w:bCs/>
          <w:b/>
        </w:rPr>
        <w:t xml:space="preserve">उत (uta)</w:t>
      </w:r>
      <w:r>
        <w:t xml:space="preserve"> </w:t>
      </w:r>
      <w:r>
        <w:t xml:space="preserve">— and; further; and what is the further matter — not the matter spoken of before, but another matter.</w:t>
      </w:r>
    </w:p>
    <w:p>
      <w:pPr>
        <w:pStyle w:val="BodyText"/>
      </w:pPr>
      <w:r>
        <w:rPr>
          <w:bCs/>
          <w:b/>
        </w:rPr>
        <w:t xml:space="preserve">त्यं (tyam)</w:t>
      </w:r>
      <w:r>
        <w:t xml:space="preserve"> </w:t>
      </w:r>
      <w:r>
        <w:t xml:space="preserve">—</w:t>
      </w:r>
      <w:r>
        <w:t xml:space="preserve"> </w:t>
      </w:r>
      <w:r>
        <w:rPr>
          <w:iCs/>
          <w:i/>
        </w:rPr>
        <w:t xml:space="preserve">tam</w:t>
      </w:r>
      <w:r>
        <w:t xml:space="preserve">,</w:t>
      </w:r>
      <w:r>
        <w:t xml:space="preserve"> </w:t>
      </w:r>
      <w:r>
        <w:t xml:space="preserve">“</w:t>
      </w:r>
      <w:r>
        <w:t xml:space="preserve">that</w:t>
      </w:r>
      <w:r>
        <w:t xml:space="preserve">”</w:t>
      </w:r>
      <w:r>
        <w:t xml:space="preserve">.</w:t>
      </w:r>
    </w:p>
    <w:p>
      <w:pPr>
        <w:pStyle w:val="BodyText"/>
      </w:pPr>
      <w:r>
        <w:rPr>
          <w:bCs/>
          <w:b/>
        </w:rPr>
        <w:t xml:space="preserve">चमसं (camasam)</w:t>
      </w:r>
      <w:r>
        <w:t xml:space="preserve"> </w:t>
      </w:r>
      <w:r>
        <w:t xml:space="preserve">— a wooden vessel resembling a</w:t>
      </w:r>
      <w:r>
        <w:t xml:space="preserve"> </w:t>
      </w:r>
      <w:r>
        <w:rPr>
          <w:iCs/>
          <w:i/>
        </w:rPr>
        <w:t xml:space="preserve">sauṭi</w:t>
      </w:r>
      <w:r>
        <w:t xml:space="preserve"> </w:t>
      </w:r>
      <w:r>
        <w:t xml:space="preserve">[ladle?], used in the sacrifice for drinking soma.</w:t>
      </w:r>
    </w:p>
    <w:bookmarkEnd w:id="25"/>
    <w:bookmarkStart w:id="26" w:name="pages-3037-sūkta-20-rik-7"/>
    <w:p>
      <w:pPr>
        <w:pStyle w:val="Heading3"/>
      </w:pPr>
      <w:r>
        <w:t xml:space="preserve">Pages 30–37 — Sūkta 20, Rik 7</w:t>
      </w:r>
    </w:p>
    <w:p>
      <w:pPr>
        <w:pStyle w:val="FirstParagraph"/>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ratnāni dhattana trir ā sāptāni sunvate |</w:t>
      </w:r>
      <w:r>
        <w:t xml:space="preserve"> </w:t>
      </w:r>
      <w:r>
        <w:rPr>
          <w:iCs/>
          <w:i/>
        </w:rPr>
        <w:t xml:space="preserve">ekam ekaṃ suśastibhiḥ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सुशस्तिभिः ॥७॥</w:t>
      </w:r>
    </w:p>
    <w:p>
      <w:pPr>
        <w:pStyle w:val="BlockText"/>
      </w:pPr>
      <w:r>
        <w:rPr>
          <w:iCs/>
          <w:i/>
        </w:rPr>
        <w:t xml:space="preserve">te | naḥ | ratnāni | dhattana | triḥ | ā | sāptāni | sunvate ||</w:t>
      </w:r>
      <w:r>
        <w:t xml:space="preserve"> </w:t>
      </w:r>
      <w:r>
        <w:rPr>
          <w:iCs/>
          <w:i/>
        </w:rPr>
        <w:t xml:space="preserve">ekam-ekam | suśasti-bhiḥ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30–31; compressed; [?] marks doubtful readings)</w:t>
      </w:r>
    </w:p>
    <w:p>
      <w:pPr>
        <w:pStyle w:val="BlockText"/>
      </w:pPr>
      <w:r>
        <w:t xml:space="preserve">तृतीये छन्दोमे वैश्वदेवशस्त्रे ते नो रत्नानि धत्तनेति द्वे ऋचावार्भव्यौ । तृतीयस्याग्निं मह्येति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 ārbhavyau | tṛtīyasyāgniṃ mahīti khaṇḍe sūtritam | indra iṣe dadātu nas te no ratnāni dhattanety ekā dve ca | ā. [8-11] | iti ||</w:t>
      </w:r>
    </w:p>
    <w:p>
      <w:pPr>
        <w:pStyle w:val="BlockText"/>
      </w:pPr>
      <w:r>
        <w:t xml:space="preserve">पूर्वास्वृक्षु ये प्रतिपादिता ऋभवस्ते यूयं सुशस्तिभिः शोभनैरस्मदीयशंसनैर्युक्ताः सन्तो नोऽस्माकं सम्बन्धिने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सम्पादयत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निदित्यनुवृत्तेः रमेस्त च । उ. [३-१४] । इति नप्रत्ययः । तत्प्रयोगेन मकारस्य तकारः । नित्त्वादाद्युदात्तः । धत्तन । धत्त । तप्तनप्तनथनाश्चेति तशब्दस्य तनादेशः । साप्तानि । सप्तनोऽञ् छन्दसि । पा. [५-१-६१] । इति वर्गेऽञ्प्रत्ययः । नस्तद्धिते । पा. [६-४-१४४] । इति टिलोपः । ञित्त्वादादिवृद्धिरादुदात्तत्वं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स्त्रियां क्तिन् । तस्य कित्त्वादनुदात्तोपदेशवनतितनोत्यादीनामनुनासिकलोपः । शोभनाः शस्तयः सुशस्तयः । कुगतिप्रादयः । पा. [२-२-१८] । इति प्रादिसमासे यद्यपि च क्तिनो नित्त्वाद्याद्युदात्तत्वेन कृदुत्तरपदप्रकृतिस्वरेण तदेव प्राप्तं तत्तु परेण मन्क्तिन्व्याख्यानेत्यादिनोत्तरपदान्तोदात्तत्वेन बाध्यते । पा. [६-२-१५२] ॥७॥</w:t>
      </w:r>
    </w:p>
    <w:p>
      <w:pPr>
        <w:pStyle w:val="BlockText"/>
      </w:pPr>
      <w:r>
        <w:rPr>
          <w:iCs/>
          <w:i/>
        </w:rPr>
        <w:t xml:space="preserve">pūrvāsv ṛkṣu ye pratipāditā ṛbhavas te yūyaṃ suśastibhiḥ śobhanair asmadīya-śaṃsanair yuktāḥ santo no ’smākaṃ sambandhine sunvate somābhiṣavaṃ kurvate yajamānāya ratnāni ramaṇīyāni suvarṇa-maṇi-muktādīni dhanāny ekam ekaṃ krameṇa pratyekaṃ dhattana | prayacchata | suvarṇādīnāṃ madhye prati-dravyaṃ yāvad apekṣitaṃ tāvad iti vivakṣayaikam ekam ity uktam | kīdṛśāni ratnāni | trirā trivāram āvṛttāni | uttamāni madhyamāny adhamāni cety evaṃ ratnānāṃ trir-āvṛttiḥ | kiṃ ca sāptāni sapta-saṅkhyā-niṣpanna-varga-rūpāṇi karmāṇi ca dhattana | sampādayata | kīdṛśāni sāptāni | trirā trivāram āvṛttāni | agnyādheya-darśapūrṇamāsādīnāṃ saptānāṃ havir-yajñānām eko vargaḥ | aupāsana-homo vaiśvadevam ity-ādīnāṃ saptānāṃ pāka-yajñānāṃ vargo dvitīyaḥ | agniṣṭomo ’tyagniṣṭoma ity-ādīnāṃ saptānāṃ soma-saṃsthānāṃ vargas tṛtīyaḥ || ratnāni | ramu krīḍāyām | nid ity anuvṛtteḥ rameś ca ta ca | u. [3-14] | iti na-pratyayaḥ | tat-prayogena makārasya takāraḥ | nittvād ādyudāttaḥ | dhattana | dhatta | tapta-nap-tana-thanāś ceti ta-śabdasya tanādeśaḥ | sāptāni | saptano ’ñ chandasi | pā. [5-1-61] | iti varge ’ñ-pratyayaḥ | nas taddhite | pā. [6-4-144] | iti ṭilopaḥ | ñittvād ādivṛddhir ādyudāttatvaṃ ca | atra varga-vacanenānena vargiṇo lakṣyante | tena bahuvacanam | anyathā hy eka eva vargas trir-āvṛtta ity ekavacanam eva syāt | sunvate | śatur anuma iti vibhakter udāttatvam | ekam ekam | nitya-vīpsayor iti vīpsāyāṃ dvirbhāvaḥ | eka-śabda iṇaḥ kananto nittvād ādyudāttaḥ | dvitīyasyaika-śabdasya tasya paramām-reḍitam ity āmreḍita-saṃjñāyām anudāttaṃ cety anudāttatvam | suśastibhiḥ | śasyate ābhir iti śastaya ṛcaḥ | śaṃsu stutau | striyāṃ ktin | tasya kittvād anudāttopadeśa-vanati-tanoty-ādīnām anunāsika-lopaḥ | śobhanāḥ śastayaḥ suśastayaḥ | kugati-prādayaḥ | pā. [2-2-18] | iti prādi-samāse yadyapi ca ktino nittvād ādyudāttatvena kṛd-uttarapada-prakṛti-svareṇa tad eva prāptaṃ tat tu pareṇa man-ktin-vyākhyānety-ādinottarapadāntodāttatvena bādhyate | pā. [6-2-152] ||7||</w:t>
      </w:r>
    </w:p>
    <w:p>
      <w:pPr>
        <w:pStyle w:val="FirstParagraph"/>
      </w:pPr>
      <w:r>
        <w:rPr>
          <w:bCs/>
          <w:b/>
        </w:rPr>
        <w:t xml:space="preserve">Application (opening lines):</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Ṛbhu riks</w:t>
      </w:r>
      <w:r>
        <w:t xml:space="preserve"> </w:t>
      </w:r>
      <w:r>
        <w:rPr>
          <w:iCs/>
          <w:i/>
        </w:rPr>
        <w:t xml:space="preserve">te no ratnāni dhattana</w:t>
      </w:r>
      <w:r>
        <w:t xml:space="preserve"> </w:t>
      </w:r>
      <w:r>
        <w:t xml:space="preserve">[Riks 7 and 8] are used. It is laid down in the Sūtra, in the section of the third [day] beginning</w:t>
      </w:r>
      <w:r>
        <w:t xml:space="preserve"> </w:t>
      </w:r>
      <w:r>
        <w:rPr>
          <w:iCs/>
          <w:i/>
        </w:rPr>
        <w:t xml:space="preserve">agniṃ mahi</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w:t>
      </w:r>
      <w:r>
        <w:t xml:space="preserve">— the one and the two</w:t>
      </w:r>
      <w:r>
        <w:t xml:space="preserve">’</w:t>
      </w:r>
      <w:r>
        <w:t xml:space="preserve"> </w:t>
      </w:r>
      <w:r>
        <w:t xml:space="preserve">(Āśvalāyana Śrauta-sūtra [8-11]).</w:t>
      </w:r>
      <w:r>
        <w:t xml:space="preserve">”</w:t>
      </w:r>
      <w:r>
        <w:t xml:space="preserve"> </w:t>
      </w:r>
      <w:r>
        <w:rPr>
          <w:iCs/>
          <w:i/>
        </w:rPr>
        <w:t xml:space="preserve">(The sūtra’s wording is read from small print and the numeral is uncertain [?].)</w:t>
      </w:r>
    </w:p>
    <w:p>
      <w:pPr>
        <w:pStyle w:val="BodyText"/>
      </w:pPr>
      <w:r>
        <w:rPr>
          <w:bCs/>
          <w:b/>
        </w:rPr>
        <w:t xml:space="preserve">Translation:</w:t>
      </w:r>
      <w:r>
        <w:t xml:space="preserve"> </w:t>
      </w:r>
      <w:r>
        <w:t xml:space="preserve">“</w:t>
      </w:r>
      <w:r>
        <w:t xml:space="preserve">You Ṛbhus, spoken of in the preceding riks, joined with our good praises (</w:t>
      </w:r>
      <w:r>
        <w:rPr>
          <w:iCs/>
          <w:i/>
        </w:rPr>
        <w:t xml:space="preserve">suśastibhiḥ</w:t>
      </w:r>
      <w:r>
        <w:t xml:space="preserve">) —</w:t>
      </w:r>
      <w:r>
        <w:t xml:space="preserve"> </w:t>
      </w:r>
      <w:r>
        <w:rPr>
          <w:iCs/>
          <w:i/>
        </w:rPr>
        <w:t xml:space="preserve">dhattana</w:t>
      </w:r>
      <w:r>
        <w:t xml:space="preserve"> </w:t>
      </w:r>
      <w:r>
        <w:t xml:space="preserve">— bestow upon us, upon the sacrificer who presses the soma (</w:t>
      </w:r>
      <w:r>
        <w:rPr>
          <w:iCs/>
          <w:i/>
        </w:rPr>
        <w:t xml:space="preserve">sunvate</w:t>
      </w:r>
      <w:r>
        <w:t xml:space="preserve">),</w:t>
      </w:r>
      <w:r>
        <w:t xml:space="preserve"> </w:t>
      </w:r>
      <w:r>
        <w:rPr>
          <w:iCs/>
          <w:i/>
        </w:rPr>
        <w:t xml:space="preserve">ratnāni</w:t>
      </w:r>
      <w:r>
        <w:t xml:space="preserve"> </w:t>
      </w:r>
      <w:r>
        <w:t xml:space="preserve">— lovely riches such as gold, gems and pearls —</w:t>
      </w:r>
      <w:r>
        <w:t xml:space="preserve"> </w:t>
      </w:r>
      <w:r>
        <w:rPr>
          <w:iCs/>
          <w:i/>
        </w:rPr>
        <w:t xml:space="preserve">ekam ekam</w:t>
      </w:r>
      <w:r>
        <w:t xml:space="preserve">, one by one, in order, each one. The words</w:t>
      </w:r>
      <w:r>
        <w:t xml:space="preserve"> </w:t>
      </w:r>
      <w:r>
        <w:rPr>
          <w:iCs/>
          <w:i/>
        </w:rPr>
        <w:t xml:space="preserve">ekam ekam</w:t>
      </w:r>
      <w:r>
        <w:t xml:space="preserve"> </w:t>
      </w:r>
      <w:r>
        <w:t xml:space="preserve">are said with the intention that of each kind — gold and the rest — as much as is needed be given. Of what sort are the riches?</w:t>
      </w:r>
      <w:r>
        <w:t xml:space="preserve"> </w:t>
      </w:r>
      <w:r>
        <w:rPr>
          <w:iCs/>
          <w:i/>
        </w:rPr>
        <w:t xml:space="preserve">Trirā</w:t>
      </w:r>
      <w:r>
        <w:t xml:space="preserve"> </w:t>
      </w:r>
      <w:r>
        <w:t xml:space="preserve">— repeated thrice: the best, the middle and the lowest; so the riches come in three sets. And further, bestow (accomplish)</w:t>
      </w:r>
      <w:r>
        <w:t xml:space="preserve"> </w:t>
      </w:r>
      <w:r>
        <w:rPr>
          <w:iCs/>
          <w:i/>
        </w:rPr>
        <w:t xml:space="preserve">sāptāni</w:t>
      </w:r>
      <w:r>
        <w:t xml:space="preserve"> </w:t>
      </w:r>
      <w:r>
        <w:t xml:space="preserve">— works that take the form of groups made of seven. Of what sort are the</w:t>
      </w:r>
      <w:r>
        <w:t xml:space="preserve"> </w:t>
      </w:r>
      <w:r>
        <w:rPr>
          <w:iCs/>
          <w:i/>
        </w:rPr>
        <w:t xml:space="preserve">sāptāni</w:t>
      </w:r>
      <w:r>
        <w:t xml:space="preserve">?</w:t>
      </w:r>
      <w:r>
        <w:t xml:space="preserve"> </w:t>
      </w:r>
      <w:r>
        <w:rPr>
          <w:iCs/>
          <w:i/>
        </w:rPr>
        <w:t xml:space="preserve">Trirā</w:t>
      </w:r>
      <w:r>
        <w:t xml:space="preserve"> </w:t>
      </w:r>
      <w:r>
        <w:t xml:space="preserve">— thrice repeated: one group of seven</w:t>
      </w:r>
      <w:r>
        <w:t xml:space="preserve"> </w:t>
      </w:r>
      <w:r>
        <w:rPr>
          <w:iCs/>
          <w:i/>
        </w:rPr>
        <w:t xml:space="preserve">haviryajñas</w:t>
      </w:r>
      <w:r>
        <w:t xml:space="preserve"> </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 second group of seven</w:t>
      </w:r>
      <w:r>
        <w:t xml:space="preserve"> </w:t>
      </w:r>
      <w:r>
        <w:rPr>
          <w:iCs/>
          <w:i/>
        </w:rPr>
        <w:t xml:space="preserve">pākayajñas</w:t>
      </w:r>
      <w:r>
        <w:t xml:space="preserve"> </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 third group of seven</w:t>
      </w:r>
      <w:r>
        <w:t xml:space="preserve"> </w:t>
      </w:r>
      <w:r>
        <w:rPr>
          <w:iCs/>
          <w:i/>
        </w:rPr>
        <w:t xml:space="preserve">soma-saṃsthās</w:t>
      </w:r>
      <w:r>
        <w:t xml:space="preserve"> </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 </w:t>
      </w:r>
      <w:r>
        <w:rPr>
          <w:iCs/>
          <w:i/>
        </w:rPr>
        <w:t xml:space="preserve">Suśastibhiḥ</w:t>
      </w:r>
      <w:r>
        <w:t xml:space="preserve"> </w:t>
      </w:r>
      <w:r>
        <w:t xml:space="preserve">— by</w:t>
      </w:r>
      <w:r>
        <w:t xml:space="preserve"> </w:t>
      </w:r>
      <w:r>
        <w:rPr>
          <w:iCs/>
          <w:i/>
        </w:rPr>
        <w:t xml:space="preserve">śastayaḥ</w:t>
      </w:r>
      <w:r>
        <w:t xml:space="preserve">,</w:t>
      </w:r>
      <w:r>
        <w:t xml:space="preserve"> </w:t>
      </w:r>
      <w:r>
        <w:t xml:space="preserve">‘</w:t>
      </w:r>
      <w:r>
        <w:t xml:space="preserve">those by which [the gods] are praised</w:t>
      </w:r>
      <w:r>
        <w:t xml:space="preserve">’</w:t>
      </w:r>
      <w:r>
        <w:t xml:space="preserve">: riks.</w:t>
      </w:r>
      <w:r>
        <w:t xml:space="preserve">”</w:t>
      </w:r>
      <w:r>
        <w:t xml:space="preserve"> </w:t>
      </w:r>
      <w:r>
        <w:t xml:space="preserve">The grammar, noted briefly:</w:t>
      </w:r>
      <w:r>
        <w:t xml:space="preserve"> </w:t>
      </w:r>
      <w:r>
        <w:rPr>
          <w:iCs/>
          <w:i/>
        </w:rPr>
        <w:t xml:space="preserve">ratnāni</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na</w:t>
      </w:r>
      <w:r>
        <w:t xml:space="preserve"> </w:t>
      </w:r>
      <w:r>
        <w:t xml:space="preserve">with</w:t>
      </w:r>
      <w:r>
        <w:t xml:space="preserve"> </w:t>
      </w:r>
      <w:r>
        <w:rPr>
          <w:iCs/>
          <w:i/>
        </w:rPr>
        <w:t xml:space="preserve">t</w:t>
      </w:r>
      <w:r>
        <w:t xml:space="preserve"> </w:t>
      </w:r>
      <w:r>
        <w:t xml:space="preserve">for the</w:t>
      </w:r>
      <w:r>
        <w:t xml:space="preserve"> </w:t>
      </w:r>
      <w:r>
        <w:rPr>
          <w:iCs/>
          <w:i/>
        </w:rPr>
        <w:t xml:space="preserve">m</w:t>
      </w:r>
      <w:r>
        <w:t xml:space="preserve">; first-syllable accent);</w:t>
      </w:r>
      <w:r>
        <w:t xml:space="preserve"> </w:t>
      </w:r>
      <w:r>
        <w:rPr>
          <w:iCs/>
          <w:i/>
        </w:rPr>
        <w:t xml:space="preserve">dhattana</w:t>
      </w:r>
      <w:r>
        <w:t xml:space="preserve"> </w:t>
      </w:r>
      <w:r>
        <w:t xml:space="preserve">(</w:t>
      </w:r>
      <w:r>
        <w:rPr>
          <w:iCs/>
          <w:i/>
        </w:rPr>
        <w:t xml:space="preserve">dhā</w:t>
      </w:r>
      <w:r>
        <w:t xml:space="preserve">,</w:t>
      </w:r>
      <w:r>
        <w:t xml:space="preserve"> </w:t>
      </w:r>
      <w:r>
        <w:rPr>
          <w:iCs/>
          <w:i/>
        </w:rPr>
        <w:t xml:space="preserve">loṭ</w:t>
      </w:r>
      <w:r>
        <w:t xml:space="preserve">, the substitute</w:t>
      </w:r>
      <w:r>
        <w:t xml:space="preserve"> </w:t>
      </w:r>
      <w:r>
        <w:rPr>
          <w:iCs/>
          <w:i/>
        </w:rPr>
        <w:t xml:space="preserve">tana</w:t>
      </w:r>
      <w:r>
        <w:t xml:space="preserve"> </w:t>
      </w:r>
      <w:r>
        <w:t xml:space="preserve">for</w:t>
      </w:r>
      <w:r>
        <w:t xml:space="preserve"> </w:t>
      </w:r>
      <w:r>
        <w:rPr>
          <w:iCs/>
          <w:i/>
        </w:rPr>
        <w:t xml:space="preserve">ta</w:t>
      </w:r>
      <w:r>
        <w:t xml:space="preserve"> </w:t>
      </w:r>
      <w:r>
        <w:t xml:space="preserve">by P. 7-1-45);</w:t>
      </w:r>
      <w:r>
        <w:t xml:space="preserve"> </w:t>
      </w:r>
      <w:r>
        <w:rPr>
          <w:iCs/>
          <w:i/>
        </w:rPr>
        <w:t xml:space="preserve">sāptāni</w:t>
      </w:r>
      <w:r>
        <w:t xml:space="preserve"> </w:t>
      </w:r>
      <w:r>
        <w:t xml:space="preserve">(</w:t>
      </w:r>
      <w:r>
        <w:rPr>
          <w:iCs/>
          <w:i/>
        </w:rPr>
        <w:t xml:space="preserve">saptan</w:t>
      </w:r>
      <w:r>
        <w:t xml:space="preserve"> </w:t>
      </w:r>
      <w:r>
        <w:t xml:space="preserve">+</w:t>
      </w:r>
      <w:r>
        <w:t xml:space="preserve"> </w:t>
      </w:r>
      <w:r>
        <w:rPr>
          <w:iCs/>
          <w:i/>
        </w:rPr>
        <w:t xml:space="preserve">añ</w:t>
      </w:r>
      <w:r>
        <w:t xml:space="preserve"> </w:t>
      </w:r>
      <w:r>
        <w:t xml:space="preserve">in the Veda by P. 5-1-61 in the sense</w:t>
      </w:r>
      <w:r>
        <w:t xml:space="preserve"> </w:t>
      </w:r>
      <w:r>
        <w:t xml:space="preserve">‘</w:t>
      </w:r>
      <w:r>
        <w:t xml:space="preserve">group</w:t>
      </w:r>
      <w:r>
        <w:t xml:space="preserve">’</w:t>
      </w:r>
      <w:r>
        <w:t xml:space="preserve"> </w:t>
      </w:r>
      <w:r>
        <w:t xml:space="preserve">[</w:t>
      </w:r>
      <w:r>
        <w:rPr>
          <w:iCs/>
          <w:i/>
        </w:rPr>
        <w:t xml:space="preserve">varga</w:t>
      </w:r>
      <w:r>
        <w:t xml:space="preserve">];</w:t>
      </w:r>
      <w:r>
        <w:t xml:space="preserve"> </w:t>
      </w:r>
      <w:r>
        <w:rPr>
          <w:iCs/>
          <w:i/>
        </w:rPr>
        <w:t xml:space="preserve">ṭi</w:t>
      </w:r>
      <w:r>
        <w:t xml:space="preserve"> </w:t>
      </w:r>
      <w:r>
        <w:t xml:space="preserve">dropped by P. 6-4-144;</w:t>
      </w:r>
      <w:r>
        <w:t xml:space="preserve"> </w:t>
      </w:r>
      <w:r>
        <w:rPr>
          <w:iCs/>
          <w:i/>
        </w:rPr>
        <w:t xml:space="preserve">vṛddhi</w:t>
      </w:r>
      <w:r>
        <w:t xml:space="preserve"> </w:t>
      </w:r>
      <w:r>
        <w:t xml:space="preserve">of the first syllable; first-syllable accent; the word</w:t>
      </w:r>
      <w:r>
        <w:t xml:space="preserve"> </w:t>
      </w:r>
      <w:r>
        <w:rPr>
          <w:iCs/>
          <w:i/>
        </w:rPr>
        <w:t xml:space="preserve">varga</w:t>
      </w:r>
      <w:r>
        <w:t xml:space="preserve"> </w:t>
      </w:r>
      <w:r>
        <w:t xml:space="preserve">denotes the members of the group, hence the plural);</w:t>
      </w:r>
      <w:r>
        <w:t xml:space="preserve"> </w:t>
      </w:r>
      <w:r>
        <w:rPr>
          <w:iCs/>
          <w:i/>
        </w:rPr>
        <w:t xml:space="preserve">ekam ekam</w:t>
      </w:r>
      <w:r>
        <w:t xml:space="preserve"> </w:t>
      </w:r>
      <w:r>
        <w:t xml:space="preserve">(doubling in the sense of distribution; the second</w:t>
      </w:r>
      <w:r>
        <w:t xml:space="preserve"> </w:t>
      </w:r>
      <w:r>
        <w:rPr>
          <w:iCs/>
          <w:i/>
        </w:rPr>
        <w:t xml:space="preserve">ekam</w:t>
      </w:r>
      <w:r>
        <w:t xml:space="preserve"> </w:t>
      </w:r>
      <w:r>
        <w:t xml:space="preserve">is</w:t>
      </w:r>
      <w:r>
        <w:t xml:space="preserve"> </w:t>
      </w:r>
      <w:r>
        <w:rPr>
          <w:iCs/>
          <w:i/>
        </w:rPr>
        <w:t xml:space="preserve">āmreḍita</w:t>
      </w:r>
      <w:r>
        <w:t xml:space="preserve">, unaccented);</w:t>
      </w:r>
      <w:r>
        <w:t xml:space="preserve"> </w:t>
      </w:r>
      <w:r>
        <w:rPr>
          <w:iCs/>
          <w:i/>
        </w:rPr>
        <w:t xml:space="preserve">suśastibhiḥ</w:t>
      </w:r>
      <w:r>
        <w:t xml:space="preserve"> </w:t>
      </w:r>
      <w:r>
        <w:t xml:space="preserve">(</w:t>
      </w:r>
      <w:r>
        <w:rPr>
          <w:iCs/>
          <w:i/>
        </w:rPr>
        <w:t xml:space="preserve">śaṃs</w:t>
      </w:r>
      <w:r>
        <w:t xml:space="preserve"> </w:t>
      </w:r>
      <w:r>
        <w:t xml:space="preserve">+</w:t>
      </w:r>
      <w:r>
        <w:t xml:space="preserve"> </w:t>
      </w:r>
      <w:r>
        <w:rPr>
          <w:iCs/>
          <w:i/>
        </w:rPr>
        <w:t xml:space="preserve">ktin</w:t>
      </w:r>
      <w:r>
        <w:t xml:space="preserve">, the nasal dropped;</w:t>
      </w:r>
      <w:r>
        <w:t xml:space="preserve"> </w:t>
      </w:r>
      <w:r>
        <w:rPr>
          <w:iCs/>
          <w:i/>
        </w:rPr>
        <w:t xml:space="preserve">su</w:t>
      </w:r>
      <w:r>
        <w:t xml:space="preserve"> </w:t>
      </w:r>
      <w:r>
        <w:t xml:space="preserve">+</w:t>
      </w:r>
      <w:r>
        <w:t xml:space="preserve"> </w:t>
      </w:r>
      <w:r>
        <w:rPr>
          <w:iCs/>
          <w:i/>
        </w:rPr>
        <w:t xml:space="preserve">śasti</w:t>
      </w:r>
      <w:r>
        <w:t xml:space="preserve">; the final-member accent).</w:t>
      </w:r>
      <w:r>
        <w:t xml:space="preserve"> </w:t>
      </w:r>
      <w:r>
        <w:rPr>
          <w:iCs/>
          <w:i/>
        </w:rPr>
        <w:t xml:space="preserve">(Grammar, noted briefly; sūtra numerals as read; those unmarked agree with the standard numbering.)</w:t>
      </w:r>
    </w:p>
    <w:p>
      <w:pPr>
        <w:pStyle w:val="BodyText"/>
      </w:pPr>
      <w:r>
        <w:rPr>
          <w:bCs/>
          <w:b/>
        </w:rPr>
        <w:t xml:space="preserve">Grammar pages (pp. 33 lower half–37), noted briefly.</w:t>
      </w:r>
      <w:r>
        <w:t xml:space="preserve"> </w:t>
      </w:r>
      <w:r>
        <w:t xml:space="preserve">The Kannada treats:</w:t>
      </w:r>
      <w:r>
        <w:t xml:space="preserve"> </w:t>
      </w:r>
      <w:r>
        <w:rPr>
          <w:iCs/>
          <w:i/>
        </w:rPr>
        <w:t xml:space="preserve">ratnāni</w:t>
      </w:r>
      <w:r>
        <w:t xml:space="preserve"> </w:t>
      </w:r>
      <w:r>
        <w:t xml:space="preserve">(</w:t>
      </w:r>
      <w:r>
        <w:rPr>
          <w:iCs/>
          <w:i/>
        </w:rPr>
        <w:t xml:space="preserve">ramu krīḍāyām</w:t>
      </w:r>
      <w:r>
        <w:t xml:space="preserve">; Uṇ. 3-14</w:t>
      </w:r>
      <w:r>
        <w:t xml:space="preserve"> </w:t>
      </w:r>
      <w:r>
        <w:rPr>
          <w:iCs/>
          <w:i/>
        </w:rPr>
        <w:t xml:space="preserve">rameś ca ta ca</w:t>
      </w:r>
      <w:r>
        <w:t xml:space="preserve"> </w:t>
      </w:r>
      <w:r>
        <w:t xml:space="preserve">[as read; the print shows the sūtra</w:t>
      </w:r>
      <w:r>
        <w:t xml:space="preserve"> </w:t>
      </w:r>
      <w:r>
        <w:rPr>
          <w:iCs/>
          <w:i/>
        </w:rPr>
        <w:t xml:space="preserve">rameḥ stuc</w:t>
      </w:r>
      <w:r>
        <w:t xml:space="preserve"> </w:t>
      </w:r>
      <w:r>
        <w:t xml:space="preserve">in one place] — the suffix</w:t>
      </w:r>
      <w:r>
        <w:t xml:space="preserve"> </w:t>
      </w:r>
      <w:r>
        <w:rPr>
          <w:iCs/>
          <w:i/>
        </w:rPr>
        <w:t xml:space="preserve">na</w:t>
      </w:r>
      <w:r>
        <w:t xml:space="preserve"> </w:t>
      </w:r>
      <w:r>
        <w:t xml:space="preserve">with</w:t>
      </w:r>
      <w:r>
        <w:t xml:space="preserve"> </w:t>
      </w:r>
      <w:r>
        <w:rPr>
          <w:iCs/>
          <w:i/>
        </w:rPr>
        <w:t xml:space="preserve">t</w:t>
      </w:r>
      <w:r>
        <w:t xml:space="preserve"> </w:t>
      </w:r>
      <w:r>
        <w:t xml:space="preserve">for the final</w:t>
      </w:r>
      <w:r>
        <w:t xml:space="preserve"> </w:t>
      </w:r>
      <w:r>
        <w:rPr>
          <w:iCs/>
          <w:i/>
        </w:rPr>
        <w:t xml:space="preserve">m</w:t>
      </w:r>
      <w:r>
        <w:t xml:space="preserve">; the</w:t>
      </w:r>
      <w:r>
        <w:t xml:space="preserve"> </w:t>
      </w:r>
      <w:r>
        <w:rPr>
          <w:iCs/>
          <w:i/>
        </w:rPr>
        <w:t xml:space="preserve">ṇic</w:t>
      </w:r>
      <w:r>
        <w:t xml:space="preserve"> </w:t>
      </w:r>
      <w:r>
        <w:t xml:space="preserve">alternative [</w:t>
      </w:r>
      <w:r>
        <w:rPr>
          <w:iCs/>
          <w:i/>
        </w:rPr>
        <w:t xml:space="preserve">ramayati</w:t>
      </w:r>
      <w:r>
        <w:t xml:space="preserve">, with</w:t>
      </w:r>
      <w:r>
        <w:t xml:space="preserve"> </w:t>
      </w:r>
      <w:r>
        <w:rPr>
          <w:iCs/>
          <w:i/>
        </w:rPr>
        <w:t xml:space="preserve">ata upadhāyāḥ</w:t>
      </w:r>
      <w:r>
        <w:t xml:space="preserve"> </w:t>
      </w:r>
      <w:r>
        <w:t xml:space="preserve">P. 7-2-116</w:t>
      </w:r>
      <w:r>
        <w:t xml:space="preserve"> </w:t>
      </w:r>
      <w:r>
        <w:rPr>
          <w:iCs/>
          <w:i/>
        </w:rPr>
        <w:t xml:space="preserve">vṛddhi</w:t>
      </w:r>
      <w:r>
        <w:t xml:space="preserve">, and</w:t>
      </w:r>
      <w:r>
        <w:t xml:space="preserve"> </w:t>
      </w:r>
      <w:r>
        <w:rPr>
          <w:iCs/>
          <w:i/>
        </w:rPr>
        <w:t xml:space="preserve">ñidhātu</w:t>
      </w:r>
      <w:r>
        <w:t xml:space="preserve">…, the long list of Uṇ. 3-[?]</w:t>
      </w:r>
      <w:r>
        <w:t xml:space="preserve"> </w:t>
      </w:r>
      <w:r>
        <w:rPr>
          <w:iCs/>
          <w:i/>
        </w:rPr>
        <w:t xml:space="preserve">janijaṣkṣnasurañjo</w:t>
      </w:r>
      <w:r>
        <w:rPr>
          <w:iCs/>
          <w:i/>
        </w:rPr>
        <w:t xml:space="preserve"> </w:t>
      </w:r>
      <w:r>
        <w:rPr>
          <w:iCs/>
          <w:i/>
        </w:rPr>
        <w:t xml:space="preserve">‘</w:t>
      </w:r>
      <w:r>
        <w:rPr>
          <w:iCs/>
          <w:i/>
        </w:rPr>
        <w:t xml:space="preserve">mantāś ca* [</w:t>
      </w:r>
      <w:r>
        <w:rPr>
          <w:iCs/>
          <w:i/>
          <w:iCs/>
          <w:i/>
        </w:rPr>
        <w:t xml:space="preserve">jani</w:t>
      </w:r>
      <w:r>
        <w:rPr>
          <w:iCs/>
          <w:i/>
        </w:rPr>
        <w:t xml:space="preserve">,</w:t>
      </w:r>
      <w:r>
        <w:rPr>
          <w:iCs/>
          <w:i/>
        </w:rPr>
        <w:t xml:space="preserve"> </w:t>
      </w:r>
      <w:r>
        <w:rPr>
          <w:iCs/>
          <w:i/>
          <w:iCs/>
          <w:i/>
        </w:rPr>
        <w:t xml:space="preserve">jṣ</w:t>
      </w:r>
      <w:r>
        <w:rPr>
          <w:iCs/>
          <w:i/>
        </w:rPr>
        <w:t xml:space="preserve">,</w:t>
      </w:r>
      <w:r>
        <w:rPr>
          <w:iCs/>
          <w:i/>
        </w:rPr>
        <w:t xml:space="preserve"> </w:t>
      </w:r>
      <w:r>
        <w:rPr>
          <w:iCs/>
          <w:i/>
          <w:iCs/>
          <w:i/>
        </w:rPr>
        <w:t xml:space="preserve">knas</w:t>
      </w:r>
      <w:r>
        <w:rPr>
          <w:iCs/>
          <w:i/>
        </w:rPr>
        <w:t xml:space="preserve">,</w:t>
      </w:r>
      <w:r>
        <w:rPr>
          <w:iCs/>
          <w:i/>
        </w:rPr>
        <w:t xml:space="preserve"> </w:t>
      </w:r>
      <w:r>
        <w:rPr>
          <w:iCs/>
          <w:i/>
          <w:iCs/>
          <w:i/>
        </w:rPr>
        <w:t xml:space="preserve">rañj</w:t>
      </w:r>
      <w:r>
        <w:rPr>
          <w:iCs/>
          <w:i/>
        </w:rPr>
        <w:t xml:space="preserve">], with the roots</w:t>
      </w:r>
      <w:r>
        <w:rPr>
          <w:iCs/>
          <w:i/>
        </w:rPr>
        <w:t xml:space="preserve"> </w:t>
      </w:r>
      <w:r>
        <w:rPr>
          <w:iCs/>
          <w:i/>
          <w:iCs/>
          <w:i/>
        </w:rPr>
        <w:t xml:space="preserve">jan</w:t>
      </w:r>
      <w:r>
        <w:rPr>
          <w:iCs/>
          <w:i/>
        </w:rPr>
        <w:t xml:space="preserve">,</w:t>
      </w:r>
      <w:r>
        <w:rPr>
          <w:iCs/>
          <w:i/>
        </w:rPr>
        <w:t xml:space="preserve"> </w:t>
      </w:r>
      <w:r>
        <w:rPr>
          <w:iCs/>
          <w:i/>
          <w:iCs/>
          <w:i/>
        </w:rPr>
        <w:t xml:space="preserve">jṣ</w:t>
      </w:r>
      <w:r>
        <w:rPr>
          <w:iCs/>
          <w:i/>
        </w:rPr>
        <w:t xml:space="preserve"> </w:t>
      </w:r>
      <w:r>
        <w:rPr>
          <w:iCs/>
          <w:i/>
        </w:rPr>
        <w:t xml:space="preserve">’to decay</w:t>
      </w:r>
      <w:r>
        <w:rPr>
          <w:iCs/>
          <w:i/>
        </w:rPr>
        <w:t xml:space="preserve">’</w:t>
      </w:r>
      <w:r>
        <w:rPr>
          <w:iCs/>
          <w:i/>
        </w:rPr>
        <w:t xml:space="preserve">,</w:t>
      </w:r>
      <w:r>
        <w:rPr>
          <w:iCs/>
          <w:i/>
        </w:rPr>
        <w:t xml:space="preserve"> </w:t>
      </w:r>
      <w:r>
        <w:t xml:space="preserve">knas*</w:t>
      </w:r>
      <w:r>
        <w:t xml:space="preserve"> </w:t>
      </w:r>
      <w:r>
        <w:t xml:space="preserve">‘</w:t>
      </w:r>
      <w:r>
        <w:t xml:space="preserve">to shine</w:t>
      </w:r>
      <w:r>
        <w:t xml:space="preserve">’</w:t>
      </w:r>
      <w:r>
        <w:t xml:space="preserve">,</w:t>
      </w:r>
      <w:r>
        <w:t xml:space="preserve"> </w:t>
      </w:r>
      <w:r>
        <w:rPr>
          <w:iCs/>
          <w:i/>
        </w:rPr>
        <w:t xml:space="preserve">raj</w:t>
      </w:r>
      <w:r>
        <w:t xml:space="preserve">, in the</w:t>
      </w:r>
      <w:r>
        <w:t xml:space="preserve"> </w:t>
      </w:r>
      <w:r>
        <w:rPr>
          <w:iCs/>
          <w:i/>
        </w:rPr>
        <w:t xml:space="preserve">bhvādi</w:t>
      </w:r>
      <w:r>
        <w:t xml:space="preserve"> </w:t>
      </w:r>
      <w:r>
        <w:t xml:space="preserve">and the divine classes, each giving</w:t>
      </w:r>
      <w:r>
        <w:t xml:space="preserve"> </w:t>
      </w:r>
      <w:r>
        <w:rPr>
          <w:iCs/>
          <w:i/>
        </w:rPr>
        <w:t xml:space="preserve">na</w:t>
      </w:r>
      <w:r>
        <w:t xml:space="preserve"> </w:t>
      </w:r>
      <w:r>
        <w:t xml:space="preserve">with</w:t>
      </w:r>
      <w:r>
        <w:t xml:space="preserve"> </w:t>
      </w:r>
      <w:r>
        <w:rPr>
          <w:iCs/>
          <w:i/>
        </w:rPr>
        <w:t xml:space="preserve">t</w:t>
      </w:r>
      <w:r>
        <w:t xml:space="preserve"> </w:t>
      </w:r>
      <w:r>
        <w:t xml:space="preserve">for</w:t>
      </w:r>
      <w:r>
        <w:t xml:space="preserve"> </w:t>
      </w:r>
      <w:r>
        <w:rPr>
          <w:iCs/>
          <w:i/>
        </w:rPr>
        <w:t xml:space="preserve">m</w:t>
      </w:r>
      <w:r>
        <w:t xml:space="preserve">];</w:t>
      </w:r>
      <w:r>
        <w:t xml:space="preserve"> </w:t>
      </w:r>
      <w:r>
        <w:rPr>
          <w:iCs/>
          <w:i/>
        </w:rPr>
        <w:t xml:space="preserve">mitāṃ hrasvaḥ</w:t>
      </w:r>
      <w:r>
        <w:t xml:space="preserve"> </w:t>
      </w:r>
      <w:r>
        <w:t xml:space="preserve">P. 6-4-92 shortens the</w:t>
      </w:r>
      <w:r>
        <w:t xml:space="preserve"> </w:t>
      </w:r>
      <w:r>
        <w:rPr>
          <w:iCs/>
          <w:i/>
        </w:rPr>
        <w:t xml:space="preserve">ā</w:t>
      </w:r>
      <w:r>
        <w:t xml:space="preserve"> </w:t>
      </w:r>
      <w:r>
        <w:t xml:space="preserve">of</w:t>
      </w:r>
      <w:r>
        <w:t xml:space="preserve"> </w:t>
      </w:r>
      <w:r>
        <w:rPr>
          <w:iCs/>
          <w:i/>
        </w:rPr>
        <w:t xml:space="preserve">rām</w:t>
      </w:r>
      <w:r>
        <w:t xml:space="preserve">…;</w:t>
      </w:r>
      <w:r>
        <w:t xml:space="preserve"> </w:t>
      </w:r>
      <w:r>
        <w:rPr>
          <w:iCs/>
          <w:i/>
        </w:rPr>
        <w:t xml:space="preserve">neṭ</w:t>
      </w:r>
      <w:r>
        <w:t xml:space="preserve"> </w:t>
      </w:r>
      <w:r>
        <w:t xml:space="preserve">P. 7-2-8 bars</w:t>
      </w:r>
      <w:r>
        <w:t xml:space="preserve"> </w:t>
      </w:r>
      <w:r>
        <w:rPr>
          <w:iCs/>
          <w:i/>
        </w:rPr>
        <w:t xml:space="preserve">iṭ</w:t>
      </w:r>
      <w:r>
        <w:t xml:space="preserve"> </w:t>
      </w:r>
      <w:r>
        <w:t xml:space="preserve">before</w:t>
      </w:r>
      <w:r>
        <w:t xml:space="preserve"> </w:t>
      </w:r>
      <w:r>
        <w:rPr>
          <w:iCs/>
          <w:i/>
        </w:rPr>
        <w:t xml:space="preserve">ārdhadhātuka</w:t>
      </w:r>
      <w:r>
        <w:t xml:space="preserve"> </w:t>
      </w:r>
      <w:r>
        <w:t xml:space="preserve">beginning with a vowel [</w:t>
      </w:r>
      <w:r>
        <w:rPr>
          <w:iCs/>
          <w:i/>
        </w:rPr>
        <w:t xml:space="preserve">neḍ vaśi kṛti</w:t>
      </w:r>
      <w:r>
        <w:t xml:space="preserve">] — the</w:t>
      </w:r>
      <w:r>
        <w:t xml:space="preserve"> </w:t>
      </w:r>
      <w:r>
        <w:rPr>
          <w:iCs/>
          <w:i/>
        </w:rPr>
        <w:t xml:space="preserve">iṭ</w:t>
      </w:r>
      <w:r>
        <w:t xml:space="preserve">-less</w:t>
      </w:r>
      <w:r>
        <w:t xml:space="preserve"> </w:t>
      </w:r>
      <w:r>
        <w:rPr>
          <w:iCs/>
          <w:i/>
        </w:rPr>
        <w:t xml:space="preserve">rat-na</w:t>
      </w:r>
      <w:r>
        <w:t xml:space="preserve">, with the accent first-syllable by</w:t>
      </w:r>
      <w:r>
        <w:t xml:space="preserve"> </w:t>
      </w:r>
      <w:r>
        <w:rPr>
          <w:iCs/>
          <w:i/>
        </w:rPr>
        <w:t xml:space="preserve">ñnityādir nityam</w:t>
      </w:r>
      <w:r>
        <w:t xml:space="preserve"> </w:t>
      </w:r>
      <w:r>
        <w:t xml:space="preserve">P. 6-1-197;</w:t>
      </w:r>
      <w:r>
        <w:t xml:space="preserve"> </w:t>
      </w:r>
      <w:r>
        <w:rPr>
          <w:iCs/>
          <w:i/>
        </w:rPr>
        <w:t xml:space="preserve">ratna</w:t>
      </w:r>
      <w:r>
        <w:t xml:space="preserve"> </w:t>
      </w:r>
      <w:r>
        <w:t xml:space="preserve">is a neuter and in the accusative plural becomes</w:t>
      </w:r>
      <w:r>
        <w:t xml:space="preserve"> </w:t>
      </w:r>
      <w:r>
        <w:rPr>
          <w:iCs/>
          <w:i/>
        </w:rPr>
        <w:t xml:space="preserve">ratnā</w:t>
      </w:r>
      <w:r>
        <w:t xml:space="preserve"> </w:t>
      </w:r>
      <w:r>
        <w:t xml:space="preserve">+</w:t>
      </w:r>
      <w:r>
        <w:t xml:space="preserve"> </w:t>
      </w:r>
      <w:r>
        <w:rPr>
          <w:iCs/>
          <w:i/>
        </w:rPr>
        <w:t xml:space="preserve">ni</w:t>
      </w:r>
      <w:r>
        <w:t xml:space="preserve"> </w:t>
      </w:r>
      <w:r>
        <w:t xml:space="preserve">by</w:t>
      </w:r>
      <w:r>
        <w:t xml:space="preserve"> </w:t>
      </w:r>
      <w:r>
        <w:rPr>
          <w:iCs/>
          <w:i/>
        </w:rPr>
        <w:t xml:space="preserve">napuṃsakasya jhalacaḥ</w:t>
      </w:r>
      <w:r>
        <w:t xml:space="preserve"> </w:t>
      </w:r>
      <w:r>
        <w:t xml:space="preserve">P. 7-1-72 [</w:t>
      </w:r>
      <w:r>
        <w:rPr>
          <w:iCs/>
          <w:i/>
        </w:rPr>
        <w:t xml:space="preserve">num</w:t>
      </w:r>
      <w:r>
        <w:t xml:space="preserve">] — as printed — then</w:t>
      </w:r>
      <w:r>
        <w:t xml:space="preserve"> </w:t>
      </w:r>
      <w:r>
        <w:rPr>
          <w:iCs/>
          <w:i/>
        </w:rPr>
        <w:t xml:space="preserve">sarvanāmasthāne cāsambuddhau</w:t>
      </w:r>
      <w:r>
        <w:t xml:space="preserve"> </w:t>
      </w:r>
      <w:r>
        <w:t xml:space="preserve">P. 6-4-8 lengthening:</w:t>
      </w:r>
      <w:r>
        <w:t xml:space="preserve"> </w:t>
      </w:r>
      <w:r>
        <w:rPr>
          <w:iCs/>
          <w:i/>
        </w:rPr>
        <w:t xml:space="preserve">ratnāni</w:t>
      </w:r>
      <w:r>
        <w:t xml:space="preserve">),</w:t>
      </w:r>
      <w:r>
        <w:t xml:space="preserve"> </w:t>
      </w:r>
      <w:r>
        <w:rPr>
          <w:iCs/>
          <w:i/>
        </w:rPr>
        <w:t xml:space="preserve">dhattana</w:t>
      </w:r>
      <w:r>
        <w:t xml:space="preserve"> </w:t>
      </w:r>
      <w:r>
        <w:t xml:space="preserve">(</w:t>
      </w:r>
      <w:r>
        <w:rPr>
          <w:iCs/>
          <w:i/>
        </w:rPr>
        <w:t xml:space="preserve">ḍudhāñ dhāraṇapoṣaṇayoḥ</w:t>
      </w:r>
      <w:r>
        <w:t xml:space="preserve">;</w:t>
      </w:r>
      <w:r>
        <w:t xml:space="preserve"> </w:t>
      </w:r>
      <w:r>
        <w:rPr>
          <w:iCs/>
          <w:i/>
        </w:rPr>
        <w:t xml:space="preserve">loṭ</w:t>
      </w:r>
      <w:r>
        <w:t xml:space="preserve"> </w:t>
      </w:r>
      <w:r>
        <w:t xml:space="preserve">middle-person plural</w:t>
      </w:r>
      <w:r>
        <w:t xml:space="preserve"> </w:t>
      </w:r>
      <w:r>
        <w:rPr>
          <w:iCs/>
          <w:i/>
        </w:rPr>
        <w:t xml:space="preserve">tha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 gives</w:t>
      </w:r>
      <w:r>
        <w:t xml:space="preserve"> </w:t>
      </w:r>
      <w:r>
        <w:rPr>
          <w:iCs/>
          <w:i/>
        </w:rPr>
        <w:t xml:space="preserve">tana</w:t>
      </w:r>
      <w:r>
        <w:t xml:space="preserve">;</w:t>
      </w:r>
      <w:r>
        <w:t xml:space="preserve"> </w:t>
      </w:r>
      <w:r>
        <w:rPr>
          <w:iCs/>
          <w:i/>
        </w:rPr>
        <w:t xml:space="preserve">juhotyādibhyaḥ śluḥ</w:t>
      </w:r>
      <w:r>
        <w:t xml:space="preserve"> </w:t>
      </w:r>
      <w:r>
        <w:t xml:space="preserve">P. 2-4-75;</w:t>
      </w:r>
      <w:r>
        <w:t xml:space="preserve"> </w:t>
      </w:r>
      <w:r>
        <w:rPr>
          <w:iCs/>
          <w:i/>
        </w:rPr>
        <w:t xml:space="preserve">ślau</w:t>
      </w:r>
      <w:r>
        <w:t xml:space="preserve"> </w:t>
      </w:r>
      <w:r>
        <w:t xml:space="preserve">P. 6-1-10 doubling:</w:t>
      </w:r>
      <w:r>
        <w:t xml:space="preserve"> </w:t>
      </w:r>
      <w:r>
        <w:rPr>
          <w:iCs/>
          <w:i/>
        </w:rPr>
        <w:t xml:space="preserve">dhā-dhā-tana</w:t>
      </w:r>
      <w:r>
        <w:t xml:space="preserve">;</w:t>
      </w:r>
      <w:r>
        <w:t xml:space="preserve"> </w:t>
      </w:r>
      <w:r>
        <w:rPr>
          <w:iCs/>
          <w:i/>
        </w:rPr>
        <w:t xml:space="preserve">hrasvaḥ</w:t>
      </w:r>
      <w:r>
        <w:t xml:space="preserve"> </w:t>
      </w:r>
      <w:r>
        <w:t xml:space="preserve">P. 7-4-59;</w:t>
      </w:r>
      <w:r>
        <w:t xml:space="preserve"> </w:t>
      </w:r>
      <w:r>
        <w:rPr>
          <w:iCs/>
          <w:i/>
        </w:rPr>
        <w:t xml:space="preserve">abhyāse carca</w:t>
      </w:r>
      <w:r>
        <w:t xml:space="preserve"> </w:t>
      </w:r>
      <w:r>
        <w:t xml:space="preserve">P. 8-4-54 and</w:t>
      </w:r>
      <w:r>
        <w:t xml:space="preserve"> </w:t>
      </w:r>
      <w:r>
        <w:rPr>
          <w:iCs/>
          <w:i/>
        </w:rPr>
        <w:t xml:space="preserve">khari ca</w:t>
      </w:r>
      <w:r>
        <w:t xml:space="preserve"> </w:t>
      </w:r>
      <w:r>
        <w:t xml:space="preserve">P. 8-4-55 give</w:t>
      </w:r>
      <w:r>
        <w:t xml:space="preserve"> </w:t>
      </w:r>
      <w:r>
        <w:rPr>
          <w:iCs/>
          <w:i/>
        </w:rPr>
        <w:t xml:space="preserve">da</w:t>
      </w:r>
      <w:r>
        <w:t xml:space="preserve"> </w:t>
      </w:r>
      <w:r>
        <w:t xml:space="preserve">for the first</w:t>
      </w:r>
      <w:r>
        <w:t xml:space="preserve"> </w:t>
      </w:r>
      <w:r>
        <w:rPr>
          <w:iCs/>
          <w:i/>
        </w:rPr>
        <w:t xml:space="preserve">dh</w:t>
      </w:r>
      <w:r>
        <w:t xml:space="preserve">;</w:t>
      </w:r>
      <w:r>
        <w:t xml:space="preserve"> </w:t>
      </w:r>
      <w:r>
        <w:rPr>
          <w:iCs/>
          <w:i/>
        </w:rPr>
        <w:t xml:space="preserve">ī hali aghoḥ</w:t>
      </w:r>
      <w:r>
        <w:t xml:space="preserve"> </w:t>
      </w:r>
      <w:r>
        <w:t xml:space="preserve">P. 6-4-113 would give</w:t>
      </w:r>
      <w:r>
        <w:t xml:space="preserve"> </w:t>
      </w:r>
      <w:r>
        <w:rPr>
          <w:iCs/>
          <w:i/>
        </w:rPr>
        <w:t xml:space="preserve">ī</w:t>
      </w:r>
      <w:r>
        <w:t xml:space="preserve"> </w:t>
      </w:r>
      <w:r>
        <w:t xml:space="preserve">before a consonant-initial</w:t>
      </w:r>
      <w:r>
        <w:t xml:space="preserve"> </w:t>
      </w:r>
      <w:r>
        <w:rPr>
          <w:iCs/>
          <w:i/>
        </w:rPr>
        <w:t xml:space="preserve">sārvadhātuka</w:t>
      </w:r>
      <w:r>
        <w:t xml:space="preserve">, but the reduplicated stems [</w:t>
      </w:r>
      <w:r>
        <w:rPr>
          <w:iCs/>
          <w:i/>
        </w:rPr>
        <w:t xml:space="preserve">abhyasta</w:t>
      </w:r>
      <w:r>
        <w:t xml:space="preserve">] of</w:t>
      </w:r>
      <w:r>
        <w:t xml:space="preserve"> </w:t>
      </w:r>
      <w:r>
        <w:rPr>
          <w:iCs/>
          <w:i/>
        </w:rPr>
        <w:t xml:space="preserve">dhā</w:t>
      </w:r>
      <w:r>
        <w:t xml:space="preserve"> </w:t>
      </w:r>
      <w:r>
        <w:t xml:space="preserve">— which are not</w:t>
      </w:r>
      <w:r>
        <w:t xml:space="preserve"> </w:t>
      </w:r>
      <w:r>
        <w:rPr>
          <w:iCs/>
          <w:i/>
        </w:rPr>
        <w:t xml:space="preserve">ghu</w:t>
      </w:r>
      <w:r>
        <w:t xml:space="preserve"> </w:t>
      </w:r>
      <w:r>
        <w:t xml:space="preserve">by P. 1-1-20</w:t>
      </w:r>
      <w:r>
        <w:t xml:space="preserve"> </w:t>
      </w:r>
      <w:r>
        <w:rPr>
          <w:iCs/>
          <w:i/>
        </w:rPr>
        <w:t xml:space="preserve">dādhā ghv adāp</w:t>
      </w:r>
      <w:r>
        <w:t xml:space="preserve"> </w:t>
      </w:r>
      <w:r>
        <w:t xml:space="preserve">— are excluded by the</w:t>
      </w:r>
      <w:r>
        <w:t xml:space="preserve"> </w:t>
      </w:r>
      <w:r>
        <w:rPr>
          <w:iCs/>
          <w:i/>
        </w:rPr>
        <w:t xml:space="preserve">aghoḥ</w:t>
      </w:r>
      <w:r>
        <w:t xml:space="preserve"> </w:t>
      </w:r>
      <w:r>
        <w:t xml:space="preserve">clause, so no</w:t>
      </w:r>
      <w:r>
        <w:t xml:space="preserve"> </w:t>
      </w:r>
      <w:r>
        <w:rPr>
          <w:iCs/>
          <w:i/>
        </w:rPr>
        <w:t xml:space="preserve">ī</w:t>
      </w:r>
      <w:r>
        <w:t xml:space="preserve">;</w:t>
      </w:r>
      <w:r>
        <w:t xml:space="preserve"> </w:t>
      </w:r>
      <w:r>
        <w:rPr>
          <w:iCs/>
          <w:i/>
        </w:rPr>
        <w:t xml:space="preserve">śnābhyastayor ātaḥ</w:t>
      </w:r>
      <w:r>
        <w:t xml:space="preserve"> </w:t>
      </w:r>
      <w:r>
        <w:t xml:space="preserve">P. 6-4-112 drops the</w:t>
      </w:r>
      <w:r>
        <w:t xml:space="preserve"> </w:t>
      </w:r>
      <w:r>
        <w:rPr>
          <w:iCs/>
          <w:i/>
        </w:rPr>
        <w:t xml:space="preserve">ā</w:t>
      </w:r>
      <w:r>
        <w:t xml:space="preserve"> </w:t>
      </w:r>
      <w:r>
        <w:t xml:space="preserve">before an unmarked ending:</w:t>
      </w:r>
      <w:r>
        <w:t xml:space="preserve"> </w:t>
      </w:r>
      <w:r>
        <w:rPr>
          <w:iCs/>
          <w:i/>
        </w:rPr>
        <w:t xml:space="preserve">dadh-tana</w:t>
      </w:r>
      <w:r>
        <w:t xml:space="preserve">;</w:t>
      </w:r>
      <w:r>
        <w:t xml:space="preserve"> </w:t>
      </w:r>
      <w:r>
        <w:rPr>
          <w:iCs/>
          <w:i/>
        </w:rPr>
        <w:t xml:space="preserve">dadhastathoś ca</w:t>
      </w:r>
      <w:r>
        <w:t xml:space="preserve"> </w:t>
      </w:r>
      <w:r>
        <w:t xml:space="preserve">P. 8-2-38 gives</w:t>
      </w:r>
      <w:r>
        <w:t xml:space="preserve"> </w:t>
      </w:r>
      <w:r>
        <w:rPr>
          <w:iCs/>
          <w:i/>
        </w:rPr>
        <w:t xml:space="preserve">dh</w:t>
      </w:r>
      <w:r>
        <w:t xml:space="preserve"> </w:t>
      </w:r>
      <w:r>
        <w:t xml:space="preserve">for</w:t>
      </w:r>
      <w:r>
        <w:t xml:space="preserve"> </w:t>
      </w:r>
      <w:r>
        <w:rPr>
          <w:iCs/>
          <w:i/>
        </w:rPr>
        <w:t xml:space="preserve">t</w:t>
      </w:r>
      <w:r>
        <w:t xml:space="preserve"> </w:t>
      </w:r>
      <w:r>
        <w:t xml:space="preserve">after a reduplicated</w:t>
      </w:r>
      <w:r>
        <w:t xml:space="preserve"> </w:t>
      </w:r>
      <w:r>
        <w:rPr>
          <w:iCs/>
          <w:i/>
        </w:rPr>
        <w:t xml:space="preserve">dhā</w:t>
      </w:r>
      <w:r>
        <w:t xml:space="preserve">; then the long dispute on</w:t>
      </w:r>
      <w:r>
        <w:t xml:space="preserve"> </w:t>
      </w:r>
      <w:r>
        <w:rPr>
          <w:iCs/>
          <w:i/>
        </w:rPr>
        <w:t xml:space="preserve">bhaṣ-bhāva</w:t>
      </w:r>
      <w:r>
        <w:t xml:space="preserve"> </w:t>
      </w:r>
      <w:r>
        <w:t xml:space="preserve">[P. 8-2-37</w:t>
      </w:r>
      <w:r>
        <w:t xml:space="preserve"> </w:t>
      </w:r>
      <w:r>
        <w:rPr>
          <w:iCs/>
          <w:i/>
        </w:rPr>
        <w:t xml:space="preserve">ekācaḥ…</w:t>
      </w:r>
      <w:r>
        <w:t xml:space="preserve"> </w:t>
      </w:r>
      <w:r>
        <w:t xml:space="preserve">and</w:t>
      </w:r>
      <w:r>
        <w:t xml:space="preserve"> </w:t>
      </w:r>
      <w:r>
        <w:rPr>
          <w:iCs/>
          <w:i/>
        </w:rPr>
        <w:t xml:space="preserve">sthānivadādeśo ’nalvidhau</w:t>
      </w:r>
      <w:r>
        <w:t xml:space="preserve"> </w:t>
      </w:r>
      <w:r>
        <w:t xml:space="preserve">P. 1-1-56,</w:t>
      </w:r>
      <w:r>
        <w:t xml:space="preserve"> </w:t>
      </w:r>
      <w:r>
        <w:rPr>
          <w:iCs/>
          <w:i/>
        </w:rPr>
        <w:t xml:space="preserve">pūrvatrāsiddham</w:t>
      </w:r>
      <w:r>
        <w:t xml:space="preserve"> </w:t>
      </w:r>
      <w:r>
        <w:t xml:space="preserve">P. 8-2-1]: whether the</w:t>
      </w:r>
      <w:r>
        <w:t xml:space="preserve"> </w:t>
      </w:r>
      <w:r>
        <w:rPr>
          <w:iCs/>
          <w:i/>
        </w:rPr>
        <w:t xml:space="preserve">ā</w:t>
      </w:r>
      <w:r>
        <w:t xml:space="preserve">-drop is</w:t>
      </w:r>
      <w:r>
        <w:t xml:space="preserve"> </w:t>
      </w:r>
      <w:r>
        <w:rPr>
          <w:iCs/>
          <w:i/>
        </w:rPr>
        <w:t xml:space="preserve">sthānivat</w:t>
      </w:r>
      <w:r>
        <w:t xml:space="preserve"> </w:t>
      </w:r>
      <w:r>
        <w:t xml:space="preserve">so that</w:t>
      </w:r>
      <w:r>
        <w:t xml:space="preserve"> </w:t>
      </w:r>
      <w:r>
        <w:rPr>
          <w:iCs/>
          <w:i/>
        </w:rPr>
        <w:t xml:space="preserve">dadh</w:t>
      </w:r>
      <w:r>
        <w:t xml:space="preserve"> </w:t>
      </w:r>
      <w:r>
        <w:t xml:space="preserve">is not an</w:t>
      </w:r>
      <w:r>
        <w:t xml:space="preserve"> </w:t>
      </w:r>
      <w:r>
        <w:rPr>
          <w:iCs/>
          <w:i/>
        </w:rPr>
        <w:t xml:space="preserve">ekāc</w:t>
      </w:r>
      <w:r>
        <w:t xml:space="preserve"> </w:t>
      </w:r>
      <w:r>
        <w:t xml:space="preserve">root and</w:t>
      </w:r>
      <w:r>
        <w:t xml:space="preserve"> </w:t>
      </w:r>
      <w:r>
        <w:rPr>
          <w:iCs/>
          <w:i/>
        </w:rPr>
        <w:t xml:space="preserve">bhaṣ-bhāva</w:t>
      </w:r>
      <w:r>
        <w:t xml:space="preserve"> </w:t>
      </w:r>
      <w:r>
        <w:t xml:space="preserve">cannot occur — Vāmana and Mādhava hold that</w:t>
      </w:r>
      <w:r>
        <w:t xml:space="preserve"> </w:t>
      </w:r>
      <w:r>
        <w:rPr>
          <w:iCs/>
          <w:i/>
        </w:rPr>
        <w:t xml:space="preserve">sthānivat</w:t>
      </w:r>
      <w:r>
        <w:t xml:space="preserve"> </w:t>
      </w:r>
      <w:r>
        <w:t xml:space="preserve">does not apply since the</w:t>
      </w:r>
      <w:r>
        <w:t xml:space="preserve"> </w:t>
      </w:r>
      <w:r>
        <w:rPr>
          <w:iCs/>
          <w:i/>
        </w:rPr>
        <w:t xml:space="preserve">bhaṣ-bhāva</w:t>
      </w:r>
      <w:r>
        <w:t xml:space="preserve"> </w:t>
      </w:r>
      <w:r>
        <w:t xml:space="preserve">rule itself is made operative by the capacity of the rule; others, that</w:t>
      </w:r>
      <w:r>
        <w:t xml:space="preserve"> </w:t>
      </w:r>
      <w:r>
        <w:rPr>
          <w:iCs/>
          <w:i/>
        </w:rPr>
        <w:t xml:space="preserve">sthānivat</w:t>
      </w:r>
      <w:r>
        <w:t xml:space="preserve"> </w:t>
      </w:r>
      <w:r>
        <w:t xml:space="preserve">does not apply to an</w:t>
      </w:r>
      <w:r>
        <w:t xml:space="preserve"> </w:t>
      </w:r>
      <w:r>
        <w:rPr>
          <w:iCs/>
          <w:i/>
        </w:rPr>
        <w:t xml:space="preserve">adhikāra</w:t>
      </w:r>
      <w:r>
        <w:t xml:space="preserve"> </w:t>
      </w:r>
      <w:r>
        <w:t xml:space="preserve">in the</w:t>
      </w:r>
      <w:r>
        <w:t xml:space="preserve"> </w:t>
      </w:r>
      <w:r>
        <w:rPr>
          <w:iCs/>
          <w:i/>
        </w:rPr>
        <w:t xml:space="preserve">tripādī</w:t>
      </w:r>
      <w:r>
        <w:t xml:space="preserve">; hence</w:t>
      </w:r>
      <w:r>
        <w:t xml:space="preserve"> </w:t>
      </w:r>
      <w:r>
        <w:rPr>
          <w:iCs/>
          <w:i/>
        </w:rPr>
        <w:t xml:space="preserve">dhattana</w:t>
      </w:r>
      <w:r>
        <w:t xml:space="preserve"> </w:t>
      </w:r>
      <w:r>
        <w:t xml:space="preserve">is established),</w:t>
      </w:r>
      <w:r>
        <w:t xml:space="preserve"> </w:t>
      </w:r>
      <w:r>
        <w:rPr>
          <w:iCs/>
          <w:i/>
        </w:rPr>
        <w:t xml:space="preserve">sāptāni</w:t>
      </w:r>
      <w:r>
        <w:t xml:space="preserve"> </w:t>
      </w:r>
      <w:r>
        <w:t xml:space="preserve">(</w:t>
      </w:r>
      <w:r>
        <w:rPr>
          <w:iCs/>
          <w:i/>
        </w:rPr>
        <w:t xml:space="preserve">saptano</w:t>
      </w:r>
      <w:r>
        <w:rPr>
          <w:iCs/>
          <w:i/>
        </w:rPr>
        <w:t xml:space="preserve"> </w:t>
      </w:r>
      <w:r>
        <w:rPr>
          <w:iCs/>
          <w:i/>
        </w:rPr>
        <w:t xml:space="preserve">‘</w:t>
      </w:r>
      <w:r>
        <w:rPr>
          <w:iCs/>
          <w:i/>
        </w:rPr>
        <w:t xml:space="preserve">ñ chandasi* P. 5-1-61 gives</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saptan</w:t>
      </w:r>
      <w:r>
        <w:rPr>
          <w:iCs/>
          <w:i/>
        </w:rPr>
        <w:t xml:space="preserve"> </w:t>
      </w:r>
      <w:r>
        <w:rPr>
          <w:iCs/>
          <w:i/>
        </w:rPr>
        <w:t xml:space="preserve">in the sense ’group of that number</w:t>
      </w:r>
      <w:r>
        <w:rPr>
          <w:iCs/>
          <w:i/>
        </w:rPr>
        <w:t xml:space="preserve">’</w:t>
      </w:r>
      <w:r>
        <w:rPr>
          <w:iCs/>
          <w:i/>
        </w:rPr>
        <w:t xml:space="preserve">, in the Veda;</w:t>
      </w:r>
      <w:r>
        <w:rPr>
          <w:iCs/>
          <w:i/>
        </w:rPr>
        <w:t xml:space="preserve"> </w:t>
      </w:r>
      <w:r>
        <w:t xml:space="preserve">saptan* +</w:t>
      </w:r>
      <w:r>
        <w:t xml:space="preserve"> </w:t>
      </w:r>
      <w:r>
        <w:rPr>
          <w:iCs/>
          <w:i/>
        </w:rPr>
        <w:t xml:space="preserve">su</w:t>
      </w:r>
      <w:r>
        <w:t xml:space="preserve"> </w:t>
      </w:r>
      <w:r>
        <w:t xml:space="preserve">+</w:t>
      </w:r>
      <w:r>
        <w:t xml:space="preserve"> </w:t>
      </w:r>
      <w:r>
        <w:rPr>
          <w:iCs/>
          <w:i/>
        </w:rPr>
        <w:t xml:space="preserve">añ</w:t>
      </w:r>
      <w:r>
        <w:t xml:space="preserve">; the suffix, being</w:t>
      </w:r>
      <w:r>
        <w:t xml:space="preserve"> </w:t>
      </w:r>
      <w:r>
        <w:rPr>
          <w:iCs/>
          <w:i/>
        </w:rPr>
        <w:t xml:space="preserve">taddhita</w:t>
      </w:r>
      <w:r>
        <w:t xml:space="preserve">, gives the stem the name</w:t>
      </w:r>
      <w:r>
        <w:t xml:space="preserve"> </w:t>
      </w:r>
      <w:r>
        <w:rPr>
          <w:iCs/>
          <w:i/>
        </w:rPr>
        <w:t xml:space="preserve">prātipadika</w:t>
      </w:r>
      <w:r>
        <w:t xml:space="preserve">; the case-ending of</w:t>
      </w:r>
      <w:r>
        <w:t xml:space="preserve"> </w:t>
      </w:r>
      <w:r>
        <w:rPr>
          <w:iCs/>
          <w:i/>
        </w:rPr>
        <w:t xml:space="preserve">saptan</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nas taddhite</w:t>
      </w:r>
      <w:r>
        <w:t xml:space="preserve"> </w:t>
      </w:r>
      <w:r>
        <w:t xml:space="preserve">P. 6-4-144 drops the</w:t>
      </w:r>
      <w:r>
        <w:t xml:space="preserve"> </w:t>
      </w:r>
      <w:r>
        <w:rPr>
          <w:iCs/>
          <w:i/>
        </w:rPr>
        <w:t xml:space="preserve">ṭi</w:t>
      </w:r>
      <w:r>
        <w:t xml:space="preserve">, i.e. </w:t>
      </w:r>
      <w:r>
        <w:rPr>
          <w:iCs/>
          <w:i/>
        </w:rPr>
        <w:t xml:space="preserve">an</w:t>
      </w:r>
      <w:r>
        <w:t xml:space="preserve">, of</w:t>
      </w:r>
      <w:r>
        <w:t xml:space="preserve"> </w:t>
      </w:r>
      <w:r>
        <w:rPr>
          <w:iCs/>
          <w:i/>
        </w:rPr>
        <w:t xml:space="preserve">saptan</w:t>
      </w:r>
      <w:r>
        <w:t xml:space="preserve">;</w:t>
      </w:r>
      <w:r>
        <w:t xml:space="preserve"> </w:t>
      </w:r>
      <w:r>
        <w:rPr>
          <w:iCs/>
          <w:i/>
        </w:rPr>
        <w:t xml:space="preserve">ñ</w:t>
      </w:r>
      <w:r>
        <w:t xml:space="preserve">-marker gives</w:t>
      </w:r>
      <w:r>
        <w:t xml:space="preserve"> </w:t>
      </w:r>
      <w:r>
        <w:rPr>
          <w:iCs/>
          <w:i/>
        </w:rPr>
        <w:t xml:space="preserve">ādi-vṛddhi</w:t>
      </w:r>
      <w:r>
        <w:t xml:space="preserve"> </w:t>
      </w:r>
      <w:r>
        <w:t xml:space="preserve">[</w:t>
      </w:r>
      <w:r>
        <w:rPr>
          <w:iCs/>
          <w:i/>
        </w:rPr>
        <w:t xml:space="preserve">taddhiteṣv acām ādeḥ</w:t>
      </w:r>
      <w:r>
        <w:t xml:space="preserve"> </w:t>
      </w:r>
      <w:r>
        <w:t xml:space="preserve">P. 7-2-117] and first-syllable accent [</w:t>
      </w:r>
      <w:r>
        <w:rPr>
          <w:iCs/>
          <w:i/>
        </w:rPr>
        <w:t xml:space="preserve">ñnityādir nityam</w:t>
      </w:r>
      <w:r>
        <w:t xml:space="preserve"> </w:t>
      </w:r>
      <w:r>
        <w:t xml:space="preserve">P. 6-1-197]; the</w:t>
      </w:r>
      <w:r>
        <w:t xml:space="preserve"> </w:t>
      </w:r>
      <w:r>
        <w:rPr>
          <w:iCs/>
          <w:i/>
        </w:rPr>
        <w:t xml:space="preserve">a</w:t>
      </w:r>
      <w:r>
        <w:t xml:space="preserve">-substitute for… [the Kannada’s explanation of</w:t>
      </w:r>
      <w:r>
        <w:t xml:space="preserve"> </w:t>
      </w:r>
      <w:r>
        <w:rPr>
          <w:iCs/>
          <w:i/>
        </w:rPr>
        <w:t xml:space="preserve">ṭi</w:t>
      </w:r>
      <w:r>
        <w:t xml:space="preserve">: the last vowel with the consonants after it, P. 1-1-64</w:t>
      </w:r>
      <w:r>
        <w:t xml:space="preserve"> </w:t>
      </w:r>
      <w:r>
        <w:rPr>
          <w:iCs/>
          <w:i/>
        </w:rPr>
        <w:t xml:space="preserve">aco ’ntyādi ṭi</w:t>
      </w:r>
      <w:r>
        <w:t xml:space="preserve">]; the singular is not used since the word</w:t>
      </w:r>
      <w:r>
        <w:t xml:space="preserve"> </w:t>
      </w:r>
      <w:r>
        <w:rPr>
          <w:iCs/>
          <w:i/>
        </w:rPr>
        <w:t xml:space="preserve">varga</w:t>
      </w:r>
      <w:r>
        <w:t xml:space="preserve"> </w:t>
      </w:r>
      <w:r>
        <w:t xml:space="preserve">shows that the individual groups are signified; accusative plural</w:t>
      </w:r>
      <w:r>
        <w:t xml:space="preserve"> </w:t>
      </w:r>
      <w:r>
        <w:rPr>
          <w:iCs/>
          <w:i/>
        </w:rPr>
        <w:t xml:space="preserve">śas</w:t>
      </w:r>
      <w:r>
        <w:t xml:space="preserve"> </w:t>
      </w:r>
      <w:r>
        <w:t xml:space="preserve">with</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napuṃsakasya jhalacaḥ</w:t>
      </w:r>
      <w:r>
        <w:t xml:space="preserve"> </w:t>
      </w:r>
      <w:r>
        <w:t xml:space="preserve">P. 7-1-72 gives</w:t>
      </w:r>
      <w:r>
        <w:t xml:space="preserve"> </w:t>
      </w:r>
      <w:r>
        <w:rPr>
          <w:iCs/>
          <w:i/>
        </w:rPr>
        <w:t xml:space="preserve">num</w:t>
      </w:r>
      <w:r>
        <w:t xml:space="preserve">;</w:t>
      </w:r>
      <w:r>
        <w:t xml:space="preserve"> </w:t>
      </w:r>
      <w:r>
        <w:rPr>
          <w:iCs/>
          <w:i/>
        </w:rPr>
        <w:t xml:space="preserve">sarvanāmasthāne cāsambuddhau</w:t>
      </w:r>
      <w:r>
        <w:t xml:space="preserve"> </w:t>
      </w:r>
      <w:r>
        <w:t xml:space="preserve">P. 6-4-8 lengthens),</w:t>
      </w:r>
      <w:r>
        <w:t xml:space="preserve"> </w:t>
      </w:r>
      <w:r>
        <w:rPr>
          <w:iCs/>
          <w:i/>
        </w:rPr>
        <w:t xml:space="preserve">sunvate</w:t>
      </w:r>
      <w:r>
        <w:t xml:space="preserve"> </w:t>
      </w:r>
      <w:r>
        <w:t xml:space="preserve">(</w:t>
      </w:r>
      <w:r>
        <w:rPr>
          <w:iCs/>
          <w:i/>
        </w:rPr>
        <w:t xml:space="preserve">ṣuñ abhiṣave</w:t>
      </w:r>
      <w:r>
        <w:t xml:space="preserve">;</w:t>
      </w:r>
      <w:r>
        <w:t xml:space="preserve"> </w:t>
      </w:r>
      <w:r>
        <w:rPr>
          <w:iCs/>
          <w:i/>
        </w:rPr>
        <w:t xml:space="preserve">dhātvādeḥ ṣaḥ saḥ</w:t>
      </w:r>
      <w:r>
        <w:t xml:space="preserve"> </w:t>
      </w:r>
      <w:r>
        <w:t xml:space="preserve">P. 6-1-64;</w:t>
      </w:r>
      <w:r>
        <w:t xml:space="preserve"> </w:t>
      </w:r>
      <w:r>
        <w:rPr>
          <w:iCs/>
          <w:i/>
        </w:rPr>
        <w:t xml:space="preserve">laṭaḥ śatṛśānacau</w:t>
      </w:r>
      <w:r>
        <w:t xml:space="preserve"> </w:t>
      </w:r>
      <w:r>
        <w:t xml:space="preserve">P. 3-2-124 gives</w:t>
      </w:r>
      <w:r>
        <w:t xml:space="preserve"> </w:t>
      </w:r>
      <w:r>
        <w:rPr>
          <w:iCs/>
          <w:i/>
        </w:rPr>
        <w:t xml:space="preserve">śatṛ</w:t>
      </w:r>
      <w:r>
        <w:t xml:space="preserve">;</w:t>
      </w:r>
      <w:r>
        <w:t xml:space="preserve"> </w:t>
      </w:r>
      <w:r>
        <w:rPr>
          <w:iCs/>
          <w:i/>
        </w:rPr>
        <w:t xml:space="preserve">svādibhyaḥ śnuḥ</w:t>
      </w:r>
      <w:r>
        <w:t xml:space="preserve"> </w:t>
      </w:r>
      <w:r>
        <w:t xml:space="preserve">P. 3-1-73;</w:t>
      </w:r>
      <w:r>
        <w:t xml:space="preserve"> </w:t>
      </w:r>
      <w:r>
        <w:rPr>
          <w:iCs/>
          <w:i/>
        </w:rPr>
        <w:t xml:space="preserve">su + nu + at</w:t>
      </w:r>
      <w:r>
        <w:t xml:space="preserve">;</w:t>
      </w:r>
      <w:r>
        <w:t xml:space="preserve"> </w:t>
      </w:r>
      <w:r>
        <w:rPr>
          <w:iCs/>
          <w:i/>
        </w:rPr>
        <w:t xml:space="preserve">huśnuvoḥ sārvadhātuke</w:t>
      </w:r>
      <w:r>
        <w:t xml:space="preserve"> </w:t>
      </w:r>
      <w:r>
        <w:t xml:space="preserve">P. 6-4-87 gives</w:t>
      </w:r>
      <w:r>
        <w:t xml:space="preserve"> </w:t>
      </w:r>
      <w:r>
        <w:rPr>
          <w:iCs/>
          <w:i/>
        </w:rPr>
        <w:t xml:space="preserve">yaṇ</w:t>
      </w:r>
      <w:r>
        <w:t xml:space="preserve">:</w:t>
      </w:r>
      <w:r>
        <w:t xml:space="preserve"> </w:t>
      </w:r>
      <w:r>
        <w:rPr>
          <w:iCs/>
          <w:i/>
        </w:rPr>
        <w:t xml:space="preserve">sunvat</w:t>
      </w:r>
      <w:r>
        <w:t xml:space="preserve">; dative singular</w:t>
      </w:r>
      <w:r>
        <w:t xml:space="preserve"> </w:t>
      </w:r>
      <w:r>
        <w:rPr>
          <w:iCs/>
          <w:i/>
        </w:rPr>
        <w:t xml:space="preserve">ṅe</w:t>
      </w:r>
      <w:r>
        <w:t xml:space="preserve">; here the</w:t>
      </w:r>
      <w:r>
        <w:t xml:space="preserve"> </w:t>
      </w:r>
      <w:r>
        <w:rPr>
          <w:iCs/>
          <w:i/>
        </w:rPr>
        <w:t xml:space="preserve">śatṛ</w:t>
      </w:r>
      <w:r>
        <w:t xml:space="preserve"> </w:t>
      </w:r>
      <w:r>
        <w:t xml:space="preserve">is, by the extension</w:t>
      </w:r>
      <w:r>
        <w:t xml:space="preserve"> </w:t>
      </w:r>
      <w:r>
        <w:rPr>
          <w:iCs/>
          <w:i/>
        </w:rPr>
        <w:t xml:space="preserve">sārvadhātukam apit</w:t>
      </w:r>
      <w:r>
        <w:t xml:space="preserve"> </w:t>
      </w:r>
      <w:r>
        <w:t xml:space="preserve">P. 1-2-4,</w:t>
      </w:r>
      <w:r>
        <w:t xml:space="preserve"> </w:t>
      </w:r>
      <w:r>
        <w:rPr>
          <w:iCs/>
          <w:i/>
        </w:rPr>
        <w:t xml:space="preserve">ñit</w:t>
      </w:r>
      <w:r>
        <w:t xml:space="preserve">, and follows</w:t>
      </w:r>
      <w:r>
        <w:t xml:space="preserve"> </w:t>
      </w:r>
      <w:r>
        <w:rPr>
          <w:iCs/>
          <w:i/>
        </w:rPr>
        <w:t xml:space="preserve">śnu</w:t>
      </w:r>
      <w:r>
        <w:t xml:space="preserve">; therefore</w:t>
      </w:r>
      <w:r>
        <w:t xml:space="preserve"> </w:t>
      </w:r>
      <w:r>
        <w:rPr>
          <w:iCs/>
          <w:i/>
        </w:rPr>
        <w:t xml:space="preserve">tāsyanudāttenṇid-adupadeśāt</w:t>
      </w:r>
      <w:r>
        <w:t xml:space="preserve"> </w:t>
      </w:r>
      <w:r>
        <w:t xml:space="preserve">P. 6-1-186 would make</w:t>
      </w:r>
      <w:r>
        <w:t xml:space="preserve"> </w:t>
      </w:r>
      <w:r>
        <w:rPr>
          <w:iCs/>
          <w:i/>
        </w:rPr>
        <w:t xml:space="preserve">śatṛ</w:t>
      </w:r>
      <w:r>
        <w:t xml:space="preserve"> </w:t>
      </w:r>
      <w:r>
        <w:t xml:space="preserve">unaccented — in that sūtra</w:t>
      </w:r>
      <w:r>
        <w:t xml:space="preserve"> </w:t>
      </w:r>
      <w:r>
        <w:rPr>
          <w:iCs/>
          <w:i/>
        </w:rPr>
        <w:t xml:space="preserve">ñit</w:t>
      </w:r>
      <w:r>
        <w:t xml:space="preserve"> </w:t>
      </w:r>
      <w:r>
        <w:t xml:space="preserve">means the</w:t>
      </w:r>
      <w:r>
        <w:t xml:space="preserve"> </w:t>
      </w:r>
      <w:r>
        <w:rPr>
          <w:iCs/>
          <w:i/>
        </w:rPr>
        <w:t xml:space="preserve">aupadeśika ñit</w:t>
      </w:r>
      <w:r>
        <w:t xml:space="preserve">, which</w:t>
      </w:r>
      <w:r>
        <w:t xml:space="preserve"> </w:t>
      </w:r>
      <w:r>
        <w:rPr>
          <w:iCs/>
          <w:i/>
        </w:rPr>
        <w:t xml:space="preserve">śnu</w:t>
      </w:r>
      <w:r>
        <w:t xml:space="preserve"> </w:t>
      </w:r>
      <w:r>
        <w:t xml:space="preserve">is not, so</w:t>
      </w:r>
      <w:r>
        <w:t xml:space="preserve"> </w:t>
      </w:r>
      <w:r>
        <w:rPr>
          <w:iCs/>
          <w:i/>
        </w:rPr>
        <w:t xml:space="preserve">śatṛ</w:t>
      </w:r>
      <w:r>
        <w:t xml:space="preserve"> </w:t>
      </w:r>
      <w:r>
        <w:t xml:space="preserve">is not unaccented; the suffix accent remains;</w:t>
      </w:r>
      <w:r>
        <w:t xml:space="preserve"> </w:t>
      </w:r>
      <w:r>
        <w:rPr>
          <w:iCs/>
          <w:i/>
        </w:rPr>
        <w:t xml:space="preserve">śatur anumo nady-ajādī</w:t>
      </w:r>
      <w:r>
        <w:t xml:space="preserve"> </w:t>
      </w:r>
      <w:r>
        <w:t xml:space="preserve">P. 6-1-173 accents the case ending, since</w:t>
      </w:r>
      <w:r>
        <w:t xml:space="preserve"> </w:t>
      </w:r>
      <w:r>
        <w:rPr>
          <w:iCs/>
          <w:i/>
        </w:rPr>
        <w:t xml:space="preserve">śatṛ</w:t>
      </w:r>
      <w:r>
        <w:t xml:space="preserve">, being without</w:t>
      </w:r>
      <w:r>
        <w:t xml:space="preserve"> </w:t>
      </w:r>
      <w:r>
        <w:rPr>
          <w:iCs/>
          <w:i/>
        </w:rPr>
        <w:t xml:space="preserve">num</w:t>
      </w:r>
      <w:r>
        <w:t xml:space="preserve">, is a</w:t>
      </w:r>
      <w:r>
        <w:t xml:space="preserve"> </w:t>
      </w:r>
      <w:r>
        <w:rPr>
          <w:iCs/>
          <w:i/>
        </w:rPr>
        <w:t xml:space="preserve">śatṛ</w:t>
      </w:r>
      <w:r>
        <w:t xml:space="preserve"> </w:t>
      </w:r>
      <w:r>
        <w:t xml:space="preserve">of the right kind; so the ending is</w:t>
      </w:r>
      <w:r>
        <w:t xml:space="preserve"> </w:t>
      </w:r>
      <w:r>
        <w:rPr>
          <w:iCs/>
          <w:i/>
        </w:rPr>
        <w:t xml:space="preserve">udātta</w:t>
      </w:r>
      <w:r>
        <w:t xml:space="preserve">),</w:t>
      </w:r>
      <w:r>
        <w:t xml:space="preserve"> </w:t>
      </w:r>
      <w:r>
        <w:rPr>
          <w:iCs/>
          <w:i/>
        </w:rPr>
        <w:t xml:space="preserve">ekam ekam</w:t>
      </w:r>
      <w:r>
        <w:t xml:space="preserve"> </w:t>
      </w:r>
      <w:r>
        <w:t xml:space="preserve">(</w:t>
      </w:r>
      <w:r>
        <w:rPr>
          <w:iCs/>
          <w:i/>
        </w:rPr>
        <w:t xml:space="preserve">nityavīpsayoḥ</w:t>
      </w:r>
      <w:r>
        <w:t xml:space="preserve"> </w:t>
      </w:r>
      <w:r>
        <w:t xml:space="preserve">P. 8-1-4 —</w:t>
      </w:r>
      <w:r>
        <w:t xml:space="preserve"> </w:t>
      </w:r>
      <w:r>
        <w:rPr>
          <w:iCs/>
          <w:i/>
        </w:rPr>
        <w:t xml:space="preserve">tadā abhīkṣṇye vartate tasyedaṃ grahaṇam</w:t>
      </w:r>
      <w:r>
        <w:t xml:space="preserve"> </w:t>
      </w:r>
      <w:r>
        <w:t xml:space="preserve">— the sūtra, per the Mahābhāṣya, gives doubling in the sense of repetition [</w:t>
      </w:r>
      <w:r>
        <w:rPr>
          <w:iCs/>
          <w:i/>
        </w:rPr>
        <w:t xml:space="preserve">abhīkṣṇya</w:t>
      </w:r>
      <w:r>
        <w:t xml:space="preserve">,</w:t>
      </w:r>
      <w:r>
        <w:t xml:space="preserve"> </w:t>
      </w:r>
      <w:r>
        <w:t xml:space="preserve">‘</w:t>
      </w:r>
      <w:r>
        <w:t xml:space="preserve">again and again</w:t>
      </w:r>
      <w:r>
        <w:t xml:space="preserve">’</w:t>
      </w:r>
      <w:r>
        <w:t xml:space="preserve">] and of</w:t>
      </w:r>
      <w:r>
        <w:t xml:space="preserve"> </w:t>
      </w:r>
      <w:r>
        <w:rPr>
          <w:iCs/>
          <w:i/>
        </w:rPr>
        <w:t xml:space="preserve">vīpsā</w:t>
      </w:r>
      <w:r>
        <w:t xml:space="preserve">,</w:t>
      </w:r>
      <w:r>
        <w:t xml:space="preserve"> </w:t>
      </w:r>
      <w:r>
        <w:t xml:space="preserve">‘</w:t>
      </w:r>
      <w:r>
        <w:t xml:space="preserve">pervasion</w:t>
      </w:r>
      <w:r>
        <w:t xml:space="preserve">’</w:t>
      </w:r>
      <w:r>
        <w:t xml:space="preserve">; the Kannada discusses the Kaiyaṭa gloss on</w:t>
      </w:r>
      <w:r>
        <w:t xml:space="preserve"> </w:t>
      </w:r>
      <w:r>
        <w:rPr>
          <w:iCs/>
          <w:i/>
        </w:rPr>
        <w:t xml:space="preserve">vīpsā</w:t>
      </w:r>
      <w:r>
        <w:t xml:space="preserve"> </w:t>
      </w:r>
      <w:r>
        <w:t xml:space="preserve">— the desire of the speaker to express the pervasion of actions by qualities and the like, which is shown by the doubling; and on</w:t>
      </w:r>
      <w:r>
        <w:t xml:space="preserve"> </w:t>
      </w:r>
      <w:r>
        <w:rPr>
          <w:iCs/>
          <w:i/>
        </w:rPr>
        <w:t xml:space="preserve">cikīrṣati</w:t>
      </w:r>
      <w:r>
        <w:t xml:space="preserve">-type desideratives which, by their own meaning, express pervasion without doubling;</w:t>
      </w:r>
      <w:r>
        <w:t xml:space="preserve"> </w:t>
      </w:r>
      <w:r>
        <w:rPr>
          <w:iCs/>
          <w:i/>
        </w:rPr>
        <w:t xml:space="preserve">sarvasya dve</w:t>
      </w:r>
      <w:r>
        <w:t xml:space="preserve"> </w:t>
      </w:r>
      <w:r>
        <w:t xml:space="preserve">P. 8-1-1 governs here, and</w:t>
      </w:r>
      <w:r>
        <w:t xml:space="preserve"> </w:t>
      </w:r>
      <w:r>
        <w:rPr>
          <w:iCs/>
          <w:i/>
        </w:rPr>
        <w:t xml:space="preserve">padasya</w:t>
      </w:r>
      <w:r>
        <w:t xml:space="preserve"> </w:t>
      </w:r>
      <w:r>
        <w:t xml:space="preserve">P. 8-1-16 is limited; the doubling of</w:t>
      </w:r>
      <w:r>
        <w:t xml:space="preserve"> </w:t>
      </w:r>
      <w:r>
        <w:rPr>
          <w:iCs/>
          <w:i/>
        </w:rPr>
        <w:t xml:space="preserve">eka</w:t>
      </w:r>
      <w:r>
        <w:t xml:space="preserve"> </w:t>
      </w:r>
      <w:r>
        <w:t xml:space="preserve">in</w:t>
      </w:r>
      <w:r>
        <w:t xml:space="preserve"> </w:t>
      </w:r>
      <w:r>
        <w:rPr>
          <w:iCs/>
          <w:i/>
        </w:rPr>
        <w:t xml:space="preserve">ekam ekam</w:t>
      </w:r>
      <w:r>
        <w:t xml:space="preserve"> </w:t>
      </w:r>
      <w:r>
        <w:t xml:space="preserve">shows the application of this rule to the distribution of</w:t>
      </w:r>
      <w:r>
        <w:t xml:space="preserve"> </w:t>
      </w:r>
      <w:r>
        <w:rPr>
          <w:iCs/>
          <w:i/>
        </w:rPr>
        <w:t xml:space="preserve">dhattana</w:t>
      </w:r>
      <w:r>
        <w:t xml:space="preserve"> </w:t>
      </w:r>
      <w:r>
        <w:t xml:space="preserve">over each individual;</w:t>
      </w:r>
      <w:r>
        <w:t xml:space="preserve"> </w:t>
      </w:r>
      <w:r>
        <w:rPr>
          <w:iCs/>
          <w:i/>
        </w:rPr>
        <w:t xml:space="preserve">eka</w:t>
      </w:r>
      <w:r>
        <w:t xml:space="preserve"> </w:t>
      </w:r>
      <w:r>
        <w:t xml:space="preserve">is from</w:t>
      </w:r>
      <w:r>
        <w:t xml:space="preserve"> </w:t>
      </w:r>
      <w:r>
        <w:rPr>
          <w:iCs/>
          <w:i/>
        </w:rPr>
        <w:t xml:space="preserve">iṇ gatau</w:t>
      </w:r>
      <w:r>
        <w:t xml:space="preserve"> </w:t>
      </w:r>
      <w:r>
        <w:t xml:space="preserve">with the Uṇādi</w:t>
      </w:r>
      <w:r>
        <w:t xml:space="preserve"> </w:t>
      </w:r>
      <w:r>
        <w:rPr>
          <w:iCs/>
          <w:i/>
        </w:rPr>
        <w:t xml:space="preserve">kan</w:t>
      </w:r>
      <w:r>
        <w:t xml:space="preserve"> </w:t>
      </w:r>
      <w:r>
        <w:t xml:space="preserve">[Uṇ. 3-[?]</w:t>
      </w:r>
      <w:r>
        <w:t xml:space="preserve"> </w:t>
      </w:r>
      <w:r>
        <w:rPr>
          <w:iCs/>
          <w:i/>
        </w:rPr>
        <w:t xml:space="preserve">iṇbhīkāpāśalyatimarcibhya ḥ kan</w:t>
      </w:r>
      <w:r>
        <w:t xml:space="preserve">] —</w:t>
      </w:r>
      <w:r>
        <w:t xml:space="preserve"> </w:t>
      </w:r>
      <w:r>
        <w:rPr>
          <w:iCs/>
          <w:i/>
        </w:rPr>
        <w:t xml:space="preserve">iṇ</w:t>
      </w:r>
      <w:r>
        <w:t xml:space="preserve">,</w:t>
      </w:r>
      <w:r>
        <w:t xml:space="preserve"> </w:t>
      </w:r>
      <w:r>
        <w:rPr>
          <w:iCs/>
          <w:i/>
        </w:rPr>
        <w:t xml:space="preserve">bhī</w:t>
      </w:r>
      <w:r>
        <w:t xml:space="preserve">,</w:t>
      </w:r>
      <w:r>
        <w:t xml:space="preserve"> </w:t>
      </w:r>
      <w:r>
        <w:rPr>
          <w:iCs/>
          <w:i/>
        </w:rPr>
        <w:t xml:space="preserve">kā</w:t>
      </w:r>
      <w:r>
        <w:t xml:space="preserve">,</w:t>
      </w:r>
      <w:r>
        <w:t xml:space="preserve"> </w:t>
      </w:r>
      <w:r>
        <w:rPr>
          <w:iCs/>
          <w:i/>
        </w:rPr>
        <w:t xml:space="preserve">pā</w:t>
      </w:r>
      <w:r>
        <w:t xml:space="preserve">,</w:t>
      </w:r>
      <w:r>
        <w:t xml:space="preserve"> </w:t>
      </w:r>
      <w:r>
        <w:rPr>
          <w:iCs/>
          <w:i/>
        </w:rPr>
        <w:t xml:space="preserve">śal</w:t>
      </w:r>
      <w:r>
        <w:t xml:space="preserve">,</w:t>
      </w:r>
      <w:r>
        <w:t xml:space="preserve"> </w:t>
      </w:r>
      <w:r>
        <w:rPr>
          <w:iCs/>
          <w:i/>
        </w:rPr>
        <w:t xml:space="preserve">ati</w:t>
      </w:r>
      <w:r>
        <w:t xml:space="preserve"> </w:t>
      </w:r>
      <w:r>
        <w:t xml:space="preserve">[</w:t>
      </w:r>
      <w:r>
        <w:rPr>
          <w:iCs/>
          <w:i/>
        </w:rPr>
        <w:t xml:space="preserve">at</w:t>
      </w:r>
      <w:r>
        <w:t xml:space="preserve">],</w:t>
      </w:r>
      <w:r>
        <w:t xml:space="preserve"> </w:t>
      </w:r>
      <w:r>
        <w:rPr>
          <w:iCs/>
          <w:i/>
        </w:rPr>
        <w:t xml:space="preserve">marc</w:t>
      </w:r>
      <w:r>
        <w:t xml:space="preserve"> </w:t>
      </w:r>
      <w:r>
        <w:t xml:space="preserve">take</w:t>
      </w:r>
      <w:r>
        <w:t xml:space="preserve"> </w:t>
      </w:r>
      <w:r>
        <w:rPr>
          <w:iCs/>
          <w:i/>
        </w:rPr>
        <w:t xml:space="preserve">kan</w:t>
      </w:r>
      <w:r>
        <w:t xml:space="preserve">; with guṇa,</w:t>
      </w:r>
      <w:r>
        <w:t xml:space="preserve"> </w:t>
      </w:r>
      <w:r>
        <w:rPr>
          <w:iCs/>
          <w:i/>
        </w:rPr>
        <w:t xml:space="preserve">eka</w:t>
      </w:r>
      <w:r>
        <w:t xml:space="preserve">; first-syllable accent [</w:t>
      </w:r>
      <w:r>
        <w:rPr>
          <w:iCs/>
          <w:i/>
        </w:rPr>
        <w:t xml:space="preserve">ñnityādir nityam</w:t>
      </w:r>
      <w:r>
        <w:t xml:space="preserve">]; the second</w:t>
      </w:r>
      <w:r>
        <w:t xml:space="preserve"> </w:t>
      </w:r>
      <w:r>
        <w:rPr>
          <w:iCs/>
          <w:i/>
        </w:rPr>
        <w:t xml:space="preserve">eka</w:t>
      </w:r>
      <w:r>
        <w:t xml:space="preserve"> </w:t>
      </w:r>
      <w:r>
        <w:t xml:space="preserve">is</w:t>
      </w:r>
      <w:r>
        <w:t xml:space="preserve"> </w:t>
      </w:r>
      <w:r>
        <w:rPr>
          <w:iCs/>
          <w:i/>
        </w:rPr>
        <w:t xml:space="preserve">āmreḍita</w:t>
      </w:r>
      <w:r>
        <w:t xml:space="preserve"> </w:t>
      </w:r>
      <w:r>
        <w:t xml:space="preserve">by P. 8-1-2</w:t>
      </w:r>
      <w:r>
        <w:t xml:space="preserve"> </w:t>
      </w:r>
      <w:r>
        <w:rPr>
          <w:iCs/>
          <w:i/>
        </w:rPr>
        <w:t xml:space="preserve">tasya param āmreḍitam</w:t>
      </w:r>
      <w:r>
        <w:t xml:space="preserve">, and by</w:t>
      </w:r>
      <w:r>
        <w:t xml:space="preserve"> </w:t>
      </w:r>
      <w:r>
        <w:rPr>
          <w:iCs/>
          <w:i/>
        </w:rPr>
        <w:t xml:space="preserve">anudāttaṃ ca</w:t>
      </w:r>
      <w:r>
        <w:t xml:space="preserve"> </w:t>
      </w:r>
      <w:r>
        <w:t xml:space="preserve">P. 8-1-3 unaccented), and</w:t>
      </w:r>
      <w:r>
        <w:t xml:space="preserve"> </w:t>
      </w:r>
      <w:r>
        <w:rPr>
          <w:iCs/>
          <w:i/>
        </w:rPr>
        <w:t xml:space="preserve">suśastibhiḥ</w:t>
      </w:r>
      <w:r>
        <w:t xml:space="preserve"> </w:t>
      </w:r>
      <w:r>
        <w:t xml:space="preserve">(</w:t>
      </w:r>
      <w:r>
        <w:rPr>
          <w:iCs/>
          <w:i/>
        </w:rPr>
        <w:t xml:space="preserve">śasyate ābhir iti śastayaḥ ṛcaḥ</w:t>
      </w:r>
      <w:r>
        <w:t xml:space="preserve">;</w:t>
      </w:r>
      <w:r>
        <w:t xml:space="preserve"> </w:t>
      </w:r>
      <w:r>
        <w:rPr>
          <w:iCs/>
          <w:i/>
        </w:rPr>
        <w:t xml:space="preserve">śaṃsu stutau</w:t>
      </w:r>
      <w:r>
        <w:t xml:space="preserve">;</w:t>
      </w:r>
      <w:r>
        <w:t xml:space="preserve"> </w:t>
      </w:r>
      <w:r>
        <w:rPr>
          <w:iCs/>
          <w:i/>
        </w:rPr>
        <w:t xml:space="preserve">striyāṃ ktin</w:t>
      </w:r>
      <w:r>
        <w:t xml:space="preserve"> </w:t>
      </w:r>
      <w:r>
        <w:t xml:space="preserve">P. 3-3-94;</w:t>
      </w:r>
      <w:r>
        <w:t xml:space="preserve"> </w:t>
      </w:r>
      <w:r>
        <w:rPr>
          <w:iCs/>
          <w:i/>
        </w:rPr>
        <w:t xml:space="preserve">anidītāṃ hala upadhāyāḥ kṅiti</w:t>
      </w:r>
      <w:r>
        <w:t xml:space="preserve"> </w:t>
      </w:r>
      <w:r>
        <w:t xml:space="preserve">P. 6-4-24 drops the penultimate nasal before a</w:t>
      </w:r>
      <w:r>
        <w:t xml:space="preserve"> </w:t>
      </w:r>
      <w:r>
        <w:rPr>
          <w:iCs/>
          <w:i/>
        </w:rPr>
        <w:t xml:space="preserve">kit/ṅit</w:t>
      </w:r>
      <w:r>
        <w:t xml:space="preserve"> </w:t>
      </w:r>
      <w:r>
        <w:t xml:space="preserve">ending; the Kannada notes that though the nasal looks like an</w:t>
      </w:r>
      <w:r>
        <w:t xml:space="preserve"> </w:t>
      </w:r>
      <w:r>
        <w:rPr>
          <w:iCs/>
          <w:i/>
        </w:rPr>
        <w:t xml:space="preserve">anusvāra</w:t>
      </w:r>
      <w:r>
        <w:t xml:space="preserve">, in making this drop one must treat the</w:t>
      </w:r>
      <w:r>
        <w:t xml:space="preserve"> </w:t>
      </w:r>
      <w:r>
        <w:rPr>
          <w:iCs/>
          <w:i/>
        </w:rPr>
        <w:t xml:space="preserve">anusvāra</w:t>
      </w:r>
      <w:r>
        <w:t xml:space="preserve"> </w:t>
      </w:r>
      <w:r>
        <w:t xml:space="preserve">as</w:t>
      </w:r>
      <w:r>
        <w:t xml:space="preserve"> </w:t>
      </w:r>
      <w:r>
        <w:rPr>
          <w:iCs/>
          <w:i/>
        </w:rPr>
        <w:t xml:space="preserve">asiddha</w:t>
      </w:r>
      <w:r>
        <w:t xml:space="preserve">, so that it is a</w:t>
      </w:r>
      <w:r>
        <w:t xml:space="preserve"> </w:t>
      </w:r>
      <w:r>
        <w:rPr>
          <w:iCs/>
          <w:i/>
        </w:rPr>
        <w:t xml:space="preserve">na</w:t>
      </w:r>
      <w:r>
        <w:t xml:space="preserve">;</w:t>
      </w:r>
      <w:r>
        <w:t xml:space="preserve"> </w:t>
      </w:r>
      <w:r>
        <w:rPr>
          <w:iCs/>
          <w:i/>
        </w:rPr>
        <w:t xml:space="preserve">śasti</w:t>
      </w:r>
      <w:r>
        <w:t xml:space="preserve">;</w:t>
      </w:r>
      <w:r>
        <w:t xml:space="preserve"> </w:t>
      </w:r>
      <w:r>
        <w:rPr>
          <w:iCs/>
          <w:i/>
        </w:rPr>
        <w:t xml:space="preserve">śobhanāḥ śastayaḥ su-śastayaḥ</w:t>
      </w:r>
      <w:r>
        <w:t xml:space="preserve">;</w:t>
      </w:r>
      <w:r>
        <w:t xml:space="preserve"> </w:t>
      </w:r>
      <w:r>
        <w:rPr>
          <w:iCs/>
          <w:i/>
        </w:rPr>
        <w:t xml:space="preserve">kugatiprādayaḥ</w:t>
      </w:r>
      <w:r>
        <w:t xml:space="preserve"> </w:t>
      </w:r>
      <w:r>
        <w:t xml:space="preserve">P. 2-2-18 for the compound;</w:t>
      </w:r>
      <w:r>
        <w:t xml:space="preserve"> </w:t>
      </w:r>
      <w:r>
        <w:rPr>
          <w:iCs/>
          <w:i/>
        </w:rPr>
        <w:t xml:space="preserve">śasti</w:t>
      </w:r>
      <w:r>
        <w:t xml:space="preserve"> </w:t>
      </w:r>
      <w:r>
        <w:t xml:space="preserve">has first-syllable accent from</w:t>
      </w:r>
      <w:r>
        <w:t xml:space="preserve"> </w:t>
      </w:r>
      <w:r>
        <w:rPr>
          <w:iCs/>
          <w:i/>
        </w:rPr>
        <w:t xml:space="preserve">ktin</w:t>
      </w:r>
      <w:r>
        <w:t xml:space="preserve">’s</w:t>
      </w:r>
      <w:r>
        <w:t xml:space="preserve"> </w:t>
      </w:r>
      <w:r>
        <w:rPr>
          <w:iCs/>
          <w:i/>
        </w:rPr>
        <w:t xml:space="preserve">n</w:t>
      </w:r>
      <w:r>
        <w:t xml:space="preserve">, and the compound-accent rule</w:t>
      </w:r>
      <w:r>
        <w:t xml:space="preserve"> </w:t>
      </w:r>
      <w:r>
        <w:rPr>
          <w:iCs/>
          <w:i/>
        </w:rPr>
        <w:t xml:space="preserve">gatikārakopapadāt kṛt</w:t>
      </w:r>
      <w:r>
        <w:t xml:space="preserve"> </w:t>
      </w:r>
      <w:r>
        <w:t xml:space="preserve">P. 6-2-139 would keep the final member’s accent, but this is overridden by</w:t>
      </w:r>
      <w:r>
        <w:t xml:space="preserve"> </w:t>
      </w:r>
      <w:r>
        <w:rPr>
          <w:iCs/>
          <w:i/>
        </w:rPr>
        <w:t xml:space="preserve">man-ktin-vyākhyāna-śayana-āsana-sthāna-yājaka-ādi-krīta-atibhyaḥ</w:t>
      </w:r>
      <w:r>
        <w:t xml:space="preserve"> </w:t>
      </w:r>
      <w:r>
        <w:t xml:space="preserve">P. 6-2-151 [as printed 6-2-152], which gives the final member’s end accent:</w:t>
      </w:r>
      <w:r>
        <w:t xml:space="preserve"> </w:t>
      </w:r>
      <w:r>
        <w:rPr>
          <w:iCs/>
          <w:i/>
        </w:rPr>
        <w:t xml:space="preserve">su-śastí</w:t>
      </w:r>
      <w:r>
        <w:t xml:space="preserve">; the</w:t>
      </w:r>
      <w:r>
        <w:t xml:space="preserve"> </w:t>
      </w:r>
      <w:r>
        <w:rPr>
          <w:iCs/>
          <w:i/>
        </w:rPr>
        <w:t xml:space="preserve">ti</w:t>
      </w:r>
      <w:r>
        <w:t xml:space="preserve"> </w:t>
      </w:r>
      <w:r>
        <w:t xml:space="preserve">accented, so in</w:t>
      </w:r>
      <w:r>
        <w:t xml:space="preserve"> </w:t>
      </w:r>
      <w:r>
        <w:rPr>
          <w:iCs/>
          <w:i/>
        </w:rPr>
        <w:t xml:space="preserve">suśastibhiḥ</w:t>
      </w:r>
      <w:r>
        <w:t xml:space="preserve"> </w:t>
      </w:r>
      <w:r>
        <w:t xml:space="preserve">the</w:t>
      </w:r>
      <w:r>
        <w:t xml:space="preserve"> </w:t>
      </w:r>
      <w:r>
        <w:rPr>
          <w:iCs/>
          <w:i/>
        </w:rPr>
        <w:t xml:space="preserve">ṭi</w:t>
      </w:r>
      <w:r>
        <w:t xml:space="preserve">… of</w:t>
      </w:r>
      <w:r>
        <w:t xml:space="preserve"> </w:t>
      </w:r>
      <w:r>
        <w:rPr>
          <w:iCs/>
          <w:i/>
        </w:rPr>
        <w:t xml:space="preserve">bhis</w:t>
      </w:r>
      <w:r>
        <w:t xml:space="preserve"> </w:t>
      </w:r>
      <w:r>
        <w:t xml:space="preserve">is unaccented, and by</w:t>
      </w:r>
      <w:r>
        <w:t xml:space="preserve"> </w:t>
      </w:r>
      <w:r>
        <w:rPr>
          <w:iCs/>
          <w:i/>
        </w:rPr>
        <w:t xml:space="preserve">udāttād anudāttasya svaritaḥ</w:t>
      </w:r>
      <w:r>
        <w:t xml:space="preserve"> </w:t>
      </w:r>
      <w:r>
        <w:t xml:space="preserve">P. 8-4-66 it is</w:t>
      </w:r>
      <w:r>
        <w:t xml:space="preserve"> </w:t>
      </w:r>
      <w:r>
        <w:rPr>
          <w:iCs/>
          <w:i/>
        </w:rPr>
        <w:t xml:space="preserve">svarita</w:t>
      </w:r>
      <w:r>
        <w:t xml:space="preserve">;</w:t>
      </w:r>
      <w:r>
        <w:t xml:space="preserve"> </w:t>
      </w:r>
      <w:r>
        <w:rPr>
          <w:iCs/>
          <w:i/>
        </w:rPr>
        <w:t xml:space="preserve">ru</w:t>
      </w:r>
      <w:r>
        <w:t xml:space="preserve"> </w:t>
      </w:r>
      <w:r>
        <w:t xml:space="preserve">for</w:t>
      </w:r>
      <w:r>
        <w:t xml:space="preserve"> </w:t>
      </w:r>
      <w:r>
        <w:rPr>
          <w:iCs/>
          <w:i/>
        </w:rPr>
        <w:t xml:space="preserve">s</w:t>
      </w:r>
      <w:r>
        <w:t xml:space="preserve">,</w:t>
      </w:r>
      <w:r>
        <w:t xml:space="preserve"> </w:t>
      </w:r>
      <w:r>
        <w:rPr>
          <w:iCs/>
          <w:i/>
        </w:rPr>
        <w:t xml:space="preserve">visarga</w:t>
      </w:r>
      <w:r>
        <w:t xml:space="preserve">). ॥7॥</w:t>
      </w:r>
      <w:r>
        <w:t xml:space="preserve"> </w:t>
      </w:r>
      <w:r>
        <w:rPr>
          <w:iCs/>
          <w:i/>
        </w:rPr>
        <w:t xml:space="preserve">(A very crowded run of five pages; outline only; sūtra numerals as read from small print; pointers only.)</w:t>
      </w:r>
    </w:p>
    <w:p>
      <w:pPr>
        <w:pStyle w:val="BodyText"/>
      </w:pPr>
      <w:r>
        <w:rPr>
          <w:bCs/>
          <w:b/>
        </w:rPr>
        <w:t xml:space="preserve">॥ Prati-padārthaḥ ॥</w:t>
      </w:r>
      <w:r>
        <w:t xml:space="preserve"> </w:t>
      </w:r>
      <w:r>
        <w:rPr>
          <w:iCs/>
          <w:i/>
        </w:rPr>
        <w:t xml:space="preserve">(pp. 31–32)</w:t>
      </w:r>
    </w:p>
    <w:p>
      <w:pPr>
        <w:pStyle w:val="BodyText"/>
      </w:pPr>
      <w:r>
        <w:rPr>
          <w:bCs/>
          <w:b/>
        </w:rPr>
        <w:t xml:space="preserve">ते (te)</w:t>
      </w:r>
      <w:r>
        <w:t xml:space="preserve"> </w:t>
      </w:r>
      <w:r>
        <w:t xml:space="preserve">— you, the [Ṛbhus] spoken of before |</w:t>
      </w:r>
      <w:r>
        <w:t xml:space="preserve"> </w:t>
      </w:r>
      <w:r>
        <w:rPr>
          <w:bCs/>
          <w:b/>
        </w:rPr>
        <w:t xml:space="preserve">सुशस्तिभिः (suśastibhiḥ)</w:t>
      </w:r>
      <w:r>
        <w:t xml:space="preserve"> </w:t>
      </w:r>
      <w:r>
        <w:t xml:space="preserve">— with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[for the sacrificer] who is preparing the soma |</w:t>
      </w:r>
      <w:r>
        <w:t xml:space="preserve"> </w:t>
      </w:r>
      <w:r>
        <w:rPr>
          <w:bCs/>
          <w:b/>
        </w:rPr>
        <w:t xml:space="preserve">त्रिरा (trirā)</w:t>
      </w:r>
      <w:r>
        <w:t xml:space="preserve"> </w:t>
      </w:r>
      <w:r>
        <w:t xml:space="preserve">— [of] three kinds (the best, the middle, the lowest) |</w:t>
      </w:r>
      <w:r>
        <w:t xml:space="preserve"> </w:t>
      </w:r>
      <w:r>
        <w:rPr>
          <w:bCs/>
          <w:b/>
        </w:rPr>
        <w:t xml:space="preserve">रत्नानि (ratnāni)</w:t>
      </w:r>
      <w:r>
        <w:t xml:space="preserve"> </w:t>
      </w:r>
      <w:r>
        <w:t xml:space="preserve">— jewels and the like |</w:t>
      </w:r>
      <w:r>
        <w:t xml:space="preserve"> </w:t>
      </w:r>
      <w:r>
        <w:rPr>
          <w:bCs/>
          <w:b/>
        </w:rPr>
        <w:t xml:space="preserve">त्रिरा (trirā)</w:t>
      </w:r>
      <w:r>
        <w:t xml:space="preserve"> </w:t>
      </w:r>
      <w:r>
        <w:t xml:space="preserve">— [of] the three groups |</w:t>
      </w:r>
      <w:r>
        <w:t xml:space="preserve"> </w:t>
      </w:r>
      <w:r>
        <w:rPr>
          <w:bCs/>
          <w:b/>
        </w:rPr>
        <w:t xml:space="preserve">साप्तानि (sāptāni)</w:t>
      </w:r>
      <w:r>
        <w:t xml:space="preserve"> </w:t>
      </w:r>
      <w:r>
        <w:t xml:space="preserve">— works of seven |</w:t>
      </w:r>
      <w:r>
        <w:t xml:space="preserve"> </w:t>
      </w:r>
      <w:r>
        <w:rPr>
          <w:bCs/>
          <w:b/>
        </w:rPr>
        <w:t xml:space="preserve">एकम् एकम् (ekam ekam)</w:t>
      </w:r>
      <w:r>
        <w:t xml:space="preserve"> </w:t>
      </w:r>
      <w:r>
        <w:t xml:space="preserve">— each one, in order |</w:t>
      </w:r>
      <w:r>
        <w:t xml:space="preserve"> </w:t>
      </w:r>
      <w:r>
        <w:rPr>
          <w:bCs/>
          <w:b/>
        </w:rPr>
        <w:t xml:space="preserve">धत्तन (dhattana)</w:t>
      </w:r>
      <w:r>
        <w:t xml:space="preserve"> </w:t>
      </w:r>
      <w:r>
        <w:t xml:space="preserve">— grant.</w:t>
      </w:r>
    </w:p>
    <w:p>
      <w:pPr>
        <w:pStyle w:val="BodyText"/>
      </w:pPr>
      <w:r>
        <w:rPr>
          <w:bCs/>
          <w:b/>
        </w:rPr>
        <w:t xml:space="preserve">॥ Bhāvārthaḥ ॥</w:t>
      </w:r>
      <w:r>
        <w:t xml:space="preserve"> </w:t>
      </w:r>
      <w:r>
        <w:rPr>
          <w:iCs/>
          <w:i/>
        </w:rPr>
        <w:t xml:space="preserve">(p. 32)</w:t>
      </w:r>
    </w:p>
    <w:p>
      <w:pPr>
        <w:pStyle w:val="BodyText"/>
      </w:pPr>
      <w:r>
        <w:t xml:space="preserve">Pleased by our hymns of praise, may the Ṛbhu deities grant to the sacrificer who prepares the soma-juice jewels of the three kinds — best, middle and lowest — and may they favour him with one after another of the threefold [groups] of the sevenfold works.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accomplish the thrice seven-fold works (Sacrifices).</w:t>
      </w:r>
    </w:p>
    <w:p>
      <w:pPr>
        <w:pStyle w:val="FirstParagraph"/>
      </w:pPr>
      <w:r>
        <w:rPr>
          <w:bCs/>
          <w:b/>
        </w:rPr>
        <w:t xml:space="preserve">॥ Viśeṣa-viṣayagaḷu (Special Topics) ॥</w:t>
      </w:r>
      <w:r>
        <w:t xml:space="preserve"> </w:t>
      </w:r>
      <w:r>
        <w:rPr>
          <w:iCs/>
          <w:i/>
        </w:rPr>
        <w:t xml:space="preserve">(pp. 32–33)</w:t>
      </w:r>
    </w:p>
    <w:p>
      <w:pPr>
        <w:pStyle w:val="BodyText"/>
      </w:pPr>
      <w:r>
        <w:t xml:space="preserve">At the time of reciting the mantras of the</w:t>
      </w:r>
      <w:r>
        <w:t xml:space="preserve"> </w:t>
      </w:r>
      <w:r>
        <w:rPr>
          <w:iCs/>
          <w:i/>
        </w:rPr>
        <w:t xml:space="preserve">vaiśvadeva-śastra</w:t>
      </w:r>
      <w:r>
        <w:t xml:space="preserve">, this rik and the next are recited for the third</w:t>
      </w:r>
      <w:r>
        <w:t xml:space="preserve"> </w:t>
      </w:r>
      <w:r>
        <w:rPr>
          <w:iCs/>
          <w:i/>
        </w:rPr>
        <w:t xml:space="preserve">chandomā</w:t>
      </w:r>
      <w:r>
        <w:t xml:space="preserve"> </w:t>
      </w:r>
      <w:r>
        <w:t xml:space="preserve">mantra. This matter is stated in the Āśvalāyana Śrauta-sūtra, in the section of the third [day] beginning</w:t>
      </w:r>
      <w:r>
        <w:t xml:space="preserve"> </w:t>
      </w:r>
      <w:r>
        <w:rPr>
          <w:iCs/>
          <w:i/>
        </w:rPr>
        <w:t xml:space="preserve">mahi</w:t>
      </w:r>
      <w:r>
        <w:t xml:space="preserve"> </w:t>
      </w:r>
      <w:r>
        <w:t xml:space="preserve">[</w:t>
      </w:r>
      <w:r>
        <w:rPr>
          <w:iCs/>
          <w:i/>
        </w:rPr>
        <w:t xml:space="preserve">agniṃ mahi</w:t>
      </w:r>
      <w:r>
        <w:t xml:space="preserve">], in the sūtra</w:t>
      </w:r>
      <w:r>
        <w:t xml:space="preserve"> </w:t>
      </w:r>
      <w:r>
        <w:rPr>
          <w:iCs/>
          <w:i/>
        </w:rPr>
        <w:t xml:space="preserve">indra iṣe dadātu naḥ</w:t>
      </w:r>
      <w:r>
        <w:t xml:space="preserve"> </w:t>
      </w:r>
      <w:r>
        <w:t xml:space="preserve">(Ṛ. Saṃ. [8-93-?])</w:t>
      </w:r>
      <w:r>
        <w:t xml:space="preserve"> </w:t>
      </w:r>
      <w:r>
        <w:rPr>
          <w:iCs/>
          <w:i/>
        </w:rPr>
        <w:t xml:space="preserve">te no ratnāni dhattaneti ekā dve ca</w:t>
      </w:r>
      <w:r>
        <w:t xml:space="preserve"> </w:t>
      </w:r>
      <w:r>
        <w:t xml:space="preserve">(Āś. 8-11). In this rik the power of the Ṛbhu deities is not described; rather it is a prayer that the Ṛbhus should favour the sacrificer with jewels and the other forms of wealth, and with the fruits of sacrificial rites such as</w:t>
      </w:r>
      <w:r>
        <w:t xml:space="preserve"> </w:t>
      </w:r>
      <w:r>
        <w:rPr>
          <w:iCs/>
          <w:i/>
        </w:rPr>
        <w:t xml:space="preserve">yāga</w:t>
      </w:r>
      <w:r>
        <w:t xml:space="preserve">.</w:t>
      </w:r>
    </w:p>
    <w:p>
      <w:pPr>
        <w:pStyle w:val="BodyText"/>
      </w:pPr>
      <w:r>
        <w:rPr>
          <w:bCs/>
          <w:b/>
        </w:rPr>
        <w:t xml:space="preserve">त्रिरा साप्तानि (trirā sāptāni)</w:t>
      </w:r>
      <w:r>
        <w:t xml:space="preserve"> </w:t>
      </w:r>
      <w:r>
        <w:t xml:space="preserve">—</w:t>
      </w:r>
      <w:r>
        <w:t xml:space="preserve"> </w:t>
      </w:r>
      <w:r>
        <w:t xml:space="preserve">“</w:t>
      </w:r>
      <w:r>
        <w:t xml:space="preserve">three times seven</w:t>
      </w:r>
      <w:r>
        <w:t xml:space="preserve">”</w:t>
      </w:r>
      <w:r>
        <w:t xml:space="preserve">, that is, the repetition of seven, or twenty-one. These are chiefly twenty-one kinds of sacrifices in the sacrificial order. They are divided into three groups.</w:t>
      </w:r>
    </w:p>
    <w:p>
      <w:pPr>
        <w:numPr>
          <w:ilvl w:val="0"/>
          <w:numId w:val="1001"/>
        </w:numPr>
      </w:pPr>
      <w:r>
        <w:rPr>
          <w:iCs/>
          <w:i/>
        </w:rPr>
        <w:t xml:space="preserve">agnyādheya-darśapūrṇamāsādīnāṃ saptānāṃ haviryajñānām eko vargaḥ</w:t>
      </w:r>
      <w:r>
        <w:t xml:space="preserve"> </w:t>
      </w:r>
      <w:r>
        <w:t xml:space="preserve">—</w:t>
      </w:r>
      <w:r>
        <w:t xml:space="preserve"> </w:t>
      </w:r>
      <w:r>
        <w:t xml:space="preserve">“</w:t>
      </w:r>
      <w:r>
        <w:t xml:space="preserve">one group of seven</w:t>
      </w:r>
      <w:r>
        <w:t xml:space="preserve"> </w:t>
      </w:r>
      <w:r>
        <w:rPr>
          <w:iCs/>
          <w:i/>
        </w:rPr>
        <w:t xml:space="preserve">haviryajña</w:t>
      </w:r>
      <w:r>
        <w:t xml:space="preserve">s,</w:t>
      </w:r>
      <w:r>
        <w:t xml:space="preserve"> </w:t>
      </w:r>
      <w:r>
        <w:rPr>
          <w:iCs/>
          <w:i/>
        </w:rPr>
        <w:t xml:space="preserve">agnyādheya</w:t>
      </w:r>
      <w:r>
        <w:t xml:space="preserve">,</w:t>
      </w:r>
      <w:r>
        <w:t xml:space="preserve"> </w:t>
      </w:r>
      <w:r>
        <w:rPr>
          <w:iCs/>
          <w:i/>
        </w:rPr>
        <w:t xml:space="preserve">darśapūrṇamāsa</w:t>
      </w:r>
      <w:r>
        <w:t xml:space="preserve"> </w:t>
      </w:r>
      <w:r>
        <w:t xml:space="preserve">and the rest.</w:t>
      </w:r>
      <w:r>
        <w:t xml:space="preserve">”</w:t>
      </w:r>
      <w:r>
        <w:t xml:space="preserve"> </w:t>
      </w:r>
      <w:r>
        <w:t xml:space="preserve">The name</w:t>
      </w:r>
      <w:r>
        <w:t xml:space="preserve"> </w:t>
      </w:r>
      <w:r>
        <w:rPr>
          <w:iCs/>
          <w:i/>
        </w:rPr>
        <w:t xml:space="preserve">haviryajña</w:t>
      </w:r>
      <w:r>
        <w:t xml:space="preserve"> </w:t>
      </w:r>
      <w:r>
        <w:t xml:space="preserve">is given to one group of seven sacrifices beginning with the</w:t>
      </w:r>
      <w:r>
        <w:t xml:space="preserve"> </w:t>
      </w:r>
      <w:r>
        <w:rPr>
          <w:iCs/>
          <w:i/>
        </w:rPr>
        <w:t xml:space="preserve">agnyādheya</w:t>
      </w:r>
      <w:r>
        <w:t xml:space="preserve"> </w:t>
      </w:r>
      <w:r>
        <w:t xml:space="preserve">and</w:t>
      </w:r>
      <w:r>
        <w:t xml:space="preserve"> </w:t>
      </w:r>
      <w:r>
        <w:rPr>
          <w:iCs/>
          <w:i/>
        </w:rPr>
        <w:t xml:space="preserve">darśapūrṇamāsa</w:t>
      </w:r>
      <w:r>
        <w:t xml:space="preserve">. Since the thing offered to the deities is mainly</w:t>
      </w:r>
      <w:r>
        <w:t xml:space="preserve"> </w:t>
      </w:r>
      <w:r>
        <w:rPr>
          <w:iCs/>
          <w:i/>
        </w:rPr>
        <w:t xml:space="preserve">havis</w:t>
      </w:r>
      <w:r>
        <w:t xml:space="preserve">, these are called</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 these seven belong to this group (Ai. Brā. [3-2]).</w:t>
      </w:r>
    </w:p>
    <w:p>
      <w:pPr>
        <w:numPr>
          <w:ilvl w:val="0"/>
          <w:numId w:val="1001"/>
        </w:numPr>
      </w:pPr>
      <w:r>
        <w:rPr>
          <w:iCs/>
          <w:i/>
        </w:rPr>
        <w:t xml:space="preserve">aupāsanahomo vaiśvadevam ity-ādīnāṃ saptānāṃ pākayajñānāṃ vargo dvitīyaḥ</w:t>
      </w:r>
      <w:r>
        <w:t xml:space="preserve"> </w:t>
      </w:r>
      <w:r>
        <w:t xml:space="preserve">—</w:t>
      </w:r>
      <w:r>
        <w:t xml:space="preserve"> </w:t>
      </w:r>
      <w:r>
        <w:t xml:space="preserve">“</w:t>
      </w:r>
      <w:r>
        <w:t xml:space="preserve">the second group is that of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w:t>
      </w:r>
      <w:r>
        <w:t xml:space="preserve">”</w:t>
      </w:r>
      <w:r>
        <w:t xml:space="preserve"> </w:t>
      </w:r>
      <w:r>
        <w:t xml:space="preserve">The name</w:t>
      </w:r>
      <w:r>
        <w:t xml:space="preserve"> </w:t>
      </w:r>
      <w:r>
        <w:rPr>
          <w:iCs/>
          <w:i/>
        </w:rPr>
        <w:t xml:space="preserve">pākayajña</w:t>
      </w:r>
      <w:r>
        <w:t xml:space="preserve"> </w:t>
      </w:r>
      <w:r>
        <w:t xml:space="preserve">is given to the group of seven sacrifices beginning with</w:t>
      </w:r>
      <w:r>
        <w:t xml:space="preserve"> </w:t>
      </w:r>
      <w:r>
        <w:rPr>
          <w:iCs/>
          <w:i/>
        </w:rPr>
        <w:t xml:space="preserve">aupāsana</w:t>
      </w:r>
      <w:r>
        <w:t xml:space="preserve"> </w:t>
      </w:r>
      <w:r>
        <w:t xml:space="preserve">and</w:t>
      </w:r>
      <w:r>
        <w:t xml:space="preserve"> </w:t>
      </w:r>
      <w:r>
        <w:rPr>
          <w:iCs/>
          <w:i/>
        </w:rPr>
        <w:t xml:space="preserve">vaiśvadeva</w:t>
      </w:r>
      <w:r>
        <w:t xml:space="preserve">; these are also called</w:t>
      </w:r>
      <w:r>
        <w:t xml:space="preserve"> </w:t>
      </w:r>
      <w:r>
        <w:rPr>
          <w:iCs/>
          <w:i/>
        </w:rPr>
        <w:t xml:space="preserve">gṛhyayajñas</w:t>
      </w:r>
      <w:r>
        <w:t xml:space="preserve">. Of them the thing offered chiefly to the deities is cooked food.</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w:t>
      </w:r>
      <w:r>
        <w:t xml:space="preserve">belong to this group (according to the explanation of Dhūrtasvāmin on the Āpastamba-paribhāṣā-sūtra).</w:t>
      </w:r>
    </w:p>
    <w:p>
      <w:pPr>
        <w:numPr>
          <w:ilvl w:val="0"/>
          <w:numId w:val="1001"/>
        </w:numPr>
      </w:pPr>
      <w:r>
        <w:rPr>
          <w:iCs/>
          <w:i/>
        </w:rPr>
        <w:t xml:space="preserve">agniṣṭomo ’tyagniṣṭoma ity-ādīnāṃ saptānāṃ somasaṃsthānāṃ vargas tṛtīyaḥ</w:t>
      </w:r>
      <w:r>
        <w:t xml:space="preserve"> </w:t>
      </w:r>
      <w:r>
        <w:t xml:space="preserve">—</w:t>
      </w:r>
      <w:r>
        <w:t xml:space="preserve"> </w:t>
      </w:r>
      <w:r>
        <w:t xml:space="preserve">“</w:t>
      </w:r>
      <w:r>
        <w:t xml:space="preserve">the third group is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w:t>
      </w:r>
      <w:r>
        <w:t xml:space="preserve"> </w:t>
      </w:r>
      <w:r>
        <w:t xml:space="preserve">The seven soma-sacrifices —</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 </w:t>
      </w:r>
      <w:r>
        <w:t xml:space="preserve">— form the third group, called</w:t>
      </w:r>
      <w:r>
        <w:t xml:space="preserve"> </w:t>
      </w:r>
      <w:r>
        <w:rPr>
          <w:iCs/>
          <w:i/>
        </w:rPr>
        <w:t xml:space="preserve">somayajñas</w:t>
      </w:r>
      <w:r>
        <w:t xml:space="preserve"> </w:t>
      </w:r>
      <w:r>
        <w:t xml:space="preserve">or</w:t>
      </w:r>
      <w:r>
        <w:t xml:space="preserve"> </w:t>
      </w:r>
      <w:r>
        <w:rPr>
          <w:iCs/>
          <w:i/>
        </w:rPr>
        <w:t xml:space="preserve">soma-saṃsthās</w:t>
      </w:r>
      <w:r>
        <w:t xml:space="preserve">; in these, what is offered to the deities is the soma-juice.</w:t>
      </w:r>
    </w:p>
    <w:p>
      <w:pPr>
        <w:pStyle w:val="FirstParagraph"/>
      </w:pPr>
      <w:r>
        <w:t xml:space="preserve">We have given the account of these three kinds of groups in Part [1] of the Ṛgveda Saṃhitā, at pp. [?]–[?] and [?]–[?] [the page numerals in the print are partly unreadable].</w:t>
      </w:r>
    </w:p>
    <w:p>
      <w:pPr>
        <w:pStyle w:val="BodyText"/>
      </w:pPr>
      <w:r>
        <w:rPr>
          <w:bCs/>
          <w:b/>
        </w:rPr>
        <w:t xml:space="preserve">एकमेकम् (ekam ekam)</w:t>
      </w:r>
      <w:r>
        <w:t xml:space="preserve"> </w:t>
      </w:r>
      <w:r>
        <w:t xml:space="preserve">—</w:t>
      </w:r>
      <w:r>
        <w:t xml:space="preserve"> </w:t>
      </w:r>
      <w:r>
        <w:rPr>
          <w:iCs/>
          <w:i/>
        </w:rPr>
        <w:t xml:space="preserve">krameṇa pratyekam</w:t>
      </w:r>
      <w:r>
        <w:t xml:space="preserve">: of the things we wish for — wealth, grain, cattle and the like — either one or all, each one by one they should give; that is the sense.</w:t>
      </w:r>
    </w:p>
    <w:p>
      <w:pPr>
        <w:pStyle w:val="BodyText"/>
      </w:pPr>
      <w:r>
        <w:rPr>
          <w:bCs/>
          <w:b/>
        </w:rPr>
        <w:t xml:space="preserve">सुशस्तिभिः (suśastibhiḥ)</w:t>
      </w:r>
      <w:r>
        <w:t xml:space="preserve"> </w:t>
      </w:r>
      <w:r>
        <w:t xml:space="preserve">—</w:t>
      </w:r>
      <w:r>
        <w:t xml:space="preserve"> </w:t>
      </w:r>
      <w:r>
        <w:rPr>
          <w:iCs/>
          <w:i/>
        </w:rPr>
        <w:t xml:space="preserve">śasyate ābhir iti śastayaḥ ṛcaḥ</w:t>
      </w:r>
      <w:r>
        <w:t xml:space="preserve">: because the gods are praised by riks, these are called</w:t>
      </w:r>
      <w:r>
        <w:t xml:space="preserve"> </w:t>
      </w:r>
      <w:r>
        <w:rPr>
          <w:iCs/>
          <w:i/>
        </w:rPr>
        <w:t xml:space="preserve">śastayaḥ</w:t>
      </w:r>
      <w:r>
        <w:t xml:space="preserve">;</w:t>
      </w:r>
      <w:r>
        <w:t xml:space="preserve"> </w:t>
      </w:r>
      <w:r>
        <w:rPr>
          <w:iCs/>
          <w:i/>
        </w:rPr>
        <w:t xml:space="preserve">suśastayaḥ</w:t>
      </w:r>
      <w:r>
        <w:t xml:space="preserve"> </w:t>
      </w:r>
      <w:r>
        <w:t xml:space="preserve">means excellent riks or hymns of praise.</w:t>
      </w:r>
    </w:p>
    <w:bookmarkEnd w:id="26"/>
    <w:bookmarkStart w:id="27" w:name="Xf7f9b8914bc907dd1e3e1b7c50a7262e61b75e9"/>
    <w:p>
      <w:pPr>
        <w:pStyle w:val="Heading3"/>
      </w:pPr>
      <w:r>
        <w:t xml:space="preserve">Pages 38–43 — Sūkta 20, Rik 8 (last rik of the sūkta)</w:t>
      </w:r>
    </w:p>
    <w:p>
      <w:pPr>
        <w:pStyle w:val="FirstParagraph"/>
      </w:pPr>
      <w:r>
        <w:rPr>
          <w:bCs/>
          <w:b/>
        </w:rPr>
        <w:t xml:space="preserve">॥ Saṃhitā-pāṭhaḥ ॥</w:t>
      </w:r>
    </w:p>
    <w:p>
      <w:pPr>
        <w:pStyle w:val="BlockText"/>
      </w:pPr>
      <w:r>
        <w:t xml:space="preserve">अधारयन्त वह्नयो ऽभजन्त सुकृत्यया ।</w:t>
      </w:r>
      <w:r>
        <w:t xml:space="preserve"> </w:t>
      </w:r>
      <w:r>
        <w:t xml:space="preserve">भागं देवेषु यज्ञियम् ॥८॥</w:t>
      </w:r>
    </w:p>
    <w:p>
      <w:pPr>
        <w:pStyle w:val="BlockText"/>
      </w:pPr>
      <w:r>
        <w:rPr>
          <w:iCs/>
          <w:i/>
        </w:rPr>
        <w:t xml:space="preserve">adhārayanta vahnayo ’bhajanta sukṛtyayā |</w:t>
      </w:r>
      <w:r>
        <w:t xml:space="preserve"> </w:t>
      </w:r>
      <w:r>
        <w:rPr>
          <w:iCs/>
          <w:i/>
        </w:rPr>
        <w:t xml:space="preserve">bhāgaṃ deveṣu yajñiyam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su-kṛtyayā ||</w:t>
      </w:r>
      <w:r>
        <w:t xml:space="preserve"> </w:t>
      </w:r>
      <w:r>
        <w:rPr>
          <w:iCs/>
          <w:i/>
        </w:rPr>
        <w:t xml:space="preserve">bhāgam | deveṣu | yajñiyam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38; compressed; [?] marks doubtful readings)</w:t>
      </w:r>
    </w:p>
    <w:p>
      <w:pPr>
        <w:pStyle w:val="BlockText"/>
      </w:pPr>
      <w:r>
        <w:t xml:space="preserve">वह्नयश्चमसादिसाधननिष्पादनेन यज्ञस्य वोढार ऋभवो धारयन्त । पूर्वं मनुष्यत्वेन मरणयोग्या अप्यमृतत्वलाभेन प्राणान्धारितवन्तः । तथा च मन्त्रान्तरमाम्नायते । मर्तासः सन्तो अमृतत्वमानशुः । ऋग्वेदे [१-११०-४] । इति । किं चैते सुकृत्यया यज्ञसाधनद्रव्यसम्पादनरूपेण शोभनव्यापारेण देवेषु मध्ये स्थिता यज्ञियं यज्ञार्हं भागं हविर्लक्षणमभजन्त । सेवितवन्तः । अयुर्मर्त्यः सौधन्वनायुर्यज्ञियं भागमानश । ऋग्वेदे [३-६०-१] । इत्यादिमन्त्रान्तरेषु विस्पष्टः । ब्राह्मणेऽप्यृभवो वै देवेषु तपसा सोमपीथमभ्यजयन् । ऐ. ब्रा. [३-३०] । इत्यादिव्याख्यानं विस्पष्टम् ॥ वह्नयः । निदित्यनुवृत्तौ वहिश्रीत्यादिना निप्रत्ययः । अभजन्त । पादादित्वादनिघातः । सुकृत्यया । विभाषा कृवृषोः । पा. [३-१-१२०] । इति कृञः कर्मणि क्यप् । ह्रस्वस्य पिति कृति तुक् । शोभनं कृत्यं यस्यां भजनक्रियायां सा सुकृत्या । बहुव्रीहौ पूर्वपदप्रकृतिस्वरत्वं बाधितं ननु सुभ्यामित्युत्तरपदान्तोदात्तत्वं । … कृञः शश्च । पा. [३-३-१००] । इति स्त्रियां भावे क्यप्प्रत्ययान्तः कृत्याशब्दः । … भागम् । कर्षात्वतः । पा. [६-१-१५९] । इत्यन्तोदात्तः । यज्ञियम् । यज्ञमर्हतीत्यर्थे यज्ञर्त्विग्भ्यां घखञौ । पा. [५-१-७१] । इति घः । तस्य इयादेशः । प्रत्ययस्वरः ॥८॥</w:t>
      </w:r>
    </w:p>
    <w:p>
      <w:pPr>
        <w:pStyle w:val="BlockText"/>
      </w:pPr>
      <w:r>
        <w:rPr>
          <w:iCs/>
          <w:i/>
        </w:rPr>
        <w:t xml:space="preserve">vahnayaś camasādi-sādhana-niṣpādanena yajñasya voḍhāra ṛbhavo dhārayanta | pūrvaṃ manuṣyatvena maraṇa-yogyā apy amṛtatva-lābhena prāṇān dhāritavantaḥ | tathā ca mantrāntaram āmnāyate | martāsaḥ santo amṛtatvam ānaśuḥ | ṛgvede [1-110-4] | iti | kiṃ caite sukṛtyayā yajña-sādhana-dravya-sampādana-rūpeṇa śobhana-vyāpāreṇa deveṣu madhye sthitā yajñiyaṃ yajñārhaṃ bhāgaṃ havir-lakṣaṇam abhajanta | sevitavantaḥ | ayur martyaḥ saudhanvanā yajñiyaṃ bhāgam ānaśa | ṛgvede [3-60-1] | ity-ādi-mantrāntareṣu vispaṣṭaḥ | brāhmaṇe ’py ṛbhavo vai deveṣu tapasā somapītham abhyajayan | ai. brā. [3-30] | ity-ādi vyākhyānaṃ vispaṣṭam || vahnayaḥ | nid ity anuvṛttau vahi-śrī-ty-ādinā ni-pratyayaḥ | abhajanta | pādāditvād anighātaḥ | sukṛtyayā | vibhāṣā kṛvṛṣoḥ | pā. [3-1-120] | iti kṛñaḥ karmaṇi kyap | hrasvasya piti kṛti tuk | śobhanaṃ kṛtyaṃ yasyāṃ bhajana-kriyāyāṃ sā sukṛtyā | bahuvrīhau pūrvapada-prakṛti-svaratvaṃ bādhitaṃ nañ-subhyām ity-uttarapadāntodāttatvaṃ | … kṛñaḥ śaś ca | pā. [3-3-100] | iti striyāṃ bhāve kyap-pratyayāntaḥ kṛtyā-śabdaḥ | … bhāgam | karṣātvataḥ | pā. [6-1-159] |ity antodāttaḥ | yajñiyam | yajñam arhatīty arthe yajña-ṛtvigbhyāṃ gha-khañau | pā. [5-1-71] | iti ghaḥ | tasya iyādeśaḥ | pratyaya-svaraḥ ||8||</w:t>
      </w:r>
    </w:p>
    <w:p>
      <w:pPr>
        <w:pStyle w:val="FirstParagraph"/>
      </w:pPr>
      <w:r>
        <w:rPr>
          <w:bCs/>
          <w:b/>
        </w:rPr>
        <w:t xml:space="preserve">Translation:</w:t>
      </w:r>
      <w:r>
        <w:t xml:space="preserve"> </w:t>
      </w:r>
      <w:r>
        <w:t xml:space="preserve">“</w:t>
      </w:r>
      <w:r>
        <w:t xml:space="preserve">The</w:t>
      </w:r>
      <w:r>
        <w:t xml:space="preserve"> </w:t>
      </w:r>
      <w:r>
        <w:rPr>
          <w:iCs/>
          <w:i/>
        </w:rPr>
        <w:t xml:space="preserve">vahnayaḥ</w:t>
      </w:r>
      <w:r>
        <w:t xml:space="preserve"> </w:t>
      </w:r>
      <w:r>
        <w:t xml:space="preserve">— the Ṛbhus, carriers of the sacrifice by their making of the</w:t>
      </w:r>
      <w:r>
        <w:t xml:space="preserve"> </w:t>
      </w:r>
      <w:r>
        <w:rPr>
          <w:iCs/>
          <w:i/>
        </w:rPr>
        <w:t xml:space="preserve">camasa</w:t>
      </w:r>
      <w:r>
        <w:t xml:space="preserve"> </w:t>
      </w:r>
      <w:r>
        <w:t xml:space="preserve">and other implements —</w:t>
      </w:r>
      <w:r>
        <w:t xml:space="preserve"> </w:t>
      </w:r>
      <w:r>
        <w:rPr>
          <w:iCs/>
          <w:i/>
        </w:rPr>
        <w:t xml:space="preserve">adhārayanta</w:t>
      </w:r>
      <w:r>
        <w:t xml:space="preserve">: they sustained [themselves]: though they were formerly men liable to death, by the gain of immortality they kept their lives. So another mantra reads:</w:t>
      </w:r>
      <w:r>
        <w:t xml:space="preserve"> </w:t>
      </w:r>
      <w:r>
        <w:t xml:space="preserve">‘</w:t>
      </w:r>
      <w:r>
        <w:rPr>
          <w:iCs/>
          <w:i/>
        </w:rPr>
        <w:t xml:space="preserve">martāsaḥ santo amṛtatvam ānaśuḥ</w:t>
      </w:r>
      <w:r>
        <w:t xml:space="preserve">’</w:t>
      </w:r>
      <w:r>
        <w:t xml:space="preserve"> </w:t>
      </w:r>
      <w:r>
        <w:t xml:space="preserve">—</w:t>
      </w:r>
      <w:r>
        <w:t xml:space="preserve"> </w:t>
      </w:r>
      <w:r>
        <w:t xml:space="preserve">‘</w:t>
      </w:r>
      <w:r>
        <w:t xml:space="preserve">being mortals, they attained immortality</w:t>
      </w:r>
      <w:r>
        <w:t xml:space="preserve">’</w:t>
      </w:r>
      <w:r>
        <w:t xml:space="preserve"> </w:t>
      </w:r>
      <w:r>
        <w:t xml:space="preserve">(Ṛgveda [1-110-4]). And further, these [Ṛbhus], standing among the gods by their</w:t>
      </w:r>
      <w:r>
        <w:t xml:space="preserve"> </w:t>
      </w:r>
      <w:r>
        <w:rPr>
          <w:iCs/>
          <w:i/>
        </w:rPr>
        <w:t xml:space="preserve">sukṛtyā</w:t>
      </w:r>
      <w:r>
        <w:t xml:space="preserve"> </w:t>
      </w:r>
      <w:r>
        <w:t xml:space="preserve">— their lovely work in the form of making the substances used in sacrifice —</w:t>
      </w:r>
      <w:r>
        <w:t xml:space="preserve"> </w:t>
      </w:r>
      <w:r>
        <w:rPr>
          <w:iCs/>
          <w:i/>
        </w:rPr>
        <w:t xml:space="preserve">abhajanta</w:t>
      </w:r>
      <w:r>
        <w:t xml:space="preserve"> </w:t>
      </w:r>
      <w:r>
        <w:t xml:space="preserve">— obtained, enjoyed — the</w:t>
      </w:r>
      <w:r>
        <w:t xml:space="preserve"> </w:t>
      </w:r>
      <w:r>
        <w:rPr>
          <w:iCs/>
          <w:i/>
        </w:rPr>
        <w:t xml:space="preserve">yajñiya bhāga</w:t>
      </w:r>
      <w:r>
        <w:t xml:space="preserve">, the share worthy of the sacrifice, in the form of the oblation. This is plain in other mantras too:</w:t>
      </w:r>
      <w:r>
        <w:t xml:space="preserve"> </w:t>
      </w:r>
      <w:r>
        <w:t xml:space="preserve">‘</w:t>
      </w:r>
      <w:r>
        <w:rPr>
          <w:iCs/>
          <w:i/>
        </w:rPr>
        <w:t xml:space="preserve">ayur martyaḥ saudhanvanā yajñiyaṃ bhāgam ānaśa</w:t>
      </w:r>
      <w:r>
        <w:t xml:space="preserve">’</w:t>
      </w:r>
      <w:r>
        <w:t xml:space="preserve"> </w:t>
      </w:r>
      <w:r>
        <w:t xml:space="preserve">(Ṛgveda [3-60-1]) and so on; the Brāhmaṇa also says:</w:t>
      </w:r>
      <w:r>
        <w:t xml:space="preserve"> </w:t>
      </w:r>
      <w:r>
        <w:t xml:space="preserve">‘</w:t>
      </w:r>
      <w:r>
        <w:t xml:space="preserve">the Ṛbhus indeed, by austerity, won the right to drink soma among the gods</w:t>
      </w:r>
      <w:r>
        <w:t xml:space="preserve">’</w:t>
      </w:r>
      <w:r>
        <w:t xml:space="preserve"> </w:t>
      </w:r>
      <w:r>
        <w:t xml:space="preserve">(Aitareya Brāhmaṇa [3-30]).</w:t>
      </w:r>
      <w:r>
        <w:t xml:space="preserve">”</w:t>
      </w:r>
      <w:r>
        <w:t xml:space="preserve"> </w:t>
      </w:r>
      <w:r>
        <w:t xml:space="preserve">The grammar, noted briefly:</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after</w:t>
      </w:r>
      <w:r>
        <w:t xml:space="preserve"> </w:t>
      </w:r>
      <w:r>
        <w:rPr>
          <w:iCs/>
          <w:i/>
        </w:rPr>
        <w:t xml:space="preserve">vah</w:t>
      </w:r>
      <w:r>
        <w:t xml:space="preserve">, first-syllable accent);</w:t>
      </w:r>
      <w:r>
        <w:t xml:space="preserve"> </w:t>
      </w:r>
      <w:r>
        <w:rPr>
          <w:iCs/>
          <w:i/>
        </w:rPr>
        <w:t xml:space="preserve">abhajanta</w:t>
      </w:r>
      <w:r>
        <w:t xml:space="preserve"> </w:t>
      </w:r>
      <w:r>
        <w:t xml:space="preserve">(not made unaccented, since it begins the</w:t>
      </w:r>
      <w:r>
        <w:t xml:space="preserve"> </w:t>
      </w:r>
      <w:r>
        <w:rPr>
          <w:iCs/>
          <w:i/>
        </w:rPr>
        <w:t xml:space="preserve">pāda</w:t>
      </w:r>
      <w:r>
        <w:t xml:space="preserve">);</w:t>
      </w:r>
      <w:r>
        <w:t xml:space="preserve"> </w:t>
      </w:r>
      <w:r>
        <w:rPr>
          <w:iCs/>
          <w:i/>
        </w:rPr>
        <w:t xml:space="preserve">sukṛtyayā</w:t>
      </w:r>
      <w:r>
        <w:t xml:space="preserve"> </w:t>
      </w:r>
      <w:r>
        <w:t xml:space="preserve">(</w:t>
      </w:r>
      <w:r>
        <w:rPr>
          <w:iCs/>
          <w:i/>
        </w:rPr>
        <w:t xml:space="preserve">kṛ</w:t>
      </w:r>
      <w:r>
        <w:t xml:space="preserve"> </w:t>
      </w:r>
      <w:r>
        <w:t xml:space="preserve">+</w:t>
      </w:r>
      <w:r>
        <w:t xml:space="preserve"> </w:t>
      </w:r>
      <w:r>
        <w:rPr>
          <w:iCs/>
          <w:i/>
        </w:rPr>
        <w:t xml:space="preserve">kyap</w:t>
      </w:r>
      <w:r>
        <w:t xml:space="preserve"> </w:t>
      </w:r>
      <w:r>
        <w:t xml:space="preserve">by P. 3-1-120</w:t>
      </w:r>
      <w:r>
        <w:t xml:space="preserve"> </w:t>
      </w:r>
      <w:r>
        <w:rPr>
          <w:iCs/>
          <w:i/>
        </w:rPr>
        <w:t xml:space="preserve">vibhāṣā kṛvṛṣoḥ</w:t>
      </w:r>
      <w:r>
        <w:t xml:space="preserve">, with the</w:t>
      </w:r>
      <w:r>
        <w:t xml:space="preserve"> </w:t>
      </w:r>
      <w:r>
        <w:rPr>
          <w:iCs/>
          <w:i/>
        </w:rPr>
        <w:t xml:space="preserve">tuk</w:t>
      </w:r>
      <w:r>
        <w:t xml:space="preserve"> </w:t>
      </w:r>
      <w:r>
        <w:t xml:space="preserve">augment by P. 6-1-71</w:t>
      </w:r>
      <w:r>
        <w:t xml:space="preserve"> </w:t>
      </w:r>
      <w:r>
        <w:rPr>
          <w:iCs/>
          <w:i/>
        </w:rPr>
        <w:t xml:space="preserve">hrasvasya piti kṛti tuk</w:t>
      </w:r>
      <w:r>
        <w:t xml:space="preserve">;</w:t>
      </w:r>
      <w:r>
        <w:t xml:space="preserve"> </w:t>
      </w:r>
      <w:r>
        <w:t xml:space="preserve">‘</w:t>
      </w:r>
      <w:r>
        <w:t xml:space="preserve">that in which the work of acquiring is lovely</w:t>
      </w:r>
      <w:r>
        <w:t xml:space="preserve">’</w:t>
      </w:r>
      <w:r>
        <w:t xml:space="preserve">; a bahuvrīhi whose first-member accent is overridden by the end-accent of P. 6-2-172; the feminine</w:t>
      </w:r>
      <w:r>
        <w:t xml:space="preserve"> </w:t>
      </w:r>
      <w:r>
        <w:rPr>
          <w:iCs/>
          <w:i/>
        </w:rPr>
        <w:t xml:space="preserve">kṛtyā</w:t>
      </w:r>
      <w:r>
        <w:t xml:space="preserve"> </w:t>
      </w:r>
      <w:r>
        <w:t xml:space="preserve">by P. 3-3-100</w:t>
      </w:r>
      <w:r>
        <w:t xml:space="preserve"> </w:t>
      </w:r>
      <w:r>
        <w:rPr>
          <w:iCs/>
          <w:i/>
        </w:rPr>
        <w:t xml:space="preserve">kṛñaḥ śaś ca</w:t>
      </w:r>
      <w:r>
        <w:t xml:space="preserve">);</w:t>
      </w:r>
      <w:r>
        <w:t xml:space="preserve"> </w:t>
      </w:r>
      <w:r>
        <w:rPr>
          <w:iCs/>
          <w:i/>
        </w:rPr>
        <w:t xml:space="preserve">bhāgam</w:t>
      </w:r>
      <w:r>
        <w:t xml:space="preserve"> </w:t>
      </w:r>
      <w:r>
        <w:t xml:space="preserve">(end-accent by P. 6-1-159</w:t>
      </w:r>
      <w:r>
        <w:t xml:space="preserve"> </w:t>
      </w:r>
      <w:r>
        <w:rPr>
          <w:iCs/>
          <w:i/>
        </w:rPr>
        <w:t xml:space="preserve">karṣātvato ghañ anta udāttaḥ</w:t>
      </w:r>
      <w:r>
        <w:t xml:space="preserve">);</w:t>
      </w:r>
      <w:r>
        <w:t xml:space="preserve"> </w:t>
      </w:r>
      <w:r>
        <w:rPr>
          <w:iCs/>
          <w:i/>
        </w:rPr>
        <w:t xml:space="preserve">yajñiyam</w:t>
      </w:r>
      <w:r>
        <w:t xml:space="preserve"> </w:t>
      </w:r>
      <w:r>
        <w:t xml:space="preserve">(</w:t>
      </w:r>
      <w:r>
        <w:rPr>
          <w:iCs/>
          <w:i/>
        </w:rPr>
        <w:t xml:space="preserve">yajña</w:t>
      </w:r>
      <w:r>
        <w:t xml:space="preserve"> </w:t>
      </w:r>
      <w:r>
        <w:t xml:space="preserve">+</w:t>
      </w:r>
      <w:r>
        <w:t xml:space="preserve"> </w:t>
      </w:r>
      <w:r>
        <w:rPr>
          <w:iCs/>
          <w:i/>
        </w:rPr>
        <w:t xml:space="preserve">gha</w:t>
      </w:r>
      <w:r>
        <w:t xml:space="preserve"> </w:t>
      </w:r>
      <w:r>
        <w:t xml:space="preserve">by P. 5-1-71</w:t>
      </w:r>
      <w:r>
        <w:t xml:space="preserve"> </w:t>
      </w:r>
      <w:r>
        <w:rPr>
          <w:iCs/>
          <w:i/>
        </w:rPr>
        <w:t xml:space="preserve">yajñartvigbhyāṃ ghakhañau</w:t>
      </w:r>
      <w:r>
        <w:t xml:space="preserve"> </w:t>
      </w:r>
      <w:r>
        <w:t xml:space="preserve">‘</w:t>
      </w:r>
      <w:r>
        <w:t xml:space="preserve">that which deserves the sacrifice</w:t>
      </w:r>
      <w:r>
        <w:t xml:space="preserve">’</w:t>
      </w:r>
      <w:r>
        <w:t xml:space="preserve">;</w:t>
      </w:r>
      <w:r>
        <w:t xml:space="preserve"> </w:t>
      </w:r>
      <w:r>
        <w:rPr>
          <w:iCs/>
          <w:i/>
        </w:rPr>
        <w:t xml:space="preserve">gh</w:t>
      </w:r>
      <w:r>
        <w:t xml:space="preserve"> </w:t>
      </w:r>
      <w:r>
        <w:t xml:space="preserve">→</w:t>
      </w:r>
      <w:r>
        <w:t xml:space="preserve"> </w:t>
      </w:r>
      <w:r>
        <w:rPr>
          <w:iCs/>
          <w:i/>
        </w:rPr>
        <w:t xml:space="preserve">iya</w:t>
      </w:r>
      <w:r>
        <w:t xml:space="preserve"> </w:t>
      </w:r>
      <w:r>
        <w:t xml:space="preserve">by P. 7-1-2).</w:t>
      </w:r>
      <w:r>
        <w:t xml:space="preserve"> </w:t>
      </w:r>
      <w:r>
        <w:rPr>
          <w:iCs/>
          <w:i/>
        </w:rPr>
        <w:t xml:space="preserve">(Grammar, noted briefly; sūtra numerals as read; the Ṛgveda reference [3-60-1] is as I read the small print [?].)</w:t>
      </w:r>
    </w:p>
    <w:p>
      <w:pPr>
        <w:pStyle w:val="BodyText"/>
      </w:pPr>
      <w:r>
        <w:rPr>
          <w:bCs/>
          <w:b/>
        </w:rPr>
        <w:t xml:space="preserve">॥ Prati-padārthaḥ ॥</w:t>
      </w:r>
      <w:r>
        <w:t xml:space="preserve"> </w:t>
      </w:r>
      <w:r>
        <w:rPr>
          <w:iCs/>
          <w:i/>
        </w:rPr>
        <w:t xml:space="preserve">(p. 39)</w:t>
      </w:r>
    </w:p>
    <w:p>
      <w:pPr>
        <w:pStyle w:val="BodyText"/>
      </w:pPr>
      <w:r>
        <w:rPr>
          <w:bCs/>
          <w:b/>
        </w:rPr>
        <w:t xml:space="preserve">वह्नयः (vahnayaḥ)</w:t>
      </w:r>
      <w:r>
        <w:t xml:space="preserve"> </w:t>
      </w:r>
      <w:r>
        <w:t xml:space="preserve">— these Ṛbhus, who make implements like the</w:t>
      </w:r>
      <w:r>
        <w:t xml:space="preserve"> </w:t>
      </w:r>
      <w:r>
        <w:rPr>
          <w:iCs/>
          <w:i/>
        </w:rPr>
        <w:t xml:space="preserve">camasa</w:t>
      </w:r>
      <w:r>
        <w:t xml:space="preserve"> </w:t>
      </w:r>
      <w:r>
        <w:t xml:space="preserve">and so carry the sacrifice through |</w:t>
      </w:r>
      <w:r>
        <w:t xml:space="preserve"> </w:t>
      </w:r>
      <w:r>
        <w:rPr>
          <w:bCs/>
          <w:b/>
        </w:rPr>
        <w:t xml:space="preserve">अधारयन्त (adhārayanta)</w:t>
      </w:r>
      <w:r>
        <w:t xml:space="preserve"> </w:t>
      </w:r>
      <w:r>
        <w:t xml:space="preserve">— [obtained immortality] sustained themselves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belonging to the sacrifice |</w:t>
      </w:r>
      <w:r>
        <w:t xml:space="preserve"> </w:t>
      </w:r>
      <w:r>
        <w:rPr>
          <w:bCs/>
          <w:b/>
        </w:rPr>
        <w:t xml:space="preserve">भागम् (bhāgam)</w:t>
      </w:r>
      <w:r>
        <w:t xml:space="preserve"> </w:t>
      </w:r>
      <w:r>
        <w:t xml:space="preserve">— the share of the oblation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having made the implements of sacrifice and so been helpers of the sacrificial work, obtained immortality. By doing works proper to a sacrifice they obtained, along with the gods, a share of the oblation.</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r>
        <w:t xml:space="preserve"> </w:t>
      </w:r>
      <w:r>
        <w:rPr>
          <w:iCs/>
          <w:i/>
        </w:rPr>
        <w:t xml:space="preserve">(pp. 39–40)</w:t>
      </w:r>
    </w:p>
    <w:p>
      <w:pPr>
        <w:pStyle w:val="BodyText"/>
      </w:pPr>
      <w:r>
        <w:t xml:space="preserve">These Ṛbhus, by the skill of their craft, made the implements — the</w:t>
      </w:r>
      <w:r>
        <w:t xml:space="preserve"> </w:t>
      </w:r>
      <w:r>
        <w:rPr>
          <w:iCs/>
          <w:i/>
        </w:rPr>
        <w:t xml:space="preserve">camasa</w:t>
      </w:r>
      <w:r>
        <w:t xml:space="preserve"> </w:t>
      </w:r>
      <w:r>
        <w:t xml:space="preserve">and so on — that are needed for the sacrifice. In a single year they performed all the sacrifices and became worthy of the gods’ grace. By such good works the Ṛbhus became able always to sustain their lives; they attained</w:t>
      </w:r>
      <w:r>
        <w:t xml:space="preserve"> </w:t>
      </w:r>
      <w:r>
        <w:rPr>
          <w:iCs/>
          <w:i/>
        </w:rPr>
        <w:t xml:space="preserve">amṛtatva</w:t>
      </w:r>
      <w:r>
        <w:t xml:space="preserve"> </w:t>
      </w:r>
      <w:r>
        <w:t xml:space="preserve">like the gods (freedom from death); and like the gods themselves they won the right to receive the share of the sacrifice — that is, the oblation offered to the gods in the sacrifice.</w:t>
      </w:r>
    </w:p>
    <w:p>
      <w:pPr>
        <w:pStyle w:val="BodyText"/>
      </w:pPr>
      <w:r>
        <w:rPr>
          <w:bCs/>
          <w:b/>
        </w:rPr>
        <w:t xml:space="preserve">अधारयन्त (adhārayanta)</w:t>
      </w:r>
      <w:r>
        <w:t xml:space="preserve"> </w:t>
      </w:r>
      <w:r>
        <w:t xml:space="preserve">— the meaning of this word is</w:t>
      </w:r>
      <w:r>
        <w:t xml:space="preserve"> </w:t>
      </w:r>
      <w:r>
        <w:t xml:space="preserve">“</w:t>
      </w:r>
      <w:r>
        <w:t xml:space="preserve">they sustained</w:t>
      </w:r>
      <w:r>
        <w:t xml:space="preserve">”</w:t>
      </w:r>
      <w:r>
        <w:t xml:space="preserve"> </w:t>
      </w:r>
      <w:r>
        <w:t xml:space="preserve">— sustained what? They sustained their lives; or, as the commentator explains, they obtained immortality. Although in this rik there are no words which explain the sense</w:t>
      </w:r>
      <w:r>
        <w:t xml:space="preserve"> </w:t>
      </w:r>
      <w:r>
        <w:t xml:space="preserve">“</w:t>
      </w:r>
      <w:r>
        <w:t xml:space="preserve">obtained immortality</w:t>
      </w:r>
      <w:r>
        <w:t xml:space="preserve">”</w:t>
      </w:r>
      <w:r>
        <w:t xml:space="preserve">, since in many riks it is said that the Ṛbhus, formerly men, obtained divinity by their good works, it seems proper that the commentator here too has taken that same idea and explained the word</w:t>
      </w:r>
      <w:r>
        <w:t xml:space="preserve"> </w:t>
      </w:r>
      <w:r>
        <w:rPr>
          <w:iCs/>
          <w:i/>
        </w:rPr>
        <w:t xml:space="preserve">adhārayanta</w:t>
      </w:r>
      <w:r>
        <w:t xml:space="preserve"> </w:t>
      </w:r>
      <w:r>
        <w:t xml:space="preserve">as above. On this the rik</w:t>
      </w:r>
    </w:p>
    <w:p>
      <w:pPr>
        <w:pStyle w:val="BlockText"/>
      </w:pPr>
      <w:r>
        <w:t xml:space="preserve">विष्टी शमी तरणित्वेन वाघतो मर्तासः सन्तो अमृतत्वमानशुः ॥ (ऋ. सं. [१-११०-४])</w:t>
      </w:r>
      <w:r>
        <w:t xml:space="preserve"> </w:t>
      </w:r>
      <w:r>
        <w:rPr>
          <w:iCs/>
          <w:i/>
        </w:rPr>
        <w:t xml:space="preserve">viṣṭī śamī taraṇitvena vāghato martāsaḥ santo amṛtatvam ānaśuḥ || (ṛ. saṃ. [1-110-4])</w:t>
      </w:r>
    </w:p>
    <w:p>
      <w:pPr>
        <w:pStyle w:val="FirstParagraph"/>
      </w:pPr>
      <w:r>
        <w:t xml:space="preserve">states this sense plainly.</w:t>
      </w:r>
    </w:p>
    <w:p>
      <w:pPr>
        <w:pStyle w:val="BodyText"/>
      </w:pPr>
      <w:r>
        <w:rPr>
          <w:bCs/>
          <w:b/>
        </w:rPr>
        <w:t xml:space="preserve">वह्नयः (vahnayaḥ)</w:t>
      </w:r>
      <w:r>
        <w:t xml:space="preserve"> </w:t>
      </w:r>
      <w:r>
        <w:t xml:space="preserve">—</w:t>
      </w:r>
      <w:r>
        <w:t xml:space="preserve"> </w:t>
      </w:r>
      <w:r>
        <w:rPr>
          <w:iCs/>
          <w:i/>
        </w:rPr>
        <w:t xml:space="preserve">camasādi-sādhana-niṣpādanena yajñasya voḍhāraḥ ṛbhavaḥ</w:t>
      </w:r>
      <w:r>
        <w:t xml:space="preserve">: because they made implements such as the</w:t>
      </w:r>
      <w:r>
        <w:t xml:space="preserve"> </w:t>
      </w:r>
      <w:r>
        <w:rPr>
          <w:iCs/>
          <w:i/>
        </w:rPr>
        <w:t xml:space="preserve">camasa</w:t>
      </w:r>
      <w:r>
        <w:t xml:space="preserve"> </w:t>
      </w:r>
      <w:r>
        <w:t xml:space="preserve">and so helped the sacrifice, these Ṛbhus are</w:t>
      </w:r>
      <w:r>
        <w:t xml:space="preserve"> </w:t>
      </w:r>
      <w:r>
        <w:rPr>
          <w:iCs/>
          <w:i/>
        </w:rPr>
        <w:t xml:space="preserve">vahnayaḥ</w:t>
      </w:r>
      <w:r>
        <w:t xml:space="preserve"> </w:t>
      </w:r>
      <w:r>
        <w:t xml:space="preserve">—</w:t>
      </w:r>
      <w:r>
        <w:t xml:space="preserve"> </w:t>
      </w:r>
      <w:r>
        <w:rPr>
          <w:iCs/>
          <w:i/>
        </w:rPr>
        <w:t xml:space="preserve">voḍhāraḥ</w:t>
      </w:r>
      <w:r>
        <w:t xml:space="preserve">,</w:t>
      </w:r>
      <w:r>
        <w:t xml:space="preserve"> </w:t>
      </w:r>
      <w:r>
        <w:t xml:space="preserve">“</w:t>
      </w:r>
      <w:r>
        <w:t xml:space="preserve">those who carry through the sacrificial work</w:t>
      </w:r>
      <w:r>
        <w:t xml:space="preserve">”</w:t>
      </w:r>
      <w:r>
        <w:t xml:space="preserve">.</w:t>
      </w:r>
    </w:p>
    <w:p>
      <w:pPr>
        <w:pStyle w:val="BodyText"/>
      </w:pPr>
      <w:r>
        <w:rPr>
          <w:bCs/>
          <w:b/>
        </w:rPr>
        <w:t xml:space="preserve">यज्ञियम् (yajñiyam)</w:t>
      </w:r>
      <w:r>
        <w:t xml:space="preserve"> </w:t>
      </w:r>
      <w:r>
        <w:t xml:space="preserve">—</w:t>
      </w:r>
      <w:r>
        <w:t xml:space="preserve"> </w:t>
      </w:r>
      <w:r>
        <w:rPr>
          <w:iCs/>
          <w:i/>
        </w:rPr>
        <w:t xml:space="preserve">yajñārhaṃ bhāgam</w:t>
      </w:r>
      <w:r>
        <w:t xml:space="preserve">: the share of</w:t>
      </w:r>
      <w:r>
        <w:t xml:space="preserve"> </w:t>
      </w:r>
      <w:r>
        <w:rPr>
          <w:iCs/>
          <w:i/>
        </w:rPr>
        <w:t xml:space="preserve">havis</w:t>
      </w:r>
      <w:r>
        <w:t xml:space="preserve"> </w:t>
      </w:r>
      <w:r>
        <w:t xml:space="preserve">offered to the gods in the sacrifice. Those who are to receive a share fit for the sacrifice must have honour and position among the gods; the Ṛbhus gained such honour. This matter is also supported in the rik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r>
        <w:t xml:space="preserve"> </w:t>
      </w:r>
      <w:r>
        <w:rPr>
          <w:iCs/>
          <w:i/>
        </w:rPr>
        <w:t xml:space="preserve">iheha vo manasā bandhutā nara uśijo jagmur abhi tāni vedasā |</w:t>
      </w:r>
      <w:r>
        <w:t xml:space="preserve"> </w:t>
      </w:r>
      <w:r>
        <w:rPr>
          <w:iCs/>
          <w:i/>
        </w:rPr>
        <w:t xml:space="preserve">yābhir māyābhiḥ pratijūtivarpasaḥ saudhanvanā yajñiyaṃ bhāgam ānaśa || (ṛ. saṃ. [3-60-1])</w:t>
      </w:r>
    </w:p>
    <w:p>
      <w:pPr>
        <w:pStyle w:val="FirstParagraph"/>
      </w:pPr>
      <w:r>
        <w:rPr>
          <w:iCs/>
          <w:i/>
        </w:rPr>
        <w:t xml:space="preserve">(Read from the Kannada print; the reference numerals are as I read them, marked [?].)</w:t>
      </w:r>
      <w:r>
        <w:t xml:space="preserve"> </w:t>
      </w:r>
      <w:r>
        <w:t xml:space="preserve">and in the sentence of the Aitareya Brāhmaṇa</w:t>
      </w:r>
      <w:r>
        <w:t xml:space="preserve"> </w:t>
      </w:r>
      <w:r>
        <w:rPr>
          <w:iCs/>
          <w:i/>
        </w:rPr>
        <w:t xml:space="preserve">brāhmaṇe ’py ṛbhavo vai deveṣu tapasā somapītham abhyajayan</w:t>
      </w:r>
      <w:r>
        <w:t xml:space="preserve"> </w:t>
      </w:r>
      <w:r>
        <w:t xml:space="preserve">(Ai. Brā. [3-30]) [</w:t>
      </w:r>
      <w:r>
        <w:t xml:space="preserve">“</w:t>
      </w:r>
      <w:r>
        <w:t xml:space="preserve">the Ṛbhus won, by austerity, the soma-drinking among the gods</w:t>
      </w:r>
      <w:r>
        <w:t xml:space="preserve">”</w:t>
      </w:r>
      <w:r>
        <w:t xml:space="preserve">].</w:t>
      </w:r>
    </w:p>
    <w:p>
      <w:pPr>
        <w:pStyle w:val="BodyText"/>
      </w:pPr>
      <w:r>
        <w:rPr>
          <w:bCs/>
          <w:b/>
        </w:rPr>
        <w:t xml:space="preserve">Grammar pages (pp. 40 lower half–43 upper), noted briefly.</w:t>
      </w:r>
      <w:r>
        <w:t xml:space="preserve"> </w:t>
      </w:r>
      <w:r>
        <w:t xml:space="preserve">The Kannada treats:</w:t>
      </w:r>
      <w:r>
        <w:t xml:space="preserve"> </w:t>
      </w:r>
      <w:r>
        <w:rPr>
          <w:iCs/>
          <w:i/>
        </w:rPr>
        <w:t xml:space="preserve">vahnayaḥ</w:t>
      </w:r>
      <w:r>
        <w:t xml:space="preserve"> </w:t>
      </w:r>
      <w:r>
        <w:t xml:space="preserve">(</w:t>
      </w:r>
      <w:r>
        <w:rPr>
          <w:iCs/>
          <w:i/>
        </w:rPr>
        <w:t xml:space="preserve">vahi-śri-śru-yu-dru-gnā-tvaribhyo niḥ</w:t>
      </w:r>
      <w:r>
        <w:t xml:space="preserve"> </w:t>
      </w:r>
      <w:r>
        <w:t xml:space="preserve">Uṇ. 4-[?], with</w:t>
      </w:r>
      <w:r>
        <w:t xml:space="preserve"> </w:t>
      </w:r>
      <w:r>
        <w:rPr>
          <w:iCs/>
          <w:i/>
        </w:rPr>
        <w:t xml:space="preserve">nit</w:t>
      </w:r>
      <w:r>
        <w:t xml:space="preserve"> </w:t>
      </w:r>
      <w:r>
        <w:t xml:space="preserve">carried over from the preceding sūtra [</w:t>
      </w:r>
      <w:r>
        <w:rPr>
          <w:iCs/>
          <w:i/>
        </w:rPr>
        <w:t xml:space="preserve">vījyājariviś-… ṇiḥ</w:t>
      </w:r>
      <w:r>
        <w:t xml:space="preserve">; the print shows two versions of the Uṇādi sūtra];</w:t>
      </w:r>
      <w:r>
        <w:t xml:space="preserve"> </w:t>
      </w:r>
      <w:r>
        <w:rPr>
          <w:iCs/>
          <w:i/>
        </w:rPr>
        <w:t xml:space="preserve">vah</w:t>
      </w:r>
      <w:r>
        <w:t xml:space="preserve"> </w:t>
      </w:r>
      <w:r>
        <w:t xml:space="preserve">+</w:t>
      </w:r>
      <w:r>
        <w:t xml:space="preserve"> </w:t>
      </w:r>
      <w:r>
        <w:rPr>
          <w:iCs/>
          <w:i/>
        </w:rPr>
        <w:t xml:space="preserve">ni</w:t>
      </w:r>
      <w:r>
        <w:t xml:space="preserve">; the sūtra’s</w:t>
      </w:r>
      <w:r>
        <w:t xml:space="preserve"> </w:t>
      </w:r>
      <w:r>
        <w:rPr>
          <w:iCs/>
          <w:i/>
        </w:rPr>
        <w:t xml:space="preserve">nit</w:t>
      </w:r>
      <w:r>
        <w:t xml:space="preserve"> </w:t>
      </w:r>
      <w:r>
        <w:t xml:space="preserve">is a doubtful word, which, according to the Kannada, is a slip of the printers of</w:t>
      </w:r>
      <w:r>
        <w:t xml:space="preserve"> </w:t>
      </w:r>
      <w:r>
        <w:rPr>
          <w:iCs/>
          <w:i/>
        </w:rPr>
        <w:t xml:space="preserve">Ṛg. Saṃ.</w:t>
      </w:r>
      <w:r>
        <w:t xml:space="preserve"> </w:t>
      </w:r>
      <w:r>
        <w:t xml:space="preserve">3-[?]; the suffix has</w:t>
      </w:r>
      <w:r>
        <w:t xml:space="preserve"> </w:t>
      </w:r>
      <w:r>
        <w:rPr>
          <w:iCs/>
          <w:i/>
        </w:rPr>
        <w:t xml:space="preserve">n</w:t>
      </w:r>
      <w:r>
        <w:t xml:space="preserve"> </w:t>
      </w:r>
      <w:r>
        <w:t xml:space="preserve">so first-syllable accent by P. 6-1-197),</w:t>
      </w:r>
      <w:r>
        <w:t xml:space="preserve"> </w:t>
      </w:r>
      <w:r>
        <w:rPr>
          <w:iCs/>
          <w:i/>
        </w:rPr>
        <w:t xml:space="preserve">abhajanta</w:t>
      </w:r>
      <w:r>
        <w:t xml:space="preserve"> </w:t>
      </w:r>
      <w:r>
        <w:t xml:space="preserve">(at the start of the</w:t>
      </w:r>
      <w:r>
        <w:t xml:space="preserve"> </w:t>
      </w:r>
      <w:r>
        <w:rPr>
          <w:iCs/>
          <w:i/>
        </w:rPr>
        <w:t xml:space="preserve">pāda</w:t>
      </w:r>
      <w:r>
        <w:t xml:space="preserve">, hence P. 8-1-18 bars the loss of accent, and P. 8-1-28</w:t>
      </w:r>
      <w:r>
        <w:t xml:space="preserve"> </w:t>
      </w:r>
      <w:r>
        <w:rPr>
          <w:iCs/>
          <w:i/>
        </w:rPr>
        <w:t xml:space="preserve">tiṅ atiṅaḥ</w:t>
      </w:r>
      <w:r>
        <w:t xml:space="preserve"> </w:t>
      </w:r>
      <w:r>
        <w:t xml:space="preserve">does not apply),</w:t>
      </w:r>
      <w:r>
        <w:t xml:space="preserve"> </w:t>
      </w:r>
      <w:r>
        <w:rPr>
          <w:iCs/>
          <w:i/>
        </w:rPr>
        <w:t xml:space="preserve">sukṛtyayā</w:t>
      </w:r>
      <w:r>
        <w:t xml:space="preserve"> </w:t>
      </w:r>
      <w:r>
        <w:t xml:space="preserve">(</w:t>
      </w:r>
      <w:r>
        <w:rPr>
          <w:iCs/>
          <w:i/>
        </w:rPr>
        <w:t xml:space="preserve">vibhāṣā kṛvṛṣoḥ</w:t>
      </w:r>
      <w:r>
        <w:t xml:space="preserve"> </w:t>
      </w:r>
      <w:r>
        <w:t xml:space="preserve">P. 3-1-120 —</w:t>
      </w:r>
      <w:r>
        <w:t xml:space="preserve"> </w:t>
      </w:r>
      <w:r>
        <w:rPr>
          <w:iCs/>
          <w:i/>
        </w:rPr>
        <w:t xml:space="preserve">kyap</w:t>
      </w:r>
      <w:r>
        <w:t xml:space="preserve"> </w:t>
      </w:r>
      <w:r>
        <w:t xml:space="preserve">after</w:t>
      </w:r>
      <w:r>
        <w:t xml:space="preserve"> </w:t>
      </w:r>
      <w:r>
        <w:rPr>
          <w:iCs/>
          <w:i/>
        </w:rPr>
        <w:t xml:space="preserve">kṛ</w:t>
      </w:r>
      <w:r>
        <w:t xml:space="preserve"> </w:t>
      </w:r>
      <w:r>
        <w:t xml:space="preserve">and</w:t>
      </w:r>
      <w:r>
        <w:t xml:space="preserve"> </w:t>
      </w:r>
      <w:r>
        <w:rPr>
          <w:iCs/>
          <w:i/>
        </w:rPr>
        <w:t xml:space="preserve">vṛṣ</w:t>
      </w:r>
      <w:r>
        <w:t xml:space="preserve"> </w:t>
      </w:r>
      <w:r>
        <w:t xml:space="preserve">in the object-sense, optionally;</w:t>
      </w:r>
      <w:r>
        <w:t xml:space="preserve"> </w:t>
      </w:r>
      <w:r>
        <w:rPr>
          <w:iCs/>
          <w:i/>
        </w:rPr>
        <w:t xml:space="preserve">kṛ</w:t>
      </w:r>
      <w:r>
        <w:t xml:space="preserve"> </w:t>
      </w:r>
      <w:r>
        <w:t xml:space="preserve">+</w:t>
      </w:r>
      <w:r>
        <w:t xml:space="preserve"> </w:t>
      </w:r>
      <w:r>
        <w:rPr>
          <w:iCs/>
          <w:i/>
        </w:rPr>
        <w:t xml:space="preserve">ya</w:t>
      </w:r>
      <w:r>
        <w:t xml:space="preserve">;</w:t>
      </w:r>
      <w:r>
        <w:t xml:space="preserve"> </w:t>
      </w:r>
      <w:r>
        <w:rPr>
          <w:iCs/>
          <w:i/>
        </w:rPr>
        <w:t xml:space="preserve">hrasvasya piti kṛti tuk</w:t>
      </w:r>
      <w:r>
        <w:t xml:space="preserve"> </w:t>
      </w:r>
      <w:r>
        <w:t xml:space="preserve">P. 6-1-71:</w:t>
      </w:r>
      <w:r>
        <w:t xml:space="preserve"> </w:t>
      </w:r>
      <w:r>
        <w:rPr>
          <w:iCs/>
          <w:i/>
        </w:rPr>
        <w:t xml:space="preserve">kṛ-t-ya</w:t>
      </w:r>
      <w:r>
        <w:t xml:space="preserve"> </w:t>
      </w:r>
      <w:r>
        <w:t xml:space="preserve">→</w:t>
      </w:r>
      <w:r>
        <w:t xml:space="preserve"> </w:t>
      </w:r>
      <w:r>
        <w:rPr>
          <w:iCs/>
          <w:i/>
        </w:rPr>
        <w:t xml:space="preserve">kṛtya</w:t>
      </w:r>
      <w:r>
        <w:t xml:space="preserve">;</w:t>
      </w:r>
      <w:r>
        <w:t xml:space="preserve"> </w:t>
      </w:r>
      <w:r>
        <w:rPr>
          <w:iCs/>
          <w:i/>
        </w:rPr>
        <w:t xml:space="preserve">kyap</w:t>
      </w:r>
      <w:r>
        <w:t xml:space="preserve"> </w:t>
      </w:r>
      <w:r>
        <w:t xml:space="preserve">has</w:t>
      </w:r>
      <w:r>
        <w:t xml:space="preserve"> </w:t>
      </w:r>
      <w:r>
        <w:rPr>
          <w:iCs/>
          <w:i/>
        </w:rPr>
        <w:t xml:space="preserve">k</w:t>
      </w:r>
      <w:r>
        <w:t xml:space="preserve"> </w:t>
      </w:r>
      <w:r>
        <w:t xml:space="preserve">and</w:t>
      </w:r>
      <w:r>
        <w:t xml:space="preserve"> </w:t>
      </w:r>
      <w:r>
        <w:rPr>
          <w:iCs/>
          <w:i/>
        </w:rPr>
        <w:t xml:space="preserve">p</w:t>
      </w:r>
      <w:r>
        <w:t xml:space="preserve">, so no guṇa [</w:t>
      </w:r>
      <w:r>
        <w:rPr>
          <w:iCs/>
          <w:i/>
        </w:rPr>
        <w:t xml:space="preserve">kṅiti ca</w:t>
      </w:r>
      <w:r>
        <w:t xml:space="preserve"> </w:t>
      </w:r>
      <w:r>
        <w:t xml:space="preserve">P. 1-1-5];</w:t>
      </w:r>
      <w:r>
        <w:t xml:space="preserve"> </w:t>
      </w:r>
      <w:r>
        <w:rPr>
          <w:iCs/>
          <w:i/>
        </w:rPr>
        <w:t xml:space="preserve">su</w:t>
      </w:r>
      <w:r>
        <w:t xml:space="preserve"> </w:t>
      </w:r>
      <w:r>
        <w:t xml:space="preserve">+</w:t>
      </w:r>
      <w:r>
        <w:t xml:space="preserve"> </w:t>
      </w:r>
      <w:r>
        <w:rPr>
          <w:iCs/>
          <w:i/>
        </w:rPr>
        <w:t xml:space="preserve">kṛtyā</w:t>
      </w:r>
      <w:r>
        <w:t xml:space="preserve"> </w:t>
      </w:r>
      <w:r>
        <w:t xml:space="preserve">— the bahuvrīhi</w:t>
      </w:r>
      <w:r>
        <w:t xml:space="preserve"> </w:t>
      </w:r>
      <w:r>
        <w:rPr>
          <w:iCs/>
          <w:i/>
        </w:rPr>
        <w:t xml:space="preserve">śobhanaṃ kṛtyaṃ yasyāṃ bhajanakriyāyāṃ sā</w:t>
      </w:r>
      <w:r>
        <w:t xml:space="preserve">; first-member accent by P. 6-2-1 would make</w:t>
      </w:r>
      <w:r>
        <w:t xml:space="preserve"> </w:t>
      </w:r>
      <w:r>
        <w:rPr>
          <w:iCs/>
          <w:i/>
        </w:rPr>
        <w:t xml:space="preserve">su</w:t>
      </w:r>
      <w:r>
        <w:t xml:space="preserve"> </w:t>
      </w:r>
      <w:r>
        <w:t xml:space="preserve">[accented on the first syllable by the Phiṭ rule</w:t>
      </w:r>
      <w:r>
        <w:t xml:space="preserve"> </w:t>
      </w:r>
      <w:r>
        <w:rPr>
          <w:iCs/>
          <w:i/>
        </w:rPr>
        <w:t xml:space="preserve">upasargāś cābhivarjam</w:t>
      </w:r>
      <w:r>
        <w:t xml:space="preserve">] the only accented part; but</w:t>
      </w:r>
      <w:r>
        <w:t xml:space="preserve"> </w:t>
      </w:r>
      <w:r>
        <w:rPr>
          <w:iCs/>
          <w:i/>
        </w:rPr>
        <w:t xml:space="preserve">nañsubhyām</w:t>
      </w:r>
      <w:r>
        <w:t xml:space="preserve"> </w:t>
      </w:r>
      <w:r>
        <w:t xml:space="preserve">P. 6-2-172 gives the final member’s end accent, which overrides it; the Kannada raises a doubt:</w:t>
      </w:r>
      <w:r>
        <w:t xml:space="preserve"> </w:t>
      </w:r>
      <w:r>
        <w:rPr>
          <w:iCs/>
          <w:i/>
        </w:rPr>
        <w:t xml:space="preserve">kyap</w:t>
      </w:r>
      <w:r>
        <w:t xml:space="preserve"> </w:t>
      </w:r>
      <w:r>
        <w:t xml:space="preserve">is</w:t>
      </w:r>
      <w:r>
        <w:t xml:space="preserve"> </w:t>
      </w:r>
      <w:r>
        <w:rPr>
          <w:iCs/>
          <w:i/>
        </w:rPr>
        <w:t xml:space="preserve">pit</w:t>
      </w:r>
      <w:r>
        <w:t xml:space="preserve">, so the</w:t>
      </w:r>
      <w:r>
        <w:t xml:space="preserve"> </w:t>
      </w:r>
      <w:r>
        <w:rPr>
          <w:iCs/>
          <w:i/>
        </w:rPr>
        <w:t xml:space="preserve">a</w:t>
      </w:r>
      <w:r>
        <w:t xml:space="preserve"> </w:t>
      </w:r>
      <w:r>
        <w:t xml:space="preserve">is unaccented [</w:t>
      </w:r>
      <w:r>
        <w:rPr>
          <w:iCs/>
          <w:i/>
        </w:rPr>
        <w:t xml:space="preserve">anudāttau suppitau</w:t>
      </w:r>
      <w:r>
        <w:t xml:space="preserve">], and the root</w:t>
      </w:r>
      <w:r>
        <w:t xml:space="preserve"> </w:t>
      </w:r>
      <w:r>
        <w:rPr>
          <w:iCs/>
          <w:i/>
        </w:rPr>
        <w:t xml:space="preserve">kṛ</w:t>
      </w:r>
      <w:r>
        <w:t xml:space="preserve"> </w:t>
      </w:r>
      <w:r>
        <w:t xml:space="preserve">is accented on the</w:t>
      </w:r>
      <w:r>
        <w:t xml:space="preserve"> </w:t>
      </w:r>
      <w:r>
        <w:rPr>
          <w:iCs/>
          <w:i/>
        </w:rPr>
        <w:t xml:space="preserve">ṛ</w:t>
      </w:r>
      <w:r>
        <w:t xml:space="preserve"> </w:t>
      </w:r>
      <w:r>
        <w:t xml:space="preserve">by</w:t>
      </w:r>
      <w:r>
        <w:t xml:space="preserve"> </w:t>
      </w:r>
      <w:r>
        <w:rPr>
          <w:iCs/>
          <w:i/>
        </w:rPr>
        <w:t xml:space="preserve">dhātoḥ</w:t>
      </w:r>
      <w:r>
        <w:t xml:space="preserve"> </w:t>
      </w:r>
      <w:r>
        <w:t xml:space="preserve">P. 6-1-162, so</w:t>
      </w:r>
      <w:r>
        <w:t xml:space="preserve"> </w:t>
      </w:r>
      <w:r>
        <w:rPr>
          <w:iCs/>
          <w:i/>
        </w:rPr>
        <w:t xml:space="preserve">kṛtya</w:t>
      </w:r>
      <w:r>
        <w:t xml:space="preserve"> </w:t>
      </w:r>
      <w:r>
        <w:t xml:space="preserve">has the accent on</w:t>
      </w:r>
      <w:r>
        <w:t xml:space="preserve"> </w:t>
      </w:r>
      <w:r>
        <w:rPr>
          <w:iCs/>
          <w:i/>
        </w:rPr>
        <w:t xml:space="preserve">kṛ</w:t>
      </w:r>
      <w:r>
        <w:t xml:space="preserve">, giving the first-syllable accent; in the bahuvrīhi [by P. 6-2-119</w:t>
      </w:r>
      <w:r>
        <w:t xml:space="preserve"> </w:t>
      </w:r>
      <w:r>
        <w:rPr>
          <w:iCs/>
          <w:i/>
        </w:rPr>
        <w:t xml:space="preserve">ādyudāttaṃ dvyac chandasi</w:t>
      </w:r>
      <w:r>
        <w:t xml:space="preserve">,</w:t>
      </w:r>
      <w:r>
        <w:t xml:space="preserve"> </w:t>
      </w:r>
      <w:r>
        <w:t xml:space="preserve">‘</w:t>
      </w:r>
      <w:r>
        <w:t xml:space="preserve">a two-syllable word in the Veda takes first-syllable accent</w:t>
      </w:r>
      <w:r>
        <w:t xml:space="preserve">’</w:t>
      </w:r>
      <w:r>
        <w:t xml:space="preserve">] the final-member</w:t>
      </w:r>
      <w:r>
        <w:t xml:space="preserve"> </w:t>
      </w:r>
      <w:r>
        <w:rPr>
          <w:iCs/>
          <w:i/>
        </w:rPr>
        <w:t xml:space="preserve">kṛtyā</w:t>
      </w:r>
      <w:r>
        <w:t xml:space="preserve"> </w:t>
      </w:r>
      <w:r>
        <w:t xml:space="preserve">must be first-syllable accented; and though</w:t>
      </w:r>
      <w:r>
        <w:t xml:space="preserve"> </w:t>
      </w:r>
      <w:r>
        <w:rPr>
          <w:iCs/>
          <w:i/>
        </w:rPr>
        <w:t xml:space="preserve">nañsubhyām</w:t>
      </w:r>
      <w:r>
        <w:t xml:space="preserve"> </w:t>
      </w:r>
      <w:r>
        <w:t xml:space="preserve">is read in the sixth chapter, after</w:t>
      </w:r>
      <w:r>
        <w:t xml:space="preserve"> </w:t>
      </w:r>
      <w:r>
        <w:rPr>
          <w:iCs/>
          <w:i/>
        </w:rPr>
        <w:t xml:space="preserve">ādyudāttaṃ dvyac</w:t>
      </w:r>
      <w:r>
        <w:t xml:space="preserve">, by</w:t>
      </w:r>
      <w:r>
        <w:t xml:space="preserve"> </w:t>
      </w:r>
      <w:r>
        <w:rPr>
          <w:iCs/>
          <w:i/>
        </w:rPr>
        <w:t xml:space="preserve">vipratiṣedhe paraṃ kāryam</w:t>
      </w:r>
      <w:r>
        <w:t xml:space="preserve"> </w:t>
      </w:r>
      <w:r>
        <w:rPr>
          <w:iCs/>
          <w:i/>
        </w:rPr>
        <w:t xml:space="preserve">nañsubhyām</w:t>
      </w:r>
      <w:r>
        <w:t xml:space="preserve"> </w:t>
      </w:r>
      <w:r>
        <w:t xml:space="preserve">[which comes after] would win; but since</w:t>
      </w:r>
      <w:r>
        <w:t xml:space="preserve"> </w:t>
      </w:r>
      <w:r>
        <w:rPr>
          <w:iCs/>
          <w:i/>
        </w:rPr>
        <w:t xml:space="preserve">ādyudāttaṃ dvyac chandasi</w:t>
      </w:r>
      <w:r>
        <w:t xml:space="preserve"> </w:t>
      </w:r>
      <w:r>
        <w:t xml:space="preserve">is an exception to</w:t>
      </w:r>
      <w:r>
        <w:t xml:space="preserve"> </w:t>
      </w:r>
      <w:r>
        <w:rPr>
          <w:iCs/>
          <w:i/>
        </w:rPr>
        <w:t xml:space="preserve">nañsubhyām</w:t>
      </w:r>
      <w:r>
        <w:t xml:space="preserve">, and a rule that applies in the case where the other is not yet applied [</w:t>
      </w:r>
      <w:r>
        <w:rPr>
          <w:iCs/>
          <w:i/>
        </w:rPr>
        <w:t xml:space="preserve">yena nāprāpte yo vidhir ārabhyate sa tasya bādhako bhavati</w:t>
      </w:r>
      <w:r>
        <w:t xml:space="preserve">] is the stronger, the accent of</w:t>
      </w:r>
      <w:r>
        <w:t xml:space="preserve"> </w:t>
      </w:r>
      <w:r>
        <w:rPr>
          <w:iCs/>
          <w:i/>
        </w:rPr>
        <w:t xml:space="preserve">kṛtyā</w:t>
      </w:r>
      <w:r>
        <w:t xml:space="preserve"> </w:t>
      </w:r>
      <w:r>
        <w:t xml:space="preserve">stands first-syllable; the second sūtra</w:t>
      </w:r>
      <w:r>
        <w:t xml:space="preserve"> </w:t>
      </w:r>
      <w:r>
        <w:rPr>
          <w:iCs/>
          <w:i/>
        </w:rPr>
        <w:t xml:space="preserve">kṛñaḥ śaś ca</w:t>
      </w:r>
      <w:r>
        <w:t xml:space="preserve"> </w:t>
      </w:r>
      <w:r>
        <w:t xml:space="preserve">P. 3-3-100 gives the feminine</w:t>
      </w:r>
      <w:r>
        <w:t xml:space="preserve"> </w:t>
      </w:r>
      <w:r>
        <w:rPr>
          <w:iCs/>
          <w:i/>
        </w:rPr>
        <w:t xml:space="preserve">śa</w:t>
      </w:r>
      <w:r>
        <w:t xml:space="preserve"> </w:t>
      </w:r>
      <w:r>
        <w:t xml:space="preserve">and</w:t>
      </w:r>
      <w:r>
        <w:t xml:space="preserve"> </w:t>
      </w:r>
      <w:r>
        <w:rPr>
          <w:iCs/>
          <w:i/>
        </w:rPr>
        <w:t xml:space="preserve">kyap</w:t>
      </w:r>
      <w:r>
        <w:t xml:space="preserve"> </w:t>
      </w:r>
      <w:r>
        <w:t xml:space="preserve">after</w:t>
      </w:r>
      <w:r>
        <w:t xml:space="preserve"> </w:t>
      </w:r>
      <w:r>
        <w:rPr>
          <w:iCs/>
          <w:i/>
        </w:rPr>
        <w:t xml:space="preserve">kṛñ</w:t>
      </w:r>
      <w:r>
        <w:t xml:space="preserve"> </w:t>
      </w:r>
      <w:r>
        <w:t xml:space="preserve">in the abstract sense [the</w:t>
      </w:r>
      <w:r>
        <w:t xml:space="preserve"> </w:t>
      </w:r>
      <w:r>
        <w:rPr>
          <w:iCs/>
          <w:i/>
        </w:rPr>
        <w:t xml:space="preserve">ca</w:t>
      </w:r>
      <w:r>
        <w:t xml:space="preserve"> </w:t>
      </w:r>
      <w:r>
        <w:t xml:space="preserve">takes in</w:t>
      </w:r>
      <w:r>
        <w:t xml:space="preserve"> </w:t>
      </w:r>
      <w:r>
        <w:rPr>
          <w:iCs/>
          <w:i/>
        </w:rPr>
        <w:t xml:space="preserve">kyap</w:t>
      </w:r>
      <w:r>
        <w:t xml:space="preserve">]; hence</w:t>
      </w:r>
      <w:r>
        <w:t xml:space="preserve"> </w:t>
      </w:r>
      <w:r>
        <w:rPr>
          <w:iCs/>
          <w:i/>
        </w:rPr>
        <w:t xml:space="preserve">kṛtyā</w:t>
      </w:r>
      <w:r>
        <w:t xml:space="preserve">,</w:t>
      </w:r>
      <w:r>
        <w:t xml:space="preserve"> </w:t>
      </w:r>
      <w:r>
        <w:rPr>
          <w:iCs/>
          <w:i/>
        </w:rPr>
        <w:t xml:space="preserve">kriyā</w:t>
      </w:r>
      <w:r>
        <w:t xml:space="preserve">,</w:t>
      </w:r>
      <w:r>
        <w:t xml:space="preserve"> </w:t>
      </w:r>
      <w:r>
        <w:rPr>
          <w:iCs/>
          <w:i/>
        </w:rPr>
        <w:t xml:space="preserve">kṛtiḥ</w:t>
      </w:r>
      <w:r>
        <w:t xml:space="preserve"> </w:t>
      </w:r>
      <w:r>
        <w:t xml:space="preserve">— the Kannada notes that</w:t>
      </w:r>
      <w:r>
        <w:t xml:space="preserve"> </w:t>
      </w:r>
      <w:r>
        <w:rPr>
          <w:iCs/>
          <w:i/>
        </w:rPr>
        <w:t xml:space="preserve">kṛtiḥ</w:t>
      </w:r>
      <w:r>
        <w:t xml:space="preserve"> </w:t>
      </w:r>
      <w:r>
        <w:t xml:space="preserve">is not obtained by this sūtra but by</w:t>
      </w:r>
      <w:r>
        <w:t xml:space="preserve"> </w:t>
      </w:r>
      <w:r>
        <w:rPr>
          <w:iCs/>
          <w:i/>
        </w:rPr>
        <w:t xml:space="preserve">striyāṃ ktin</w:t>
      </w:r>
      <w:r>
        <w:t xml:space="preserve"> </w:t>
      </w:r>
      <w:r>
        <w:t xml:space="preserve">P. 3-3-94;</w:t>
      </w:r>
      <w:r>
        <w:t xml:space="preserve"> </w:t>
      </w:r>
      <w:r>
        <w:rPr>
          <w:iCs/>
          <w:i/>
        </w:rPr>
        <w:t xml:space="preserve">ṭāp</w:t>
      </w:r>
      <w:r>
        <w:t xml:space="preserve"> </w:t>
      </w:r>
      <w:r>
        <w:t xml:space="preserve">by</w:t>
      </w:r>
      <w:r>
        <w:t xml:space="preserve"> </w:t>
      </w:r>
      <w:r>
        <w:rPr>
          <w:iCs/>
          <w:i/>
        </w:rPr>
        <w:t xml:space="preserve">ajādyataṣ ṭāp</w:t>
      </w:r>
      <w:r>
        <w:t xml:space="preserve"> </w:t>
      </w:r>
      <w:r>
        <w:t xml:space="preserve">P. 4-1-4, with</w:t>
      </w:r>
      <w:r>
        <w:t xml:space="preserve"> </w:t>
      </w:r>
      <w:r>
        <w:rPr>
          <w:iCs/>
          <w:i/>
        </w:rPr>
        <w:t xml:space="preserve">savarṇadīrgha</w:t>
      </w:r>
      <w:r>
        <w:t xml:space="preserve">; the instrumental</w:t>
      </w:r>
      <w:r>
        <w:t xml:space="preserve"> </w:t>
      </w:r>
      <w:r>
        <w:rPr>
          <w:iCs/>
          <w:i/>
        </w:rPr>
        <w:t xml:space="preserve">ṭā</w:t>
      </w:r>
      <w:r>
        <w:t xml:space="preserve"> </w:t>
      </w:r>
      <w:r>
        <w:t xml:space="preserve">→</w:t>
      </w:r>
      <w:r>
        <w:t xml:space="preserve"> </w:t>
      </w:r>
      <w:r>
        <w:rPr>
          <w:iCs/>
          <w:i/>
        </w:rPr>
        <w:t xml:space="preserve">ā</w:t>
      </w:r>
      <w:r>
        <w:t xml:space="preserve"> </w:t>
      </w:r>
      <w:r>
        <w:t xml:space="preserve">with</w:t>
      </w:r>
      <w:r>
        <w:t xml:space="preserve"> </w:t>
      </w:r>
      <w:r>
        <w:rPr>
          <w:iCs/>
          <w:i/>
        </w:rPr>
        <w:t xml:space="preserve">āṅ</w:t>
      </w:r>
      <w:r>
        <w:t xml:space="preserve">;</w:t>
      </w:r>
      <w:r>
        <w:t xml:space="preserve"> </w:t>
      </w:r>
      <w:r>
        <w:rPr>
          <w:iCs/>
          <w:i/>
        </w:rPr>
        <w:t xml:space="preserve">ājjasor…</w:t>
      </w:r>
      <w:r>
        <w:t xml:space="preserve"> </w:t>
      </w:r>
      <w:r>
        <w:t xml:space="preserve">P. 7-3-105</w:t>
      </w:r>
      <w:r>
        <w:t xml:space="preserve"> </w:t>
      </w:r>
      <w:r>
        <w:rPr>
          <w:iCs/>
          <w:i/>
        </w:rPr>
        <w:t xml:space="preserve">āṇ nadyāḥ</w:t>
      </w:r>
      <w:r>
        <w:t xml:space="preserve">… [as read,</w:t>
      </w:r>
      <w:r>
        <w:t xml:space="preserve"> </w:t>
      </w:r>
      <w:r>
        <w:rPr>
          <w:iCs/>
          <w:i/>
        </w:rPr>
        <w:t xml:space="preserve">āṅo ’nāpaḥ</w:t>
      </w:r>
      <w:r>
        <w:t xml:space="preserve">? — the print gives</w:t>
      </w:r>
      <w:r>
        <w:t xml:space="preserve"> </w:t>
      </w:r>
      <w:r>
        <w:rPr>
          <w:iCs/>
          <w:i/>
        </w:rPr>
        <w:t xml:space="preserve">ājjasor</w:t>
      </w:r>
      <w:r>
        <w:t xml:space="preserve"> </w:t>
      </w:r>
      <w:r>
        <w:t xml:space="preserve">…]:</w:t>
      </w:r>
      <w:r>
        <w:t xml:space="preserve"> </w:t>
      </w:r>
      <w:r>
        <w:rPr>
          <w:iCs/>
          <w:i/>
        </w:rPr>
        <w:t xml:space="preserve">ā</w:t>
      </w:r>
      <w:r>
        <w:t xml:space="preserve"> </w:t>
      </w:r>
      <w:r>
        <w:t xml:space="preserve">→</w:t>
      </w:r>
      <w:r>
        <w:t xml:space="preserve"> </w:t>
      </w:r>
      <w:r>
        <w:rPr>
          <w:iCs/>
          <w:i/>
        </w:rPr>
        <w:t xml:space="preserve">ay</w:t>
      </w:r>
      <w:r>
        <w:t xml:space="preserve">… giving</w:t>
      </w:r>
      <w:r>
        <w:t xml:space="preserve"> </w:t>
      </w:r>
      <w:r>
        <w:rPr>
          <w:iCs/>
          <w:i/>
        </w:rPr>
        <w:t xml:space="preserve">sukṛtyayā</w:t>
      </w:r>
      <w:r>
        <w:t xml:space="preserve">; the ending accented as</w:t>
      </w:r>
      <w:r>
        <w:t xml:space="preserve"> </w:t>
      </w:r>
      <w:r>
        <w:rPr>
          <w:iCs/>
          <w:i/>
        </w:rPr>
        <w:t xml:space="preserve">svarita</w:t>
      </w:r>
      <w:r>
        <w:t xml:space="preserve"> </w:t>
      </w:r>
      <w:r>
        <w:t xml:space="preserve">by P. 8-4-66),</w:t>
      </w:r>
      <w:r>
        <w:t xml:space="preserve"> </w:t>
      </w:r>
      <w:r>
        <w:rPr>
          <w:iCs/>
          <w:i/>
        </w:rPr>
        <w:t xml:space="preserve">bhāgam</w:t>
      </w:r>
      <w:r>
        <w:t xml:space="preserve"> </w:t>
      </w:r>
      <w:r>
        <w:t xml:space="preserve">(</w:t>
      </w:r>
      <w:r>
        <w:rPr>
          <w:iCs/>
          <w:i/>
        </w:rPr>
        <w:t xml:space="preserve">bhaj sevāyām</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coḥ kuḥ</w:t>
      </w:r>
      <w:r>
        <w:t xml:space="preserve"> </w:t>
      </w:r>
      <w:r>
        <w:t xml:space="preserve">P. 7-3-52</w:t>
      </w:r>
      <w:r>
        <w:t xml:space="preserve"> </w:t>
      </w:r>
      <w:r>
        <w:rPr>
          <w:iCs/>
          <w:i/>
        </w:rPr>
        <w:t xml:space="preserve">kutva</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 accent by</w:t>
      </w:r>
      <w:r>
        <w:t xml:space="preserve"> </w:t>
      </w:r>
      <w:r>
        <w:rPr>
          <w:iCs/>
          <w:i/>
        </w:rPr>
        <w:t xml:space="preserve">ñnityādir nityam</w:t>
      </w:r>
      <w:r>
        <w:t xml:space="preserve"> </w:t>
      </w:r>
      <w:r>
        <w:t xml:space="preserve">would be first-syllable, but</w:t>
      </w:r>
      <w:r>
        <w:t xml:space="preserve"> </w:t>
      </w:r>
      <w:r>
        <w:rPr>
          <w:iCs/>
          <w:i/>
        </w:rPr>
        <w:t xml:space="preserve">karṣātvato ghañ anta udāttaḥ</w:t>
      </w:r>
      <w:r>
        <w:t xml:space="preserve"> </w:t>
      </w:r>
      <w:r>
        <w:t xml:space="preserve">P. 6-1-159 gives end accent; hence</w:t>
      </w:r>
      <w:r>
        <w:t xml:space="preserve"> </w:t>
      </w:r>
      <w:r>
        <w:rPr>
          <w:iCs/>
          <w:i/>
        </w:rPr>
        <w:t xml:space="preserve">bhāgam</w:t>
      </w:r>
      <w:r>
        <w:t xml:space="preserve"> </w:t>
      </w:r>
      <w:r>
        <w:t xml:space="preserve">is end-accented), and</w:t>
      </w:r>
      <w:r>
        <w:t xml:space="preserve"> </w:t>
      </w:r>
      <w:r>
        <w:rPr>
          <w:iCs/>
          <w:i/>
        </w:rPr>
        <w:t xml:space="preserve">yajñiyam</w:t>
      </w:r>
      <w:r>
        <w:t xml:space="preserve"> </w:t>
      </w:r>
      <w:r>
        <w:t xml:space="preserve">(</w:t>
      </w:r>
      <w:r>
        <w:rPr>
          <w:iCs/>
          <w:i/>
        </w:rPr>
        <w:t xml:space="preserve">yajñam arhati</w:t>
      </w:r>
      <w:r>
        <w:t xml:space="preserve">;</w:t>
      </w:r>
      <w:r>
        <w:t xml:space="preserve"> </w:t>
      </w:r>
      <w:r>
        <w:rPr>
          <w:iCs/>
          <w:i/>
        </w:rPr>
        <w:t xml:space="preserve">yajña-ṛtvigbhyāṃ ghakhañau</w:t>
      </w:r>
      <w:r>
        <w:t xml:space="preserve"> </w:t>
      </w:r>
      <w:r>
        <w:t xml:space="preserve">P. 5-1-71:</w:t>
      </w:r>
      <w:r>
        <w:t xml:space="preserve"> </w:t>
      </w:r>
      <w:r>
        <w:rPr>
          <w:iCs/>
          <w:i/>
        </w:rPr>
        <w:t xml:space="preserve">gha</w:t>
      </w:r>
      <w:r>
        <w:t xml:space="preserve"> </w:t>
      </w:r>
      <w:r>
        <w:t xml:space="preserve">after</w:t>
      </w:r>
      <w:r>
        <w:t xml:space="preserve"> </w:t>
      </w:r>
      <w:r>
        <w:rPr>
          <w:iCs/>
          <w:i/>
        </w:rPr>
        <w:t xml:space="preserve">yajña</w:t>
      </w:r>
      <w:r>
        <w:t xml:space="preserve">,</w:t>
      </w:r>
      <w:r>
        <w:t xml:space="preserve"> </w:t>
      </w:r>
      <w:r>
        <w:rPr>
          <w:iCs/>
          <w:i/>
        </w:rPr>
        <w:t xml:space="preserve">khañ</w:t>
      </w:r>
      <w:r>
        <w:t xml:space="preserve"> </w:t>
      </w:r>
      <w:r>
        <w:t xml:space="preserve">after</w:t>
      </w:r>
      <w:r>
        <w:t xml:space="preserve"> </w:t>
      </w:r>
      <w:r>
        <w:rPr>
          <w:iCs/>
          <w:i/>
        </w:rPr>
        <w:t xml:space="preserve">ṛtvij</w:t>
      </w:r>
      <w:r>
        <w:t xml:space="preserve">;</w:t>
      </w:r>
      <w:r>
        <w:t xml:space="preserve"> </w:t>
      </w:r>
      <w:r>
        <w:rPr>
          <w:iCs/>
          <w:i/>
        </w:rPr>
        <w:t xml:space="preserve">yajña</w:t>
      </w:r>
      <w:r>
        <w:t xml:space="preserve"> </w:t>
      </w:r>
      <w:r>
        <w:t xml:space="preserve">+</w:t>
      </w:r>
      <w:r>
        <w:t xml:space="preserve"> </w:t>
      </w:r>
      <w:r>
        <w:rPr>
          <w:iCs/>
          <w:i/>
        </w:rPr>
        <w:t xml:space="preserve">gha</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P. 6-4-148; suffix accent:</w:t>
      </w:r>
      <w:r>
        <w:t xml:space="preserve"> </w:t>
      </w:r>
      <w:r>
        <w:rPr>
          <w:iCs/>
          <w:i/>
        </w:rPr>
        <w:t xml:space="preserve">yajñiyam</w:t>
      </w:r>
      <w:r>
        <w:t xml:space="preserve">). ॥8॥</w:t>
      </w:r>
      <w:r>
        <w:t xml:space="preserve"> </w:t>
      </w:r>
      <w:r>
        <w:rPr>
          <w:iCs/>
          <w:i/>
        </w:rPr>
        <w:t xml:space="preserve">(A crowded run; outline only; sūtra numerals as read from small print; pointers only.)</w:t>
      </w:r>
    </w:p>
    <w:p>
      <w:pPr>
        <w:pStyle w:val="BodyText"/>
      </w:pPr>
      <w:r>
        <w:rPr>
          <w:bCs/>
          <w:b/>
        </w:rPr>
        <w:t xml:space="preserve">Close of Sūkta 20.</w:t>
      </w:r>
      <w:r>
        <w:t xml:space="preserve"> </w:t>
      </w:r>
      <w:r>
        <w:t xml:space="preserve">The sūkta ends at the head of p. 43, with the last line of the Rik 8 grammar; no large colophon is printed. The twenty-first sūkta begins on the same page.</w:t>
      </w:r>
    </w:p>
    <w:bookmarkEnd w:id="27"/>
    <w:bookmarkEnd w:id="28"/>
    <w:bookmarkStart w:id="35"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pp. 43–62. The heading and Sāyaṇa’s application note stand on the lower part of p. 43; the sūkta-heading block and Rik 1 follow on p. 44.)</w:t>
      </w:r>
    </w:p>
    <w:p>
      <w:pPr>
        <w:pStyle w:val="BodyText"/>
      </w:pPr>
      <w:r>
        <w:rPr>
          <w:bCs/>
          <w:b/>
        </w:rPr>
        <w:t xml:space="preserve">॥ Sāyaṇa-bhāṣyam ॥ (introductory note on the application of the sūkta; printed p. 43)</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तथाभिप्लववषडहे प्रातःसवनेऽच्छावाकशस्त्रे स्तोमातिशंसनार्थमेतदेव सूक्तम् । तथा च सूत्रितम् । अभिप्लवपृष्ठ्याहानीत्युपक्रम्येहेन्द्राग्नी इन्द्राग्नी आ गतम् । आ. [७-३] । इति ॥</w:t>
      </w:r>
    </w:p>
    <w:p>
      <w:pPr>
        <w:pStyle w:val="BlockText"/>
      </w:pPr>
      <w:r>
        <w:rPr>
          <w:iCs/>
          <w:i/>
        </w:rPr>
        <w:t xml:space="preserve">ihendrāgnī ity-ādikaṃ ṣaḍṛcaṃ caturthaṃ sūktam | tasya ṛṣi-chandasī pūrvavat | devatā tv anukramyate | iha ṣaḷ indrāgnam iti || viniyogas tu | agniṣṭome ’cchāvāka-śastra ihendrāgnī upa hvaye iti sūktam | stotram agne śastrād iti khaṇḍa ihendrāgnī upeyaṃ vām asya manmana iti nava | ā. [5-10] | iti sūtritatvāt || tathābhiplava-ṣaḍahe prātaḥsavane ’cchāvāka-śastre stomātiśaṃsanārtham etad eva sūktam | tathā ca sūtritam | abhiplava-pṛṣṭhyāhānīty upakramyehendrāgnī indrāgnī ā gatam | ā. [7-3] | iti ||</w:t>
      </w:r>
    </w:p>
    <w:p>
      <w:pPr>
        <w:pStyle w:val="FirstParagraph"/>
      </w:pPr>
      <w:r>
        <w:rPr>
          <w:bCs/>
          <w:b/>
        </w:rPr>
        <w:t xml:space="preserve">Translation:</w:t>
      </w:r>
      <w:r>
        <w:t xml:space="preserve"> </w:t>
      </w:r>
      <w:r>
        <w:t xml:space="preserve">“</w:t>
      </w:r>
      <w:r>
        <w:t xml:space="preserve">The six-rik sūkta beginning</w:t>
      </w:r>
      <w:r>
        <w:t xml:space="preserve"> </w:t>
      </w:r>
      <w:r>
        <w:rPr>
          <w:iCs/>
          <w:i/>
        </w:rPr>
        <w:t xml:space="preserve">ihendrāgnī</w:t>
      </w:r>
      <w:r>
        <w:t xml:space="preserve"> </w:t>
      </w:r>
      <w:r>
        <w:t xml:space="preserve">is the fourth [of this anuvāka]. Its ṛṣi and meter are as before [Medhātithi Kāṇva; Gāyatrī]. The deity is stated by the Anukramaṇikā:</w:t>
      </w:r>
      <w:r>
        <w:t xml:space="preserve"> </w:t>
      </w:r>
      <w:r>
        <w:t xml:space="preserve">‘</w:t>
      </w:r>
      <w:r>
        <w:rPr>
          <w:iCs/>
          <w:i/>
        </w:rPr>
        <w:t xml:space="preserve">iha ṣaḷ indrāgnam</w:t>
      </w:r>
      <w:r>
        <w:t xml:space="preserve">’</w:t>
      </w:r>
      <w:r>
        <w:t xml:space="preserve"> </w:t>
      </w:r>
      <w:r>
        <w:t xml:space="preserve">— the six riks beginning</w:t>
      </w:r>
      <w:r>
        <w:t xml:space="preserve"> </w:t>
      </w:r>
      <w:r>
        <w:rPr>
          <w:iCs/>
          <w:i/>
        </w:rPr>
        <w:t xml:space="preserve">iha</w:t>
      </w:r>
      <w:r>
        <w:t xml:space="preserve"> </w:t>
      </w:r>
      <w:r>
        <w:t xml:space="preserve">are to Indra and Agni. Its application: in the Agniṣṭoma, at the</w:t>
      </w:r>
      <w:r>
        <w:t xml:space="preserve"> </w:t>
      </w:r>
      <w:r>
        <w:rPr>
          <w:iCs/>
          <w:i/>
        </w:rPr>
        <w:t xml:space="preserve">acchāvāka-śastra</w:t>
      </w:r>
      <w:r>
        <w:t xml:space="preserve">, the sūkta</w:t>
      </w:r>
      <w:r>
        <w:t xml:space="preserve"> </w:t>
      </w:r>
      <w:r>
        <w:rPr>
          <w:iCs/>
          <w:i/>
        </w:rPr>
        <w:t xml:space="preserve">ihendrāgnī upa hvaye</w:t>
      </w:r>
      <w:r>
        <w:t xml:space="preserve"> </w:t>
      </w:r>
      <w:r>
        <w:t xml:space="preserve">is recited; for it is laid down in the Sūtra, in the section beginning</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[the sūkta] and the nine [riks]</w:t>
      </w:r>
      <w:r>
        <w:t xml:space="preserve"> </w:t>
      </w:r>
      <w:r>
        <w:rPr>
          <w:iCs/>
          <w:i/>
        </w:rPr>
        <w:t xml:space="preserve">upeyaṃ vām asya manmana</w:t>
      </w:r>
      <w:r>
        <w:t xml:space="preserve">’</w:t>
      </w:r>
      <w:r>
        <w:t xml:space="preserve"> </w:t>
      </w:r>
      <w:r>
        <w:t xml:space="preserve">(Āśvalāyana Śrauta-sūtra [5-10]). Likewise in the</w:t>
      </w:r>
      <w:r>
        <w:t xml:space="preserve"> </w:t>
      </w:r>
      <w:r>
        <w:rPr>
          <w:iCs/>
          <w:i/>
        </w:rPr>
        <w:t xml:space="preserve">abhiplava-ṣaḍaha</w:t>
      </w:r>
      <w:r>
        <w:t xml:space="preserve">, at the morning pressing, in the</w:t>
      </w:r>
      <w:r>
        <w:t xml:space="preserve"> </w:t>
      </w:r>
      <w:r>
        <w:rPr>
          <w:iCs/>
          <w:i/>
        </w:rPr>
        <w:t xml:space="preserve">acchāvāka-śastra</w:t>
      </w:r>
      <w:r>
        <w:t xml:space="preserve">, this very sūkta is used for the</w:t>
      </w:r>
      <w:r>
        <w:t xml:space="preserve"> </w:t>
      </w:r>
      <w:r>
        <w:rPr>
          <w:iCs/>
          <w:i/>
        </w:rPr>
        <w:t xml:space="preserve">stoma-atiśaṃsana</w:t>
      </w:r>
      <w:r>
        <w:t xml:space="preserve"> </w:t>
      </w:r>
      <w:r>
        <w:t xml:space="preserve">[the</w:t>
      </w:r>
      <w:r>
        <w:t xml:space="preserve"> </w:t>
      </w:r>
      <w:r>
        <w:t xml:space="preserve">‘</w:t>
      </w:r>
      <w:r>
        <w:t xml:space="preserve">over-praising of the chant</w:t>
      </w:r>
      <w:r>
        <w:t xml:space="preserve">’</w:t>
      </w:r>
      <w:r>
        <w:t xml:space="preserve">]; and so it is laid down:</w:t>
      </w:r>
      <w:r>
        <w:t xml:space="preserve"> </w:t>
      </w:r>
      <w:r>
        <w:t xml:space="preserve">‘</w:t>
      </w:r>
      <w:r>
        <w:t xml:space="preserve">beginning with</w:t>
      </w:r>
      <w:r>
        <w:t xml:space="preserve"> </w:t>
      </w:r>
      <w:r>
        <w:rPr>
          <w:iCs/>
          <w:i/>
        </w:rPr>
        <w:t xml:space="preserve">abhiplava-pṛṣṭhya-ahāni</w:t>
      </w:r>
      <w:r>
        <w:t xml:space="preserve"> </w:t>
      </w:r>
      <w:r>
        <w:t xml:space="preserve">…</w:t>
      </w:r>
      <w:r>
        <w:t xml:space="preserve"> </w:t>
      </w:r>
      <w:r>
        <w:rPr>
          <w:iCs/>
          <w:i/>
        </w:rPr>
        <w:t xml:space="preserve">ihendrāgnī indrāgnī ā gatam</w:t>
      </w:r>
      <w:r>
        <w:t xml:space="preserve">’</w:t>
      </w:r>
      <w:r>
        <w:t xml:space="preserve"> </w:t>
      </w:r>
      <w:r>
        <w:t xml:space="preserve">(Āś. [7-3]).</w:t>
      </w:r>
      <w:r>
        <w:t xml:space="preserve">”</w:t>
      </w:r>
      <w:r>
        <w:t xml:space="preserve"> </w:t>
      </w:r>
      <w:r>
        <w:rPr>
          <w:iCs/>
          <w:i/>
        </w:rPr>
        <w:t xml:space="preserve">(The Āśvalāyana numerals are read from small print at 150 dpi and marked [?]; the Anukramaṇikā quotation as read.)</w:t>
      </w:r>
    </w:p>
    <w:p>
      <w:pPr>
        <w:pStyle w:val="BodyText"/>
      </w:pPr>
      <w:r>
        <w:rPr>
          <w:bCs/>
          <w:b/>
        </w:rPr>
        <w:t xml:space="preserve">॥ Anuvāda (Kannada rendering) ॥</w:t>
      </w:r>
      <w:r>
        <w:t xml:space="preserve"> </w:t>
      </w:r>
      <w:r>
        <w:t xml:space="preserve">The sūkta</w:t>
      </w:r>
      <w:r>
        <w:t xml:space="preserve"> </w:t>
      </w:r>
      <w:r>
        <w:rPr>
          <w:iCs/>
          <w:i/>
        </w:rPr>
        <w:t xml:space="preserve">ihendrāgnī</w:t>
      </w:r>
      <w:r>
        <w:t xml:space="preserve"> </w:t>
      </w:r>
      <w:r>
        <w:t xml:space="preserve">is the fourth sūkta of the fifth anuvāka. Its ṛṣi and meter are as in the preceding sūkta. The Anukramaṇikā says:</w:t>
      </w:r>
      <w:r>
        <w:t xml:space="preserve"> </w:t>
      </w:r>
      <w:r>
        <w:rPr>
          <w:iCs/>
          <w:i/>
        </w:rPr>
        <w:t xml:space="preserve">iha ṣaḷ indrāgnam</w:t>
      </w:r>
      <w:r>
        <w:t xml:space="preserve"> </w:t>
      </w:r>
      <w:r>
        <w:t xml:space="preserve">— the six riks beginning</w:t>
      </w:r>
      <w:r>
        <w:t xml:space="preserve"> </w:t>
      </w:r>
      <w:r>
        <w:rPr>
          <w:iCs/>
          <w:i/>
        </w:rPr>
        <w:t xml:space="preserve">iha</w:t>
      </w:r>
      <w:r>
        <w:t xml:space="preserve"> </w:t>
      </w:r>
      <w:r>
        <w:t xml:space="preserve">have Indra and Agni for deity. Application: in the</w:t>
      </w:r>
      <w:r>
        <w:t xml:space="preserve"> </w:t>
      </w:r>
      <w:r>
        <w:rPr>
          <w:iCs/>
          <w:i/>
        </w:rPr>
        <w:t xml:space="preserve">agniṣṭoma</w:t>
      </w:r>
      <w:r>
        <w:t xml:space="preserve"> </w:t>
      </w:r>
      <w:r>
        <w:t xml:space="preserve">sacrifice, when the</w:t>
      </w:r>
      <w:r>
        <w:t xml:space="preserve"> </w:t>
      </w:r>
      <w:r>
        <w:rPr>
          <w:iCs/>
          <w:i/>
        </w:rPr>
        <w:t xml:space="preserve">acchāvāka</w:t>
      </w:r>
      <w:r>
        <w:t xml:space="preserve">-priest recites the</w:t>
      </w:r>
      <w:r>
        <w:t xml:space="preserve"> </w:t>
      </w:r>
      <w:r>
        <w:rPr>
          <w:iCs/>
          <w:i/>
        </w:rPr>
        <w:t xml:space="preserve">śastra</w:t>
      </w:r>
      <w:r>
        <w:t xml:space="preserve"> </w:t>
      </w:r>
      <w:r>
        <w:t xml:space="preserve">mantras, he recites the sūkta</w:t>
      </w:r>
      <w:r>
        <w:t xml:space="preserve"> </w:t>
      </w:r>
      <w:r>
        <w:rPr>
          <w:iCs/>
          <w:i/>
        </w:rPr>
        <w:t xml:space="preserve">ihendrāgnī upa hvaye</w:t>
      </w:r>
      <w:r>
        <w:t xml:space="preserve">. This is stated in the Āśvalāyana Śrauta-sūtra, in the section</w:t>
      </w:r>
      <w:r>
        <w:t xml:space="preserve"> </w:t>
      </w:r>
      <w:r>
        <w:rPr>
          <w:iCs/>
          <w:i/>
        </w:rPr>
        <w:t xml:space="preserve">stotram agne śastrāt</w:t>
      </w:r>
      <w:r>
        <w:t xml:space="preserve"> </w:t>
      </w:r>
      <w:r>
        <w:t xml:space="preserve">(Āś. [5-10]):</w:t>
      </w:r>
      <w:r>
        <w:t xml:space="preserve"> </w:t>
      </w:r>
      <w:r>
        <w:rPr>
          <w:iCs/>
          <w:i/>
        </w:rPr>
        <w:t xml:space="preserve">ihendrāgnī upeyaṃ vām asya manmana iti nava</w:t>
      </w:r>
      <w:r>
        <w:t xml:space="preserve">. And in the sacrifice called</w:t>
      </w:r>
      <w:r>
        <w:t xml:space="preserve"> </w:t>
      </w:r>
      <w:r>
        <w:rPr>
          <w:iCs/>
          <w:i/>
        </w:rPr>
        <w:t xml:space="preserve">abhiplava-ṣaḍaha</w:t>
      </w:r>
      <w:r>
        <w:t xml:space="preserve">, the</w:t>
      </w:r>
      <w:r>
        <w:t xml:space="preserve"> </w:t>
      </w:r>
      <w:r>
        <w:rPr>
          <w:iCs/>
          <w:i/>
        </w:rPr>
        <w:t xml:space="preserve">acchāvāka</w:t>
      </w:r>
      <w:r>
        <w:t xml:space="preserve"> </w:t>
      </w:r>
      <w:r>
        <w:t xml:space="preserve">priest recites this sūkta at the morning pressing for the</w:t>
      </w:r>
      <w:r>
        <w:t xml:space="preserve"> </w:t>
      </w:r>
      <w:r>
        <w:rPr>
          <w:iCs/>
          <w:i/>
        </w:rPr>
        <w:t xml:space="preserve">stomātiśaṃsana</w:t>
      </w:r>
      <w:r>
        <w:t xml:space="preserve">. On this the Āśvalāyana Śrauta-sūtra says, beginning with</w:t>
      </w:r>
      <w:r>
        <w:t xml:space="preserve"> </w:t>
      </w:r>
      <w:r>
        <w:rPr>
          <w:iCs/>
          <w:i/>
        </w:rPr>
        <w:t xml:space="preserve">abhiplava-pṛṣṭhyāhāni</w:t>
      </w:r>
      <w:r>
        <w:t xml:space="preserve">,</w:t>
      </w:r>
      <w:r>
        <w:t xml:space="preserve"> </w:t>
      </w:r>
      <w:r>
        <w:t xml:space="preserve">‘</w:t>
      </w:r>
      <w:r>
        <w:rPr>
          <w:iCs/>
          <w:i/>
        </w:rPr>
        <w:t xml:space="preserve">ihendrāgnī indrāgnī ā gatam</w:t>
      </w:r>
      <w:r>
        <w:t xml:space="preserve">’</w:t>
      </w:r>
      <w:r>
        <w:t xml:space="preserve"> </w:t>
      </w:r>
      <w:r>
        <w:t xml:space="preserve">(Āś. [7-3]).</w:t>
      </w:r>
    </w:p>
    <w:bookmarkStart w:id="29" w:name="pages-4448-sūkta-21-rik-1"/>
    <w:p>
      <w:pPr>
        <w:pStyle w:val="Heading3"/>
      </w:pPr>
      <w:r>
        <w:t xml:space="preserve">Pages 44–48 — Sūkta 21, Rik 1</w:t>
      </w:r>
    </w:p>
    <w:p>
      <w:pPr>
        <w:pStyle w:val="FirstParagraph"/>
      </w:pPr>
      <w:r>
        <w:rPr>
          <w:bCs/>
          <w:b/>
        </w:rPr>
        <w:t xml:space="preserve">॥ ॐ ॥</w:t>
      </w:r>
    </w:p>
    <w:p>
      <w:pPr>
        <w:pStyle w:val="BodyText"/>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 ॥</w:t>
      </w:r>
      <w:r>
        <w:t xml:space="preserve"> </w:t>
      </w:r>
      <w:r>
        <w:rPr>
          <w:iCs/>
          <w:i/>
        </w:rPr>
        <w:t xml:space="preserve">(small-print Kannada digit</w:t>
      </w:r>
      <w:r>
        <w:rPr>
          <w:iCs/>
          <w:i/>
        </w:rPr>
        <w:t xml:space="preserve"> </w:t>
      </w:r>
      <w:r>
        <w:rPr>
          <w:iCs/>
          <w:i/>
        </w:rPr>
        <w:t xml:space="preserve">“</w:t>
      </w:r>
      <w:r>
        <w:rPr>
          <w:iCs/>
          <w:i/>
        </w:rPr>
        <w:t xml:space="preserve">೩</w:t>
      </w:r>
      <w:r>
        <w:rPr>
          <w:iCs/>
          <w:i/>
        </w:rPr>
        <w:t xml:space="preserve">”</w:t>
      </w:r>
      <w:r>
        <w:rPr>
          <w:iCs/>
          <w:i/>
        </w:rPr>
        <w:t xml:space="preserve">, read at 150 dpi)</w:t>
      </w:r>
      <w:r>
        <w:t xml:space="preserve"> </w:t>
      </w:r>
      <w:r>
        <w:rPr>
          <w:bCs/>
          <w:b/>
        </w:rPr>
        <w:t xml:space="preserve">॥ Mantras contained in this sūkta: 1–6 ॥</w:t>
      </w:r>
      <w:r>
        <w:t xml:space="preserve"> </w:t>
      </w:r>
      <w:r>
        <w:rPr>
          <w:bCs/>
          <w:b/>
        </w:rPr>
        <w:t xml:space="preserve">॥ Ṛṣi — Medhātithi Kāṇva ॥</w:t>
      </w:r>
      <w:r>
        <w:t xml:space="preserve"> </w:t>
      </w:r>
      <w:r>
        <w:rPr>
          <w:bCs/>
          <w:b/>
        </w:rPr>
        <w:t xml:space="preserve">॥ Devatā — Indrāgnī ॥</w:t>
      </w:r>
      <w:r>
        <w:t xml:space="preserve"> </w:t>
      </w:r>
      <w:r>
        <w:rPr>
          <w:bCs/>
          <w:b/>
        </w:rPr>
        <w:t xml:space="preserve">॥ Chandaḥ — Gāyatrī ॥</w:t>
      </w:r>
    </w:p>
    <w:p>
      <w:pPr>
        <w:pStyle w:val="BodyText"/>
      </w:pPr>
      <w:r>
        <w:rPr>
          <w:bCs/>
          <w:b/>
        </w:rPr>
        <w:t xml:space="preserve">॥ Saṃhitā-pāṭhaḥ ॥</w:t>
      </w:r>
    </w:p>
    <w:p>
      <w:pPr>
        <w:pStyle w:val="BlockText"/>
      </w:pPr>
      <w:r>
        <w:t xml:space="preserve">इहेन्द्राग्नी उप ह्वये तयोरित्स्तोममुश्मसि ।</w:t>
      </w:r>
      <w:r>
        <w:t xml:space="preserve"> </w:t>
      </w:r>
      <w:r>
        <w:t xml:space="preserve">ता सोमं सोमपातमा ॥१॥</w:t>
      </w:r>
    </w:p>
    <w:p>
      <w:pPr>
        <w:pStyle w:val="BlockText"/>
      </w:pPr>
      <w:r>
        <w:rPr>
          <w:iCs/>
          <w:i/>
        </w:rPr>
        <w:t xml:space="preserve">ihendrāgnī upa hvaye tayor it stomam uśmasi |</w:t>
      </w:r>
      <w:r>
        <w:t xml:space="preserve"> </w:t>
      </w:r>
      <w:r>
        <w:rPr>
          <w:iCs/>
          <w:i/>
        </w:rPr>
        <w:t xml:space="preserve">tā somaṃ somapātamā ||1||</w:t>
      </w:r>
    </w:p>
    <w:p>
      <w:pPr>
        <w:pStyle w:val="FirstParagraph"/>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soma-pātamā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44; compressed; [?] marks doubtful readings)</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द्वौ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तस्मादत्राग्रहणे प्रसङ्गादिन्द्रशब्दः । समासस्यैत्यन्तोदात्तत्वम् । देवताद्वन्द्वे चेत्युभयपदप्रकृतिस्वरत्वं तु न भवति । अग्निशब्दस्यानुदात्तादित्वेन नोत्तरपदेऽनुदात्तादावित्यादिना प्रतिषेधात् । पा. [६-२-१४३] । इति प्रतिषेधात् ॥ उश्मसि । वश कान्तौ । लटो मस् । इदन्तो मसिः । पा. [७-१-४६] । इतीकारोपजनः । अदादित्वाच्छपो लुक् । मसेर्जित्त्वाद्ग्रहिज्येत्यादिना सम्प्रसारणम् । ता सोमपातमा । उभयत्र सुपां सुलुगित्याकारः ॥</w:t>
      </w:r>
    </w:p>
    <w:p>
      <w:pPr>
        <w:pStyle w:val="BlockText"/>
      </w:pPr>
      <w:r>
        <w:rPr>
          <w:iCs/>
          <w:i/>
        </w:rPr>
        <w:t xml:space="preserve">ihāsmin karmaṇīndrāgnī devāv upa hvaye | āhvayāmi | tayor indrāgnyor eva stomaṃ stotram uśmasi | kāmayāmahe | somapātamātiśayena somaṃ pātuṃ kṣamau tau dvau devau somaṃ pibatām iti śeṣaḥ || indrāgnī | atra devatā-dvandve ’pi pūrvapadasyānaṅ na bhavati | tatra hi dvandva ity anuvṛttau punar dvandva-grahaṇāl loka-prasiddha-sāhacaryāṇām eva dvandva ānaṅ ity uktam | kā. [6-3-26] | tasmād atrāgrahaṇe prasaṅgād indra-śabdaḥ | samāsasyety antodāttatvam | devatā-dvandve cety ubhaya-pada-prakṛti-svaratvaṃ tu na bhavati | agni-śabdasyānudāttāditvena nottarapade ’nudāttādāv ity-ādinā pratiṣedhāt | pā. [6-2-143] | iti pratiṣedhāt || uśmasi | vaśa kāntau | laṭo mas | idanto masiḥ | pā. [7-1-46] | itīkāropajanaḥ | adāditvāc chapo luk | maser jittvād grahi-jyety-ādinā samprasāraṇam | tā somapātamā | ubhayatra supāṃ sulug ity ākāraḥ ||</w:t>
      </w:r>
    </w:p>
    <w:p>
      <w:pPr>
        <w:pStyle w:val="FirstParagraph"/>
      </w:pPr>
      <w:r>
        <w:rPr>
          <w:bCs/>
          <w:b/>
        </w:rPr>
        <w:t xml:space="preserve">Translation:</w:t>
      </w:r>
      <w:r>
        <w:t xml:space="preserve"> </w:t>
      </w:r>
      <w:r>
        <w:t xml:space="preserve">“</w:t>
      </w:r>
      <w:r>
        <w:t xml:space="preserve">Here, at this rite, I invoke (</w:t>
      </w:r>
      <w:r>
        <w:rPr>
          <w:iCs/>
          <w:i/>
        </w:rPr>
        <w:t xml:space="preserve">upa hvaye</w:t>
      </w:r>
      <w:r>
        <w:t xml:space="preserve">) the two gods Indra and Agni. We desire the</w:t>
      </w:r>
      <w:r>
        <w:t xml:space="preserve"> </w:t>
      </w:r>
      <w:r>
        <w:rPr>
          <w:iCs/>
          <w:i/>
        </w:rPr>
        <w:t xml:space="preserve">stoma</w:t>
      </w:r>
      <w:r>
        <w:t xml:space="preserve"> </w:t>
      </w:r>
      <w:r>
        <w:t xml:space="preserve">— the praise — of those two alone.</w:t>
      </w:r>
      <w:r>
        <w:t xml:space="preserve"> </w:t>
      </w:r>
      <w:r>
        <w:rPr>
          <w:iCs/>
          <w:i/>
        </w:rPr>
        <w:t xml:space="preserve">Somapātamā</w:t>
      </w:r>
      <w:r>
        <w:t xml:space="preserve"> </w:t>
      </w:r>
      <w:r>
        <w:t xml:space="preserve">— the two gods who are, in the highest degree, able to drink the soma: [may they] drink the soma (this is supplied).</w:t>
      </w:r>
      <w:r>
        <w:t xml:space="preserve">”</w:t>
      </w:r>
      <w:r>
        <w:t xml:space="preserve"> </w:t>
      </w:r>
      <w:r>
        <w:t xml:space="preserve">The grammar, noted briefly:</w:t>
      </w:r>
      <w:r>
        <w:t xml:space="preserve"> </w:t>
      </w:r>
      <w:r>
        <w:rPr>
          <w:iCs/>
          <w:i/>
        </w:rPr>
        <w:t xml:space="preserve">indrāgnī</w:t>
      </w:r>
      <w:r>
        <w:t xml:space="preserve"> </w:t>
      </w:r>
      <w:r>
        <w:t xml:space="preserve">(a deity-dvandva, yet here the substitute</w:t>
      </w:r>
      <w:r>
        <w:t xml:space="preserve"> </w:t>
      </w:r>
      <w:r>
        <w:rPr>
          <w:iCs/>
          <w:i/>
        </w:rPr>
        <w:t xml:space="preserve">ānaṅ</w:t>
      </w:r>
      <w:r>
        <w:t xml:space="preserve"> </w:t>
      </w:r>
      <w:r>
        <w:t xml:space="preserve">for the first member does not occur: in P. 6-3-26</w:t>
      </w:r>
      <w:r>
        <w:t xml:space="preserve"> </w:t>
      </w:r>
      <w:r>
        <w:rPr>
          <w:iCs/>
          <w:i/>
        </w:rPr>
        <w:t xml:space="preserve">devatādvandve ca</w:t>
      </w:r>
      <w:r>
        <w:t xml:space="preserve"> </w:t>
      </w:r>
      <w:r>
        <w:t xml:space="preserve">the word</w:t>
      </w:r>
      <w:r>
        <w:t xml:space="preserve"> </w:t>
      </w:r>
      <w:r>
        <w:rPr>
          <w:iCs/>
          <w:i/>
        </w:rPr>
        <w:t xml:space="preserve">dvandve</w:t>
      </w:r>
      <w:r>
        <w:t xml:space="preserve"> </w:t>
      </w:r>
      <w:r>
        <w:t xml:space="preserve">is repeated, so that [the rule] applies only to pairs well known in the world and the Veda as companions; the Kāśikā says as much; so here, since this pair is not so named, the word</w:t>
      </w:r>
      <w:r>
        <w:t xml:space="preserve"> </w:t>
      </w:r>
      <w:r>
        <w:rPr>
          <w:iCs/>
          <w:i/>
        </w:rPr>
        <w:t xml:space="preserve">indra</w:t>
      </w:r>
      <w:r>
        <w:t xml:space="preserve"> </w:t>
      </w:r>
      <w:r>
        <w:t xml:space="preserve">stays as it is; the accent is that of the final member of the compound; the</w:t>
      </w:r>
      <w:r>
        <w:t xml:space="preserve"> </w:t>
      </w:r>
      <w:r>
        <w:t xml:space="preserve">‘</w:t>
      </w:r>
      <w:r>
        <w:t xml:space="preserve">both members keep their own accents</w:t>
      </w:r>
      <w:r>
        <w:t xml:space="preserve">’</w:t>
      </w:r>
      <w:r>
        <w:t xml:space="preserve"> </w:t>
      </w:r>
      <w:r>
        <w:t xml:space="preserve">rule does not apply because</w:t>
      </w:r>
      <w:r>
        <w:t xml:space="preserve"> </w:t>
      </w:r>
      <w:r>
        <w:rPr>
          <w:iCs/>
          <w:i/>
        </w:rPr>
        <w:t xml:space="preserve">agni</w:t>
      </w:r>
      <w:r>
        <w:t xml:space="preserve">, being initially unaccented, is excluded by P. 6-2-143</w:t>
      </w:r>
      <w:r>
        <w:t xml:space="preserve"> </w:t>
      </w:r>
      <w:r>
        <w:rPr>
          <w:iCs/>
          <w:i/>
        </w:rPr>
        <w:t xml:space="preserve">nottarapade</w:t>
      </w:r>
      <w:r>
        <w:rPr>
          <w:iCs/>
          <w:i/>
        </w:rPr>
        <w:t xml:space="preserve"> </w:t>
      </w:r>
      <w:r>
        <w:rPr>
          <w:iCs/>
          <w:i/>
        </w:rPr>
        <w:t xml:space="preserve">‘</w:t>
      </w:r>
      <w:r>
        <w:rPr>
          <w:iCs/>
          <w:i/>
        </w:rPr>
        <w:t xml:space="preserve">nudāttādau…</w:t>
      </w:r>
      <w:r>
        <w:rPr>
          <w:iCs/>
          <w:i/>
          <w:iCs/>
          <w:i/>
        </w:rPr>
        <w:t xml:space="preserve">);</w:t>
      </w:r>
      <w:r>
        <w:rPr>
          <w:iCs/>
          <w:i/>
          <w:iCs/>
          <w:i/>
        </w:rPr>
        <w:t xml:space="preserve"> </w:t>
      </w:r>
      <w:r>
        <w:rPr>
          <w:iCs/>
          <w:i/>
        </w:rPr>
        <w:t xml:space="preserve">uśmasi* (</w:t>
      </w:r>
      <w:r>
        <w:rPr>
          <w:iCs/>
          <w:i/>
          <w:iCs/>
          <w:i/>
        </w:rPr>
        <w:t xml:space="preserve">vaś</w:t>
      </w:r>
      <w:r>
        <w:rPr>
          <w:iCs/>
          <w:i/>
        </w:rPr>
        <w:t xml:space="preserve"> </w:t>
      </w:r>
      <w:r>
        <w:rPr>
          <w:iCs/>
          <w:i/>
        </w:rPr>
        <w:t xml:space="preserve">’to desire</w:t>
      </w:r>
      <w:r>
        <w:rPr>
          <w:iCs/>
          <w:i/>
        </w:rPr>
        <w:t xml:space="preserve">’</w:t>
      </w:r>
      <w:r>
        <w:rPr>
          <w:iCs/>
          <w:i/>
        </w:rPr>
        <w:t xml:space="preserve">,</w:t>
      </w:r>
      <w:r>
        <w:rPr>
          <w:iCs/>
          <w:i/>
        </w:rPr>
        <w:t xml:space="preserve"> </w:t>
      </w:r>
      <w:r>
        <w:t xml:space="preserve">laṭ</w:t>
      </w:r>
      <w:r>
        <w:rPr>
          <w:iCs/>
          <w:i/>
        </w:rPr>
        <w:t xml:space="preserve">,</w:t>
      </w:r>
      <w:r>
        <w:rPr>
          <w:iCs/>
          <w:i/>
        </w:rPr>
        <w:t xml:space="preserve"> </w:t>
      </w:r>
      <w:r>
        <w:t xml:space="preserve">mas</w:t>
      </w:r>
      <w:r>
        <w:rPr>
          <w:iCs/>
          <w:i/>
        </w:rPr>
        <w:t xml:space="preserve">; the augment</w:t>
      </w:r>
      <w:r>
        <w:rPr>
          <w:iCs/>
          <w:i/>
        </w:rPr>
        <w:t xml:space="preserve"> </w:t>
      </w:r>
      <w:r>
        <w:t xml:space="preserve">i* by P. 7-1-46 [</w:t>
      </w:r>
      <w:r>
        <w:rPr>
          <w:iCs/>
          <w:i/>
        </w:rPr>
        <w:t xml:space="preserve">idanto masiḥ</w:t>
      </w:r>
      <w:r>
        <w:t xml:space="preserve">];</w:t>
      </w:r>
      <w:r>
        <w:t xml:space="preserve"> </w:t>
      </w:r>
      <w:r>
        <w:rPr>
          <w:iCs/>
          <w:i/>
        </w:rPr>
        <w:t xml:space="preserve">śap</w:t>
      </w:r>
      <w:r>
        <w:t xml:space="preserve"> </w:t>
      </w:r>
      <w:r>
        <w:t xml:space="preserve">dropped, since the root is of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because</w:t>
      </w:r>
      <w:r>
        <w:t xml:space="preserve"> </w:t>
      </w:r>
      <w:r>
        <w:rPr>
          <w:iCs/>
          <w:i/>
        </w:rPr>
        <w:t xml:space="preserve">mas</w:t>
      </w:r>
      <w:r>
        <w:t xml:space="preserve"> </w:t>
      </w:r>
      <w:r>
        <w:t xml:space="preserve">is</w:t>
      </w:r>
      <w:r>
        <w:t xml:space="preserve"> </w:t>
      </w:r>
      <w:r>
        <w:rPr>
          <w:iCs/>
          <w:i/>
        </w:rPr>
        <w:t xml:space="preserve">ñit</w:t>
      </w:r>
      <w:r>
        <w:t xml:space="preserve">);</w:t>
      </w:r>
      <w:r>
        <w:t xml:space="preserve"> </w:t>
      </w:r>
      <w:r>
        <w:rPr>
          <w:iCs/>
          <w:i/>
        </w:rPr>
        <w:t xml:space="preserve">tā somapātamā</w:t>
      </w:r>
      <w:r>
        <w:t xml:space="preserve"> </w:t>
      </w:r>
      <w:r>
        <w:t xml:space="preserve">(the dual ending replaced by</w:t>
      </w:r>
      <w:r>
        <w:t xml:space="preserve"> </w:t>
      </w:r>
      <w:r>
        <w:rPr>
          <w:iCs/>
          <w:i/>
        </w:rPr>
        <w:t xml:space="preserve">ā</w:t>
      </w:r>
      <w:r>
        <w:t xml:space="preserve"> </w:t>
      </w:r>
      <w:r>
        <w:t xml:space="preserve">in both words).</w:t>
      </w:r>
      <w:r>
        <w:t xml:space="preserve"> </w:t>
      </w:r>
      <w:r>
        <w:rPr>
          <w:iCs/>
          <w:i/>
        </w:rPr>
        <w:t xml:space="preserve">(Grammar, noted briefly; P. 6-3-26 and 6-2-143 as read; the others unchecked pointers.)</w:t>
      </w:r>
    </w:p>
    <w:p>
      <w:pPr>
        <w:pStyle w:val="BodyText"/>
      </w:pPr>
      <w:r>
        <w:rPr>
          <w:bCs/>
          <w:b/>
        </w:rPr>
        <w:t xml:space="preserve">Grammar pages (pp. 46–48 upper), noted briefly.</w:t>
      </w:r>
      <w:r>
        <w:t xml:space="preserve"> </w:t>
      </w:r>
      <w:r>
        <w:t xml:space="preserve">The Kannada’s long note on</w:t>
      </w:r>
      <w:r>
        <w:t xml:space="preserve"> </w:t>
      </w:r>
      <w:r>
        <w:rPr>
          <w:iCs/>
          <w:i/>
        </w:rPr>
        <w:t xml:space="preserve">indrāgnī</w:t>
      </w:r>
      <w:r>
        <w:t xml:space="preserve">: it is a dvandva (</w:t>
      </w:r>
      <w:r>
        <w:rPr>
          <w:iCs/>
          <w:i/>
        </w:rPr>
        <w:t xml:space="preserve">indraś ca agniś ca</w:t>
      </w:r>
      <w:r>
        <w:t xml:space="preserve">); P. 6-3-26</w:t>
      </w:r>
      <w:r>
        <w:t xml:space="preserve"> </w:t>
      </w:r>
      <w:r>
        <w:rPr>
          <w:iCs/>
          <w:i/>
        </w:rPr>
        <w:t xml:space="preserve">devatādvandve ca</w:t>
      </w:r>
      <w:r>
        <w:t xml:space="preserve"> </w:t>
      </w:r>
      <w:r>
        <w:t xml:space="preserve">gives</w:t>
      </w:r>
      <w:r>
        <w:t xml:space="preserve"> </w:t>
      </w:r>
      <w:r>
        <w:rPr>
          <w:iCs/>
          <w:i/>
        </w:rPr>
        <w:t xml:space="preserve">ānaṅ</w:t>
      </w:r>
      <w:r>
        <w:t xml:space="preserve"> </w:t>
      </w:r>
      <w:r>
        <w:t xml:space="preserve">to the first member of a deity-dvandva, but here it does not apply; since</w:t>
      </w:r>
      <w:r>
        <w:t xml:space="preserve"> </w:t>
      </w:r>
      <w:r>
        <w:rPr>
          <w:iCs/>
          <w:i/>
        </w:rPr>
        <w:t xml:space="preserve">dvandve</w:t>
      </w:r>
      <w:r>
        <w:t xml:space="preserve"> </w:t>
      </w:r>
      <w:r>
        <w:t xml:space="preserve">is carried over from the preceding sūtra</w:t>
      </w:r>
      <w:r>
        <w:t xml:space="preserve"> </w:t>
      </w:r>
      <w:r>
        <w:rPr>
          <w:iCs/>
          <w:i/>
        </w:rPr>
        <w:t xml:space="preserve">ānaṅ ṛto dvandve</w:t>
      </w:r>
      <w:r>
        <w:t xml:space="preserve"> </w:t>
      </w:r>
      <w:r>
        <w:t xml:space="preserve">[P. 6-3-25] and</w:t>
      </w:r>
      <w:r>
        <w:t xml:space="preserve"> </w:t>
      </w:r>
      <w:r>
        <w:rPr>
          <w:iCs/>
          <w:i/>
        </w:rPr>
        <w:t xml:space="preserve">dvandva</w:t>
      </w:r>
      <w:r>
        <w:t xml:space="preserve"> </w:t>
      </w:r>
      <w:r>
        <w:t xml:space="preserve">is repeated in P. 6-3-26, Pāṇini must intend only such pairs as are known to be companions in the world (</w:t>
      </w:r>
      <w:r>
        <w:rPr>
          <w:iCs/>
          <w:i/>
        </w:rPr>
        <w:t xml:space="preserve">loka</w:t>
      </w:r>
      <w:r>
        <w:t xml:space="preserve">) and the Veda; the Kannada cites the Mahābhāṣya discussion on the Vārttika</w:t>
      </w:r>
      <w:r>
        <w:t xml:space="preserve"> </w:t>
      </w:r>
      <w:r>
        <w:rPr>
          <w:iCs/>
          <w:i/>
        </w:rPr>
        <w:t xml:space="preserve">brahmaprajāpatyādīnāṃ ca</w:t>
      </w:r>
      <w:r>
        <w:t xml:space="preserve"> </w:t>
      </w:r>
      <w:r>
        <w:t xml:space="preserve">[P. 6-3-26 Vārttika, as read], that the repeated mention of</w:t>
      </w:r>
      <w:r>
        <w:t xml:space="preserve"> </w:t>
      </w:r>
      <w:r>
        <w:rPr>
          <w:iCs/>
          <w:i/>
        </w:rPr>
        <w:t xml:space="preserve">dvandva</w:t>
      </w:r>
      <w:r>
        <w:t xml:space="preserve"> </w:t>
      </w:r>
      <w:r>
        <w:t xml:space="preserve">‘</w:t>
      </w:r>
      <w:r>
        <w:t xml:space="preserve">shows a pair of companions famous from the use of</w:t>
      </w:r>
      <w:r>
        <w:t xml:space="preserve"> </w:t>
      </w:r>
      <w:r>
        <w:rPr>
          <w:iCs/>
          <w:i/>
        </w:rPr>
        <w:t xml:space="preserve">nirvāpa</w:t>
      </w:r>
      <w:r>
        <w:t xml:space="preserve">, i.e. the joint offering [</w:t>
      </w:r>
      <w:r>
        <w:rPr>
          <w:iCs/>
          <w:i/>
        </w:rPr>
        <w:t xml:space="preserve">sahadāna</w:t>
      </w:r>
      <w:r>
        <w:t xml:space="preserve">] — as in the mental resolve</w:t>
      </w:r>
      <w:r>
        <w:t xml:space="preserve"> </w:t>
      </w:r>
      <w:r>
        <w:rPr>
          <w:iCs/>
          <w:i/>
        </w:rPr>
        <w:t xml:space="preserve">indrāvaruṇābhyāṃ juṣṭaṃ nirvapāmi</w:t>
      </w:r>
      <w:r>
        <w:t xml:space="preserve"> </w:t>
      </w:r>
      <w:r>
        <w:t xml:space="preserve">(’I measure out [the oblation] dear to Indra and Varuṇa</w:t>
      </w:r>
      <w:r>
        <w:t xml:space="preserve">’</w:t>
      </w:r>
      <w:r>
        <w:t xml:space="preserve">) followed by</w:t>
      </w:r>
      <w:r>
        <w:t xml:space="preserve"> </w:t>
      </w:r>
      <w:r>
        <w:rPr>
          <w:iCs/>
          <w:i/>
        </w:rPr>
        <w:t xml:space="preserve">svāhā</w:t>
      </w:r>
      <w:r>
        <w:t xml:space="preserve">, when the oblation is thrown into the fire’; the</w:t>
      </w:r>
      <w:r>
        <w:t xml:space="preserve"> </w:t>
      </w:r>
      <w:r>
        <w:rPr>
          <w:iCs/>
          <w:i/>
        </w:rPr>
        <w:t xml:space="preserve">Kāśikā</w:t>
      </w:r>
      <w:r>
        <w:t xml:space="preserve"> </w:t>
      </w:r>
      <w:r>
        <w:t xml:space="preserve">says</w:t>
      </w:r>
      <w:r>
        <w:t xml:space="preserve"> </w:t>
      </w:r>
      <w:r>
        <w:t xml:space="preserve">‘</w:t>
      </w:r>
      <w:r>
        <w:t xml:space="preserve">dvandva is carried over; the repetition of</w:t>
      </w:r>
      <w:r>
        <w:t xml:space="preserve"> </w:t>
      </w:r>
      <w:r>
        <w:t xml:space="preserve">“</w:t>
      </w:r>
      <w:r>
        <w:t xml:space="preserve">dvandva</w:t>
      </w:r>
      <w:r>
        <w:t xml:space="preserve">”</w:t>
      </w:r>
      <w:r>
        <w:t xml:space="preserve"> </w:t>
      </w:r>
      <w:r>
        <w:t xml:space="preserve">is for pairs famous in the world</w:t>
      </w:r>
      <w:r>
        <w:t xml:space="preserve">’</w:t>
      </w:r>
      <w:r>
        <w:t xml:space="preserve">; the Kannada then argues the point of the</w:t>
      </w:r>
      <w:r>
        <w:t xml:space="preserve"> </w:t>
      </w:r>
      <w:r>
        <w:rPr>
          <w:iCs/>
          <w:i/>
        </w:rPr>
        <w:t xml:space="preserve">vedaprakriyā</w:t>
      </w:r>
      <w:r>
        <w:t xml:space="preserve">: in the word-by-word (</w:t>
      </w:r>
      <w:r>
        <w:rPr>
          <w:iCs/>
          <w:i/>
        </w:rPr>
        <w:t xml:space="preserve">pada</w:t>
      </w:r>
      <w:r>
        <w:t xml:space="preserve">) text, one has</w:t>
      </w:r>
      <w:r>
        <w:t xml:space="preserve"> </w:t>
      </w:r>
      <w:r>
        <w:rPr>
          <w:iCs/>
          <w:i/>
        </w:rPr>
        <w:t xml:space="preserve">indra</w:t>
      </w:r>
      <w:r>
        <w:t xml:space="preserve"> </w:t>
      </w:r>
      <w:r>
        <w:t xml:space="preserve">and</w:t>
      </w:r>
      <w:r>
        <w:t xml:space="preserve"> </w:t>
      </w:r>
      <w:r>
        <w:rPr>
          <w:iCs/>
          <w:i/>
        </w:rPr>
        <w:t xml:space="preserve">agnī</w:t>
      </w:r>
      <w:r>
        <w:t xml:space="preserve"> </w:t>
      </w:r>
      <w:r>
        <w:t xml:space="preserve">separately [</w:t>
      </w:r>
      <w:r>
        <w:rPr>
          <w:iCs/>
          <w:i/>
        </w:rPr>
        <w:t xml:space="preserve">indrāgnī iti indra-agnī</w:t>
      </w:r>
      <w:r>
        <w:t xml:space="preserve">] — if</w:t>
      </w:r>
      <w:r>
        <w:t xml:space="preserve"> </w:t>
      </w:r>
      <w:r>
        <w:rPr>
          <w:iCs/>
          <w:i/>
        </w:rPr>
        <w:t xml:space="preserve">ānaṅ</w:t>
      </w:r>
      <w:r>
        <w:t xml:space="preserve"> </w:t>
      </w:r>
      <w:r>
        <w:t xml:space="preserve">had applied, the Pada would read</w:t>
      </w:r>
      <w:r>
        <w:t xml:space="preserve"> </w:t>
      </w:r>
      <w:r>
        <w:rPr>
          <w:iCs/>
          <w:i/>
        </w:rPr>
        <w:t xml:space="preserve">indrā</w:t>
      </w:r>
      <w:r>
        <w:t xml:space="preserve">…; the point is that since</w:t>
      </w:r>
      <w:r>
        <w:t xml:space="preserve"> </w:t>
      </w:r>
      <w:r>
        <w:rPr>
          <w:iCs/>
          <w:i/>
        </w:rPr>
        <w:t xml:space="preserve">indrāgnī</w:t>
      </w:r>
      <w:r>
        <w:t xml:space="preserve"> </w:t>
      </w:r>
      <w:r>
        <w:t xml:space="preserve">is read with the hiatus as</w:t>
      </w:r>
      <w:r>
        <w:t xml:space="preserve"> </w:t>
      </w:r>
      <w:r>
        <w:rPr>
          <w:iCs/>
          <w:i/>
        </w:rPr>
        <w:t xml:space="preserve">indra-agnī</w:t>
      </w:r>
      <w:r>
        <w:t xml:space="preserve">, the short</w:t>
      </w:r>
      <w:r>
        <w:t xml:space="preserve"> </w:t>
      </w:r>
      <w:r>
        <w:rPr>
          <w:iCs/>
          <w:i/>
        </w:rPr>
        <w:t xml:space="preserve">a</w:t>
      </w:r>
      <w:r>
        <w:t xml:space="preserve"> </w:t>
      </w:r>
      <w:r>
        <w:t xml:space="preserve">of</w:t>
      </w:r>
      <w:r>
        <w:t xml:space="preserve"> </w:t>
      </w:r>
      <w:r>
        <w:rPr>
          <w:iCs/>
          <w:i/>
        </w:rPr>
        <w:t xml:space="preserve">indra</w:t>
      </w:r>
      <w:r>
        <w:t xml:space="preserve"> </w:t>
      </w:r>
      <w:r>
        <w:t xml:space="preserve">is as expected, and since</w:t>
      </w:r>
      <w:r>
        <w:t xml:space="preserve"> </w:t>
      </w:r>
      <w:r>
        <w:rPr>
          <w:iCs/>
          <w:i/>
        </w:rPr>
        <w:t xml:space="preserve">uttarapade</w:t>
      </w:r>
      <w:r>
        <w:t xml:space="preserve"> </w:t>
      </w:r>
      <w:r>
        <w:t xml:space="preserve">(in a</w:t>
      </w:r>
      <w:r>
        <w:t xml:space="preserve"> </w:t>
      </w:r>
      <w:r>
        <w:t xml:space="preserve">‘</w:t>
      </w:r>
      <w:r>
        <w:t xml:space="preserve">following member</w:t>
      </w:r>
      <w:r>
        <w:t xml:space="preserve">’</w:t>
      </w:r>
      <w:r>
        <w:t xml:space="preserve">) is stated in the locative, by P. 1-1-66</w:t>
      </w:r>
      <w:r>
        <w:t xml:space="preserve"> </w:t>
      </w:r>
      <w:r>
        <w:rPr>
          <w:iCs/>
          <w:i/>
        </w:rPr>
        <w:t xml:space="preserve">tasminn iti nirdiṣṭe pūrvasya</w:t>
      </w:r>
      <w:r>
        <w:t xml:space="preserve"> </w:t>
      </w:r>
      <w:r>
        <w:t xml:space="preserve">the thing meant is the immediately preceding; the discussion concludes that the compound</w:t>
      </w:r>
      <w:r>
        <w:t xml:space="preserve"> </w:t>
      </w:r>
      <w:r>
        <w:rPr>
          <w:iCs/>
          <w:i/>
        </w:rPr>
        <w:t xml:space="preserve">indrāgnī</w:t>
      </w:r>
      <w:r>
        <w:t xml:space="preserve"> </w:t>
      </w:r>
      <w:r>
        <w:t xml:space="preserve">is not an</w:t>
      </w:r>
      <w:r>
        <w:t xml:space="preserve"> </w:t>
      </w:r>
      <w:r>
        <w:rPr>
          <w:iCs/>
          <w:i/>
        </w:rPr>
        <w:t xml:space="preserve">ānaṅ</w:t>
      </w:r>
      <w:r>
        <w:t xml:space="preserve">-compound. On accent:</w:t>
      </w:r>
      <w:r>
        <w:t xml:space="preserve"> </w:t>
      </w:r>
      <w:r>
        <w:rPr>
          <w:iCs/>
          <w:i/>
        </w:rPr>
        <w:t xml:space="preserve">indrāgnī</w:t>
      </w:r>
      <w:r>
        <w:t xml:space="preserve"> </w:t>
      </w:r>
      <w:r>
        <w:t xml:space="preserve">is end-accented by</w:t>
      </w:r>
      <w:r>
        <w:t xml:space="preserve"> </w:t>
      </w:r>
      <w:r>
        <w:rPr>
          <w:iCs/>
          <w:i/>
        </w:rPr>
        <w:t xml:space="preserve">samāsasya</w:t>
      </w:r>
      <w:r>
        <w:t xml:space="preserve"> </w:t>
      </w:r>
      <w:r>
        <w:t xml:space="preserve">P. 6-1-223;</w:t>
      </w:r>
      <w:r>
        <w:t xml:space="preserve"> </w:t>
      </w:r>
      <w:r>
        <w:rPr>
          <w:iCs/>
          <w:i/>
        </w:rPr>
        <w:t xml:space="preserve">agni</w:t>
      </w:r>
      <w:r>
        <w:t xml:space="preserve"> </w:t>
      </w:r>
      <w:r>
        <w:t xml:space="preserve">(formed by a suffix</w:t>
      </w:r>
      <w:r>
        <w:t xml:space="preserve"> </w:t>
      </w:r>
      <w:r>
        <w:rPr>
          <w:iCs/>
          <w:i/>
        </w:rPr>
        <w:t xml:space="preserve">ni</w:t>
      </w:r>
      <w:r>
        <w:t xml:space="preserve">) is end-accented by the suffix; the</w:t>
      </w:r>
      <w:r>
        <w:t xml:space="preserve"> </w:t>
      </w:r>
      <w:r>
        <w:rPr>
          <w:iCs/>
          <w:i/>
        </w:rPr>
        <w:t xml:space="preserve">ā</w:t>
      </w:r>
      <w:r>
        <w:t xml:space="preserve"> </w:t>
      </w:r>
      <w:r>
        <w:t xml:space="preserve">is</w:t>
      </w:r>
      <w:r>
        <w:t xml:space="preserve"> </w:t>
      </w:r>
      <w:r>
        <w:rPr>
          <w:iCs/>
          <w:i/>
        </w:rPr>
        <w:t xml:space="preserve">anudātta</w:t>
      </w:r>
      <w:r>
        <w:t xml:space="preserve"> </w:t>
      </w:r>
      <w:r>
        <w:t xml:space="preserve">by the</w:t>
      </w:r>
      <w:r>
        <w:t xml:space="preserve"> </w:t>
      </w:r>
      <w:r>
        <w:rPr>
          <w:iCs/>
          <w:i/>
        </w:rPr>
        <w:t xml:space="preserve">nighāta</w:t>
      </w:r>
      <w:r>
        <w:t xml:space="preserve"> </w:t>
      </w:r>
      <w:r>
        <w:t xml:space="preserve">[accent-lowering] of the remaining syllables, as explained at Ṛ. Saṃ. 1-1-1 [</w:t>
      </w:r>
      <w:r>
        <w:rPr>
          <w:iCs/>
          <w:i/>
        </w:rPr>
        <w:t xml:space="preserve">agnim īḷe</w:t>
      </w:r>
      <w:r>
        <w:t xml:space="preserve">]; so</w:t>
      </w:r>
      <w:r>
        <w:t xml:space="preserve"> </w:t>
      </w:r>
      <w:r>
        <w:rPr>
          <w:iCs/>
          <w:i/>
        </w:rPr>
        <w:t xml:space="preserve">agni</w:t>
      </w:r>
      <w:r>
        <w:t xml:space="preserve"> </w:t>
      </w:r>
      <w:r>
        <w:t xml:space="preserve">is initially unaccented, and P. 6-2-143</w:t>
      </w:r>
      <w:r>
        <w:t xml:space="preserve"> </w:t>
      </w:r>
      <w:r>
        <w:rPr>
          <w:iCs/>
          <w:i/>
        </w:rPr>
        <w:t xml:space="preserve">nottarapade</w:t>
      </w:r>
      <w:r>
        <w:rPr>
          <w:iCs/>
          <w:i/>
        </w:rPr>
        <w:t xml:space="preserve"> </w:t>
      </w:r>
      <w:r>
        <w:rPr>
          <w:iCs/>
          <w:i/>
        </w:rPr>
        <w:t xml:space="preserve">‘</w:t>
      </w:r>
      <w:r>
        <w:rPr>
          <w:iCs/>
          <w:i/>
        </w:rPr>
        <w:t xml:space="preserve">nudāttādau pṛthivīrudrapūṣamandhiṣu* bars the ’both members</w:t>
      </w:r>
      <w:r>
        <w:rPr>
          <w:iCs/>
          <w:i/>
        </w:rPr>
        <w:t xml:space="preserve">’</w:t>
      </w:r>
      <w:r>
        <w:rPr>
          <w:iCs/>
          <w:i/>
        </w:rPr>
        <w:t xml:space="preserve"> </w:t>
      </w:r>
      <w:r>
        <w:rPr>
          <w:iCs/>
          <w:i/>
        </w:rPr>
        <w:t xml:space="preserve">accent for compounds whose final member begins unaccented — except</w:t>
      </w:r>
      <w:r>
        <w:rPr>
          <w:iCs/>
          <w:i/>
        </w:rPr>
        <w:t xml:space="preserve"> </w:t>
      </w:r>
      <w:r>
        <w:t xml:space="preserve">pṛthivī</w:t>
      </w:r>
      <w:r>
        <w:rPr>
          <w:iCs/>
          <w:i/>
        </w:rPr>
        <w:t xml:space="preserve">,</w:t>
      </w:r>
      <w:r>
        <w:rPr>
          <w:iCs/>
          <w:i/>
        </w:rPr>
        <w:t xml:space="preserve"> </w:t>
      </w:r>
      <w:r>
        <w:t xml:space="preserve">rudra</w:t>
      </w:r>
      <w:r>
        <w:rPr>
          <w:iCs/>
          <w:i/>
        </w:rPr>
        <w:t xml:space="preserve">,</w:t>
      </w:r>
      <w:r>
        <w:rPr>
          <w:iCs/>
          <w:i/>
        </w:rPr>
        <w:t xml:space="preserve"> </w:t>
      </w:r>
      <w:r>
        <w:t xml:space="preserve">pūṣan</w:t>
      </w:r>
      <w:r>
        <w:rPr>
          <w:iCs/>
          <w:i/>
        </w:rPr>
        <w:t xml:space="preserve">,</w:t>
      </w:r>
      <w:r>
        <w:rPr>
          <w:iCs/>
          <w:i/>
        </w:rPr>
        <w:t xml:space="preserve"> </w:t>
      </w:r>
      <w:r>
        <w:t xml:space="preserve">mantha* — so P. 6-2-142</w:t>
      </w:r>
      <w:r>
        <w:t xml:space="preserve"> </w:t>
      </w:r>
      <w:r>
        <w:rPr>
          <w:iCs/>
          <w:i/>
        </w:rPr>
        <w:t xml:space="preserve">devatādvandve ca</w:t>
      </w:r>
      <w:r>
        <w:t xml:space="preserve"> </w:t>
      </w:r>
      <w:r>
        <w:t xml:space="preserve">[the</w:t>
      </w:r>
      <w:r>
        <w:t xml:space="preserve"> </w:t>
      </w:r>
      <w:r>
        <w:t xml:space="preserve">‘</w:t>
      </w:r>
      <w:r>
        <w:t xml:space="preserve">both members keep their accent</w:t>
      </w:r>
      <w:r>
        <w:t xml:space="preserve">’</w:t>
      </w:r>
      <w:r>
        <w:t xml:space="preserve"> </w:t>
      </w:r>
      <w:r>
        <w:t xml:space="preserve">rule for deity-dvandvas] does not apply.</w:t>
      </w:r>
      <w:r>
        <w:t xml:space="preserve"> </w:t>
      </w:r>
      <w:r>
        <w:rPr>
          <w:iCs/>
          <w:i/>
        </w:rPr>
        <w:t xml:space="preserve">Uśmasi</w:t>
      </w:r>
      <w:r>
        <w:t xml:space="preserve"> </w:t>
      </w:r>
      <w:r>
        <w:t xml:space="preserve">(</w:t>
      </w:r>
      <w:r>
        <w:rPr>
          <w:iCs/>
          <w:i/>
        </w:rPr>
        <w:t xml:space="preserve">vaś kāntau</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w:t>
      </w:r>
      <w:r>
        <w:t xml:space="preserve"> </w:t>
      </w:r>
      <w:r>
        <w:rPr>
          <w:iCs/>
          <w:i/>
        </w:rPr>
        <w:t xml:space="preserve">mas</w:t>
      </w:r>
      <w:r>
        <w:t xml:space="preserve"> </w:t>
      </w:r>
      <w:r>
        <w:t xml:space="preserve">is</w:t>
      </w:r>
      <w:r>
        <w:t xml:space="preserve"> </w:t>
      </w:r>
      <w:r>
        <w:rPr>
          <w:iCs/>
          <w:i/>
        </w:rPr>
        <w:t xml:space="preserve">idanta</w:t>
      </w:r>
      <w:r>
        <w:t xml:space="preserve"> </w:t>
      </w:r>
      <w:r>
        <w:t xml:space="preserve">by P. 7-1-46</w:t>
      </w:r>
      <w:r>
        <w:t xml:space="preserve"> </w:t>
      </w:r>
      <w:r>
        <w:rPr>
          <w:iCs/>
          <w:i/>
        </w:rPr>
        <w:t xml:space="preserve">iḍ antaḥ</w:t>
      </w:r>
      <w:r>
        <w:t xml:space="preserve"> </w:t>
      </w:r>
      <w:r>
        <w:t xml:space="preserve">…</w:t>
      </w:r>
      <w:r>
        <w:t xml:space="preserve"> </w:t>
      </w:r>
      <w:r>
        <w:rPr>
          <w:iCs/>
          <w:i/>
        </w:rPr>
        <w:t xml:space="preserve">iditaḥ</w:t>
      </w:r>
      <w:r>
        <w:t xml:space="preserve"> </w:t>
      </w:r>
      <w:r>
        <w:t xml:space="preserve">[the Kannada:</w:t>
      </w:r>
      <w:r>
        <w:t xml:space="preserve"> </w:t>
      </w:r>
      <w:r>
        <w:rPr>
          <w:iCs/>
          <w:i/>
        </w:rPr>
        <w:t xml:space="preserve">mas</w:t>
      </w:r>
      <w:r>
        <w:t xml:space="preserve"> </w:t>
      </w:r>
      <w:r>
        <w:t xml:space="preserve">→</w:t>
      </w:r>
      <w:r>
        <w:t xml:space="preserve"> </w:t>
      </w:r>
      <w:r>
        <w:rPr>
          <w:iCs/>
          <w:i/>
        </w:rPr>
        <w:t xml:space="preserve">masi</w:t>
      </w:r>
      <w:r>
        <w:t xml:space="preserve">, with</w:t>
      </w:r>
      <w:r>
        <w:t xml:space="preserve"> </w:t>
      </w:r>
      <w:r>
        <w:rPr>
          <w:iCs/>
          <w:i/>
        </w:rPr>
        <w:t xml:space="preserve">i</w:t>
      </w:r>
      <w:r>
        <w:t xml:space="preserve"> </w:t>
      </w:r>
      <w:r>
        <w:t xml:space="preserve">only for pronunciation];</w:t>
      </w:r>
      <w:r>
        <w:t xml:space="preserve"> </w:t>
      </w:r>
      <w:r>
        <w:rPr>
          <w:iCs/>
          <w:i/>
        </w:rPr>
        <w:t xml:space="preserve">śap</w:t>
      </w:r>
      <w:r>
        <w:t xml:space="preserve"> </w:t>
      </w:r>
      <w:r>
        <w:t xml:space="preserve">dropped by P. 2-4-72;</w:t>
      </w:r>
      <w:r>
        <w:t xml:space="preserve"> </w:t>
      </w:r>
      <w:r>
        <w:rPr>
          <w:iCs/>
          <w:i/>
        </w:rPr>
        <w:t xml:space="preserve">mas</w:t>
      </w:r>
      <w:r>
        <w:t xml:space="preserve"> </w:t>
      </w:r>
      <w:r>
        <w:t xml:space="preserve">is</w:t>
      </w:r>
      <w:r>
        <w:t xml:space="preserve"> </w:t>
      </w:r>
      <w:r>
        <w:rPr>
          <w:iCs/>
          <w:i/>
        </w:rPr>
        <w:t xml:space="preserve">ñit</w:t>
      </w:r>
      <w:r>
        <w:t xml:space="preserve"> </w:t>
      </w:r>
      <w:r>
        <w:t xml:space="preserve">by P. 1-2-4 [</w:t>
      </w:r>
      <w:r>
        <w:rPr>
          <w:iCs/>
          <w:i/>
        </w:rPr>
        <w:t xml:space="preserve">sārvadhātukam apit</w:t>
      </w:r>
      <w:r>
        <w:t xml:space="preserve">], so</w:t>
      </w:r>
      <w:r>
        <w:t xml:space="preserve"> </w:t>
      </w:r>
      <w:r>
        <w:rPr>
          <w:iCs/>
          <w:i/>
        </w:rPr>
        <w:t xml:space="preserve">saṃprasāraṇa</w:t>
      </w:r>
      <w:r>
        <w:t xml:space="preserve"> </w:t>
      </w:r>
      <w:r>
        <w:t xml:space="preserve">by P. 6-1-16</w:t>
      </w:r>
      <w:r>
        <w:t xml:space="preserve"> </w:t>
      </w:r>
      <w:r>
        <w:rPr>
          <w:iCs/>
          <w:i/>
        </w:rPr>
        <w:t xml:space="preserve">grahijyāvayivyadhivaṣṭivicativṛścatipṛcchatibhṛjjatīnāṃ ṅiti ca</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uśmasi</w:t>
      </w:r>
      <w:r>
        <w:t xml:space="preserve">).</w:t>
      </w:r>
      <w:r>
        <w:t xml:space="preserve"> </w:t>
      </w:r>
      <w:r>
        <w:rPr>
          <w:iCs/>
          <w:i/>
        </w:rPr>
        <w:t xml:space="preserve">Tā</w:t>
      </w:r>
      <w:r>
        <w:t xml:space="preserve">,</w:t>
      </w:r>
      <w:r>
        <w:t xml:space="preserve"> </w:t>
      </w:r>
      <w:r>
        <w:rPr>
          <w:iCs/>
          <w:i/>
        </w:rPr>
        <w:t xml:space="preserve">somapātamā</w:t>
      </w:r>
      <w:r>
        <w:t xml:space="preserve">:</w:t>
      </w:r>
      <w:r>
        <w:t xml:space="preserve"> </w:t>
      </w:r>
      <w:r>
        <w:rPr>
          <w:iCs/>
          <w:i/>
        </w:rPr>
        <w:t xml:space="preserve">somaṃ pibataḥ</w:t>
      </w:r>
      <w:r>
        <w:t xml:space="preserve">,</w:t>
      </w:r>
      <w:r>
        <w:t xml:space="preserve"> </w:t>
      </w:r>
      <w:r>
        <w:rPr>
          <w:iCs/>
          <w:i/>
        </w:rPr>
        <w:t xml:space="preserve">somapau</w:t>
      </w:r>
      <w:r>
        <w:t xml:space="preserve">;</w:t>
      </w:r>
      <w:r>
        <w:t xml:space="preserve"> </w:t>
      </w:r>
      <w:r>
        <w:rPr>
          <w:iCs/>
          <w:i/>
        </w:rPr>
        <w:t xml:space="preserve">atiśayena somapau somapātamau</w:t>
      </w:r>
      <w:r>
        <w:t xml:space="preserve">: in both words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 ॥1॥</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45)</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invite you to come near |</w:t>
      </w:r>
      <w:r>
        <w:t xml:space="preserve"> </w:t>
      </w:r>
      <w:r>
        <w:rPr>
          <w:bCs/>
          <w:b/>
        </w:rPr>
        <w:t xml:space="preserve">तयोः इत् (tayoḥ it)</w:t>
      </w:r>
      <w:r>
        <w:t xml:space="preserve"> </w:t>
      </w:r>
      <w:r>
        <w:t xml:space="preserve">— for those two alone |</w:t>
      </w:r>
      <w:r>
        <w:t xml:space="preserve"> </w:t>
      </w:r>
      <w:r>
        <w:rPr>
          <w:bCs/>
          <w:b/>
        </w:rPr>
        <w:t xml:space="preserve">स्तोमम् (stomam)</w:t>
      </w:r>
      <w:r>
        <w:t xml:space="preserve"> </w:t>
      </w:r>
      <w:r>
        <w:t xml:space="preserve">— to praise |</w:t>
      </w:r>
      <w:r>
        <w:t xml:space="preserve"> </w:t>
      </w:r>
      <w:r>
        <w:rPr>
          <w:bCs/>
          <w:b/>
        </w:rPr>
        <w:t xml:space="preserve">उश्मसि (uśmasi)</w:t>
      </w:r>
      <w:r>
        <w:t xml:space="preserve"> </w:t>
      </w:r>
      <w:r>
        <w:t xml:space="preserve">— we wish |</w:t>
      </w:r>
      <w:r>
        <w:t xml:space="preserve"> </w:t>
      </w:r>
      <w:r>
        <w:rPr>
          <w:bCs/>
          <w:b/>
        </w:rPr>
        <w:t xml:space="preserve">सोमपातमा (somapātamā)</w:t>
      </w:r>
      <w:r>
        <w:t xml:space="preserve"> </w:t>
      </w:r>
      <w:r>
        <w:t xml:space="preserve">— [those two] most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soma-juice] that we have prepared (let them drink).</w:t>
      </w:r>
    </w:p>
    <w:p>
      <w:pPr>
        <w:pStyle w:val="BodyText"/>
      </w:pPr>
      <w:r>
        <w:rPr>
          <w:bCs/>
          <w:b/>
        </w:rPr>
        <w:t xml:space="preserve">॥ Bhāvārthaḥ ॥</w:t>
      </w:r>
    </w:p>
    <w:p>
      <w:pPr>
        <w:pStyle w:val="BodyText"/>
      </w:pPr>
      <w:r>
        <w:t xml:space="preserve">Here [at this rite] we invite the deities Indra and Agni and praise them. Those two especially are fit to drink soma: may they drink the soma-juice that we have prepared.</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 let them who are both greatest drinkers of Soma juice, drink our Soma.</w:t>
      </w:r>
    </w:p>
    <w:p>
      <w:pPr>
        <w:pStyle w:val="FirstParagraph"/>
      </w:pPr>
      <w:r>
        <w:rPr>
          <w:bCs/>
          <w:b/>
        </w:rPr>
        <w:t xml:space="preserve">॥ Viśeṣa-viṣayagaḷu (Special Topics) ॥</w:t>
      </w:r>
      <w:r>
        <w:t xml:space="preserve"> </w:t>
      </w:r>
      <w:r>
        <w:rPr>
          <w:iCs/>
          <w:i/>
        </w:rPr>
        <w:t xml:space="preserve">(p. 45)</w:t>
      </w:r>
    </w:p>
    <w:p>
      <w:pPr>
        <w:pStyle w:val="BodyText"/>
      </w:pPr>
      <w:r>
        <w:rPr>
          <w:bCs/>
          <w:b/>
        </w:rPr>
        <w:t xml:space="preserve">उश्मसि (uśmasi)</w:t>
      </w:r>
      <w:r>
        <w:t xml:space="preserve"> </w:t>
      </w:r>
      <w:r>
        <w:t xml:space="preserve">—</w:t>
      </w:r>
      <w:r>
        <w:t xml:space="preserve"> </w:t>
      </w:r>
      <w:r>
        <w:rPr>
          <w:iCs/>
          <w:i/>
        </w:rPr>
        <w:t xml:space="preserve">vaśa kāntau</w:t>
      </w:r>
      <w:r>
        <w:t xml:space="preserve">:</w:t>
      </w:r>
      <w:r>
        <w:t xml:space="preserve"> </w:t>
      </w:r>
      <w:r>
        <w:rPr>
          <w:iCs/>
          <w:i/>
        </w:rPr>
        <w:t xml:space="preserve">kāmayāmahe</w:t>
      </w:r>
      <w:r>
        <w:t xml:space="preserve">:</w:t>
      </w:r>
      <w:r>
        <w:t xml:space="preserve"> </w:t>
      </w:r>
      <w:r>
        <w:t xml:space="preserve">“</w:t>
      </w:r>
      <w:r>
        <w:t xml:space="preserve">we desire</w:t>
      </w:r>
      <w:r>
        <w:t xml:space="preserve">”</w:t>
      </w:r>
      <w:r>
        <w:t xml:space="preserve"> </w:t>
      </w:r>
      <w:r>
        <w:t xml:space="preserve">—</w:t>
      </w:r>
      <w:r>
        <w:t xml:space="preserve"> </w:t>
      </w:r>
      <w:r>
        <w:rPr>
          <w:iCs/>
          <w:i/>
        </w:rPr>
        <w:t xml:space="preserve">apekṣisuttēve</w:t>
      </w:r>
      <w:r>
        <w:t xml:space="preserve">, we wish for.</w:t>
      </w:r>
    </w:p>
    <w:p>
      <w:pPr>
        <w:pStyle w:val="BodyText"/>
      </w:pPr>
      <w:r>
        <w:rPr>
          <w:bCs/>
          <w:b/>
        </w:rPr>
        <w:t xml:space="preserve">सोमपातमा (somapātamā)</w:t>
      </w:r>
      <w:r>
        <w:t xml:space="preserve"> </w:t>
      </w:r>
      <w:r>
        <w:t xml:space="preserve">—</w:t>
      </w:r>
      <w:r>
        <w:t xml:space="preserve"> </w:t>
      </w:r>
      <w:r>
        <w:rPr>
          <w:iCs/>
          <w:i/>
        </w:rPr>
        <w:t xml:space="preserve">somasya atiśayena pātārau</w:t>
      </w:r>
      <w:r>
        <w:t xml:space="preserve">: great (excessive) drinkers of soma.</w:t>
      </w:r>
    </w:p>
    <w:p>
      <w:pPr>
        <w:pStyle w:val="BodyText"/>
      </w:pPr>
      <w:r>
        <w:t xml:space="preserve">In this sūkta the deities Indra and Agni are praised together. This joint praise of two deities is a special feature in the Ṛgveda. The mantras which treat of a deity-pair are called</w:t>
      </w:r>
      <w:r>
        <w:t xml:space="preserve"> </w:t>
      </w:r>
      <w:r>
        <w:rPr>
          <w:iCs/>
          <w:i/>
        </w:rPr>
        <w:t xml:space="preserve">saṃstavika</w:t>
      </w:r>
      <w:r>
        <w:t xml:space="preserve"> </w:t>
      </w:r>
      <w:r>
        <w:t xml:space="preserve">mantras (Ni. [2-8]). We have written the discussion of this subject earlier in Ṛgveda Saṃhitā Part [2], pp. 710–712 [the Volume 2 pages 710–712 printed in the Volume 2 file, Sūkta 17, Rik 1 Special Topics].</w:t>
      </w:r>
    </w:p>
    <w:bookmarkEnd w:id="29"/>
    <w:bookmarkStart w:id="30" w:name="pages-4849-sūkta-21-rik-2"/>
    <w:p>
      <w:pPr>
        <w:pStyle w:val="Heading3"/>
      </w:pPr>
      <w:r>
        <w:t xml:space="preserve">Pages 48–49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yajñeṣu pra śaṃsatendrāgnī śumbhatā naraḥ |</w:t>
      </w:r>
      <w:r>
        <w:t xml:space="preserve"> </w:t>
      </w:r>
      <w:r>
        <w:rPr>
          <w:iCs/>
          <w:i/>
        </w:rPr>
        <w:t xml:space="preserve">tā gāyatreṣu gāyata ||2||</w:t>
      </w:r>
    </w:p>
    <w:p>
      <w:pPr>
        <w:pStyle w:val="FirstParagraph"/>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iCs/>
          <w:i/>
        </w:rPr>
        <w:t xml:space="preserve">(Accent-marks printed in the source; not reproduced.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Sāyaṇa-bhāṣyam ॥</w:t>
      </w:r>
      <w:r>
        <w:t xml:space="preserve"> </w:t>
      </w:r>
      <w:r>
        <w:rPr>
          <w:iCs/>
          <w:i/>
        </w:rPr>
        <w:t xml:space="preserve">(p. 48; compressed; [?] marks doubtful readings)</w:t>
      </w:r>
    </w:p>
    <w:p>
      <w:pPr>
        <w:pStyle w:val="BlockText"/>
      </w:pPr>
      <w:r>
        <w:t xml:space="preserve">हे नरो मनुष्या ऋत्विजः ता पूर्वोक्तौ तावेन्द्राग्नी यज्ञेषु अनुष्ठीयमानकर्मसु प्र शंसत शस्त्रैः । तथा शुम्भत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 indrāgnī yajñeṣu anuṣṭhīyamāna-karmasu pra śaṃsata śastraiḥ | tathā śumbhata nānā-vidhair alaṅkāraiḥ śobhitau kurūta | tathā tā pūrvoktau tāv indrāgnī gāyatreṣu gāyatrī-chandaskeṣu mantreṣu sāma-rūpeṇa gāyata || tā | supāṃ sulug ity ākāraḥ | śumbhata | asya saṃhitāyām anyeṣām api dṛśyata iti dīrghaḥ ||</w:t>
      </w:r>
    </w:p>
    <w:p>
      <w:pPr>
        <w:pStyle w:val="FirstParagraph"/>
      </w:pPr>
      <w:r>
        <w:rPr>
          <w:bCs/>
          <w:b/>
        </w:rPr>
        <w:t xml:space="preserve">Translation:</w:t>
      </w:r>
      <w:r>
        <w:t xml:space="preserve"> </w:t>
      </w:r>
      <w:r>
        <w:t xml:space="preserve">“</w:t>
      </w:r>
      <w:r>
        <w:t xml:space="preserve">O men — priests! Those two, Indra and Agni, spoken of before, praise (</w:t>
      </w:r>
      <w:r>
        <w:rPr>
          <w:iCs/>
          <w:i/>
        </w:rPr>
        <w:t xml:space="preserve">pra śaṃsata</w:t>
      </w:r>
      <w:r>
        <w:t xml:space="preserve">) at the sacrifices — in the rites being performed — with recitations (</w:t>
      </w:r>
      <w:r>
        <w:rPr>
          <w:iCs/>
          <w:i/>
        </w:rPr>
        <w:t xml:space="preserve">śastras</w:t>
      </w:r>
      <w:r>
        <w:t xml:space="preserve">). And</w:t>
      </w:r>
      <w:r>
        <w:t xml:space="preserve"> </w:t>
      </w:r>
      <w:r>
        <w:rPr>
          <w:iCs/>
          <w:i/>
        </w:rPr>
        <w:t xml:space="preserve">śumbhata</w:t>
      </w:r>
      <w:r>
        <w:t xml:space="preserve"> </w:t>
      </w:r>
      <w:r>
        <w:t xml:space="preserve">— make them beautiful, adorn them, with ornaments of many kinds. And those same two, Indra and Agni, sing (</w:t>
      </w:r>
      <w:r>
        <w:rPr>
          <w:iCs/>
          <w:i/>
        </w:rPr>
        <w:t xml:space="preserve">gāyata</w:t>
      </w:r>
      <w:r>
        <w:t xml:space="preserve">) in the</w:t>
      </w:r>
      <w:r>
        <w:t xml:space="preserve"> </w:t>
      </w:r>
      <w:r>
        <w:rPr>
          <w:iCs/>
          <w:i/>
        </w:rPr>
        <w:t xml:space="preserve">gāyatras</w:t>
      </w:r>
      <w:r>
        <w:t xml:space="preserve"> </w:t>
      </w:r>
      <w:r>
        <w:t xml:space="preserve">— in mantras in the Gāyatrī meter — in the form of</w:t>
      </w:r>
      <w:r>
        <w:t xml:space="preserve"> </w:t>
      </w:r>
      <w:r>
        <w:rPr>
          <w:iCs/>
          <w:i/>
        </w:rPr>
        <w:t xml:space="preserve">sāman</w:t>
      </w:r>
      <w:r>
        <w:t xml:space="preserve">.</w:t>
      </w:r>
      <w:r>
        <w:t xml:space="preserve">”</w:t>
      </w:r>
      <w:r>
        <w:t xml:space="preserve"> </w:t>
      </w:r>
      <w:r>
        <w:t xml:space="preserve">The grammar, noted briefly:</w:t>
      </w:r>
      <w:r>
        <w:t xml:space="preserve"> </w:t>
      </w:r>
      <w:r>
        <w:rPr>
          <w:iCs/>
          <w:i/>
        </w:rPr>
        <w:t xml:space="preserve">tā</w:t>
      </w:r>
      <w:r>
        <w:t xml:space="preserve"> </w:t>
      </w:r>
      <w:r>
        <w:t xml:space="preserve">(the dual ending</w:t>
      </w:r>
      <w:r>
        <w:t xml:space="preserve"> </w:t>
      </w:r>
      <w:r>
        <w:rPr>
          <w:iCs/>
          <w:i/>
        </w:rPr>
        <w:t xml:space="preserve">ā</w:t>
      </w:r>
      <w:r>
        <w:t xml:space="preserve">);</w:t>
      </w:r>
      <w:r>
        <w:t xml:space="preserve"> </w:t>
      </w:r>
      <w:r>
        <w:rPr>
          <w:iCs/>
          <w:i/>
        </w:rPr>
        <w:t xml:space="preserve">śumbhata</w:t>
      </w:r>
      <w:r>
        <w:t xml:space="preserve"> </w:t>
      </w:r>
      <w:r>
        <w:t xml:space="preserve">(the lengthening in the Saṃhitā is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w:t>
      </w:r>
      <w:r>
        <w:t xml:space="preserve"> </w:t>
      </w:r>
      <w:r>
        <w:rPr>
          <w:iCs/>
          <w:i/>
        </w:rPr>
        <w:t xml:space="preserve">(Grammar, noted briefly; P. 6-3-137 as read [?].)</w:t>
      </w:r>
    </w:p>
    <w:p>
      <w:pPr>
        <w:pStyle w:val="BodyText"/>
      </w:pPr>
      <w:r>
        <w:rPr>
          <w:bCs/>
          <w:b/>
        </w:rPr>
        <w:t xml:space="preserve">॥ Prati-padārthaḥ ॥</w:t>
      </w:r>
      <w:r>
        <w:t xml:space="preserve"> </w:t>
      </w:r>
      <w:r>
        <w:rPr>
          <w:iCs/>
          <w:i/>
        </w:rPr>
        <w:t xml:space="preserve">(p. 49)</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those two Indra-Agni deities spoken of before |</w:t>
      </w:r>
      <w:r>
        <w:t xml:space="preserve"> </w:t>
      </w:r>
      <w:r>
        <w:rPr>
          <w:bCs/>
          <w:b/>
        </w:rPr>
        <w:t xml:space="preserve">यज्ञेषु (yajñeṣu)</w:t>
      </w:r>
      <w:r>
        <w:t xml:space="preserve"> </w:t>
      </w:r>
      <w:r>
        <w:t xml:space="preserve">— at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various ornaments] |</w:t>
      </w:r>
      <w:r>
        <w:t xml:space="preserve"> </w:t>
      </w:r>
      <w:r>
        <w:rPr>
          <w:bCs/>
          <w:b/>
        </w:rPr>
        <w:t xml:space="preserve">ता (tā)</w:t>
      </w:r>
      <w:r>
        <w:t xml:space="preserve"> </w:t>
      </w:r>
      <w:r>
        <w:t xml:space="preserve">— those two |</w:t>
      </w:r>
      <w:r>
        <w:t xml:space="preserve"> </w:t>
      </w:r>
      <w:r>
        <w:rPr>
          <w:bCs/>
          <w:b/>
        </w:rPr>
        <w:t xml:space="preserve">गायत्रेषु (gāyatreṣu)</w:t>
      </w:r>
      <w:r>
        <w:t xml:space="preserve"> </w:t>
      </w:r>
      <w:r>
        <w:t xml:space="preserve">— with riks in the Gāyatrī meter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the deities Indra and Agni spoken of before, adorn them with ornaments, and sing them in the manner of</w:t>
      </w:r>
      <w:r>
        <w:t xml:space="preserve"> </w:t>
      </w:r>
      <w:r>
        <w:rPr>
          <w:iCs/>
          <w:i/>
        </w:rPr>
        <w:t xml:space="preserve">sāman</w:t>
      </w:r>
      <w:r>
        <w:t xml:space="preserve"> </w:t>
      </w:r>
      <w:r>
        <w:t xml:space="preserve">with riks in the Gāyatrī meter.</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r>
        <w:t xml:space="preserve"> </w:t>
      </w:r>
      <w:r>
        <w:rPr>
          <w:iCs/>
          <w:i/>
        </w:rPr>
        <w:t xml:space="preserve">(p. 49)</w:t>
      </w:r>
    </w:p>
    <w:p>
      <w:pPr>
        <w:pStyle w:val="BodyText"/>
      </w:pPr>
      <w:r>
        <w:t xml:space="preserve">In this rik the ṛṣi addresses the people —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decorate</w:t>
      </w:r>
      <w:r>
        <w:t xml:space="preserve">”</w:t>
      </w:r>
      <w:r>
        <w:t xml:space="preserve">; what does it mean to decorate the deities? How can invisible deities be decorated? This point is not clear.</w:t>
      </w:r>
    </w:p>
    <w:p>
      <w:pPr>
        <w:pStyle w:val="BodyText"/>
      </w:pPr>
      <w:r>
        <w:rPr>
          <w:bCs/>
          <w:b/>
        </w:rPr>
        <w:t xml:space="preserve">गायत्रेषु (gāyatreṣu)</w:t>
      </w:r>
      <w:r>
        <w:t xml:space="preserve"> </w:t>
      </w:r>
      <w:r>
        <w:t xml:space="preserve">— with riks in the Gāyatrī meter, or with the mantra called</w:t>
      </w:r>
      <w:r>
        <w:t xml:space="preserve"> </w:t>
      </w:r>
      <w:r>
        <w:rPr>
          <w:iCs/>
          <w:i/>
        </w:rPr>
        <w:t xml:space="preserve">gāyatra</w:t>
      </w:r>
      <w:r>
        <w:t xml:space="preserve"> </w:t>
      </w:r>
      <w:r>
        <w:t xml:space="preserve">in the Sāmaveda. Since the rule is that in the three pressings, morning and the rest, many riks of the seven meters beginning with Gāyatrī must be recited, and since at first the praise is made with Gāyatrī-meter riks, the ṛṣi, addressing the priests, says</w:t>
      </w:r>
      <w:r>
        <w:t xml:space="preserve"> </w:t>
      </w:r>
      <w:r>
        <w:t xml:space="preserve">“</w:t>
      </w:r>
      <w:r>
        <w:rPr>
          <w:iCs/>
          <w:i/>
        </w:rPr>
        <w:t xml:space="preserve">gāyatreṣu</w:t>
      </w:r>
      <w:r>
        <w:t xml:space="preserve">”</w:t>
      </w:r>
      <w:r>
        <w:t xml:space="preserve">: praise with riks of the Gāyatrī meter.</w:t>
      </w:r>
    </w:p>
    <w:p>
      <w:pPr>
        <w:pStyle w:val="BodyText"/>
      </w:pPr>
      <w:r>
        <w:rPr>
          <w:bCs/>
          <w:b/>
        </w:rPr>
        <w:t xml:space="preserve">Grammar page (p. 49), noted briefly.</w:t>
      </w:r>
      <w:r>
        <w:t xml:space="preserve"> </w:t>
      </w:r>
      <w:r>
        <w:rPr>
          <w:iCs/>
          <w:i/>
        </w:rPr>
        <w:t xml:space="preserve">Tā</w:t>
      </w:r>
      <w:r>
        <w:t xml:space="preserve"> </w:t>
      </w:r>
      <w:r>
        <w:t xml:space="preserve">— here too the case-ending takes</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Śumbhata</w:t>
      </w:r>
      <w:r>
        <w:t xml:space="preserve"> </w:t>
      </w:r>
      <w:r>
        <w:t xml:space="preserve">— in the Saṃhitā,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 </w:t>
      </w:r>
      <w:r>
        <w:t xml:space="preserve">(that is, lengthening is seen in words other than those named in the lengthening rules), the vowel is lengthened. ॥2॥</w:t>
      </w:r>
      <w:r>
        <w:t xml:space="preserve"> </w:t>
      </w:r>
      <w:r>
        <w:rPr>
          <w:iCs/>
          <w:i/>
        </w:rPr>
        <w:t xml:space="preserve">(Pointers only.)</w:t>
      </w:r>
    </w:p>
    <w:bookmarkEnd w:id="30"/>
    <w:bookmarkStart w:id="31" w:name="pages-5053-sūkta-21-rik-3"/>
    <w:p>
      <w:pPr>
        <w:pStyle w:val="Heading3"/>
      </w:pPr>
      <w:r>
        <w:t xml:space="preserve">Pages 50–53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mitrasya praśastaya indrāgnī tā havāmahe |</w:t>
      </w:r>
      <w:r>
        <w:t xml:space="preserve"> </w:t>
      </w:r>
      <w:r>
        <w:rPr>
          <w:iCs/>
          <w:i/>
        </w:rPr>
        <w:t xml:space="preserve">somapā somapītaye ||3||</w:t>
      </w:r>
    </w:p>
    <w:p>
      <w:pPr>
        <w:pStyle w:val="FirstParagraph"/>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pra-śastaye | indrāgnī iti | tā | havāmahe ||</w:t>
      </w:r>
      <w:r>
        <w:t xml:space="preserve"> </w:t>
      </w:r>
      <w:r>
        <w:rPr>
          <w:iCs/>
          <w:i/>
        </w:rPr>
        <w:t xml:space="preserve">soma-pā | soma-pītaye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50; compressed; [?] marks doubtful readings)</w:t>
      </w:r>
    </w:p>
    <w:p>
      <w:pPr>
        <w:pStyle w:val="BlockText"/>
      </w:pPr>
      <w:r>
        <w:t xml:space="preserve">मित्रस्य स्नेहविषयस्य ममानुष्ठातुः प्रशस्तये ता पूर्वोक्तौ देवौ सम्पद्येतामिति शेषः । यद्वा । मित्रस्य मम सम्बन्धिनौ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 [३-४-१४] । इति चतुर्थी । कृदुत्तरपदप्रकृतिस्वरत्वं बाधित्वा ताद्यौ च निति कृत्यतौ । पा. [६-२-५०] । इति गतेः प्रकृतिस्वरत्वम् । सोमपीतये । सोमस्य पीतिरस्मिन्कर्मणि तस्मै । बहुव्रीहौ पूर्वपदप्रकृतिस्वरत्वं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sampadyetām iti śeṣaḥ | yadvā | mitrasya mama sambandhinau tāv indrāgnī praśastaye praśaṃsitum icchāmaḥ iti śeṣaḥ | somapā somapāna-kṣamau tā pūrvoktāv aindrāgnī somapītaye somapānārthaṃ havāmahe | āhvayāmaḥ || praśastaye | tumarthāc ca bhāva-vacanāt | pā. [3-4-14] | iti caturthī | kṛd-uttarapada-prakṛti-svaratvaṃ bādhitvā tādyau ca niti kṛtyatau | pā. [6-2-50] | iti gateḥ prakṛti-svaratvam | somapītaye | somasya pītir asmin karmaṇi tasmai | bahuvrīhau pūrvapada-prakṛti-svaratvaṃ | somasya pītir iti tatpuruṣe vā dāsībhārāditvāt pūrvapada-prakṛti-svaratvam ||</w:t>
      </w:r>
    </w:p>
    <w:p>
      <w:pPr>
        <w:pStyle w:val="FirstParagraph"/>
      </w:pPr>
      <w:r>
        <w:rPr>
          <w:bCs/>
          <w:b/>
        </w:rPr>
        <w:t xml:space="preserve">Translation:</w:t>
      </w:r>
      <w:r>
        <w:t xml:space="preserve"> </w:t>
      </w:r>
      <w:r>
        <w:t xml:space="preserve">“</w:t>
      </w:r>
      <w:r>
        <w:t xml:space="preserve">For the</w:t>
      </w:r>
      <w:r>
        <w:t xml:space="preserve"> </w:t>
      </w:r>
      <w:r>
        <w:rPr>
          <w:iCs/>
          <w:i/>
        </w:rPr>
        <w:t xml:space="preserve">praśasti</w:t>
      </w:r>
      <w:r>
        <w:t xml:space="preserve"> </w:t>
      </w:r>
      <w:r>
        <w:t xml:space="preserve">— the praise — of [me,] the</w:t>
      </w:r>
      <w:r>
        <w:t xml:space="preserve"> </w:t>
      </w:r>
      <w:r>
        <w:rPr>
          <w:iCs/>
          <w:i/>
        </w:rPr>
        <w:t xml:space="preserve">mitra</w:t>
      </w:r>
      <w:r>
        <w:t xml:space="preserve"> </w:t>
      </w:r>
      <w:r>
        <w:t xml:space="preserve">(the friend), the performer who is the object of affection: may those two gods, spoken of before, come to be [present] (</w:t>
      </w:r>
      <w:r>
        <w:rPr>
          <w:iCs/>
          <w:i/>
        </w:rPr>
        <w:t xml:space="preserve">sampadyetām</w:t>
      </w:r>
      <w:r>
        <w:t xml:space="preserve">, supplied). Or: those two, Indra and Agni, who are connected with me, the friend — we wish to praise them for the sake of praise (supplied).</w:t>
      </w:r>
      <w:r>
        <w:t xml:space="preserve"> </w:t>
      </w:r>
      <w:r>
        <w:rPr>
          <w:iCs/>
          <w:i/>
        </w:rPr>
        <w:t xml:space="preserve">Somapā</w:t>
      </w:r>
      <w:r>
        <w:t xml:space="preserve"> </w:t>
      </w:r>
      <w:r>
        <w:t xml:space="preserve">— able to drink soma: those same two, Indra and Agni, we invoke (</w:t>
      </w:r>
      <w:r>
        <w:rPr>
          <w:iCs/>
          <w:i/>
        </w:rPr>
        <w:t xml:space="preserve">havāmahe</w:t>
      </w:r>
      <w:r>
        <w:t xml:space="preserve">) for the</w:t>
      </w:r>
      <w:r>
        <w:t xml:space="preserve"> </w:t>
      </w:r>
      <w:r>
        <w:rPr>
          <w:iCs/>
          <w:i/>
        </w:rPr>
        <w:t xml:space="preserve">somapīti</w:t>
      </w:r>
      <w:r>
        <w:t xml:space="preserve"> </w:t>
      </w:r>
      <w:r>
        <w:t xml:space="preserve">— for the drinking of soma.</w:t>
      </w:r>
      <w:r>
        <w:t xml:space="preserve">”</w:t>
      </w:r>
      <w:r>
        <w:t xml:space="preserve"> </w:t>
      </w:r>
      <w:r>
        <w:t xml:space="preserve">The grammar, noted briefly:</w:t>
      </w:r>
      <w:r>
        <w:t xml:space="preserve"> </w:t>
      </w:r>
      <w:r>
        <w:rPr>
          <w:iCs/>
          <w:i/>
        </w:rPr>
        <w:t xml:space="preserve">praśastaye</w:t>
      </w:r>
      <w:r>
        <w:t xml:space="preserve"> </w:t>
      </w:r>
      <w:r>
        <w:t xml:space="preserve">(the fourth case by P. 3-4-14 [</w:t>
      </w:r>
      <w:r>
        <w:rPr>
          <w:iCs/>
          <w:i/>
        </w:rPr>
        <w:t xml:space="preserve">tumarthāc ca bhāvavacanāt</w:t>
      </w:r>
      <w:r>
        <w:t xml:space="preserve"> </w:t>
      </w:r>
      <w:r>
        <w:t xml:space="preserve">— as read P. 2-3-15] after a noun in the sense of an infinitive; the accent of the prefix by P. 6-2-50, overriding the</w:t>
      </w:r>
      <w:r>
        <w:t xml:space="preserve"> </w:t>
      </w:r>
      <w:r>
        <w:rPr>
          <w:iCs/>
          <w:i/>
        </w:rPr>
        <w:t xml:space="preserve">kṛt</w:t>
      </w:r>
      <w:r>
        <w:t xml:space="preserve">-final accent);</w:t>
      </w:r>
      <w:r>
        <w:t xml:space="preserve"> </w:t>
      </w:r>
      <w:r>
        <w:rPr>
          <w:iCs/>
          <w:i/>
        </w:rPr>
        <w:t xml:space="preserve">somapītaye</w:t>
      </w:r>
      <w:r>
        <w:t xml:space="preserve"> </w:t>
      </w:r>
      <w:r>
        <w:t xml:space="preserve">(a bahuvrīhi</w:t>
      </w:r>
      <w:r>
        <w:t xml:space="preserve"> </w:t>
      </w:r>
      <w:r>
        <w:t xml:space="preserve">‘</w:t>
      </w:r>
      <w:r>
        <w:t xml:space="preserve">that in which there is a drinking of soma</w:t>
      </w:r>
      <w:r>
        <w:t xml:space="preserve">’</w:t>
      </w:r>
      <w:r>
        <w:t xml:space="preserve">; the first-member accent; or a tatpuruṣa, with the first-member accent by the</w:t>
      </w:r>
      <w:r>
        <w:t xml:space="preserve"> </w:t>
      </w:r>
      <w:r>
        <w:rPr>
          <w:iCs/>
          <w:i/>
        </w:rPr>
        <w:t xml:space="preserve">dāsībhārādi</w:t>
      </w:r>
      <w:r>
        <w:t xml:space="preserve"> </w:t>
      </w:r>
      <w:r>
        <w:t xml:space="preserve">class).</w:t>
      </w:r>
      <w:r>
        <w:t xml:space="preserve"> </w:t>
      </w:r>
      <w:r>
        <w:rPr>
          <w:iCs/>
          <w:i/>
        </w:rPr>
        <w:t xml:space="preserve">(Grammar, noted briefly; numerals as read, pointers only.)</w:t>
      </w:r>
    </w:p>
    <w:p>
      <w:pPr>
        <w:pStyle w:val="BodyText"/>
      </w:pPr>
      <w:r>
        <w:rPr>
          <w:bCs/>
          <w:b/>
        </w:rPr>
        <w:t xml:space="preserve">Grammar pages (pp. 51–53 upper), noted briefly.</w:t>
      </w:r>
      <w:r>
        <w:t xml:space="preserve"> </w:t>
      </w:r>
      <w:r>
        <w:t xml:space="preserve">The Kannada treats</w:t>
      </w:r>
      <w:r>
        <w:t xml:space="preserve"> </w:t>
      </w:r>
      <w:r>
        <w:rPr>
          <w:iCs/>
          <w:i/>
        </w:rPr>
        <w:t xml:space="preserve">praśastaye</w:t>
      </w:r>
      <w:r>
        <w:t xml:space="preserve"> </w:t>
      </w:r>
      <w:r>
        <w:t xml:space="preserve">(</w:t>
      </w:r>
      <w:r>
        <w:rPr>
          <w:iCs/>
          <w:i/>
        </w:rPr>
        <w:t xml:space="preserve">śaṃsu stutau</w:t>
      </w:r>
      <w:r>
        <w:t xml:space="preserve"> </w:t>
      </w:r>
      <w:r>
        <w:t xml:space="preserve">of the first class with the prefix</w:t>
      </w:r>
      <w:r>
        <w:t xml:space="preserve"> </w:t>
      </w:r>
      <w:r>
        <w:rPr>
          <w:iCs/>
          <w:i/>
        </w:rPr>
        <w:t xml:space="preserve">pra</w:t>
      </w:r>
      <w:r>
        <w:t xml:space="preserve">; under the</w:t>
      </w:r>
      <w:r>
        <w:t xml:space="preserve"> </w:t>
      </w:r>
      <w:r>
        <w:rPr>
          <w:iCs/>
          <w:i/>
        </w:rPr>
        <w:t xml:space="preserve">adhikāra</w:t>
      </w:r>
      <w:r>
        <w:t xml:space="preserve"> </w:t>
      </w:r>
      <w:r>
        <w:rPr>
          <w:iCs/>
          <w:i/>
        </w:rPr>
        <w:t xml:space="preserve">bhāve</w:t>
      </w:r>
      <w:r>
        <w:t xml:space="preserve"> </w:t>
      </w:r>
      <w:r>
        <w:t xml:space="preserve">[P. 3-3-18],</w:t>
      </w:r>
      <w:r>
        <w:t xml:space="preserve"> </w:t>
      </w:r>
      <w:r>
        <w:rPr>
          <w:iCs/>
          <w:i/>
        </w:rPr>
        <w:t xml:space="preserve">striyāṃ ktin</w:t>
      </w:r>
      <w:r>
        <w:t xml:space="preserve"> </w:t>
      </w:r>
      <w:r>
        <w:t xml:space="preserve">P. 3-3-94 gives</w:t>
      </w:r>
      <w:r>
        <w:t xml:space="preserve"> </w:t>
      </w:r>
      <w:r>
        <w:rPr>
          <w:iCs/>
          <w:i/>
        </w:rPr>
        <w:t xml:space="preserve">ktin</w:t>
      </w:r>
      <w:r>
        <w:t xml:space="preserve">; with a verbal-action word as upapada</w:t>
      </w:r>
      <w:r>
        <w:t xml:space="preserve"> </w:t>
      </w:r>
      <w:r>
        <w:rPr>
          <w:iCs/>
          <w:i/>
        </w:rPr>
        <w:t xml:space="preserve">bhāvavacanāś ca</w:t>
      </w:r>
      <w:r>
        <w:t xml:space="preserve"> </w:t>
      </w:r>
      <w:r>
        <w:t xml:space="preserve">P. 3-3-11 allows</w:t>
      </w:r>
      <w:r>
        <w:t xml:space="preserve"> </w:t>
      </w:r>
      <w:r>
        <w:rPr>
          <w:iCs/>
          <w:i/>
        </w:rPr>
        <w:t xml:space="preserve">ktin</w:t>
      </w:r>
      <w:r>
        <w:t xml:space="preserve"> </w:t>
      </w:r>
      <w:r>
        <w:t xml:space="preserve">[the Kannada reads the sūtra</w:t>
      </w:r>
      <w:r>
        <w:t xml:space="preserve"> </w:t>
      </w:r>
      <w:r>
        <w:rPr>
          <w:iCs/>
          <w:i/>
        </w:rPr>
        <w:t xml:space="preserve">bhāvavacanāś ca</w:t>
      </w:r>
      <w:r>
        <w:t xml:space="preserve"> </w:t>
      </w:r>
      <w:r>
        <w:t xml:space="preserve">as permitting an action-noun in the sense of the infinitive]; the</w:t>
      </w:r>
      <w:r>
        <w:t xml:space="preserve"> </w:t>
      </w:r>
      <w:r>
        <w:rPr>
          <w:iCs/>
          <w:i/>
        </w:rPr>
        <w:t xml:space="preserve">iṭ</w:t>
      </w:r>
      <w:r>
        <w:t xml:space="preserve"> </w:t>
      </w:r>
      <w:r>
        <w:t xml:space="preserve">is barred by</w:t>
      </w:r>
      <w:r>
        <w:t xml:space="preserve"> </w:t>
      </w:r>
      <w:r>
        <w:rPr>
          <w:iCs/>
          <w:i/>
        </w:rPr>
        <w:t xml:space="preserve">titutratathasisusarakaseṣu ca</w:t>
      </w:r>
      <w:r>
        <w:t xml:space="preserve"> </w:t>
      </w:r>
      <w:r>
        <w:t xml:space="preserve">P. 7-2-9; the nasal</w:t>
      </w:r>
      <w:r>
        <w:t xml:space="preserve"> </w:t>
      </w:r>
      <w:r>
        <w:rPr>
          <w:iCs/>
          <w:i/>
        </w:rPr>
        <w:t xml:space="preserve">n</w:t>
      </w:r>
      <w:r>
        <w:t xml:space="preserve"> </w:t>
      </w:r>
      <w:r>
        <w:t xml:space="preserve">of</w:t>
      </w:r>
      <w:r>
        <w:t xml:space="preserve"> </w:t>
      </w:r>
      <w:r>
        <w:rPr>
          <w:iCs/>
          <w:i/>
        </w:rPr>
        <w:t xml:space="preserve">śaṃs</w:t>
      </w:r>
      <w:r>
        <w:t xml:space="preserve"> </w:t>
      </w:r>
      <w:r>
        <w:t xml:space="preserve">dropped by</w:t>
      </w:r>
      <w:r>
        <w:t xml:space="preserve"> </w:t>
      </w:r>
      <w:r>
        <w:rPr>
          <w:iCs/>
          <w:i/>
        </w:rPr>
        <w:t xml:space="preserve">anidītāṃ hala upadhāyāḥ kṅiti</w:t>
      </w:r>
      <w:r>
        <w:t xml:space="preserve"> </w:t>
      </w:r>
      <w:r>
        <w:t xml:space="preserve">P. 6-4-24, the Kannada noting that, by the saying</w:t>
      </w:r>
      <w:r>
        <w:t xml:space="preserve"> </w:t>
      </w:r>
      <w:r>
        <w:t xml:space="preserve">‘</w:t>
      </w:r>
      <w:r>
        <w:t xml:space="preserve">for the roots with</w:t>
      </w:r>
      <w:r>
        <w:t xml:space="preserve"> </w:t>
      </w:r>
      <w:r>
        <w:rPr>
          <w:iCs/>
          <w:i/>
        </w:rPr>
        <w:t xml:space="preserve">ṅ</w:t>
      </w:r>
      <w:r>
        <w:t xml:space="preserve">/</w:t>
      </w:r>
      <w:r>
        <w:rPr>
          <w:iCs/>
          <w:i/>
        </w:rPr>
        <w:t xml:space="preserve">ñ</w:t>
      </w:r>
      <w:r>
        <w:t xml:space="preserve">… the</w:t>
      </w:r>
      <w:r>
        <w:t xml:space="preserve"> </w:t>
      </w:r>
      <w:r>
        <w:rPr>
          <w:iCs/>
          <w:i/>
        </w:rPr>
        <w:t xml:space="preserve">anusvāra</w:t>
      </w:r>
      <w:r>
        <w:t xml:space="preserve"> </w:t>
      </w:r>
      <w:r>
        <w:t xml:space="preserve">in place of</w:t>
      </w:r>
      <w:r>
        <w:t xml:space="preserve"> </w:t>
      </w:r>
      <w:r>
        <w:rPr>
          <w:iCs/>
          <w:i/>
        </w:rPr>
        <w:t xml:space="preserve">n</w:t>
      </w:r>
      <w:r>
        <w:t xml:space="preserve"> </w:t>
      </w:r>
      <w:r>
        <w:t xml:space="preserve">by</w:t>
      </w:r>
      <w:r>
        <w:t xml:space="preserve"> </w:t>
      </w:r>
      <w:r>
        <w:rPr>
          <w:iCs/>
          <w:i/>
        </w:rPr>
        <w:t xml:space="preserve">naś cāpadāntasya jhali</w:t>
      </w:r>
      <w:r>
        <w:t xml:space="preserve"> </w:t>
      </w:r>
      <w:r>
        <w:t xml:space="preserve">P. 8-3-24 gives</w:t>
      </w:r>
      <w:r>
        <w:t xml:space="preserve"> </w:t>
      </w:r>
      <w:r>
        <w:rPr>
          <w:iCs/>
          <w:i/>
        </w:rPr>
        <w:t xml:space="preserve">śaṃs</w:t>
      </w:r>
      <w:r>
        <w:t xml:space="preserve">, and that</w:t>
      </w:r>
      <w:r>
        <w:t xml:space="preserve"> </w:t>
      </w:r>
      <w:r>
        <w:rPr>
          <w:iCs/>
          <w:i/>
        </w:rPr>
        <w:t xml:space="preserve">anusvāra</w:t>
      </w:r>
      <w:r>
        <w:t xml:space="preserve"> </w:t>
      </w:r>
      <w:r>
        <w:t xml:space="preserve">is invisible [</w:t>
      </w:r>
      <w:r>
        <w:rPr>
          <w:iCs/>
          <w:i/>
        </w:rPr>
        <w:t xml:space="preserve">asiddha</w:t>
      </w:r>
      <w:r>
        <w:t xml:space="preserve">] when the penultimate</w:t>
      </w:r>
      <w:r>
        <w:t xml:space="preserve"> </w:t>
      </w:r>
      <w:r>
        <w:rPr>
          <w:iCs/>
          <w:i/>
        </w:rPr>
        <w:t xml:space="preserve">n</w:t>
      </w:r>
      <w:r>
        <w:t xml:space="preserve"> </w:t>
      </w:r>
      <w:r>
        <w:t xml:space="preserve">is dropped by</w:t>
      </w:r>
      <w:r>
        <w:t xml:space="preserve"> </w:t>
      </w:r>
      <w:r>
        <w:rPr>
          <w:iCs/>
          <w:i/>
        </w:rPr>
        <w:t xml:space="preserve">pūrvatrāsiddham</w:t>
      </w:r>
      <w:r>
        <w:t xml:space="preserve"> </w:t>
      </w:r>
      <w:r>
        <w:t xml:space="preserve">P. 8-2-1, so the</w:t>
      </w:r>
      <w:r>
        <w:t xml:space="preserve"> </w:t>
      </w:r>
      <w:r>
        <w:rPr>
          <w:iCs/>
          <w:i/>
        </w:rPr>
        <w:t xml:space="preserve">n</w:t>
      </w:r>
      <w:r>
        <w:t xml:space="preserve"> </w:t>
      </w:r>
      <w:r>
        <w:t xml:space="preserve">is dropped in the manner stated before; compound with</w:t>
      </w:r>
      <w:r>
        <w:t xml:space="preserve"> </w:t>
      </w:r>
      <w:r>
        <w:rPr>
          <w:iCs/>
          <w:i/>
        </w:rPr>
        <w:t xml:space="preserve">pra</w:t>
      </w:r>
      <w:r>
        <w:t xml:space="preserve"> </w:t>
      </w:r>
      <w:r>
        <w:t xml:space="preserve">by</w:t>
      </w:r>
      <w:r>
        <w:t xml:space="preserve"> </w:t>
      </w:r>
      <w:r>
        <w:rPr>
          <w:iCs/>
          <w:i/>
        </w:rPr>
        <w:t xml:space="preserve">kugatiprādayaḥ</w:t>
      </w:r>
      <w:r>
        <w:t xml:space="preserve"> </w:t>
      </w:r>
      <w:r>
        <w:t xml:space="preserve">P. 2-2-18; the fourth case by</w:t>
      </w:r>
      <w:r>
        <w:t xml:space="preserve"> </w:t>
      </w:r>
      <w:r>
        <w:rPr>
          <w:iCs/>
          <w:i/>
        </w:rPr>
        <w:t xml:space="preserve">tumarthāc ca bhāvavacanāt</w:t>
      </w:r>
      <w:r>
        <w:t xml:space="preserve"> </w:t>
      </w:r>
      <w:r>
        <w:t xml:space="preserve">P. 2-3-15 [the Kannada’s reading: the fourth case after a noun that stands for an infinitive, with</w:t>
      </w:r>
      <w:r>
        <w:t xml:space="preserve"> </w:t>
      </w:r>
      <w:r>
        <w:rPr>
          <w:iCs/>
          <w:i/>
        </w:rPr>
        <w:t xml:space="preserve">tumun</w:t>
      </w:r>
      <w:r>
        <w:t xml:space="preserve">,</w:t>
      </w:r>
      <w:r>
        <w:t xml:space="preserve"> </w:t>
      </w:r>
      <w:r>
        <w:rPr>
          <w:iCs/>
          <w:i/>
        </w:rPr>
        <w:t xml:space="preserve">ṇvul</w:t>
      </w:r>
      <w:r>
        <w:t xml:space="preserve"> </w:t>
      </w:r>
      <w:r>
        <w:t xml:space="preserve">in the future sense by P. 3-3-10</w:t>
      </w:r>
      <w:r>
        <w:t xml:space="preserve"> </w:t>
      </w:r>
      <w:r>
        <w:rPr>
          <w:iCs/>
          <w:i/>
        </w:rPr>
        <w:t xml:space="preserve">tumunṇvulau kriyāyāṃ kriyārthāyām</w:t>
      </w:r>
      <w:r>
        <w:t xml:space="preserve">; examples</w:t>
      </w:r>
      <w:r>
        <w:t xml:space="preserve"> </w:t>
      </w:r>
      <w:r>
        <w:rPr>
          <w:iCs/>
          <w:i/>
        </w:rPr>
        <w:t xml:space="preserve">bhokṣye vrajati</w:t>
      </w:r>
      <w:r>
        <w:t xml:space="preserve">,</w:t>
      </w:r>
      <w:r>
        <w:t xml:space="preserve"> </w:t>
      </w:r>
      <w:r>
        <w:rPr>
          <w:iCs/>
          <w:i/>
        </w:rPr>
        <w:t xml:space="preserve">bhojako vrajati</w:t>
      </w:r>
      <w:r>
        <w:t xml:space="preserve">]; the long discussion of the clause</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and of the need of the supplied word</w:t>
      </w:r>
      <w:r>
        <w:t xml:space="preserve"> </w:t>
      </w:r>
      <w:r>
        <w:rPr>
          <w:iCs/>
          <w:i/>
        </w:rPr>
        <w:t xml:space="preserve">sampadyetām</w:t>
      </w:r>
      <w:r>
        <w:t xml:space="preserve"> </w:t>
      </w:r>
      <w:r>
        <w:t xml:space="preserve">[the Kannada: since the sentence has</w:t>
      </w:r>
      <w:r>
        <w:t xml:space="preserve"> </w:t>
      </w:r>
      <w:r>
        <w:rPr>
          <w:iCs/>
          <w:i/>
        </w:rPr>
        <w:t xml:space="preserve">sampadyetām</w:t>
      </w:r>
      <w:r>
        <w:t xml:space="preserve"> </w:t>
      </w:r>
      <w:r>
        <w:t xml:space="preserve">as its verb, ’praise’ is its goal, and since the action-noun</w:t>
      </w:r>
      <w:r>
        <w:t xml:space="preserve"> </w:t>
      </w:r>
      <w:r>
        <w:rPr>
          <w:iCs/>
          <w:i/>
        </w:rPr>
        <w:t xml:space="preserve">praśasti</w:t>
      </w:r>
      <w:r>
        <w:t xml:space="preserve"> </w:t>
      </w:r>
      <w:r>
        <w:t xml:space="preserve">stands for the activity</w:t>
      </w:r>
      <w:r>
        <w:t xml:space="preserve"> </w:t>
      </w:r>
      <w:r>
        <w:rPr>
          <w:iCs/>
          <w:i/>
        </w:rPr>
        <w:t xml:space="preserve">prāśaṃsārūpa-kriyā</w:t>
      </w:r>
      <w:r>
        <w:t xml:space="preserve">, the</w:t>
      </w:r>
      <w:r>
        <w:t xml:space="preserve"> </w:t>
      </w:r>
      <w:r>
        <w:rPr>
          <w:iCs/>
          <w:i/>
        </w:rPr>
        <w:t xml:space="preserve">ktin</w:t>
      </w:r>
      <w:r>
        <w:t xml:space="preserve"> </w:t>
      </w:r>
      <w:r>
        <w:t xml:space="preserve">is by</w:t>
      </w:r>
      <w:r>
        <w:t xml:space="preserve"> </w:t>
      </w:r>
      <w:r>
        <w:rPr>
          <w:iCs/>
          <w:i/>
        </w:rPr>
        <w:t xml:space="preserve">bhāvavacanāś ca</w:t>
      </w:r>
      <w:r>
        <w:t xml:space="preserve">; the word</w:t>
      </w:r>
      <w:r>
        <w:t xml:space="preserve"> </w:t>
      </w:r>
      <w:r>
        <w:rPr>
          <w:iCs/>
          <w:i/>
        </w:rPr>
        <w:t xml:space="preserve">tumarthāt</w:t>
      </w:r>
      <w:r>
        <w:t xml:space="preserve"> </w:t>
      </w:r>
      <w:r>
        <w:t xml:space="preserve">says the fourth case follows a noun in the sense of an infinitive; in the second construction — with ’we wish’ [</w:t>
      </w:r>
      <w:r>
        <w:rPr>
          <w:iCs/>
          <w:i/>
        </w:rPr>
        <w:t xml:space="preserve">icchāmaḥ</w:t>
      </w:r>
      <w:r>
        <w:t xml:space="preserve">] supplied — the fourth case is by the same rule since the wish-action is the upapada]; the accent by</w:t>
      </w:r>
      <w:r>
        <w:t xml:space="preserve"> </w:t>
      </w:r>
      <w:r>
        <w:rPr>
          <w:iCs/>
          <w:i/>
        </w:rPr>
        <w:t xml:space="preserve">gatikārakopapadāt kṛt</w:t>
      </w:r>
      <w:r>
        <w:t xml:space="preserve"> </w:t>
      </w:r>
      <w:r>
        <w:t xml:space="preserve">P. 6-2-139 would give end-accent, but this is overridden by</w:t>
      </w:r>
      <w:r>
        <w:t xml:space="preserve"> </w:t>
      </w:r>
      <w:r>
        <w:rPr>
          <w:iCs/>
          <w:i/>
        </w:rPr>
        <w:t xml:space="preserve">tād au ca niti kṛtyatau</w:t>
      </w:r>
      <w:r>
        <w:t xml:space="preserve"> </w:t>
      </w:r>
      <w:r>
        <w:t xml:space="preserve">P. 6-2-50 [as read] which gives the prefix its natural accent before a</w:t>
      </w:r>
      <w:r>
        <w:t xml:space="preserve"> </w:t>
      </w:r>
      <w:r>
        <w:rPr>
          <w:iCs/>
          <w:i/>
        </w:rPr>
        <w:t xml:space="preserve">t</w:t>
      </w:r>
      <w:r>
        <w:t xml:space="preserve">-initial</w:t>
      </w:r>
      <w:r>
        <w:t xml:space="preserve"> </w:t>
      </w:r>
      <w:r>
        <w:rPr>
          <w:iCs/>
          <w:i/>
        </w:rPr>
        <w:t xml:space="preserve">kṛt</w:t>
      </w:r>
      <w:r>
        <w:t xml:space="preserve"> </w:t>
      </w:r>
      <w:r>
        <w:t xml:space="preserve">with</w:t>
      </w:r>
      <w:r>
        <w:t xml:space="preserve"> </w:t>
      </w:r>
      <w:r>
        <w:rPr>
          <w:iCs/>
          <w:i/>
        </w:rPr>
        <w:t xml:space="preserve">n</w:t>
      </w:r>
      <w:r>
        <w:t xml:space="preserve">-less marks;</w:t>
      </w:r>
      <w:r>
        <w:t xml:space="preserve"> </w:t>
      </w:r>
      <w:r>
        <w:rPr>
          <w:iCs/>
          <w:i/>
        </w:rPr>
        <w:t xml:space="preserve">pra</w:t>
      </w:r>
      <w:r>
        <w:t xml:space="preserve"> </w:t>
      </w:r>
      <w:r>
        <w:t xml:space="preserve">is first-syllable accented by</w:t>
      </w:r>
      <w:r>
        <w:t xml:space="preserve"> </w:t>
      </w:r>
      <w:r>
        <w:rPr>
          <w:iCs/>
          <w:i/>
        </w:rPr>
        <w:t xml:space="preserve">upasargāś cābhivarjam</w:t>
      </w:r>
      <w:r>
        <w:t xml:space="preserve">), and</w:t>
      </w:r>
      <w:r>
        <w:t xml:space="preserve"> </w:t>
      </w:r>
      <w:r>
        <w:rPr>
          <w:iCs/>
          <w:i/>
        </w:rPr>
        <w:t xml:space="preserve">somapītaye</w:t>
      </w:r>
      <w:r>
        <w:t xml:space="preserve"> </w:t>
      </w:r>
      <w:r>
        <w:t xml:space="preserve">(a</w:t>
      </w:r>
      <w:r>
        <w:t xml:space="preserve"> </w:t>
      </w:r>
      <w:r>
        <w:rPr>
          <w:iCs/>
          <w:i/>
        </w:rPr>
        <w:t xml:space="preserve">vyadhikaraṇa</w:t>
      </w:r>
      <w:r>
        <w:t xml:space="preserve"> </w:t>
      </w:r>
      <w:r>
        <w:t xml:space="preserve">bahuvrīhi ’that in which is a drinking of soma</w:t>
      </w:r>
      <w:r>
        <w:t xml:space="preserve">’</w:t>
      </w:r>
      <w:r>
        <w:t xml:space="preserve">, with the first-member accent by P. 6-2-1; also, if analysed as a tatpuruṣa</w:t>
      </w:r>
      <w:r>
        <w:t xml:space="preserve"> </w:t>
      </w:r>
      <w:r>
        <w:t xml:space="preserve">‘</w:t>
      </w:r>
      <w:r>
        <w:t xml:space="preserve">drinking of soma</w:t>
      </w:r>
      <w:r>
        <w:t xml:space="preserve">’</w:t>
      </w:r>
      <w:r>
        <w:t xml:space="preserve">, the first-member accent holds by P. 6-2-42 [</w:t>
      </w:r>
      <w:r>
        <w:rPr>
          <w:iCs/>
          <w:i/>
        </w:rPr>
        <w:t xml:space="preserve">kuru-gārhapata-rikta-guru-asūta-jaratī-aśleṣa-dṛḍha-rūpā-pārevaḍavā-taikila-kadrū-paṇya-kambalo dāsībhārāṇāṃ ca</w:t>
      </w:r>
      <w:r>
        <w:t xml:space="preserve">, as printed,</w:t>
      </w:r>
      <w:r>
        <w:t xml:space="preserve"> </w:t>
      </w:r>
      <w:r>
        <w:rPr>
          <w:iCs/>
          <w:i/>
        </w:rPr>
        <w:t xml:space="preserve">dāsībhārādi</w:t>
      </w:r>
      <w:r>
        <w:t xml:space="preserve"> </w:t>
      </w:r>
      <w:r>
        <w:t xml:space="preserve">list]). ॥3॥</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50)</w:t>
      </w:r>
    </w:p>
    <w:p>
      <w:pPr>
        <w:pStyle w:val="BodyText"/>
      </w:pPr>
      <w:r>
        <w:rPr>
          <w:bCs/>
          <w:b/>
        </w:rPr>
        <w:t xml:space="preserve">ता (tā)</w:t>
      </w:r>
      <w:r>
        <w:t xml:space="preserve"> </w:t>
      </w:r>
      <w:r>
        <w:t xml:space="preserve">— those Indra and Agni deities |</w:t>
      </w:r>
      <w:r>
        <w:t xml:space="preserve"> </w:t>
      </w:r>
      <w:r>
        <w:rPr>
          <w:bCs/>
          <w:b/>
        </w:rPr>
        <w:t xml:space="preserve">मित्रस्य (mitrasya)</w:t>
      </w:r>
      <w:r>
        <w:t xml:space="preserve"> </w:t>
      </w:r>
      <w:r>
        <w:t xml:space="preserve">— of the friend [the sacrificer, who is the object of affection] |</w:t>
      </w:r>
      <w:r>
        <w:t xml:space="preserve"> </w:t>
      </w:r>
      <w:r>
        <w:rPr>
          <w:bCs/>
          <w:b/>
        </w:rPr>
        <w:t xml:space="preserve">प्रशस्तये (praśastaye)</w:t>
      </w:r>
      <w:r>
        <w:t xml:space="preserve"> </w:t>
      </w:r>
      <w:r>
        <w:t xml:space="preserve">— for praise (for the sake of the aim [of praise]) |</w:t>
      </w:r>
      <w:r>
        <w:t xml:space="preserve"> </w:t>
      </w:r>
      <w:r>
        <w:rPr>
          <w:bCs/>
          <w:b/>
        </w:rPr>
        <w:t xml:space="preserve">सोमपा (somapā)</w:t>
      </w:r>
      <w:r>
        <w:t xml:space="preserve"> </w:t>
      </w:r>
      <w:r>
        <w:t xml:space="preserve">— soma-drinkers |</w:t>
      </w:r>
      <w:r>
        <w:t xml:space="preserve"> </w:t>
      </w:r>
      <w:r>
        <w:rPr>
          <w:bCs/>
          <w:b/>
        </w:rPr>
        <w:t xml:space="preserve">ता इन्द्राग्नी (tā indrāgnī)</w:t>
      </w:r>
      <w:r>
        <w:t xml:space="preserve"> </w:t>
      </w:r>
      <w:r>
        <w:t xml:space="preserve">— those Indra and Agni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We invoke the soma-drinking Indra and Agni to drink soma. May they, having drunk and been satisfied, become the cause of praise for our friend,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r>
        <w:t xml:space="preserve"> </w:t>
      </w:r>
      <w:r>
        <w:rPr>
          <w:iCs/>
          <w:i/>
        </w:rPr>
        <w:t xml:space="preserve">(p. 51)</w:t>
      </w:r>
    </w:p>
    <w:p>
      <w:pPr>
        <w:pStyle w:val="BodyText"/>
      </w:pPr>
      <w:r>
        <w:rPr>
          <w:bCs/>
          <w:b/>
        </w:rPr>
        <w:t xml:space="preserve">ता मित्रस्य प्रशस्तये (tā mitrasya praśastaye)</w:t>
      </w:r>
      <w:r>
        <w:t xml:space="preserve"> </w:t>
      </w:r>
      <w:r>
        <w:t xml:space="preserve">— since in this sentence there is no verb, the commentator says that the verb</w:t>
      </w:r>
      <w:r>
        <w:t xml:space="preserve"> </w:t>
      </w:r>
      <w:r>
        <w:rPr>
          <w:iCs/>
          <w:i/>
        </w:rPr>
        <w:t xml:space="preserve">gāyata</w:t>
      </w:r>
      <w:r>
        <w:t xml:space="preserve"> </w:t>
      </w:r>
      <w:r>
        <w:t xml:space="preserve">(</w:t>
      </w:r>
      <w:r>
        <w:t xml:space="preserve">‘</w:t>
      </w:r>
      <w:r>
        <w:t xml:space="preserve">sing</w:t>
      </w:r>
      <w:r>
        <w:t xml:space="preserve">’</w:t>
      </w:r>
      <w:r>
        <w:t xml:space="preserve">) of the previous rik must be supplied (</w:t>
      </w:r>
      <w:r>
        <w:rPr>
          <w:iCs/>
          <w:i/>
        </w:rPr>
        <w:t xml:space="preserve">adhyāhāra</w:t>
      </w:r>
      <w:r>
        <w:t xml:space="preserve">). Then the sentence means:</w:t>
      </w:r>
      <w:r>
        <w:t xml:space="preserve"> </w:t>
      </w:r>
      <w:r>
        <w:t xml:space="preserve">“</w:t>
      </w:r>
      <w:r>
        <w:t xml:space="preserve">Praise (that is, sing) those Indra and Agni for the prosperity (for the sake of the purpose) of our (your) friend the sacrificer.</w:t>
      </w:r>
      <w:r>
        <w:t xml:space="preserve">”</w:t>
      </w:r>
    </w:p>
    <w:p>
      <w:pPr>
        <w:pStyle w:val="BodyText"/>
      </w:pPr>
      <w:r>
        <w:t xml:space="preserve">In this rik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is repeated. Such usages are seen in places in the Ṛgveda. Perhaps they are used for the sake of the metre, or perhaps such repeated expressions were current, following the usage of the speech of the community of that time.</w:t>
      </w:r>
    </w:p>
    <w:bookmarkEnd w:id="31"/>
    <w:bookmarkStart w:id="32" w:name="pages-5355-sūkta-21-rik-4"/>
    <w:p>
      <w:pPr>
        <w:pStyle w:val="Heading3"/>
      </w:pPr>
      <w:r>
        <w:t xml:space="preserve">Pages 53–55 — Sūkta 21, Rik 4</w:t>
      </w:r>
    </w:p>
    <w:p>
      <w:pPr>
        <w:pStyle w:val="FirstParagraph"/>
      </w:pPr>
      <w:r>
        <w:rPr>
          <w:bCs/>
          <w:b/>
        </w:rPr>
        <w:t xml:space="preserve">॥ Saṃhitā-pāṭhaḥ ॥</w:t>
      </w:r>
    </w:p>
    <w:p>
      <w:pPr>
        <w:pStyle w:val="BlockText"/>
      </w:pPr>
      <w:r>
        <w:t xml:space="preserve">उग्रा सन्ता हवामह उपेदं सवनं सुतम् ।</w:t>
      </w:r>
      <w:r>
        <w:t xml:space="preserve"> </w:t>
      </w:r>
      <w:r>
        <w:t xml:space="preserve">इन्द्राग्नी एह गच्छताम् ॥४॥</w:t>
      </w:r>
    </w:p>
    <w:p>
      <w:pPr>
        <w:pStyle w:val="BlockText"/>
      </w:pPr>
      <w:r>
        <w:rPr>
          <w:iCs/>
          <w:i/>
        </w:rPr>
        <w:t xml:space="preserve">ugrā santā havāmaha upedaṃ savanaṃ sutam |</w:t>
      </w:r>
      <w:r>
        <w:t xml:space="preserve"> </w:t>
      </w:r>
      <w:r>
        <w:rPr>
          <w:iCs/>
          <w:i/>
        </w:rPr>
        <w:t xml:space="preserve">indrāgnī eha gacchatām ||4||</w:t>
      </w:r>
    </w:p>
    <w:p>
      <w:pPr>
        <w:pStyle w:val="FirstParagraph"/>
      </w:pPr>
      <w:r>
        <w:rPr>
          <w:bCs/>
          <w:b/>
        </w:rPr>
        <w:t xml:space="preserve">॥ Pada-pāṭhaḥ ॥</w:t>
      </w:r>
    </w:p>
    <w:p>
      <w:pPr>
        <w:pStyle w:val="BlockText"/>
      </w:pPr>
      <w:r>
        <w:t xml:space="preserve">उग्रा । सन्ता । हवामहे । उप । इदम् । सवनम् । सुतम् ॥</w:t>
      </w:r>
      <w:r>
        <w:t xml:space="preserve"> </w:t>
      </w:r>
      <w:r>
        <w:t xml:space="preserve">इन्द्राग्नी इति । आ । इह । गच्छताम् ॥४॥</w:t>
      </w:r>
    </w:p>
    <w:p>
      <w:pPr>
        <w:pStyle w:val="BlockText"/>
      </w:pPr>
      <w:r>
        <w:rPr>
          <w:iCs/>
          <w:i/>
        </w:rPr>
        <w:t xml:space="preserve">ugrā | santā | havāmahe | upa | idam | savanam | sutam ||</w:t>
      </w:r>
      <w:r>
        <w:t xml:space="preserve"> </w:t>
      </w:r>
      <w:r>
        <w:rPr>
          <w:iCs/>
          <w:i/>
        </w:rPr>
        <w:t xml:space="preserve">indrāgnī iti | ā | iha | gacchatām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53; compressed; [?] marks doubtful readings)</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गच्छताम् ॥ सन्ता । अस्तेः शतरि श्नसोरल्लोपः । सवनं सुतमिति द्वयं सेमं नः स्तोममा गहि । ऋग्वेदे [१-१६-५] । इत्यत्रोक्तम् ॥</w:t>
      </w:r>
    </w:p>
    <w:p>
      <w:pPr>
        <w:pStyle w:val="BlockText"/>
      </w:pPr>
      <w:r>
        <w:rPr>
          <w:iCs/>
          <w:i/>
        </w:rPr>
        <w:t xml:space="preserve">sutam abhiṣavopetam idam anuṣṭhīyamānaṃ savanaṃ prātaḥsavanādi-rūpaṃ karmopa-sāmīpyena prāptum ugrā santā vairi-vadhādiṣu krūrau santau devau havāmahe | āhvayāmaḥ | indrāgnī devāv iha karmaṇy ā gacchatām || santā | aster śatari śnasor allopaḥ | savanaṃ sutam iti dvayaṃ semaṃ naḥ stomam ā gahi | ṛgvede [1-16-5] | ity atroktam ||</w:t>
      </w:r>
    </w:p>
    <w:p>
      <w:pPr>
        <w:pStyle w:val="FirstParagraph"/>
      </w:pPr>
      <w:r>
        <w:rPr>
          <w:bCs/>
          <w:b/>
        </w:rPr>
        <w:t xml:space="preserve">Translation:</w:t>
      </w:r>
      <w:r>
        <w:t xml:space="preserve"> </w:t>
      </w:r>
      <w:r>
        <w:t xml:space="preserve">“</w:t>
      </w:r>
      <w:r>
        <w:t xml:space="preserve">To approach this rite — the</w:t>
      </w:r>
      <w:r>
        <w:t xml:space="preserve"> </w:t>
      </w:r>
      <w:r>
        <w:rPr>
          <w:iCs/>
          <w:i/>
        </w:rPr>
        <w:t xml:space="preserve">savana</w:t>
      </w:r>
      <w:r>
        <w:t xml:space="preserve">, which is being performed, in the form of the morning pressing and the rest, accompanied by the pressed soma (</w:t>
      </w:r>
      <w:r>
        <w:rPr>
          <w:iCs/>
          <w:i/>
        </w:rPr>
        <w:t xml:space="preserve">sutam</w:t>
      </w:r>
      <w:r>
        <w:t xml:space="preserve">) — we invoke the two gods,</w:t>
      </w:r>
      <w:r>
        <w:t xml:space="preserve"> </w:t>
      </w:r>
      <w:r>
        <w:rPr>
          <w:iCs/>
          <w:i/>
        </w:rPr>
        <w:t xml:space="preserve">ugrā santā</w:t>
      </w:r>
      <w:r>
        <w:t xml:space="preserve">, who, being [such], are fierce against the slaying of enemies and the like. May the gods Indra and Agni come here (</w:t>
      </w:r>
      <w:r>
        <w:rPr>
          <w:iCs/>
          <w:i/>
        </w:rPr>
        <w:t xml:space="preserve">eha gacchatām</w:t>
      </w:r>
      <w:r>
        <w:t xml:space="preserve">) to this rite.</w:t>
      </w:r>
      <w:r>
        <w:t xml:space="preserve">”</w:t>
      </w:r>
      <w:r>
        <w:t xml:space="preserve"> </w:t>
      </w:r>
      <w:r>
        <w:t xml:space="preserve">The grammar, noted briefly:</w:t>
      </w:r>
      <w:r>
        <w:t xml:space="preserve"> </w:t>
      </w:r>
      <w:r>
        <w:rPr>
          <w:iCs/>
          <w:i/>
        </w:rPr>
        <w:t xml:space="preserve">santā</w:t>
      </w:r>
      <w:r>
        <w:t xml:space="preserve"> </w:t>
      </w:r>
      <w:r>
        <w:t xml:space="preserve">(</w:t>
      </w:r>
      <w:r>
        <w:rPr>
          <w:iCs/>
          <w:i/>
        </w:rPr>
        <w:t xml:space="preserve">as</w:t>
      </w:r>
      <w:r>
        <w:t xml:space="preserve"> </w:t>
      </w:r>
      <w:r>
        <w:t xml:space="preserve">‘</w:t>
      </w:r>
      <w:r>
        <w:t xml:space="preserve">to be</w:t>
      </w:r>
      <w:r>
        <w:t xml:space="preserve">’</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w:t>
      </w:r>
      <w:r>
        <w:t xml:space="preserve"> </w:t>
      </w:r>
      <w:r>
        <w:rPr>
          <w:iCs/>
          <w:i/>
        </w:rPr>
        <w:t xml:space="preserve">savanaṃ sutam</w:t>
      </w:r>
      <w:r>
        <w:t xml:space="preserve"> </w:t>
      </w:r>
      <w:r>
        <w:t xml:space="preserve">— these two words are explained at the rik</w:t>
      </w:r>
      <w:r>
        <w:t xml:space="preserve"> </w:t>
      </w:r>
      <w:r>
        <w:rPr>
          <w:iCs/>
          <w:i/>
        </w:rPr>
        <w:t xml:space="preserve">semaṃ naḥ stomam ā gahi</w:t>
      </w:r>
      <w:r>
        <w:t xml:space="preserve"> </w:t>
      </w:r>
      <w:r>
        <w:t xml:space="preserve">(Ṛg-veda 1-16-5, i.e. Rik 16.5 of Volume 2).</w:t>
      </w:r>
      <w:r>
        <w:t xml:space="preserve"> </w:t>
      </w:r>
      <w:r>
        <w:rPr>
          <w:iCs/>
          <w:i/>
        </w:rPr>
        <w:t xml:space="preserve">(Grammar, noted briefly; P. 6-4-111 as read.)</w:t>
      </w:r>
    </w:p>
    <w:p>
      <w:pPr>
        <w:pStyle w:val="BodyText"/>
      </w:pPr>
      <w:r>
        <w:rPr>
          <w:bCs/>
          <w:b/>
        </w:rPr>
        <w:t xml:space="preserve">Grammar pages (pp. 54 lower half–55 upper), noted briefly.</w:t>
      </w:r>
      <w:r>
        <w:t xml:space="preserve"> </w:t>
      </w:r>
      <w:r>
        <w:t xml:space="preserve">The Kannada treats</w:t>
      </w:r>
      <w:r>
        <w:t xml:space="preserve"> </w:t>
      </w:r>
      <w:r>
        <w:rPr>
          <w:iCs/>
          <w:i/>
        </w:rPr>
        <w:t xml:space="preserve">santā</w:t>
      </w:r>
      <w:r>
        <w:t xml:space="preserve">:</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laṭaḥ śatṛśānacāv aprathamāsamānādhikaraṇe</w:t>
      </w:r>
      <w:r>
        <w:t xml:space="preserve"> </w:t>
      </w:r>
      <w:r>
        <w:t xml:space="preserve">P. 3-2-124 gives</w:t>
      </w:r>
      <w:r>
        <w:t xml:space="preserve"> </w:t>
      </w:r>
      <w:r>
        <w:rPr>
          <w:iCs/>
          <w:i/>
        </w:rPr>
        <w:t xml:space="preserve">śatṛ</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śatṛ</w:t>
      </w:r>
      <w:r>
        <w:t xml:space="preserve"> </w:t>
      </w:r>
      <w:r>
        <w:t xml:space="preserve">is</w:t>
      </w:r>
      <w:r>
        <w:t xml:space="preserve"> </w:t>
      </w:r>
      <w:r>
        <w:rPr>
          <w:iCs/>
          <w:i/>
        </w:rPr>
        <w:t xml:space="preserve">ṅit</w:t>
      </w:r>
      <w:r>
        <w:t xml:space="preserve"> </w:t>
      </w:r>
      <w:r>
        <w:t xml:space="preserve">by P. 1-2-4</w:t>
      </w:r>
      <w:r>
        <w:t xml:space="preserve"> </w:t>
      </w:r>
      <w:r>
        <w:rPr>
          <w:iCs/>
          <w:i/>
        </w:rPr>
        <w:t xml:space="preserve">sārvadhātukam apit</w:t>
      </w:r>
      <w:r>
        <w:t xml:space="preserve"> </w:t>
      </w:r>
      <w:r>
        <w:t xml:space="preserve">— the Kannada notes that</w:t>
      </w:r>
      <w:r>
        <w:t xml:space="preserve"> </w:t>
      </w:r>
      <w:r>
        <w:rPr>
          <w:iCs/>
          <w:i/>
        </w:rPr>
        <w:t xml:space="preserve">śatṛ</w:t>
      </w:r>
      <w:r>
        <w:t xml:space="preserve"> </w:t>
      </w:r>
      <w:r>
        <w:t xml:space="preserve">has the technical</w:t>
      </w:r>
      <w:r>
        <w:t xml:space="preserve"> </w:t>
      </w:r>
      <w:r>
        <w:rPr>
          <w:iCs/>
          <w:i/>
        </w:rPr>
        <w:t xml:space="preserve">ñit</w:t>
      </w:r>
      <w:r>
        <w:t xml:space="preserve"> </w:t>
      </w:r>
      <w:r>
        <w:t xml:space="preserve">standing by extension and so the</w:t>
      </w:r>
      <w:r>
        <w:t xml:space="preserve"> </w:t>
      </w:r>
      <w:r>
        <w:rPr>
          <w:iCs/>
          <w:i/>
        </w:rPr>
        <w:t xml:space="preserve">a</w:t>
      </w:r>
      <w:r>
        <w:t xml:space="preserve"> </w:t>
      </w:r>
      <w:r>
        <w:t xml:space="preserve">of</w:t>
      </w:r>
      <w:r>
        <w:t xml:space="preserve"> </w:t>
      </w:r>
      <w:r>
        <w:rPr>
          <w:iCs/>
          <w:i/>
        </w:rPr>
        <w:t xml:space="preserve">as</w:t>
      </w:r>
      <w:r>
        <w:t xml:space="preserve"> </w:t>
      </w:r>
      <w:r>
        <w:t xml:space="preserve">is dropped by P. 6-4-111</w:t>
      </w:r>
      <w:r>
        <w:t xml:space="preserve"> </w:t>
      </w:r>
      <w:r>
        <w:rPr>
          <w:iCs/>
          <w:i/>
        </w:rPr>
        <w:t xml:space="preserve">śnasor allopaḥ</w:t>
      </w:r>
      <w:r>
        <w:t xml:space="preserve"> </w:t>
      </w:r>
      <w:r>
        <w:t xml:space="preserve">[before a</w:t>
      </w:r>
      <w:r>
        <w:t xml:space="preserve"> </w:t>
      </w:r>
      <w:r>
        <w:rPr>
          <w:iCs/>
          <w:i/>
        </w:rPr>
        <w:t xml:space="preserve">kit/ṅit</w:t>
      </w:r>
      <w:r>
        <w:t xml:space="preserve"> </w:t>
      </w:r>
      <w:r>
        <w:rPr>
          <w:iCs/>
          <w:i/>
        </w:rPr>
        <w:t xml:space="preserve">sārvadhātuka</w:t>
      </w:r>
      <w:r>
        <w:t xml:space="preserve">];</w:t>
      </w:r>
      <w:r>
        <w:t xml:space="preserve"> </w:t>
      </w:r>
      <w:r>
        <w:rPr>
          <w:iCs/>
          <w:i/>
        </w:rPr>
        <w:t xml:space="preserve">as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w:t>
      </w:r>
      <w:r>
        <w:t xml:space="preserve">→</w:t>
      </w:r>
      <w:r>
        <w:t xml:space="preserve"> </w:t>
      </w:r>
      <w:r>
        <w:rPr>
          <w:iCs/>
          <w:i/>
        </w:rPr>
        <w:t xml:space="preserve">sat</w:t>
      </w:r>
      <w:r>
        <w:t xml:space="preserve">; then</w:t>
      </w:r>
      <w:r>
        <w:t xml:space="preserve"> </w:t>
      </w:r>
      <w:r>
        <w:rPr>
          <w:iCs/>
          <w:i/>
        </w:rPr>
        <w:t xml:space="preserve">ugidacāṃ sarvanāmasthāne ’dhātoḥ</w:t>
      </w:r>
      <w:r>
        <w:t xml:space="preserve"> </w:t>
      </w:r>
      <w:r>
        <w:t xml:space="preserve">P. 7-1-70 gives</w:t>
      </w:r>
      <w:r>
        <w:t xml:space="preserve"> </w:t>
      </w:r>
      <w:r>
        <w:rPr>
          <w:iCs/>
          <w:i/>
        </w:rPr>
        <w:t xml:space="preserve">num</w:t>
      </w:r>
      <w:r>
        <w:t xml:space="preserve"> </w:t>
      </w:r>
      <w:r>
        <w:t xml:space="preserve">to a stem ending in</w:t>
      </w:r>
      <w:r>
        <w:t xml:space="preserve"> </w:t>
      </w:r>
      <w:r>
        <w:rPr>
          <w:iCs/>
          <w:i/>
        </w:rPr>
        <w:t xml:space="preserve">ugit</w:t>
      </w:r>
      <w:r>
        <w:t xml:space="preserve">/</w:t>
      </w:r>
      <w:r>
        <w:rPr>
          <w:iCs/>
          <w:i/>
        </w:rPr>
        <w:t xml:space="preserve">ac</w:t>
      </w:r>
      <w:r>
        <w:t xml:space="preserve"> </w:t>
      </w:r>
      <w:r>
        <w:t xml:space="preserve">[</w:t>
      </w:r>
      <w:r>
        <w:rPr>
          <w:iCs/>
          <w:i/>
        </w:rPr>
        <w:t xml:space="preserve">ugit</w:t>
      </w:r>
      <w:r>
        <w:t xml:space="preserve"> </w:t>
      </w:r>
      <w:r>
        <w:t xml:space="preserve">= having</w:t>
      </w:r>
      <w:r>
        <w:t xml:space="preserve"> </w:t>
      </w:r>
      <w:r>
        <w:rPr>
          <w:iCs/>
          <w:i/>
        </w:rPr>
        <w:t xml:space="preserve">u</w:t>
      </w:r>
      <w:r>
        <w:t xml:space="preserve">,</w:t>
      </w:r>
      <w:r>
        <w:t xml:space="preserve"> </w:t>
      </w:r>
      <w:r>
        <w:rPr>
          <w:iCs/>
          <w:i/>
        </w:rPr>
        <w:t xml:space="preserve">ṛ</w:t>
      </w:r>
      <w:r>
        <w:t xml:space="preserve"> </w:t>
      </w:r>
      <w:r>
        <w:t xml:space="preserve">or</w:t>
      </w:r>
      <w:r>
        <w:t xml:space="preserve"> </w:t>
      </w:r>
      <w:r>
        <w:rPr>
          <w:iCs/>
          <w:i/>
        </w:rPr>
        <w:t xml:space="preserve">ḷ</w:t>
      </w:r>
      <w:r>
        <w:t xml:space="preserve"> </w:t>
      </w:r>
      <w:r>
        <w:t xml:space="preserve">as a marker; here</w:t>
      </w:r>
      <w:r>
        <w:t xml:space="preserve"> </w:t>
      </w:r>
      <w:r>
        <w:rPr>
          <w:iCs/>
          <w:i/>
        </w:rPr>
        <w:t xml:space="preserve">śatṛ</w:t>
      </w:r>
      <w:r>
        <w:t xml:space="preserve"> </w:t>
      </w:r>
      <w:r>
        <w:t xml:space="preserve">has</w:t>
      </w:r>
      <w:r>
        <w:t xml:space="preserve"> </w:t>
      </w:r>
      <w:r>
        <w:rPr>
          <w:iCs/>
          <w:i/>
        </w:rPr>
        <w:t xml:space="preserve">ṛ</w:t>
      </w:r>
      <w:r>
        <w:t xml:space="preserve">]; the Kannada resolves the doubt whether the qualifier</w:t>
      </w:r>
      <w:r>
        <w:t xml:space="preserve"> </w:t>
      </w:r>
      <w:r>
        <w:rPr>
          <w:iCs/>
          <w:i/>
        </w:rPr>
        <w:t xml:space="preserve">ac</w:t>
      </w:r>
      <w:r>
        <w:t xml:space="preserve"> </w:t>
      </w:r>
      <w:r>
        <w:t xml:space="preserve">[</w:t>
      </w:r>
      <w:r>
        <w:rPr>
          <w:iCs/>
          <w:i/>
        </w:rPr>
        <w:t xml:space="preserve">ac</w:t>
      </w:r>
      <w:r>
        <w:t xml:space="preserve"> </w:t>
      </w:r>
      <w:r>
        <w:t xml:space="preserve">=</w:t>
      </w:r>
      <w:r>
        <w:t xml:space="preserve"> </w:t>
      </w:r>
      <w:r>
        <w:t xml:space="preserve">‘</w:t>
      </w:r>
      <w:r>
        <w:t xml:space="preserve">a vowel-final</w:t>
      </w:r>
      <w:r>
        <w:t xml:space="preserve">’</w:t>
      </w:r>
      <w:r>
        <w:t xml:space="preserve">] and the word</w:t>
      </w:r>
      <w:r>
        <w:t xml:space="preserve"> </w:t>
      </w:r>
      <w:r>
        <w:rPr>
          <w:iCs/>
          <w:i/>
        </w:rPr>
        <w:t xml:space="preserve">ugitaḥ</w:t>
      </w:r>
      <w:r>
        <w:t xml:space="preserve"> </w:t>
      </w:r>
      <w:r>
        <w:t xml:space="preserve">in the sūtra govern a stem containing</w:t>
      </w:r>
      <w:r>
        <w:t xml:space="preserve"> </w:t>
      </w:r>
      <w:r>
        <w:rPr>
          <w:iCs/>
          <w:i/>
        </w:rPr>
        <w:t xml:space="preserve">ñ</w:t>
      </w:r>
      <w:r>
        <w:t xml:space="preserve">-marked</w:t>
      </w:r>
      <w:r>
        <w:t xml:space="preserve"> </w:t>
      </w:r>
      <w:r>
        <w:rPr>
          <w:iCs/>
          <w:i/>
        </w:rPr>
        <w:t xml:space="preserve">at</w:t>
      </w:r>
      <w:r>
        <w:t xml:space="preserve">: the explanation is that the</w:t>
      </w:r>
      <w:r>
        <w:t xml:space="preserve"> </w:t>
      </w:r>
      <w:r>
        <w:rPr>
          <w:iCs/>
          <w:i/>
        </w:rPr>
        <w:t xml:space="preserve">ugit</w:t>
      </w:r>
      <w:r>
        <w:t xml:space="preserve">-ness belongs to the suffix, which leaves the stem as it was, so the</w:t>
      </w:r>
      <w:r>
        <w:t xml:space="preserve"> </w:t>
      </w:r>
      <w:r>
        <w:rPr>
          <w:iCs/>
          <w:i/>
        </w:rPr>
        <w:t xml:space="preserve">num</w:t>
      </w:r>
      <w:r>
        <w:t xml:space="preserve"> </w:t>
      </w:r>
      <w:r>
        <w:t xml:space="preserve">augment comes:</w:t>
      </w:r>
      <w:r>
        <w:t xml:space="preserve"> </w:t>
      </w:r>
      <w:r>
        <w:rPr>
          <w:iCs/>
          <w:i/>
        </w:rPr>
        <w:t xml:space="preserve">san-t</w:t>
      </w:r>
      <w:r>
        <w:t xml:space="preserve"> </w:t>
      </w:r>
      <w:r>
        <w:t xml:space="preserve">+</w:t>
      </w:r>
      <w:r>
        <w:t xml:space="preserve"> </w:t>
      </w:r>
      <w:r>
        <w:rPr>
          <w:iCs/>
          <w:i/>
        </w:rPr>
        <w:t xml:space="preserve">au</w:t>
      </w:r>
      <w:r>
        <w:t xml:space="preserve">; the dual ending replaced by</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anusvāra</w:t>
      </w:r>
      <w:r>
        <w:t xml:space="preserve"> </w:t>
      </w:r>
      <w:r>
        <w:t xml:space="preserve">and the</w:t>
      </w:r>
      <w:r>
        <w:t xml:space="preserve"> </w:t>
      </w:r>
      <w:r>
        <w:rPr>
          <w:iCs/>
          <w:i/>
        </w:rPr>
        <w:t xml:space="preserve">parasavarṇa</w:t>
      </w:r>
      <w:r>
        <w:t xml:space="preserve"> </w:t>
      </w:r>
      <w:r>
        <w:t xml:space="preserve">give</w:t>
      </w:r>
      <w:r>
        <w:t xml:space="preserve"> </w:t>
      </w:r>
      <w:r>
        <w:rPr>
          <w:iCs/>
          <w:i/>
        </w:rPr>
        <w:t xml:space="preserve">santā</w:t>
      </w:r>
      <w:r>
        <w:t xml:space="preserve">.</w:t>
      </w:r>
      <w:r>
        <w:t xml:space="preserve"> </w:t>
      </w:r>
      <w:r>
        <w:rPr>
          <w:iCs/>
          <w:i/>
        </w:rPr>
        <w:t xml:space="preserve">Savanam</w:t>
      </w:r>
      <w:r>
        <w:t xml:space="preserve">,</w:t>
      </w:r>
      <w:r>
        <w:t xml:space="preserve"> </w:t>
      </w:r>
      <w:r>
        <w:rPr>
          <w:iCs/>
          <w:i/>
        </w:rPr>
        <w:t xml:space="preserve">sutam</w:t>
      </w:r>
      <w:r>
        <w:t xml:space="preserve">: the process is explained in the rik</w:t>
      </w:r>
      <w:r>
        <w:t xml:space="preserve"> </w:t>
      </w:r>
      <w:r>
        <w:rPr>
          <w:iCs/>
          <w:i/>
        </w:rPr>
        <w:t xml:space="preserve">semaṃ naḥ stomam ā gahy upedaṃ savanaṃ sutam</w:t>
      </w:r>
      <w:r>
        <w:t xml:space="preserve"> </w:t>
      </w:r>
      <w:r>
        <w:t xml:space="preserve">(Ṛ. Saṃ. 1-16-5).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54)</w:t>
      </w:r>
    </w:p>
    <w:p>
      <w:pPr>
        <w:pStyle w:val="BodyText"/>
      </w:pPr>
      <w:r>
        <w:rPr>
          <w:bCs/>
          <w:b/>
        </w:rPr>
        <w:t xml:space="preserve">सुतम् (sutam)</w:t>
      </w:r>
      <w:r>
        <w:t xml:space="preserve"> </w:t>
      </w:r>
      <w:r>
        <w:t xml:space="preserve">— [with] soma-juice prepared |</w:t>
      </w:r>
      <w:r>
        <w:t xml:space="preserve"> </w:t>
      </w:r>
      <w:r>
        <w:rPr>
          <w:bCs/>
          <w:b/>
        </w:rPr>
        <w:t xml:space="preserve">इदम् सवनम् (idam savanam)</w:t>
      </w:r>
      <w:r>
        <w:t xml:space="preserve"> </w:t>
      </w:r>
      <w:r>
        <w:t xml:space="preserve">— the rites, the morning pressing and the like, now being done |</w:t>
      </w:r>
      <w:r>
        <w:t xml:space="preserve"> </w:t>
      </w:r>
      <w:r>
        <w:rPr>
          <w:bCs/>
          <w:b/>
        </w:rPr>
        <w:t xml:space="preserve">उप (upa)</w:t>
      </w:r>
      <w:r>
        <w:t xml:space="preserve"> </w:t>
      </w:r>
      <w:r>
        <w:t xml:space="preserve">— to bring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invoke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come.</w:t>
      </w:r>
    </w:p>
    <w:p>
      <w:pPr>
        <w:pStyle w:val="BodyText"/>
      </w:pPr>
      <w:r>
        <w:rPr>
          <w:bCs/>
          <w:b/>
        </w:rPr>
        <w:t xml:space="preserve">॥ Bhāvārthaḥ ॥</w:t>
      </w:r>
    </w:p>
    <w:p>
      <w:pPr>
        <w:pStyle w:val="BodyText"/>
      </w:pPr>
      <w:r>
        <w:t xml:space="preserve">We invoke the Indra and Agni deities, fearsome to enemies, to this place where the morning pressing and the other rites, with their prepared soma-juice, are taking place.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 Indra and Agni, come hither.</w:t>
      </w:r>
    </w:p>
    <w:p>
      <w:pPr>
        <w:pStyle w:val="FirstParagraph"/>
      </w:pPr>
      <w:r>
        <w:rPr>
          <w:bCs/>
          <w:b/>
        </w:rPr>
        <w:t xml:space="preserve">॥ Viśeṣa-viṣayagaḷu (Special Topics) ॥</w:t>
      </w:r>
      <w:r>
        <w:t xml:space="preserve"> </w:t>
      </w:r>
      <w:r>
        <w:rPr>
          <w:iCs/>
          <w:i/>
        </w:rPr>
        <w:t xml:space="preserve">(p. 54)</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fierce in the slaying of enemies and the like. The sense is that Indra and Agni are gracious to those who praise them, but fierce towards their enemies.</w:t>
      </w:r>
    </w:p>
    <w:p>
      <w:pPr>
        <w:pStyle w:val="BodyText"/>
      </w:pPr>
      <w:r>
        <w:rPr>
          <w:bCs/>
          <w:b/>
        </w:rPr>
        <w:t xml:space="preserve">उपेदं सवनं सुतम् (upedaṃ savanaṃ sutam)</w:t>
      </w:r>
      <w:r>
        <w:t xml:space="preserve"> </w:t>
      </w:r>
      <w:r>
        <w:t xml:space="preserve">—</w:t>
      </w:r>
      <w:r>
        <w:t xml:space="preserve"> </w:t>
      </w:r>
      <w:r>
        <w:t xml:space="preserve">“</w:t>
      </w:r>
      <w:r>
        <w:t xml:space="preserve">Come near to the soma prepared at the sacrifice that we are now performing, for the sake of drinking it.</w:t>
      </w:r>
      <w:r>
        <w:t xml:space="preserve">”</w:t>
      </w:r>
    </w:p>
    <w:bookmarkEnd w:id="32"/>
    <w:bookmarkStart w:id="33" w:name="pages-5558-sūkta-21-rik-5"/>
    <w:p>
      <w:pPr>
        <w:pStyle w:val="Heading3"/>
      </w:pPr>
      <w:r>
        <w:t xml:space="preserve">Pages 55–58 — Sūkta 21, Rik 5</w:t>
      </w:r>
    </w:p>
    <w:p>
      <w:pPr>
        <w:pStyle w:val="FirstParagraph"/>
      </w:pPr>
      <w:r>
        <w:rPr>
          <w:bCs/>
          <w:b/>
        </w:rPr>
        <w:t xml:space="preserve">॥ Saṃhitā-pāṭhaḥ ॥</w:t>
      </w:r>
    </w:p>
    <w:p>
      <w:pPr>
        <w:pStyle w:val="BlockText"/>
      </w:pPr>
      <w:r>
        <w:t xml:space="preserve">ता महान्ता सदस्पती इन्द्राग्नी रक्ष उब्जतम् ।</w:t>
      </w:r>
      <w:r>
        <w:t xml:space="preserve"> </w:t>
      </w:r>
      <w:r>
        <w:t xml:space="preserve">अप्रजाः सन्त्वत्रिणः ॥५॥</w:t>
      </w:r>
    </w:p>
    <w:p>
      <w:pPr>
        <w:pStyle w:val="BlockText"/>
      </w:pPr>
      <w:r>
        <w:rPr>
          <w:iCs/>
          <w:i/>
        </w:rPr>
        <w:t xml:space="preserve">tā mahāntā sadaspatī indrāgnī rakṣa ubjatam |</w:t>
      </w:r>
      <w:r>
        <w:t xml:space="preserve"> </w:t>
      </w:r>
      <w:r>
        <w:rPr>
          <w:iCs/>
          <w:i/>
        </w:rPr>
        <w:t xml:space="preserve">aprajāḥ santv atriṇaḥ ||5||</w:t>
      </w:r>
    </w:p>
    <w:p>
      <w:pPr>
        <w:pStyle w:val="FirstParagraph"/>
      </w:pPr>
      <w:r>
        <w:rPr>
          <w:bCs/>
          <w:b/>
        </w:rPr>
        <w:t xml:space="preserve">॥ Pada-pāṭhaḥ ॥</w:t>
      </w:r>
    </w:p>
    <w:p>
      <w:pPr>
        <w:pStyle w:val="BlockText"/>
      </w:pPr>
      <w:r>
        <w:t xml:space="preserve">ता । महान्ता । सदस्पती इति । इन्द्राग्नी इति । रक्षः । उब्जतम् ॥</w:t>
      </w:r>
      <w:r>
        <w:t xml:space="preserve"> </w:t>
      </w:r>
      <w:r>
        <w:t xml:space="preserve">अप्रजाः । सन्तु । अत्रिणः ॥५॥</w:t>
      </w:r>
    </w:p>
    <w:p>
      <w:pPr>
        <w:pStyle w:val="BlockText"/>
      </w:pPr>
      <w:r>
        <w:rPr>
          <w:iCs/>
          <w:i/>
        </w:rPr>
        <w:t xml:space="preserve">tā | mahāntā | sadaspatī iti | indrāgnī iti | rakṣaḥ | ubjatam ||</w:t>
      </w:r>
      <w:r>
        <w:t xml:space="preserve"> </w:t>
      </w:r>
      <w:r>
        <w:rPr>
          <w:iCs/>
          <w:i/>
        </w:rPr>
        <w:t xml:space="preserve">aprajāḥ | santu | atriṇaḥ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55; compressed; [?] marks doubtful readings)</w:t>
      </w:r>
    </w:p>
    <w:p>
      <w:pPr>
        <w:pStyle w:val="BlockText"/>
      </w:pPr>
      <w:r>
        <w:t xml:space="preserve">तौ पूर्वोक्तावेन्द्राग्नी रक्षो राक्षससजातिमुब्जतम् । ऋजुकुरुतम् । क्रौर्यं परित्याजयतमित्यर्थः । कीदृशौ । महान्ता महान्तौ गुणैरधिकौ सदस्पती सभापालकौ । तयोः प्रसादादत्रिणो भक्षका राक्षसा अप्रजा आनुत्पन्नाः सन्तु ॥ महान्ता । सान्ते महतः संयोगस्य । पा. [६-४-१०] । इति दीर्घः । सदस्पती । सदसस्पती इति समासे षष्ठ्या लुकि प्रातिपदिकसकारस्य रुत्वाभावश्छान्दसः । उभे वनस्पत्यादिषु युगपदित्युभयपदप्रकृतिस्वरत्वम् । इन्द्राग्नी । आमन्त्रिताद्युदात्तत्वम् । अप्रजाः । प्रजायन्त इति प्रजाः । अन्येष्वपि दृश्यते । पा. [३-२-१०१] । इति जनेर्डप्रत्ययः । न प्रजाः अप्रजाः । प्रजाशब्दो बहुव्रीहौ हि नित्यमसिच् प्रजामेधयोः । पा. [५-४-१२२] । इत्यसिजादेशः स्यात् । अव्ययपूर्वपदप्रकृतिस्वरः । अत्रिणः । अदेस्त्रिनिति [?] । चिते इति ऋकार उदात्तः । तस्य यणादेश उदात्तयणो हल्पूर्वादिति ईकार उदात्तः ॥</w:t>
      </w:r>
    </w:p>
    <w:p>
      <w:pPr>
        <w:pStyle w:val="BlockText"/>
      </w:pPr>
      <w:r>
        <w:rPr>
          <w:iCs/>
          <w:i/>
        </w:rPr>
        <w:t xml:space="preserve">tau pūrvoktāv aindrāgnī rakṣo rākṣasa-sajātim ubjatam | ṛju kurutam | krauryaṃ parityājayatam ity arthaḥ | kīdṛśau | mahāntā mahāntau guṇair adhikau sadaspatī sabhā-pālakau | tayoḥ prasādād atriṇo bhakṣakā rākṣasā aprajā anutpannāḥ santu || mahāntā | sānte mahataḥ saṃyogasya | pā. [6-4-10] | iti dīrghaḥ | sadaspatī | sadasaspatī iti samāse ṣaṣṭhyā luki prātipadika-sakārasya rutvābhāvaś chāndasaḥ | ubhe vanaspatyādiṣu yugapad ity ubhaya-pada-prakṛti-svaratvam | indrāgnī | āmantritādyudāttatvam | aprajāḥ | prajāyanta iti prajāḥ | anyeṣv api dṛśyate | pā. [3-2-101] | iti janer ḍa-pratyayaḥ | na prajāḥ aprajāḥ | prajā-śabdo bahuvrīhau hi nityam asic prajāmedhayoḥ | pā. [5-4-122] | ity asijādeśaḥ syāt | avyaya-pūrvapada-prakṛti-svaraḥ | atriṇaḥ | ader trin iti [?] | cite iti ṛkāra udāttaḥ | tasya yaṇādeśa udāttayaṇo hal-pūrvād iti īkāra udāttaḥ ||</w:t>
      </w:r>
    </w:p>
    <w:p>
      <w:pPr>
        <w:pStyle w:val="FirstParagraph"/>
      </w:pPr>
      <w:r>
        <w:rPr>
          <w:bCs/>
          <w:b/>
        </w:rPr>
        <w:t xml:space="preserve">Translation:</w:t>
      </w:r>
      <w:r>
        <w:t xml:space="preserve"> </w:t>
      </w:r>
      <w:r>
        <w:t xml:space="preserve">“</w:t>
      </w:r>
      <w:r>
        <w:t xml:space="preserve">Those two, Indra and Agni, spoken of before:</w:t>
      </w:r>
      <w:r>
        <w:t xml:space="preserve"> </w:t>
      </w:r>
      <w:r>
        <w:rPr>
          <w:iCs/>
          <w:i/>
        </w:rPr>
        <w:t xml:space="preserve">ubjatam</w:t>
      </w:r>
      <w:r>
        <w:t xml:space="preserve"> </w:t>
      </w:r>
      <w:r>
        <w:t xml:space="preserve">— straighten, [make] the</w:t>
      </w:r>
      <w:r>
        <w:t xml:space="preserve"> </w:t>
      </w:r>
      <w:r>
        <w:rPr>
          <w:iCs/>
          <w:i/>
        </w:rPr>
        <w:t xml:space="preserve">rakṣas</w:t>
      </w:r>
      <w:r>
        <w:t xml:space="preserve"> </w:t>
      </w:r>
      <w:r>
        <w:t xml:space="preserve">— the kind of Rākṣasas — straight; that is, make them abandon their cruelty. Of what sort are [you two]?</w:t>
      </w:r>
      <w:r>
        <w:t xml:space="preserve"> </w:t>
      </w:r>
      <w:r>
        <w:rPr>
          <w:iCs/>
          <w:i/>
        </w:rPr>
        <w:t xml:space="preserve">Mahāntā</w:t>
      </w:r>
      <w:r>
        <w:t xml:space="preserve"> </w:t>
      </w:r>
      <w:r>
        <w:t xml:space="preserve">— great, surpassing in qualities;</w:t>
      </w:r>
      <w:r>
        <w:t xml:space="preserve"> </w:t>
      </w:r>
      <w:r>
        <w:rPr>
          <w:iCs/>
          <w:i/>
        </w:rPr>
        <w:t xml:space="preserve">sadaspatī</w:t>
      </w:r>
      <w:r>
        <w:t xml:space="preserve"> </w:t>
      </w:r>
      <w:r>
        <w:t xml:space="preserve">— protectors of the assembly. By their favour, may the</w:t>
      </w:r>
      <w:r>
        <w:t xml:space="preserve"> </w:t>
      </w:r>
      <w:r>
        <w:rPr>
          <w:iCs/>
          <w:i/>
        </w:rPr>
        <w:t xml:space="preserve">atriṇaḥ</w:t>
      </w:r>
      <w:r>
        <w:t xml:space="preserve"> </w:t>
      </w:r>
      <w:r>
        <w:t xml:space="preserve">— the devourers, Rākṣasas who eat [men] — be</w:t>
      </w:r>
      <w:r>
        <w:t xml:space="preserve"> </w:t>
      </w:r>
      <w:r>
        <w:rPr>
          <w:iCs/>
          <w:i/>
        </w:rPr>
        <w:t xml:space="preserve">aprajāḥ</w:t>
      </w:r>
      <w:r>
        <w:t xml:space="preserve">, without offspring.</w:t>
      </w:r>
      <w:r>
        <w:t xml:space="preserve">”</w:t>
      </w:r>
      <w:r>
        <w:t xml:space="preserve"> </w:t>
      </w:r>
      <w:r>
        <w:t xml:space="preserve">The grammar, noted briefly:</w:t>
      </w:r>
      <w:r>
        <w:t xml:space="preserve"> </w:t>
      </w:r>
      <w:r>
        <w:rPr>
          <w:iCs/>
          <w:i/>
        </w:rPr>
        <w:t xml:space="preserve">mahāntā</w:t>
      </w:r>
      <w:r>
        <w:t xml:space="preserve"> </w:t>
      </w:r>
      <w:r>
        <w:t xml:space="preserve">(the lengthening by P. 6-4-10</w:t>
      </w:r>
      <w:r>
        <w:t xml:space="preserve"> </w:t>
      </w:r>
      <w:r>
        <w:rPr>
          <w:iCs/>
          <w:i/>
        </w:rPr>
        <w:t xml:space="preserve">sānta-mahataḥ saṃyogasya</w:t>
      </w:r>
      <w:r>
        <w:t xml:space="preserve">);</w:t>
      </w:r>
      <w:r>
        <w:t xml:space="preserve"> </w:t>
      </w:r>
      <w:r>
        <w:rPr>
          <w:iCs/>
          <w:i/>
        </w:rPr>
        <w:t xml:space="preserve">sadaspatī</w:t>
      </w:r>
      <w:r>
        <w:t xml:space="preserve"> </w:t>
      </w:r>
      <w:r>
        <w:t xml:space="preserve">(a compound with the genitive retained; the</w:t>
      </w:r>
      <w:r>
        <w:t xml:space="preserve"> </w:t>
      </w:r>
      <w:r>
        <w:rPr>
          <w:iCs/>
          <w:i/>
        </w:rPr>
        <w:t xml:space="preserve">s</w:t>
      </w:r>
      <w:r>
        <w:t xml:space="preserve"> </w:t>
      </w:r>
      <w:r>
        <w:t xml:space="preserve">is not turned into</w:t>
      </w:r>
      <w:r>
        <w:t xml:space="preserve"> </w:t>
      </w:r>
      <w:r>
        <w:rPr>
          <w:iCs/>
          <w:i/>
        </w:rPr>
        <w:t xml:space="preserve">ru</w:t>
      </w:r>
      <w:r>
        <w:t xml:space="preserve"> </w:t>
      </w:r>
      <w:r>
        <w:t xml:space="preserve">— a Vedic usage; both members keep their accents as in the</w:t>
      </w:r>
      <w:r>
        <w:t xml:space="preserve"> </w:t>
      </w:r>
      <w:r>
        <w:rPr>
          <w:iCs/>
          <w:i/>
        </w:rPr>
        <w:t xml:space="preserve">vanaspatyādi</w:t>
      </w:r>
      <w:r>
        <w:t xml:space="preserve"> </w:t>
      </w:r>
      <w:r>
        <w:t xml:space="preserve">class);</w:t>
      </w:r>
      <w:r>
        <w:t xml:space="preserve"> </w:t>
      </w:r>
      <w:r>
        <w:rPr>
          <w:iCs/>
          <w:i/>
        </w:rPr>
        <w:t xml:space="preserve">indrāgnī</w:t>
      </w:r>
      <w:r>
        <w:t xml:space="preserve"> </w:t>
      </w:r>
      <w:r>
        <w:t xml:space="preserve">(the vocative accent);</w:t>
      </w:r>
      <w:r>
        <w:t xml:space="preserve"> </w:t>
      </w:r>
      <w:r>
        <w:rPr>
          <w:iCs/>
          <w:i/>
        </w:rPr>
        <w:t xml:space="preserve">aprajāḥ</w:t>
      </w:r>
      <w:r>
        <w:t xml:space="preserve"> </w:t>
      </w:r>
      <w:r>
        <w:t xml:space="preserve">(</w:t>
      </w:r>
      <w:r>
        <w:rPr>
          <w:iCs/>
          <w:i/>
        </w:rPr>
        <w:t xml:space="preserve">prajā</w:t>
      </w:r>
      <w:r>
        <w:t xml:space="preserve"> </w:t>
      </w:r>
      <w:r>
        <w:t xml:space="preserve">—</w:t>
      </w:r>
      <w:r>
        <w:t xml:space="preserve"> </w:t>
      </w:r>
      <w:r>
        <w:t xml:space="preserve">‘</w:t>
      </w:r>
      <w:r>
        <w:t xml:space="preserve">those who are born</w:t>
      </w:r>
      <w:r>
        <w:t xml:space="preserve">’</w:t>
      </w:r>
      <w:r>
        <w:t xml:space="preserve"> </w:t>
      </w:r>
      <w:r>
        <w:t xml:space="preserve">—</w:t>
      </w:r>
      <w:r>
        <w:t xml:space="preserve"> </w:t>
      </w:r>
      <w:r>
        <w:rPr>
          <w:iCs/>
          <w:i/>
        </w:rPr>
        <w:t xml:space="preserve">ḍa</w:t>
      </w:r>
      <w:r>
        <w:t xml:space="preserve"> </w:t>
      </w:r>
      <w:r>
        <w:t xml:space="preserve">after</w:t>
      </w:r>
      <w:r>
        <w:t xml:space="preserve"> </w:t>
      </w:r>
      <w:r>
        <w:rPr>
          <w:iCs/>
          <w:i/>
        </w:rPr>
        <w:t xml:space="preserve">jan</w:t>
      </w:r>
      <w:r>
        <w:t xml:space="preserve"> </w:t>
      </w:r>
      <w:r>
        <w:t xml:space="preserve">by P. 3-2-101</w:t>
      </w:r>
      <w:r>
        <w:t xml:space="preserve"> </w:t>
      </w:r>
      <w:r>
        <w:rPr>
          <w:iCs/>
          <w:i/>
        </w:rPr>
        <w:t xml:space="preserve">anyeṣv api dṛśyate</w:t>
      </w:r>
      <w:r>
        <w:t xml:space="preserve">; the negative compound; the bahuvrīhi substitute</w:t>
      </w:r>
      <w:r>
        <w:t xml:space="preserve"> </w:t>
      </w:r>
      <w:r>
        <w:rPr>
          <w:iCs/>
          <w:i/>
        </w:rPr>
        <w:t xml:space="preserve">asic</w:t>
      </w:r>
      <w:r>
        <w:t xml:space="preserve"> </w:t>
      </w:r>
      <w:r>
        <w:t xml:space="preserve">for words ending in</w:t>
      </w:r>
      <w:r>
        <w:t xml:space="preserve"> </w:t>
      </w:r>
      <w:r>
        <w:rPr>
          <w:iCs/>
          <w:i/>
        </w:rPr>
        <w:t xml:space="preserve">prajā</w:t>
      </w:r>
      <w:r>
        <w:t xml:space="preserve">,</w:t>
      </w:r>
      <w:r>
        <w:t xml:space="preserve"> </w:t>
      </w:r>
      <w:r>
        <w:rPr>
          <w:iCs/>
          <w:i/>
        </w:rPr>
        <w:t xml:space="preserve">medhā</w:t>
      </w:r>
      <w:r>
        <w:t xml:space="preserve"> </w:t>
      </w:r>
      <w:r>
        <w:t xml:space="preserve">by P. 5-4-122; the accent of the first member, a particle);</w:t>
      </w:r>
      <w:r>
        <w:t xml:space="preserve"> </w:t>
      </w:r>
      <w:r>
        <w:rPr>
          <w:iCs/>
          <w:i/>
        </w:rPr>
        <w:t xml:space="preserve">atriṇaḥ</w:t>
      </w:r>
      <w:r>
        <w:t xml:space="preserve"> </w:t>
      </w:r>
      <w:r>
        <w:t xml:space="preserve">(the Uṇādi suffix after</w:t>
      </w:r>
      <w:r>
        <w:t xml:space="preserve"> </w:t>
      </w:r>
      <w:r>
        <w:rPr>
          <w:iCs/>
          <w:i/>
        </w:rPr>
        <w:t xml:space="preserve">ad</w:t>
      </w:r>
      <w:r>
        <w:t xml:space="preserve"> </w:t>
      </w:r>
      <w:r>
        <w:t xml:space="preserve">‘</w:t>
      </w:r>
      <w:r>
        <w:t xml:space="preserve">to eat</w:t>
      </w:r>
      <w:r>
        <w:t xml:space="preserve">’</w:t>
      </w:r>
      <w:r>
        <w:t xml:space="preserve"> </w:t>
      </w:r>
      <w:r>
        <w:t xml:space="preserve">[read as</w:t>
      </w:r>
      <w:r>
        <w:t xml:space="preserve"> </w:t>
      </w:r>
      <w:r>
        <w:rPr>
          <w:iCs/>
          <w:i/>
        </w:rPr>
        <w:t xml:space="preserve">ader trin</w:t>
      </w:r>
      <w:r>
        <w:t xml:space="preserve">], the</w:t>
      </w:r>
      <w:r>
        <w:t xml:space="preserve"> </w:t>
      </w:r>
      <w:r>
        <w:rPr>
          <w:iCs/>
          <w:i/>
        </w:rPr>
        <w:t xml:space="preserve">ṛ</w:t>
      </w:r>
      <w:r>
        <w:t xml:space="preserve"> </w:t>
      </w:r>
      <w:r>
        <w:t xml:space="preserve">accented; its</w:t>
      </w:r>
      <w:r>
        <w:t xml:space="preserve"> </w:t>
      </w:r>
      <w:r>
        <w:rPr>
          <w:iCs/>
          <w:i/>
        </w:rPr>
        <w:t xml:space="preserve">yaṇ</w:t>
      </w:r>
      <w:r>
        <w:t xml:space="preserve"> </w:t>
      </w:r>
      <w:r>
        <w:t xml:space="preserve">substitute then the</w:t>
      </w:r>
      <w:r>
        <w:t xml:space="preserve"> </w:t>
      </w:r>
      <w:r>
        <w:rPr>
          <w:iCs/>
          <w:i/>
        </w:rPr>
        <w:t xml:space="preserve">ī</w:t>
      </w:r>
      <w:r>
        <w:t xml:space="preserve"> </w:t>
      </w:r>
      <w:r>
        <w:t xml:space="preserve">accented by P. 6-1-171</w:t>
      </w:r>
      <w:r>
        <w:t xml:space="preserve"> </w:t>
      </w:r>
      <w:r>
        <w:rPr>
          <w:iCs/>
          <w:i/>
        </w:rPr>
        <w:t xml:space="preserve">udāttayaṇo hal-pūrvāt</w:t>
      </w:r>
      <w:r>
        <w:t xml:space="preserve">).</w:t>
      </w:r>
      <w:r>
        <w:t xml:space="preserve"> </w:t>
      </w:r>
      <w:r>
        <w:rPr>
          <w:iCs/>
          <w:i/>
        </w:rPr>
        <w:t xml:space="preserve">(Grammar, noted briefly; P. 6-4-10 and P. 5-4-122 as read; the Uṇādi note on</w:t>
      </w:r>
      <w:r>
        <w:t xml:space="preserve"> </w:t>
      </w:r>
      <w:r>
        <w:t xml:space="preserve">atriṇaḥ</w:t>
      </w:r>
      <w:r>
        <w:t xml:space="preserve"> </w:t>
      </w:r>
      <w:r>
        <w:rPr>
          <w:iCs/>
          <w:i/>
        </w:rPr>
        <w:t xml:space="preserve">is partly unclear [?].)</w:t>
      </w:r>
    </w:p>
    <w:p>
      <w:pPr>
        <w:pStyle w:val="BodyText"/>
      </w:pPr>
      <w:r>
        <w:rPr>
          <w:bCs/>
          <w:b/>
        </w:rPr>
        <w:t xml:space="preserve">Grammar pages (pp. 57–58), noted briefly.</w:t>
      </w:r>
      <w:r>
        <w:t xml:space="preserve"> </w:t>
      </w:r>
      <w:r>
        <w:t xml:space="preserve">The Kannada treats:</w:t>
      </w:r>
      <w:r>
        <w:t xml:space="preserve"> </w:t>
      </w:r>
      <w:r>
        <w:rPr>
          <w:iCs/>
          <w:i/>
        </w:rPr>
        <w:t xml:space="preserve">mahāntā</w:t>
      </w:r>
      <w:r>
        <w:t xml:space="preserve"> </w:t>
      </w:r>
      <w:r>
        <w:t xml:space="preserve">(</w:t>
      </w:r>
      <w:r>
        <w:rPr>
          <w:iCs/>
          <w:i/>
        </w:rPr>
        <w:t xml:space="preserve">mahat</w:t>
      </w:r>
      <w:r>
        <w:t xml:space="preserve"> </w:t>
      </w:r>
      <w:r>
        <w:t xml:space="preserve">+</w:t>
      </w:r>
      <w:r>
        <w:t xml:space="preserve"> </w:t>
      </w:r>
      <w:r>
        <w:rPr>
          <w:iCs/>
          <w:i/>
        </w:rPr>
        <w:t xml:space="preserve">au</w:t>
      </w:r>
      <w:r>
        <w:t xml:space="preserve">; the</w:t>
      </w:r>
      <w:r>
        <w:t xml:space="preserve"> </w:t>
      </w:r>
      <w:r>
        <w:rPr>
          <w:iCs/>
          <w:i/>
        </w:rPr>
        <w:t xml:space="preserve">śatṛ</w:t>
      </w:r>
      <w:r>
        <w:t xml:space="preserve">-like Uṇādi</w:t>
      </w:r>
      <w:r>
        <w:t xml:space="preserve"> </w:t>
      </w:r>
      <w:r>
        <w:rPr>
          <w:iCs/>
          <w:i/>
        </w:rPr>
        <w:t xml:space="preserve">at</w:t>
      </w:r>
      <w:r>
        <w:t xml:space="preserve">, read</w:t>
      </w:r>
      <w:r>
        <w:t xml:space="preserve"> </w:t>
      </w:r>
      <w:r>
        <w:rPr>
          <w:iCs/>
          <w:i/>
        </w:rPr>
        <w:t xml:space="preserve">vartamāne pṛṣad-bṛhan-mahaj-jagac-chatṛvac ca</w:t>
      </w:r>
      <w:r>
        <w:t xml:space="preserve"> </w:t>
      </w:r>
      <w:r>
        <w:t xml:space="preserve">Uṇ. 2-[?] —</w:t>
      </w:r>
      <w:r>
        <w:t xml:space="preserve"> </w:t>
      </w:r>
      <w:r>
        <w:t xml:space="preserve">‘</w:t>
      </w:r>
      <w:r>
        <w:t xml:space="preserve">the words</w:t>
      </w:r>
      <w:r>
        <w:t xml:space="preserve"> </w:t>
      </w:r>
      <w:r>
        <w:rPr>
          <w:iCs/>
          <w:i/>
        </w:rPr>
        <w:t xml:space="preserve">pṛṣat</w:t>
      </w:r>
      <w:r>
        <w:t xml:space="preserve">,</w:t>
      </w:r>
      <w:r>
        <w:t xml:space="preserve"> </w:t>
      </w:r>
      <w:r>
        <w:rPr>
          <w:iCs/>
          <w:i/>
        </w:rPr>
        <w:t xml:space="preserve">bṛhat</w:t>
      </w:r>
      <w:r>
        <w:t xml:space="preserve">,</w:t>
      </w:r>
      <w:r>
        <w:t xml:space="preserve"> </w:t>
      </w:r>
      <w:r>
        <w:rPr>
          <w:iCs/>
          <w:i/>
        </w:rPr>
        <w:t xml:space="preserve">mahat</w:t>
      </w:r>
      <w:r>
        <w:t xml:space="preserve">,</w:t>
      </w:r>
      <w:r>
        <w:t xml:space="preserve"> </w:t>
      </w:r>
      <w:r>
        <w:rPr>
          <w:iCs/>
          <w:i/>
        </w:rPr>
        <w:t xml:space="preserve">jagat</w:t>
      </w:r>
      <w:r>
        <w:t xml:space="preserve"> </w:t>
      </w:r>
      <w:r>
        <w:t xml:space="preserve">and</w:t>
      </w:r>
      <w:r>
        <w:t xml:space="preserve"> </w:t>
      </w:r>
      <w:r>
        <w:rPr>
          <w:iCs/>
          <w:i/>
        </w:rPr>
        <w:t xml:space="preserve">śatṛ</w:t>
      </w:r>
      <w:r>
        <w:t xml:space="preserve"> </w:t>
      </w:r>
      <w:r>
        <w:t xml:space="preserve">are formed with</w:t>
      </w:r>
      <w:r>
        <w:t xml:space="preserve"> </w:t>
      </w:r>
      <w:r>
        <w:rPr>
          <w:iCs/>
          <w:i/>
        </w:rPr>
        <w:t xml:space="preserve">ati</w:t>
      </w:r>
      <w:r>
        <w:t xml:space="preserve"> </w:t>
      </w:r>
      <w:r>
        <w:t xml:space="preserve">and behave like</w:t>
      </w:r>
      <w:r>
        <w:t xml:space="preserve"> </w:t>
      </w:r>
      <w:r>
        <w:rPr>
          <w:iCs/>
          <w:i/>
        </w:rPr>
        <w:t xml:space="preserve">śatṛ</w:t>
      </w:r>
      <w:r>
        <w:t xml:space="preserve">’</w:t>
      </w:r>
      <w:r>
        <w:t xml:space="preserve">, so the</w:t>
      </w:r>
      <w:r>
        <w:t xml:space="preserve"> </w:t>
      </w:r>
      <w:r>
        <w:rPr>
          <w:iCs/>
          <w:i/>
        </w:rPr>
        <w:t xml:space="preserve">num</w:t>
      </w:r>
      <w:r>
        <w:t xml:space="preserve"> </w:t>
      </w:r>
      <w:r>
        <w:t xml:space="preserve">augment [P. 7-1-70</w:t>
      </w:r>
      <w:r>
        <w:t xml:space="preserve"> </w:t>
      </w:r>
      <w:r>
        <w:rPr>
          <w:iCs/>
          <w:i/>
        </w:rPr>
        <w:t xml:space="preserve">ugidacāṃ…</w:t>
      </w:r>
      <w:r>
        <w:t xml:space="preserve">] applies:</w:t>
      </w:r>
      <w:r>
        <w:t xml:space="preserve"> </w:t>
      </w:r>
      <w:r>
        <w:rPr>
          <w:iCs/>
          <w:i/>
        </w:rPr>
        <w:t xml:space="preserve">mahant</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sānta-mahataḥ saṃyogasya</w:t>
      </w:r>
      <w:r>
        <w:t xml:space="preserve"> </w:t>
      </w:r>
      <w:r>
        <w:t xml:space="preserve">P. 6-4-10 lengthens the vowel before the conjunct</w:t>
      </w:r>
      <w:r>
        <w:t xml:space="preserve"> </w:t>
      </w:r>
      <w:r>
        <w:rPr>
          <w:iCs/>
          <w:i/>
        </w:rPr>
        <w:t xml:space="preserve">nt</w:t>
      </w:r>
      <w:r>
        <w:t xml:space="preserve"> </w:t>
      </w:r>
      <w:r>
        <w:t xml:space="preserve">of the word</w:t>
      </w:r>
      <w:r>
        <w:t xml:space="preserve"> </w:t>
      </w:r>
      <w:r>
        <w:rPr>
          <w:iCs/>
          <w:i/>
        </w:rPr>
        <w:t xml:space="preserve">mahat</w:t>
      </w:r>
      <w:r>
        <w:t xml:space="preserve"> </w:t>
      </w:r>
      <w:r>
        <w:t xml:space="preserve">when a non-vocative</w:t>
      </w:r>
      <w:r>
        <w:t xml:space="preserve"> </w:t>
      </w:r>
      <w:r>
        <w:rPr>
          <w:iCs/>
          <w:i/>
        </w:rPr>
        <w:t xml:space="preserve">sarvanāmasthāna</w:t>
      </w:r>
      <w:r>
        <w:t xml:space="preserve"> </w:t>
      </w:r>
      <w:r>
        <w:t xml:space="preserve">suffix follows:</w:t>
      </w:r>
      <w:r>
        <w:t xml:space="preserve"> </w:t>
      </w:r>
      <w:r>
        <w:rPr>
          <w:iCs/>
          <w:i/>
        </w:rPr>
        <w:t xml:space="preserve">mahāntā</w:t>
      </w:r>
      <w:r>
        <w:t xml:space="preserve">),</w:t>
      </w:r>
      <w:r>
        <w:t xml:space="preserve"> </w:t>
      </w:r>
      <w:r>
        <w:rPr>
          <w:iCs/>
          <w:i/>
        </w:rPr>
        <w:t xml:space="preserve">sadaspatī</w:t>
      </w:r>
      <w:r>
        <w:t xml:space="preserve"> </w:t>
      </w:r>
      <w:r>
        <w:t xml:space="preserve">(a genitive tatpuruṣa</w:t>
      </w:r>
      <w:r>
        <w:t xml:space="preserve"> </w:t>
      </w:r>
      <w:r>
        <w:rPr>
          <w:iCs/>
          <w:i/>
        </w:rPr>
        <w:t xml:space="preserve">sadasaḥ patī</w:t>
      </w:r>
      <w:r>
        <w:t xml:space="preserve">;</w:t>
      </w:r>
      <w:r>
        <w:t xml:space="preserve"> </w:t>
      </w:r>
      <w:r>
        <w:rPr>
          <w:iCs/>
          <w:i/>
        </w:rPr>
        <w:t xml:space="preserve">kṛttaddhitasamāsāś ca</w:t>
      </w:r>
      <w:r>
        <w:t xml:space="preserve"> </w:t>
      </w:r>
      <w:r>
        <w:t xml:space="preserve">P. 1-2-46 gives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 2-4-71 drops the case-ending;</w:t>
      </w:r>
      <w:r>
        <w:t xml:space="preserve"> </w:t>
      </w:r>
      <w:r>
        <w:rPr>
          <w:iCs/>
          <w:i/>
        </w:rPr>
        <w:t xml:space="preserve">suptiṅantaṃ padam</w:t>
      </w:r>
      <w:r>
        <w:t xml:space="preserve"> </w:t>
      </w:r>
      <w:r>
        <w:t xml:space="preserve">P. 1-4-14 gives the stem the name</w:t>
      </w:r>
      <w:r>
        <w:t xml:space="preserve"> </w:t>
      </w:r>
      <w:r>
        <w:rPr>
          <w:iCs/>
          <w:i/>
        </w:rPr>
        <w:t xml:space="preserve">pada</w:t>
      </w:r>
      <w:r>
        <w:t xml:space="preserve">;</w:t>
      </w:r>
      <w:r>
        <w:t xml:space="preserve"> </w:t>
      </w:r>
      <w:r>
        <w:rPr>
          <w:iCs/>
          <w:i/>
        </w:rPr>
        <w:t xml:space="preserve">sasajuṣo ruḥ</w:t>
      </w:r>
      <w:r>
        <w:t xml:space="preserve"> </w:t>
      </w:r>
      <w:r>
        <w:t xml:space="preserve">P. 8-2-66 would turn</w:t>
      </w:r>
      <w:r>
        <w:t xml:space="preserve"> </w:t>
      </w:r>
      <w:r>
        <w:rPr>
          <w:iCs/>
          <w:i/>
        </w:rPr>
        <w:t xml:space="preserve">s</w:t>
      </w:r>
      <w:r>
        <w:t xml:space="preserve"> </w:t>
      </w:r>
      <w:r>
        <w:t xml:space="preserve">into</w:t>
      </w:r>
      <w:r>
        <w:t xml:space="preserve"> </w:t>
      </w:r>
      <w:r>
        <w:rPr>
          <w:iCs/>
          <w:i/>
        </w:rPr>
        <w:t xml:space="preserve">ru</w:t>
      </w:r>
      <w:r>
        <w:t xml:space="preserve">, but in the Veda it does not here;</w:t>
      </w:r>
      <w:r>
        <w:t xml:space="preserve"> </w:t>
      </w:r>
      <w:r>
        <w:rPr>
          <w:iCs/>
          <w:i/>
        </w:rPr>
        <w:t xml:space="preserve">sadas</w:t>
      </w:r>
      <w:r>
        <w:t xml:space="preserve"> </w:t>
      </w:r>
      <w:r>
        <w:t xml:space="preserve">is first-syllable accented by the suffix’s</w:t>
      </w:r>
      <w:r>
        <w:t xml:space="preserve"> </w:t>
      </w:r>
      <w:r>
        <w:rPr>
          <w:iCs/>
          <w:i/>
        </w:rPr>
        <w:t xml:space="preserve">n</w:t>
      </w:r>
      <w:r>
        <w:t xml:space="preserve">;</w:t>
      </w:r>
      <w:r>
        <w:t xml:space="preserve"> </w:t>
      </w:r>
      <w:r>
        <w:rPr>
          <w:iCs/>
          <w:i/>
        </w:rPr>
        <w:t xml:space="preserve">pati</w:t>
      </w:r>
      <w:r>
        <w:t xml:space="preserve"> </w:t>
      </w:r>
      <w:r>
        <w:t xml:space="preserve">is first-syllable accented as formed with the Uṇādi</w:t>
      </w:r>
      <w:r>
        <w:t xml:space="preserve"> </w:t>
      </w:r>
      <w:r>
        <w:rPr>
          <w:iCs/>
          <w:i/>
        </w:rPr>
        <w:t xml:space="preserve">ḍati</w:t>
      </w:r>
      <w:r>
        <w:t xml:space="preserve"> </w:t>
      </w:r>
      <w:r>
        <w:t xml:space="preserve">[Uṇ. 4-62</w:t>
      </w:r>
      <w:r>
        <w:t xml:space="preserve"> </w:t>
      </w:r>
      <w:r>
        <w:rPr>
          <w:iCs/>
          <w:i/>
        </w:rPr>
        <w:t xml:space="preserve">pāter ḍatiḥ</w:t>
      </w:r>
      <w:r>
        <w:t xml:space="preserve">]; both members keep their accents by P. 6-2-140</w:t>
      </w:r>
      <w:r>
        <w:t xml:space="preserve"> </w:t>
      </w:r>
      <w:r>
        <w:rPr>
          <w:iCs/>
          <w:i/>
        </w:rPr>
        <w:t xml:space="preserve">ubhe vanaspatyādiṣu yugapat</w:t>
      </w:r>
      <w:r>
        <w:t xml:space="preserve">, since the word belongs to the</w:t>
      </w:r>
      <w:r>
        <w:t xml:space="preserve"> </w:t>
      </w:r>
      <w:r>
        <w:rPr>
          <w:iCs/>
          <w:i/>
        </w:rPr>
        <w:t xml:space="preserve">vanaspatyādi</w:t>
      </w:r>
      <w:r>
        <w:t xml:space="preserve"> </w:t>
      </w:r>
      <w:r>
        <w:t xml:space="preserve">class — of which the list is: 1</w:t>
      </w:r>
      <w:r>
        <w:t xml:space="preserve"> </w:t>
      </w:r>
      <w:r>
        <w:rPr>
          <w:iCs/>
          <w:i/>
        </w:rPr>
        <w:t xml:space="preserve">vanaspati</w:t>
      </w:r>
      <w:r>
        <w:t xml:space="preserve">, 2</w:t>
      </w:r>
      <w:r>
        <w:t xml:space="preserve"> </w:t>
      </w:r>
      <w:r>
        <w:rPr>
          <w:iCs/>
          <w:i/>
        </w:rPr>
        <w:t xml:space="preserve">bṛhaspati</w:t>
      </w:r>
      <w:r>
        <w:t xml:space="preserve">, 3</w:t>
      </w:r>
      <w:r>
        <w:t xml:space="preserve"> </w:t>
      </w:r>
      <w:r>
        <w:rPr>
          <w:iCs/>
          <w:i/>
        </w:rPr>
        <w:t xml:space="preserve">śacīpati</w:t>
      </w:r>
      <w:r>
        <w:t xml:space="preserve">, 4</w:t>
      </w:r>
      <w:r>
        <w:t xml:space="preserve"> </w:t>
      </w:r>
      <w:r>
        <w:rPr>
          <w:iCs/>
          <w:i/>
        </w:rPr>
        <w:t xml:space="preserve">tanūnapāt</w:t>
      </w:r>
      <w:r>
        <w:t xml:space="preserve">, 5</w:t>
      </w:r>
      <w:r>
        <w:t xml:space="preserve"> </w:t>
      </w:r>
      <w:r>
        <w:rPr>
          <w:iCs/>
          <w:i/>
        </w:rPr>
        <w:t xml:space="preserve">narāśaṃsa</w:t>
      </w:r>
      <w:r>
        <w:t xml:space="preserve">, 6</w:t>
      </w:r>
      <w:r>
        <w:t xml:space="preserve"> </w:t>
      </w:r>
      <w:r>
        <w:rPr>
          <w:iCs/>
          <w:i/>
        </w:rPr>
        <w:t xml:space="preserve">śunaḥśepha</w:t>
      </w:r>
      <w:r>
        <w:t xml:space="preserve">, 7</w:t>
      </w:r>
      <w:r>
        <w:t xml:space="preserve"> </w:t>
      </w:r>
      <w:r>
        <w:rPr>
          <w:iCs/>
          <w:i/>
        </w:rPr>
        <w:t xml:space="preserve">śaṇḍāmarkau</w:t>
      </w:r>
      <w:r>
        <w:t xml:space="preserve">, 8</w:t>
      </w:r>
      <w:r>
        <w:t xml:space="preserve"> </w:t>
      </w:r>
      <w:r>
        <w:rPr>
          <w:iCs/>
          <w:i/>
        </w:rPr>
        <w:t xml:space="preserve">tṛṣṇāvaruṭhī</w:t>
      </w:r>
      <w:r>
        <w:t xml:space="preserve">, 9</w:t>
      </w:r>
      <w:r>
        <w:t xml:space="preserve"> </w:t>
      </w:r>
      <w:r>
        <w:rPr>
          <w:iCs/>
          <w:i/>
        </w:rPr>
        <w:t xml:space="preserve">lambāviśvavayasau</w:t>
      </w:r>
      <w:r>
        <w:t xml:space="preserve">, 10</w:t>
      </w:r>
      <w:r>
        <w:t xml:space="preserve"> </w:t>
      </w:r>
      <w:r>
        <w:rPr>
          <w:iCs/>
          <w:i/>
        </w:rPr>
        <w:t xml:space="preserve">marmṛtyuḥ</w:t>
      </w:r>
      <w:r>
        <w:t xml:space="preserve"> </w:t>
      </w:r>
      <w:r>
        <w:t xml:space="preserve">— only ten words are read; the list is not an</w:t>
      </w:r>
      <w:r>
        <w:t xml:space="preserve"> </w:t>
      </w:r>
      <w:r>
        <w:rPr>
          <w:iCs/>
          <w:i/>
        </w:rPr>
        <w:t xml:space="preserve">ākṛtigaṇa</w:t>
      </w:r>
      <w:r>
        <w:t xml:space="preserve">, and so the Kannada says one must consider how</w:t>
      </w:r>
      <w:r>
        <w:t xml:space="preserve"> </w:t>
      </w:r>
      <w:r>
        <w:rPr>
          <w:iCs/>
          <w:i/>
        </w:rPr>
        <w:t xml:space="preserve">sadaspati</w:t>
      </w:r>
      <w:r>
        <w:t xml:space="preserve"> </w:t>
      </w:r>
      <w:r>
        <w:t xml:space="preserve">gets its double accent),</w:t>
      </w:r>
      <w:r>
        <w:t xml:space="preserve"> </w:t>
      </w:r>
      <w:r>
        <w:rPr>
          <w:iCs/>
          <w:i/>
        </w:rPr>
        <w:t xml:space="preserve">indrāgnī</w:t>
      </w:r>
      <w:r>
        <w:t xml:space="preserve"> </w:t>
      </w:r>
      <w:r>
        <w:t xml:space="preserve">(</w:t>
      </w:r>
      <w:r>
        <w:rPr>
          <w:iCs/>
          <w:i/>
        </w:rPr>
        <w:t xml:space="preserve">āmantritasya ca</w:t>
      </w:r>
      <w:r>
        <w:t xml:space="preserve"> </w:t>
      </w:r>
      <w:r>
        <w:t xml:space="preserve">P. 6-1-198 gives the first-syllable accent; the</w:t>
      </w:r>
      <w:r>
        <w:t xml:space="preserve"> </w:t>
      </w:r>
      <w:r>
        <w:rPr>
          <w:iCs/>
          <w:i/>
        </w:rPr>
        <w:t xml:space="preserve">tau</w:t>
      </w:r>
      <w:r>
        <w:t xml:space="preserve"> </w:t>
      </w:r>
      <w:r>
        <w:t xml:space="preserve">=</w:t>
      </w:r>
      <w:r>
        <w:t xml:space="preserve"> </w:t>
      </w:r>
      <w:r>
        <w:t xml:space="preserve">‘</w:t>
      </w:r>
      <w:r>
        <w:t xml:space="preserve">those two spoken of before</w:t>
      </w:r>
      <w:r>
        <w:t xml:space="preserve">’</w:t>
      </w:r>
      <w:r>
        <w:t xml:space="preserve">; the construction is</w:t>
      </w:r>
      <w:r>
        <w:t xml:space="preserve"> </w:t>
      </w:r>
      <w:r>
        <w:rPr>
          <w:iCs/>
          <w:i/>
        </w:rPr>
        <w:t xml:space="preserve">he indrāgnī yuvāṃ rakṣa ubjatam</w:t>
      </w:r>
      <w:r>
        <w:t xml:space="preserve">),</w:t>
      </w:r>
      <w:r>
        <w:t xml:space="preserve"> </w:t>
      </w:r>
      <w:r>
        <w:rPr>
          <w:iCs/>
          <w:i/>
        </w:rPr>
        <w:t xml:space="preserve">aprajāḥ</w:t>
      </w:r>
      <w:r>
        <w:t xml:space="preserve"> </w:t>
      </w:r>
      <w:r>
        <w:t xml:space="preserve">(</w:t>
      </w:r>
      <w:r>
        <w:rPr>
          <w:iCs/>
          <w:i/>
        </w:rPr>
        <w:t xml:space="preserve">prajāyante iti prajāḥ</w:t>
      </w:r>
      <w:r>
        <w:t xml:space="preserve"> </w:t>
      </w:r>
      <w:r>
        <w:t xml:space="preserve">—</w:t>
      </w:r>
      <w:r>
        <w:t xml:space="preserve"> </w:t>
      </w:r>
      <w:r>
        <w:rPr>
          <w:iCs/>
          <w:i/>
        </w:rPr>
        <w:t xml:space="preserve">anyeṣv api dṛśyate</w:t>
      </w:r>
      <w:r>
        <w:t xml:space="preserve"> </w:t>
      </w:r>
      <w:r>
        <w:t xml:space="preserve">P. 3-2-101 and</w:t>
      </w:r>
      <w:r>
        <w:t xml:space="preserve"> </w:t>
      </w:r>
      <w:r>
        <w:rPr>
          <w:iCs/>
          <w:i/>
        </w:rPr>
        <w:t xml:space="preserve">saptamyāṃ janer ḍaḥ</w:t>
      </w:r>
      <w:r>
        <w:t xml:space="preserve"> </w:t>
      </w:r>
      <w:r>
        <w:t xml:space="preserve">P. 3-2-97 give</w:t>
      </w:r>
      <w:r>
        <w:t xml:space="preserve"> </w:t>
      </w:r>
      <w:r>
        <w:rPr>
          <w:iCs/>
          <w:i/>
        </w:rPr>
        <w:t xml:space="preserve">ḍa</w:t>
      </w:r>
      <w:r>
        <w:t xml:space="preserve"> </w:t>
      </w:r>
      <w:r>
        <w:t xml:space="preserve">after</w:t>
      </w:r>
      <w:r>
        <w:t xml:space="preserve"> </w:t>
      </w:r>
      <w:r>
        <w:rPr>
          <w:iCs/>
          <w:i/>
        </w:rPr>
        <w:t xml:space="preserve">jan</w:t>
      </w:r>
      <w:r>
        <w:t xml:space="preserve"> </w:t>
      </w:r>
      <w:r>
        <w:t xml:space="preserve">when the upapada is in the locative, fifth case or an</w:t>
      </w:r>
      <w:r>
        <w:t xml:space="preserve"> </w:t>
      </w:r>
      <w:r>
        <w:rPr>
          <w:iCs/>
          <w:i/>
        </w:rPr>
        <w:t xml:space="preserve">upasarga</w:t>
      </w:r>
      <w:r>
        <w:t xml:space="preserve">, and</w:t>
      </w:r>
      <w:r>
        <w:t xml:space="preserve"> </w:t>
      </w:r>
      <w:r>
        <w:rPr>
          <w:iCs/>
          <w:i/>
        </w:rPr>
        <w:t xml:space="preserve">anyeṣv api</w:t>
      </w:r>
      <w:r>
        <w:t xml:space="preserve"> </w:t>
      </w:r>
      <w:r>
        <w:t xml:space="preserve">extends it to other upapadas; the Kannada also notes the alternative</w:t>
      </w:r>
      <w:r>
        <w:t xml:space="preserve"> </w:t>
      </w:r>
      <w:r>
        <w:rPr>
          <w:iCs/>
          <w:i/>
        </w:rPr>
        <w:t xml:space="preserve">upasarge ca saṃjñāyām</w:t>
      </w:r>
      <w:r>
        <w:t xml:space="preserve"> </w:t>
      </w:r>
      <w:r>
        <w:t xml:space="preserve">P. 3-2-99, which would give</w:t>
      </w:r>
      <w:r>
        <w:t xml:space="preserve"> </w:t>
      </w:r>
      <w:r>
        <w:rPr>
          <w:iCs/>
          <w:i/>
        </w:rPr>
        <w:t xml:space="preserve">ḍa</w:t>
      </w:r>
      <w:r>
        <w:t xml:space="preserve"> </w:t>
      </w:r>
      <w:r>
        <w:t xml:space="preserve">where</w:t>
      </w:r>
      <w:r>
        <w:t xml:space="preserve"> </w:t>
      </w:r>
      <w:r>
        <w:rPr>
          <w:iCs/>
          <w:i/>
        </w:rPr>
        <w:t xml:space="preserve">pra</w:t>
      </w:r>
      <w:r>
        <w:t xml:space="preserve"> </w:t>
      </w:r>
      <w:r>
        <w:t xml:space="preserve">is an upapada in a name — here</w:t>
      </w:r>
      <w:r>
        <w:t xml:space="preserve"> </w:t>
      </w:r>
      <w:r>
        <w:rPr>
          <w:iCs/>
          <w:i/>
        </w:rPr>
        <w:t xml:space="preserve">aprajāḥ</w:t>
      </w:r>
      <w:r>
        <w:t xml:space="preserve"> </w:t>
      </w:r>
      <w:r>
        <w:t xml:space="preserve">is explained as</w:t>
      </w:r>
      <w:r>
        <w:t xml:space="preserve"> </w:t>
      </w:r>
      <w:r>
        <w:t xml:space="preserve">‘</w:t>
      </w:r>
      <w:r>
        <w:t xml:space="preserve">having no offspring</w:t>
      </w:r>
      <w:r>
        <w:t xml:space="preserve">’</w:t>
      </w:r>
      <w:r>
        <w:t xml:space="preserve">, so no name is intended;</w:t>
      </w:r>
      <w:r>
        <w:t xml:space="preserve"> </w:t>
      </w:r>
      <w:r>
        <w:rPr>
          <w:iCs/>
          <w:i/>
        </w:rPr>
        <w:t xml:space="preserve">na prajāḥ</w:t>
      </w:r>
      <w:r>
        <w:t xml:space="preserve"> </w:t>
      </w:r>
      <w:r>
        <w:t xml:space="preserve">a negative tatpuruṣa,</w:t>
      </w:r>
      <w:r>
        <w:t xml:space="preserve"> </w:t>
      </w:r>
      <w:r>
        <w:rPr>
          <w:iCs/>
          <w:i/>
        </w:rPr>
        <w:t xml:space="preserve">nalopo nañaḥ</w:t>
      </w:r>
      <w:r>
        <w:t xml:space="preserve"> </w:t>
      </w:r>
      <w:r>
        <w:t xml:space="preserve">P. 6-3-73 drops the</w:t>
      </w:r>
      <w:r>
        <w:t xml:space="preserve"> </w:t>
      </w:r>
      <w:r>
        <w:rPr>
          <w:iCs/>
          <w:i/>
        </w:rPr>
        <w:t xml:space="preserve">n</w:t>
      </w:r>
      <w:r>
        <w:t xml:space="preserve">; as a bahuvrīhi</w:t>
      </w:r>
      <w:r>
        <w:t xml:space="preserve"> </w:t>
      </w:r>
      <w:r>
        <w:rPr>
          <w:iCs/>
          <w:i/>
        </w:rPr>
        <w:t xml:space="preserve">avidyamānāḥ prajāḥ yeṣāṃ te</w:t>
      </w:r>
      <w:r>
        <w:t xml:space="preserve">, the</w:t>
      </w:r>
      <w:r>
        <w:t xml:space="preserve"> </w:t>
      </w:r>
      <w:r>
        <w:rPr>
          <w:iCs/>
          <w:i/>
        </w:rPr>
        <w:t xml:space="preserve">asic</w:t>
      </w:r>
      <w:r>
        <w:t xml:space="preserve"> </w:t>
      </w:r>
      <w:r>
        <w:t xml:space="preserve">of P. 5-4-122</w:t>
      </w:r>
      <w:r>
        <w:t xml:space="preserve"> </w:t>
      </w:r>
      <w:r>
        <w:rPr>
          <w:iCs/>
          <w:i/>
        </w:rPr>
        <w:t xml:space="preserve">nityam asic prajāmedhayoḥ</w:t>
      </w:r>
      <w:r>
        <w:t xml:space="preserve"> </w:t>
      </w:r>
      <w:r>
        <w:t xml:space="preserve">is added after</w:t>
      </w:r>
      <w:r>
        <w:t xml:space="preserve"> </w:t>
      </w:r>
      <w:r>
        <w:rPr>
          <w:iCs/>
          <w:i/>
        </w:rPr>
        <w:t xml:space="preserve">nañ-dus-su</w:t>
      </w:r>
      <w:r>
        <w:t xml:space="preserve"> </w:t>
      </w:r>
      <w:r>
        <w:t xml:space="preserve">+</w:t>
      </w:r>
      <w:r>
        <w:t xml:space="preserve"> </w:t>
      </w:r>
      <w:r>
        <w:rPr>
          <w:iCs/>
          <w:i/>
        </w:rPr>
        <w:t xml:space="preserve">prajā</w:t>
      </w:r>
      <w:r>
        <w:t xml:space="preserve">/</w:t>
      </w:r>
      <w:r>
        <w:rPr>
          <w:iCs/>
          <w:i/>
        </w:rPr>
        <w:t xml:space="preserve">medhā</w:t>
      </w:r>
      <w:r>
        <w:t xml:space="preserve">, then</w:t>
      </w:r>
      <w:r>
        <w:t xml:space="preserve"> </w:t>
      </w:r>
      <w:r>
        <w:rPr>
          <w:iCs/>
          <w:i/>
        </w:rPr>
        <w:t xml:space="preserve">nañ-duḥsubhyo halisakthyor anyatarasyām</w:t>
      </w:r>
      <w:r>
        <w:t xml:space="preserve"> </w:t>
      </w:r>
      <w:r>
        <w:t xml:space="preserve">P. 5-4-121 …</w:t>
      </w:r>
      <w:r>
        <w:t xml:space="preserve"> </w:t>
      </w:r>
      <w:r>
        <w:rPr>
          <w:iCs/>
          <w:i/>
        </w:rPr>
        <w:t xml:space="preserve">bahuvrīher sakthy-akṣṇoḥ svāṅgāt ṣac</w:t>
      </w:r>
      <w:r>
        <w:t xml:space="preserve"> </w:t>
      </w:r>
      <w:r>
        <w:t xml:space="preserve">P. 5-4-113 (the Kannada’s quotations here are crowded); so</w:t>
      </w:r>
      <w:r>
        <w:t xml:space="preserve"> </w:t>
      </w:r>
      <w:r>
        <w:rPr>
          <w:iCs/>
          <w:i/>
        </w:rPr>
        <w:t xml:space="preserve">aprajasa</w:t>
      </w:r>
      <w:r>
        <w:t xml:space="preserve"> </w:t>
      </w:r>
      <w:r>
        <w:t xml:space="preserve">+</w:t>
      </w:r>
      <w:r>
        <w:t xml:space="preserve"> </w:t>
      </w:r>
      <w:r>
        <w:rPr>
          <w:iCs/>
          <w:i/>
        </w:rPr>
        <w:t xml:space="preserve">jas</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w:t>
      </w:r>
      <w:r>
        <w:t xml:space="preserve"> </w:t>
      </w:r>
      <w:r>
        <w:rPr>
          <w:iCs/>
          <w:i/>
        </w:rPr>
        <w:t xml:space="preserve">aprajāḥ</w:t>
      </w:r>
      <w:r>
        <w:t xml:space="preserve"> </w:t>
      </w:r>
      <w:r>
        <w:t xml:space="preserve">[</w:t>
      </w:r>
      <w:r>
        <w:rPr>
          <w:iCs/>
          <w:i/>
        </w:rPr>
        <w:t xml:space="preserve">aprajasaḥ</w:t>
      </w:r>
      <w:r>
        <w:t xml:space="preserve">]; the Kannada concludes that since</w:t>
      </w:r>
      <w:r>
        <w:t xml:space="preserve"> </w:t>
      </w:r>
      <w:r>
        <w:rPr>
          <w:iCs/>
          <w:i/>
        </w:rPr>
        <w:t xml:space="preserve">aprajāḥ</w:t>
      </w:r>
      <w:r>
        <w:t xml:space="preserve"> </w:t>
      </w:r>
      <w:r>
        <w:t xml:space="preserve">here is plural nominative of the bahuvrīhi — and the</w:t>
      </w:r>
      <w:r>
        <w:t xml:space="preserve"> </w:t>
      </w:r>
      <w:r>
        <w:rPr>
          <w:iCs/>
          <w:i/>
        </w:rPr>
        <w:t xml:space="preserve">asic</w:t>
      </w:r>
      <w:r>
        <w:t xml:space="preserve"> </w:t>
      </w:r>
      <w:r>
        <w:t xml:space="preserve">is not needed to derive it — the</w:t>
      </w:r>
      <w:r>
        <w:t xml:space="preserve"> </w:t>
      </w:r>
      <w:r>
        <w:rPr>
          <w:iCs/>
          <w:i/>
        </w:rPr>
        <w:t xml:space="preserve">tatpuruṣa</w:t>
      </w:r>
      <w:r>
        <w:t xml:space="preserve"> </w:t>
      </w:r>
      <w:r>
        <w:t xml:space="preserve">is to be taken; and</w:t>
      </w:r>
      <w:r>
        <w:t xml:space="preserve"> </w:t>
      </w:r>
      <w:r>
        <w:rPr>
          <w:iCs/>
          <w:i/>
        </w:rPr>
        <w:t xml:space="preserve">tatpuruṣe tulyārthatṛtīyā…</w:t>
      </w:r>
      <w:r>
        <w:t xml:space="preserve"> </w:t>
      </w:r>
      <w:r>
        <w:t xml:space="preserve">P. 6-2-2 gives the first member [the particle] its first-syllable accent), and</w:t>
      </w:r>
      <w:r>
        <w:t xml:space="preserve"> </w:t>
      </w:r>
      <w:r>
        <w:rPr>
          <w:iCs/>
          <w:i/>
        </w:rPr>
        <w:t xml:space="preserve">atriṇaḥ</w:t>
      </w:r>
      <w:r>
        <w:t xml:space="preserve"> </w:t>
      </w:r>
      <w:r>
        <w:t xml:space="preserve">(</w:t>
      </w:r>
      <w:r>
        <w:rPr>
          <w:iCs/>
          <w:i/>
        </w:rPr>
        <w:t xml:space="preserve">ada bhakṣaṇe</w:t>
      </w:r>
      <w:r>
        <w:t xml:space="preserve">,</w:t>
      </w:r>
      <w:r>
        <w:t xml:space="preserve"> </w:t>
      </w:r>
      <w:r>
        <w:rPr>
          <w:iCs/>
          <w:i/>
        </w:rPr>
        <w:t xml:space="preserve">nvul-tṛc</w:t>
      </w:r>
      <w:r>
        <w:t xml:space="preserve"> </w:t>
      </w:r>
      <w:r>
        <w:t xml:space="preserve">P. 3-1-133 [as the Kannada says:</w:t>
      </w:r>
      <w:r>
        <w:t xml:space="preserve"> </w:t>
      </w:r>
      <w:r>
        <w:rPr>
          <w:iCs/>
          <w:i/>
        </w:rPr>
        <w:t xml:space="preserve">ṇvultṛcau</w:t>
      </w:r>
      <w:r>
        <w:t xml:space="preserve">];</w:t>
      </w:r>
      <w:r>
        <w:t xml:space="preserve"> </w:t>
      </w:r>
      <w:r>
        <w:rPr>
          <w:iCs/>
          <w:i/>
        </w:rPr>
        <w:t xml:space="preserve">ad</w:t>
      </w:r>
      <w:r>
        <w:t xml:space="preserve"> </w:t>
      </w:r>
      <w:r>
        <w:t xml:space="preserve">+</w:t>
      </w:r>
      <w:r>
        <w:t xml:space="preserve"> </w:t>
      </w:r>
      <w:r>
        <w:rPr>
          <w:iCs/>
          <w:i/>
        </w:rPr>
        <w:t xml:space="preserve">tṛc</w:t>
      </w:r>
      <w:r>
        <w:t xml:space="preserve">, and with</w:t>
      </w:r>
      <w:r>
        <w:t xml:space="preserve"> </w:t>
      </w:r>
      <w:r>
        <w:rPr>
          <w:iCs/>
          <w:i/>
        </w:rPr>
        <w:t xml:space="preserve">jas</w:t>
      </w:r>
      <w:r>
        <w:t xml:space="preserve">, the Vedic</w:t>
      </w:r>
      <w:r>
        <w:t xml:space="preserve"> </w:t>
      </w:r>
      <w:r>
        <w:rPr>
          <w:iCs/>
          <w:i/>
        </w:rPr>
        <w:t xml:space="preserve">inuṭ</w:t>
      </w:r>
      <w:r>
        <w:t xml:space="preserve"> </w:t>
      </w:r>
      <w:r>
        <w:t xml:space="preserve">augment; the</w:t>
      </w:r>
      <w:r>
        <w:t xml:space="preserve"> </w:t>
      </w:r>
      <w:r>
        <w:rPr>
          <w:iCs/>
          <w:i/>
        </w:rPr>
        <w:t xml:space="preserve">ṛ</w:t>
      </w:r>
      <w:r>
        <w:t xml:space="preserve"> </w:t>
      </w:r>
      <w:r>
        <w:t xml:space="preserve">is accented by</w:t>
      </w:r>
      <w:r>
        <w:t xml:space="preserve"> </w:t>
      </w:r>
      <w:r>
        <w:rPr>
          <w:iCs/>
          <w:i/>
        </w:rPr>
        <w:t xml:space="preserve">cit</w:t>
      </w:r>
      <w:r>
        <w:t xml:space="preserve"> </w:t>
      </w:r>
      <w:r>
        <w:t xml:space="preserve">P. 6-1-163 [end-accent]; the</w:t>
      </w:r>
      <w:r>
        <w:t xml:space="preserve"> </w:t>
      </w:r>
      <w:r>
        <w:rPr>
          <w:iCs/>
          <w:i/>
        </w:rPr>
        <w:t xml:space="preserve">yaṇ</w:t>
      </w:r>
      <w:r>
        <w:t xml:space="preserve"> </w:t>
      </w:r>
      <w:r>
        <w:t xml:space="preserve">substitute</w:t>
      </w:r>
      <w:r>
        <w:t xml:space="preserve"> </w:t>
      </w:r>
      <w:r>
        <w:rPr>
          <w:iCs/>
          <w:i/>
        </w:rPr>
        <w:t xml:space="preserve">r</w:t>
      </w:r>
      <w:r>
        <w:t xml:space="preserve"> </w:t>
      </w:r>
      <w:r>
        <w:t xml:space="preserve">for the</w:t>
      </w:r>
      <w:r>
        <w:t xml:space="preserve"> </w:t>
      </w:r>
      <w:r>
        <w:rPr>
          <w:iCs/>
          <w:i/>
        </w:rPr>
        <w:t xml:space="preserve">ṛ</w:t>
      </w:r>
      <w:r>
        <w:t xml:space="preserve"> </w:t>
      </w:r>
      <w:r>
        <w:t xml:space="preserve">by P. 6-1-77</w:t>
      </w:r>
      <w:r>
        <w:t xml:space="preserve"> </w:t>
      </w:r>
      <w:r>
        <w:rPr>
          <w:iCs/>
          <w:i/>
        </w:rPr>
        <w:t xml:space="preserve">iko yaṇaci</w:t>
      </w:r>
      <w:r>
        <w:t xml:space="preserve">, and by</w:t>
      </w:r>
      <w:r>
        <w:t xml:space="preserve"> </w:t>
      </w:r>
      <w:r>
        <w:rPr>
          <w:iCs/>
          <w:i/>
        </w:rPr>
        <w:t xml:space="preserve">udāttayaṇo hal-pūrvāt</w:t>
      </w:r>
      <w:r>
        <w:t xml:space="preserve"> </w:t>
      </w:r>
      <w:r>
        <w:t xml:space="preserve">P. 6-1-171 the following ending</w:t>
      </w:r>
      <w:r>
        <w:t xml:space="preserve"> </w:t>
      </w:r>
      <w:r>
        <w:rPr>
          <w:iCs/>
          <w:i/>
        </w:rPr>
        <w:t xml:space="preserve">ina</w:t>
      </w:r>
      <w:r>
        <w:t xml:space="preserve"> </w:t>
      </w:r>
      <w:r>
        <w:t xml:space="preserve">is accented because the</w:t>
      </w:r>
      <w:r>
        <w:t xml:space="preserve"> </w:t>
      </w:r>
      <w:r>
        <w:rPr>
          <w:iCs/>
          <w:i/>
        </w:rPr>
        <w:t xml:space="preserve">yaṇ</w:t>
      </w:r>
      <w:r>
        <w:t xml:space="preserve"> </w:t>
      </w:r>
      <w:r>
        <w:t xml:space="preserve">is preceded by a consonant and replaces an accented vowel, so</w:t>
      </w:r>
      <w:r>
        <w:t xml:space="preserve"> </w:t>
      </w:r>
      <w:r>
        <w:rPr>
          <w:iCs/>
          <w:i/>
        </w:rPr>
        <w:t xml:space="preserve">atriṇaḥ</w:t>
      </w:r>
      <w:r>
        <w:t xml:space="preserve"> </w:t>
      </w:r>
      <w:r>
        <w:t xml:space="preserve">gets the</w:t>
      </w:r>
      <w:r>
        <w:t xml:space="preserve"> </w:t>
      </w:r>
      <w:r>
        <w:rPr>
          <w:iCs/>
          <w:i/>
        </w:rPr>
        <w:t xml:space="preserve">ī</w:t>
      </w:r>
      <w:r>
        <w:t xml:space="preserve"> </w:t>
      </w:r>
      <w:r>
        <w:t xml:space="preserve">accented; and in the Saṃhitā the</w:t>
      </w:r>
      <w:r>
        <w:t xml:space="preserve"> </w:t>
      </w:r>
      <w:r>
        <w:rPr>
          <w:iCs/>
          <w:i/>
        </w:rPr>
        <w:t xml:space="preserve">svarita</w:t>
      </w:r>
      <w:r>
        <w:t xml:space="preserve"> </w:t>
      </w:r>
      <w:r>
        <w:t xml:space="preserve">of P. 8-4-66 does not arise, as this rule, an exception, gives accent instead). ॥5॥</w:t>
      </w:r>
      <w:r>
        <w:t xml:space="preserve"> </w:t>
      </w:r>
      <w:r>
        <w:rPr>
          <w:iCs/>
          <w:i/>
        </w:rPr>
        <w:t xml:space="preserve">(A crowded run; outline only; numerals as read; pointers only; the Kannada’s reading of P. 5-4-121/113 is in doubt [?].)</w:t>
      </w:r>
    </w:p>
    <w:p>
      <w:pPr>
        <w:pStyle w:val="BodyText"/>
      </w:pPr>
      <w:r>
        <w:rPr>
          <w:bCs/>
          <w:b/>
        </w:rPr>
        <w:t xml:space="preserve">॥ Prati-padārthaḥ ॥</w:t>
      </w:r>
      <w:r>
        <w:t xml:space="preserve"> </w:t>
      </w:r>
      <w:r>
        <w:rPr>
          <w:iCs/>
          <w:i/>
        </w:rPr>
        <w:t xml:space="preserve">(p. 56)</w:t>
      </w:r>
    </w:p>
    <w:p>
      <w:pPr>
        <w:pStyle w:val="BodyText"/>
      </w:pPr>
      <w:r>
        <w:rPr>
          <w:bCs/>
          <w:b/>
        </w:rPr>
        <w:t xml:space="preserve">ता (tā)</w:t>
      </w:r>
      <w:r>
        <w:t xml:space="preserve"> </w:t>
      </w:r>
      <w:r>
        <w:t xml:space="preserve">— those spoken of before |</w:t>
      </w:r>
      <w:r>
        <w:t xml:space="preserve"> </w:t>
      </w:r>
      <w:r>
        <w:rPr>
          <w:bCs/>
          <w:b/>
        </w:rPr>
        <w:t xml:space="preserve">महान्ता (mahāntā)</w:t>
      </w:r>
      <w:r>
        <w:t xml:space="preserve"> </w:t>
      </w:r>
      <w:r>
        <w:t xml:space="preserve">— noble ones |</w:t>
      </w:r>
      <w:r>
        <w:t xml:space="preserve"> </w:t>
      </w:r>
      <w:r>
        <w:rPr>
          <w:bCs/>
          <w:b/>
        </w:rPr>
        <w:t xml:space="preserve">सदस्पती (sadaspatī)</w:t>
      </w:r>
      <w:r>
        <w:t xml:space="preserve"> </w:t>
      </w:r>
      <w:r>
        <w:t xml:space="preserve">— protectors of the assembly |</w:t>
      </w:r>
      <w:r>
        <w:t xml:space="preserve"> </w:t>
      </w:r>
      <w:r>
        <w:rPr>
          <w:bCs/>
          <w:b/>
        </w:rPr>
        <w:t xml:space="preserve">इन्द्राग्नी (indrāgnī)</w:t>
      </w:r>
      <w:r>
        <w:t xml:space="preserve"> </w:t>
      </w:r>
      <w:r>
        <w:t xml:space="preserve">— O Indra and Agni |</w:t>
      </w:r>
      <w:r>
        <w:t xml:space="preserve"> </w:t>
      </w:r>
      <w:r>
        <w:rPr>
          <w:bCs/>
          <w:b/>
        </w:rPr>
        <w:t xml:space="preserve">रक्षः (rakṣaḥ)</w:t>
      </w:r>
      <w:r>
        <w:t xml:space="preserve"> </w:t>
      </w:r>
      <w:r>
        <w:t xml:space="preserve">— the race of Rākṣasas |</w:t>
      </w:r>
      <w:r>
        <w:t xml:space="preserve"> </w:t>
      </w:r>
      <w:r>
        <w:rPr>
          <w:bCs/>
          <w:b/>
        </w:rPr>
        <w:t xml:space="preserve">उब्जतम् (ubjatam)</w:t>
      </w:r>
      <w:r>
        <w:t xml:space="preserve"> </w:t>
      </w:r>
      <w:r>
        <w:t xml:space="preserve">— make them give up their cruelty (make them straight) |</w:t>
      </w:r>
      <w:r>
        <w:t xml:space="preserve"> </w:t>
      </w:r>
      <w:r>
        <w:rPr>
          <w:bCs/>
          <w:b/>
        </w:rPr>
        <w:t xml:space="preserve">अत्रिणः (atriṇaḥ)</w:t>
      </w:r>
      <w:r>
        <w:t xml:space="preserve"> </w:t>
      </w:r>
      <w:r>
        <w:t xml:space="preserve">— (men-)eating |</w:t>
      </w:r>
      <w:r>
        <w:t xml:space="preserve"> </w:t>
      </w:r>
      <w:r>
        <w:rPr>
          <w:bCs/>
          <w:b/>
        </w:rPr>
        <w:t xml:space="preserve">ते रक्षांसि (te rakṣāṃsi)</w:t>
      </w:r>
      <w:r>
        <w:t xml:space="preserve"> </w:t>
      </w:r>
      <w:r>
        <w:t xml:space="preserve">— those Rākṣasas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let them be.</w:t>
      </w:r>
    </w:p>
    <w:p>
      <w:pPr>
        <w:pStyle w:val="BodyText"/>
      </w:pPr>
      <w:r>
        <w:rPr>
          <w:bCs/>
          <w:b/>
        </w:rPr>
        <w:t xml:space="preserve">॥ Bhāvārthaḥ ॥</w:t>
      </w:r>
    </w:p>
    <w:p>
      <w:pPr>
        <w:pStyle w:val="BodyText"/>
      </w:pPr>
      <w:r>
        <w:t xml:space="preserve">O Indra and Agni, who are great and protectors of the assembly: make the Rākṣasas give up their cruelty and walk the straight path. And by the grace of Indra and Agni, may the man-eating Rākṣasas be without offspring.</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iCs/>
          <w:i/>
        </w:rPr>
        <w:t xml:space="preserve">(The print has</w:t>
      </w:r>
      <w:r>
        <w:rPr>
          <w:iCs/>
          <w:i/>
        </w:rPr>
        <w:t xml:space="preserve"> </w:t>
      </w:r>
      <w:r>
        <w:rPr>
          <w:iCs/>
          <w:i/>
        </w:rPr>
        <w:t xml:space="preserve">“</w:t>
      </w:r>
      <w:r>
        <w:rPr>
          <w:iCs/>
          <w:i/>
        </w:rPr>
        <w:t xml:space="preserve">supress</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suppress</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56–57)</w:t>
      </w:r>
    </w:p>
    <w:p>
      <w:pPr>
        <w:pStyle w:val="BodyText"/>
      </w:pPr>
      <w:r>
        <w:rPr>
          <w:bCs/>
          <w:b/>
        </w:rPr>
        <w:t xml:space="preserve">महान्ता (mahāntā)</w:t>
      </w:r>
      <w:r>
        <w:t xml:space="preserve"> </w:t>
      </w:r>
      <w:r>
        <w:t xml:space="preserve">— of great glory, great, mighty, etc. [the print adds the English</w:t>
      </w:r>
      <w:r>
        <w:t xml:space="preserve"> </w:t>
      </w:r>
      <w:r>
        <w:t xml:space="preserve">“</w:t>
      </w:r>
      <w:r>
        <w:t xml:space="preserve">great, mighty &amp;c.</w:t>
      </w:r>
      <w:r>
        <w:t xml:space="preserve">”</w:t>
      </w:r>
      <w:r>
        <w:t xml:space="preserve">].</w:t>
      </w:r>
    </w:p>
    <w:p>
      <w:pPr>
        <w:pStyle w:val="BodyText"/>
      </w:pPr>
      <w:r>
        <w:rPr>
          <w:bCs/>
          <w:b/>
        </w:rPr>
        <w:t xml:space="preserve">सदस्पती (sadaspatī)</w:t>
      </w:r>
      <w:r>
        <w:t xml:space="preserve"> </w:t>
      </w:r>
      <w:r>
        <w:t xml:space="preserve">—</w:t>
      </w:r>
      <w:r>
        <w:t xml:space="preserve"> </w:t>
      </w:r>
      <w:r>
        <w:rPr>
          <w:iCs/>
          <w:i/>
        </w:rPr>
        <w:t xml:space="preserve">sadaḥ prasiddhaṃ yajñagṛhaṃ tasya svāmināv indrāgnī | sabhāpālakau vā</w:t>
      </w:r>
      <w:r>
        <w:t xml:space="preserve">: [the word</w:t>
      </w:r>
      <w:r>
        <w:t xml:space="preserve"> </w:t>
      </w:r>
      <w:r>
        <w:rPr>
          <w:iCs/>
          <w:i/>
        </w:rPr>
        <w:t xml:space="preserve">sadas</w:t>
      </w:r>
      <w:r>
        <w:t xml:space="preserve"> </w:t>
      </w:r>
      <w:r>
        <w:t xml:space="preserve">is] the well-known sacrificial hall, and Indra and Agni are the lords of it; or</w:t>
      </w:r>
      <w:r>
        <w:t xml:space="preserve"> </w:t>
      </w:r>
      <w:r>
        <w:rPr>
          <w:iCs/>
          <w:i/>
        </w:rPr>
        <w:t xml:space="preserve">sabhāpālakau</w:t>
      </w:r>
      <w:r>
        <w:t xml:space="preserve"> </w:t>
      </w:r>
      <w:r>
        <w:t xml:space="preserve">— protectors of the assembly. In explaining the word, the commentator says</w:t>
      </w:r>
      <w:r>
        <w:t xml:space="preserve"> </w:t>
      </w:r>
      <w:r>
        <w:rPr>
          <w:iCs/>
          <w:i/>
        </w:rPr>
        <w:t xml:space="preserve">sadaḥ</w:t>
      </w:r>
      <w:r>
        <w:t xml:space="preserve"> </w:t>
      </w:r>
      <w:r>
        <w:t xml:space="preserve">means</w:t>
      </w:r>
      <w:r>
        <w:t xml:space="preserve"> </w:t>
      </w:r>
      <w:r>
        <w:rPr>
          <w:iCs/>
          <w:i/>
        </w:rPr>
        <w:t xml:space="preserve">sadas</w:t>
      </w:r>
      <w:r>
        <w:t xml:space="preserve">, the assembly, so</w:t>
      </w:r>
      <w:r>
        <w:t xml:space="preserve"> </w:t>
      </w:r>
      <w:r>
        <w:rPr>
          <w:iCs/>
          <w:i/>
        </w:rPr>
        <w:t xml:space="preserve">sadaspatī</w:t>
      </w:r>
      <w:r>
        <w:t xml:space="preserve"> </w:t>
      </w:r>
      <w:r>
        <w:t xml:space="preserve">means</w:t>
      </w:r>
      <w:r>
        <w:t xml:space="preserve"> </w:t>
      </w:r>
      <w:r>
        <w:rPr>
          <w:iCs/>
          <w:i/>
        </w:rPr>
        <w:t xml:space="preserve">sabhāpālakau</w:t>
      </w:r>
      <w:r>
        <w:t xml:space="preserve"> </w:t>
      </w:r>
      <w:r>
        <w:t xml:space="preserve">— protectors of the assembly. Skandasvāmin says</w:t>
      </w:r>
      <w:r>
        <w:t xml:space="preserve"> </w:t>
      </w:r>
      <w:r>
        <w:rPr>
          <w:iCs/>
          <w:i/>
        </w:rPr>
        <w:t xml:space="preserve">sadaḥ</w:t>
      </w:r>
      <w:r>
        <w:t xml:space="preserve"> </w:t>
      </w:r>
      <w:r>
        <w:t xml:space="preserve">is the sacrificial hall, and</w:t>
      </w:r>
      <w:r>
        <w:t xml:space="preserve"> </w:t>
      </w:r>
      <w:r>
        <w:rPr>
          <w:iCs/>
          <w:i/>
        </w:rPr>
        <w:t xml:space="preserve">sadaspatī</w:t>
      </w:r>
      <w:r>
        <w:t xml:space="preserve"> </w:t>
      </w:r>
      <w:r>
        <w:t xml:space="preserve">means that the sacrificial hall which we are now using must be protected from Rākṣasas and the like. Skandasvāmin’s explanation is the more commendable.</w:t>
      </w:r>
    </w:p>
    <w:p>
      <w:pPr>
        <w:pStyle w:val="BodyText"/>
      </w:pPr>
      <w:r>
        <w:rPr>
          <w:bCs/>
          <w:b/>
        </w:rPr>
        <w:t xml:space="preserve">रक्षः (rakṣaḥ)</w:t>
      </w:r>
      <w:r>
        <w:t xml:space="preserve"> </w:t>
      </w:r>
      <w:r>
        <w:t xml:space="preserve">— Rākṣasas,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 krūrakarmiṇaḥ</w:t>
      </w:r>
      <w:r>
        <w:t xml:space="preserve"> </w:t>
      </w:r>
      <w:r>
        <w:t xml:space="preserve">—</w:t>
      </w:r>
      <w:r>
        <w:t xml:space="preserve"> </w:t>
      </w:r>
      <w:r>
        <w:t xml:space="preserve">“</w:t>
      </w:r>
      <w:r>
        <w:t xml:space="preserve">Rākṣasas are those who do cruel deeds</w:t>
      </w:r>
      <w:r>
        <w:t xml:space="preserve">”</w:t>
      </w:r>
      <w:r>
        <w:t xml:space="preserve"> </w:t>
      </w:r>
      <w:r>
        <w:t xml:space="preserve">(Ni. [10-?]; numerals read as</w:t>
      </w:r>
      <w:r>
        <w:t xml:space="preserve"> </w:t>
      </w:r>
      <w:r>
        <w:t xml:space="preserve">“</w:t>
      </w:r>
      <w:r>
        <w:t xml:space="preserve">೧೦-೧೫</w:t>
      </w:r>
      <w:r>
        <w:t xml:space="preserve">”</w:t>
      </w:r>
      <w:r>
        <w:t xml:space="preserve"> </w:t>
      </w:r>
      <w:r>
        <w:t xml:space="preserve">and marked [?]).</w:t>
      </w:r>
    </w:p>
    <w:p>
      <w:pPr>
        <w:pStyle w:val="BodyText"/>
      </w:pPr>
      <w:r>
        <w:rPr>
          <w:bCs/>
          <w:b/>
        </w:rPr>
        <w:t xml:space="preserve">उब्जतम् (ubjatam)</w:t>
      </w:r>
      <w:r>
        <w:t xml:space="preserve"> </w:t>
      </w:r>
      <w:r>
        <w:t xml:space="preserve">—</w:t>
      </w:r>
      <w:r>
        <w:t xml:space="preserve"> </w:t>
      </w:r>
      <w:r>
        <w:rPr>
          <w:iCs/>
          <w:i/>
        </w:rPr>
        <w:t xml:space="preserve">krauryaṃ parityājayatam</w:t>
      </w:r>
      <w:r>
        <w:t xml:space="preserve">: make them give up their cruel nature. Skandasvāmin explains this word as</w:t>
      </w:r>
      <w:r>
        <w:t xml:space="preserve"> </w:t>
      </w:r>
      <w:r>
        <w:rPr>
          <w:iCs/>
          <w:i/>
        </w:rPr>
        <w:t xml:space="preserve">ubja-tiraskāra-sāmarthyāt vadhārtho nṛgrāhārtho vā rakṣāṃsi hataṃ nṛgrabhūtāni vāsmākaṃ kurutam</w:t>
      </w:r>
      <w:r>
        <w:t xml:space="preserve"> </w:t>
      </w:r>
      <w:r>
        <w:t xml:space="preserve">[“from the sense of</w:t>
      </w:r>
      <w:r>
        <w:t xml:space="preserve"> </w:t>
      </w:r>
      <w:r>
        <w:rPr>
          <w:iCs/>
          <w:i/>
        </w:rPr>
        <w:t xml:space="preserve">ubj</w:t>
      </w:r>
      <w:r>
        <w:t xml:space="preserve"> </w:t>
      </w:r>
      <w:r>
        <w:t xml:space="preserve">— to put down, to bend — it has the sense of killing or of seizing men;</w:t>
      </w:r>
      <w:r>
        <w:t xml:space="preserve"> </w:t>
      </w:r>
      <w:r>
        <w:t xml:space="preserve">‘</w:t>
      </w:r>
      <w:r>
        <w:t xml:space="preserve">kill the Rākṣasas, or make them captive to us</w:t>
      </w:r>
      <w:r>
        <w:t xml:space="preserve">’</w:t>
      </w:r>
      <w:r>
        <w:t xml:space="preserve">]” —</w:t>
      </w:r>
      <w:r>
        <w:t xml:space="preserve"> </w:t>
      </w:r>
      <w:r>
        <w:t xml:space="preserve">“</w:t>
      </w:r>
      <w:r>
        <w:t xml:space="preserve">destroy or put down the Rākṣasas through your power, that is, make them run away</w:t>
      </w:r>
      <w:r>
        <w:t xml:space="preserve">”</w:t>
      </w:r>
      <w:r>
        <w:t xml:space="preserve">. [Skandasvāmin’s Sanskrit here is read from small print and is partly garbled; I give only the sense as the Kannada states it.]</w:t>
      </w:r>
    </w:p>
    <w:p>
      <w:pPr>
        <w:pStyle w:val="BodyText"/>
      </w:pPr>
      <w:r>
        <w:rPr>
          <w:bCs/>
          <w:b/>
        </w:rPr>
        <w:t xml:space="preserve">अप्रजाः (aprajāḥ)</w:t>
      </w:r>
      <w:r>
        <w:t xml:space="preserve"> </w:t>
      </w:r>
      <w:r>
        <w:t xml:space="preserve">—</w:t>
      </w:r>
      <w:r>
        <w:t xml:space="preserve"> </w:t>
      </w:r>
      <w:r>
        <w:rPr>
          <w:iCs/>
          <w:i/>
        </w:rPr>
        <w:t xml:space="preserve">prajāyante iti prajāḥ, na prajā aprajāḥ</w:t>
      </w:r>
      <w:r>
        <w:t xml:space="preserve"> </w:t>
      </w:r>
      <w:r>
        <w:t xml:space="preserve">—</w:t>
      </w:r>
      <w:r>
        <w:t xml:space="preserve"> </w:t>
      </w:r>
      <w:r>
        <w:t xml:space="preserve">“</w:t>
      </w:r>
      <w:r>
        <w:t xml:space="preserve">without offspring</w:t>
      </w:r>
      <w:r>
        <w:t xml:space="preserve">”</w:t>
      </w:r>
      <w:r>
        <w:t xml:space="preserve">, i.e. without sons, grandsons and other descendants.</w:t>
      </w:r>
    </w:p>
    <w:p>
      <w:pPr>
        <w:pStyle w:val="BodyText"/>
      </w:pPr>
      <w:r>
        <w:rPr>
          <w:bCs/>
          <w:b/>
        </w:rPr>
        <w:t xml:space="preserve">अत्रिणः (atriṇaḥ)</w:t>
      </w:r>
      <w:r>
        <w:t xml:space="preserve"> </w:t>
      </w:r>
      <w:r>
        <w:t xml:space="preserve">—</w:t>
      </w:r>
      <w:r>
        <w:t xml:space="preserve"> </w:t>
      </w:r>
      <w:r>
        <w:rPr>
          <w:iCs/>
          <w:i/>
        </w:rPr>
        <w:t xml:space="preserve">ada bhakṣaṇe</w:t>
      </w:r>
      <w:r>
        <w:t xml:space="preserve">;</w:t>
      </w:r>
      <w:r>
        <w:t xml:space="preserve"> </w:t>
      </w:r>
      <w:r>
        <w:rPr>
          <w:iCs/>
          <w:i/>
        </w:rPr>
        <w:t xml:space="preserve">bhakṣayitāro hiṃsitāro ’smākam</w:t>
      </w:r>
      <w:r>
        <w:t xml:space="preserve">: those who eat, those who harm us.</w:t>
      </w:r>
    </w:p>
    <w:bookmarkEnd w:id="33"/>
    <w:bookmarkStart w:id="34" w:name="X7c6595c7d0148c35bd2c28fd0d05b7e12de707b"/>
    <w:p>
      <w:pPr>
        <w:pStyle w:val="Heading3"/>
      </w:pPr>
      <w:r>
        <w:t xml:space="preserve">Pages 59–62 — Sūkta 21, Rik 6 (last rik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tena satyena jāgṛtam adhi pracetune pade |</w:t>
      </w:r>
      <w:r>
        <w:t xml:space="preserve"> </w:t>
      </w:r>
      <w:r>
        <w:rPr>
          <w:iCs/>
          <w:i/>
        </w:rPr>
        <w:t xml:space="preserve">indrāgnī śarma yacchatam ||6||</w:t>
      </w:r>
    </w:p>
    <w:p>
      <w:pPr>
        <w:pStyle w:val="FirstParagraph"/>
      </w:pPr>
      <w:r>
        <w:rPr>
          <w:bCs/>
          <w:b/>
        </w:rPr>
        <w:t xml:space="preserve">॥ Pada-pāṭhaḥ ॥</w:t>
      </w:r>
    </w:p>
    <w:p>
      <w:pPr>
        <w:pStyle w:val="BlockText"/>
      </w:pPr>
      <w:r>
        <w:t xml:space="preserve">तेन । सत्येन । जागृतम् । अधि । प्रऽचेतुने । पदे ॥</w:t>
      </w:r>
      <w:r>
        <w:t xml:space="preserve"> </w:t>
      </w:r>
      <w:r>
        <w:t xml:space="preserve">इन्द्राग्नी इति । शर्म । यच्छतम् ॥६॥</w:t>
      </w:r>
    </w:p>
    <w:p>
      <w:pPr>
        <w:pStyle w:val="BlockText"/>
      </w:pPr>
      <w:r>
        <w:rPr>
          <w:iCs/>
          <w:i/>
        </w:rPr>
        <w:t xml:space="preserve">tena | satyena | jāgṛtam | adhi | pra-cetune | pade ||</w:t>
      </w:r>
      <w:r>
        <w:t xml:space="preserve"> </w:t>
      </w:r>
      <w:r>
        <w:rPr>
          <w:iCs/>
          <w:i/>
        </w:rPr>
        <w:t xml:space="preserve">indrāgnī iti | śarma | yacchatam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59; compressed; [?] marks doubtful readings)</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जागृतम् । अधिकत्वेन सावधानौ भवतम् । ततोऽस्मभ्यं शर्म यच्छतम् । सुखं गृहं वा । दत्तम् । गयः कृदर इत्यादिषु द्वाविंशतिसंख्याकेषु गृहनामसु शर्म वर्मेत्युक्तम् ॥ जागृतम् । जागृ निद्राक्षये । आदिप्रभृतिभ्यः शपः इति शपो लुक् । तिङ्ङतिङः इति निघातः । प्रचेतुने । चिती संज्ञाने । इत्यस्मात्सामान्यन्ताद्बाहुलकादौणादिक उनप्रत्ययः । समासे कृदुत्तरपदप्रकृतिस्वरत्वम् । इन्द्राग्नी । इहेन्द्राग्नी इत्युक्तम् । आमन्त्रितत्वादाद्युदात्तत्वमत्र विशेषः । शृणाति हिनस्ति दुःखमिति शर्म । श्व हिंसायाम् । अन्येभ्योऽपि दृश्यन्त इति मनिन् । यच्छतम् । इषुगमियमां छः इति छः ॥६॥</w:t>
      </w:r>
    </w:p>
    <w:p>
      <w:pPr>
        <w:pStyle w:val="BlockText"/>
      </w:pPr>
      <w:r>
        <w:rPr>
          <w:iCs/>
          <w:i/>
        </w:rPr>
        <w:t xml:space="preserve">he indrāgnī satyenāvaśya-phala-pradānād avitathena tenāsmābhir anuṣṭhitena karmaṇā pracetune prakarṣeṇa phala-bhoga-jñāpake pade svarga-lokādi-sthāne ’dhi jāgṛtam | adhikatvena sāvadhānau bhavatam | tato ’smabhyaṃ śarma yacchatam | sukhaṃ gṛhaṃ vā | dattam | gayaḥ kṛdara ity-ādiṣu dvāviṃśati-saṅkhyākeṣu gṛha-nāmasu śarma varmety uktam || jāgṛtam | jāgṛ nidrā-kṣaye | ādiprabhṛtibhyaḥ śapaḥ iti śapo luk | tiṅ ataṅ iti nighātaḥ | pracetune | citī saṃjñāne | ity asmāt sāmānyāntād bāhulakād auṇādika unaprat-yayaḥ | samāse kṛd-uttarapada-prakṛti-svaratvam | indrāgnī | ihendrāgnī ity uktam | āmantritatvād ādyudāttatvam atra viśeṣaḥ | śṛṇāti hinasti duḥkham iti śarma | śva hiṃsāyām | anyebhyo ’pi dṛśyanta iti manin | yacchatam | iṣugamiyamāṃ chaḥ iti chaḥ ||6||</w:t>
      </w:r>
    </w:p>
    <w:p>
      <w:pPr>
        <w:pStyle w:val="FirstParagraph"/>
      </w:pPr>
      <w:r>
        <w:rPr>
          <w:bCs/>
          <w:b/>
        </w:rPr>
        <w:t xml:space="preserve">Translation:</w:t>
      </w:r>
      <w:r>
        <w:t xml:space="preserve"> </w:t>
      </w:r>
      <w:r>
        <w:t xml:space="preserve">“</w:t>
      </w:r>
      <w:r>
        <w:t xml:space="preserve">O Indra and Agni! By that</w:t>
      </w:r>
      <w:r>
        <w:t xml:space="preserve"> </w:t>
      </w:r>
      <w:r>
        <w:rPr>
          <w:iCs/>
          <w:i/>
        </w:rPr>
        <w:t xml:space="preserve">satya</w:t>
      </w:r>
      <w:r>
        <w:t xml:space="preserve"> </w:t>
      </w:r>
      <w:r>
        <w:t xml:space="preserve">— unfailing, because it surely yields fruit — rite performed by us, be watchful (</w:t>
      </w:r>
      <w:r>
        <w:rPr>
          <w:iCs/>
          <w:i/>
        </w:rPr>
        <w:t xml:space="preserve">jāgṛtam</w:t>
      </w:r>
      <w:r>
        <w:t xml:space="preserve">) in the</w:t>
      </w:r>
      <w:r>
        <w:t xml:space="preserve"> </w:t>
      </w:r>
      <w:r>
        <w:rPr>
          <w:iCs/>
          <w:i/>
        </w:rPr>
        <w:t xml:space="preserve">pada</w:t>
      </w:r>
      <w:r>
        <w:t xml:space="preserve"> </w:t>
      </w:r>
      <w:r>
        <w:t xml:space="preserve">— the place —</w:t>
      </w:r>
      <w:r>
        <w:t xml:space="preserve"> </w:t>
      </w:r>
      <w:r>
        <w:rPr>
          <w:iCs/>
          <w:i/>
        </w:rPr>
        <w:t xml:space="preserve">pracetune</w:t>
      </w:r>
      <w:r>
        <w:t xml:space="preserve">, which makes [us] strongly aware of the enjoyment of fruit: the heaven-world and the like. Be attentive, as superiors, and then grant (</w:t>
      </w:r>
      <w:r>
        <w:rPr>
          <w:iCs/>
          <w:i/>
        </w:rPr>
        <w:t xml:space="preserve">yacchatam</w:t>
      </w:r>
      <w:r>
        <w:t xml:space="preserve">) us</w:t>
      </w:r>
      <w:r>
        <w:t xml:space="preserve"> </w:t>
      </w:r>
      <w:r>
        <w:rPr>
          <w:iCs/>
          <w:i/>
        </w:rPr>
        <w:t xml:space="preserve">śarma</w:t>
      </w:r>
      <w:r>
        <w:t xml:space="preserve"> </w:t>
      </w:r>
      <w:r>
        <w:t xml:space="preserve">— happiness, or a house. Among the twenty-two words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is read [as in</w:t>
      </w:r>
      <w:r>
        <w:t xml:space="preserve"> </w:t>
      </w:r>
      <w:r>
        <w:rPr>
          <w:iCs/>
          <w:i/>
        </w:rPr>
        <w:t xml:space="preserve">śarma varma</w:t>
      </w:r>
      <w:r>
        <w:t xml:space="preserve">] (Nighaṇṭu 3-4 [?]).</w:t>
      </w:r>
      <w:r>
        <w:t xml:space="preserve">”</w:t>
      </w:r>
      <w:r>
        <w:t xml:space="preserve"> </w:t>
      </w:r>
      <w:r>
        <w:t xml:space="preserve">The grammar, noted briefly:</w:t>
      </w:r>
      <w:r>
        <w:t xml:space="preserve"> </w:t>
      </w:r>
      <w:r>
        <w:rPr>
          <w:iCs/>
          <w:i/>
        </w:rPr>
        <w:t xml:space="preserve">jāgṛtam</w:t>
      </w:r>
      <w:r>
        <w:t xml:space="preserve"> </w:t>
      </w:r>
      <w:r>
        <w:t xml:space="preserve">(</w:t>
      </w:r>
      <w:r>
        <w:rPr>
          <w:iCs/>
          <w:i/>
        </w:rPr>
        <w:t xml:space="preserve">jāgṛ</w:t>
      </w:r>
      <w:r>
        <w:t xml:space="preserve"> </w:t>
      </w:r>
      <w:r>
        <w:t xml:space="preserve">‘</w:t>
      </w:r>
      <w:r>
        <w:t xml:space="preserve">to be awake</w:t>
      </w:r>
      <w:r>
        <w:t xml:space="preserve">’</w:t>
      </w:r>
      <w:r>
        <w:t xml:space="preserve">;</w:t>
      </w:r>
      <w:r>
        <w:t xml:space="preserve"> </w:t>
      </w:r>
      <w:r>
        <w:rPr>
          <w:iCs/>
          <w:i/>
        </w:rPr>
        <w:t xml:space="preserve">śap</w:t>
      </w:r>
      <w:r>
        <w:t xml:space="preserve"> </w:t>
      </w:r>
      <w:r>
        <w:t xml:space="preserve">dropped; the verb unaccented);</w:t>
      </w:r>
      <w:r>
        <w:t xml:space="preserve"> </w:t>
      </w:r>
      <w:r>
        <w:rPr>
          <w:iCs/>
          <w:i/>
        </w:rPr>
        <w:t xml:space="preserve">pracetune</w:t>
      </w:r>
      <w:r>
        <w:t xml:space="preserve"> </w:t>
      </w:r>
      <w:r>
        <w:t xml:space="preserve">(</w:t>
      </w:r>
      <w:r>
        <w:rPr>
          <w:iCs/>
          <w:i/>
        </w:rPr>
        <w:t xml:space="preserve">cit</w:t>
      </w:r>
      <w:r>
        <w:t xml:space="preserve"> </w:t>
      </w:r>
      <w:r>
        <w:t xml:space="preserve">‘</w:t>
      </w:r>
      <w:r>
        <w:t xml:space="preserve">to know</w:t>
      </w:r>
      <w:r>
        <w:t xml:space="preserve">’</w:t>
      </w:r>
      <w:r>
        <w:t xml:space="preserve">, the Uṇādi</w:t>
      </w:r>
      <w:r>
        <w:t xml:space="preserve"> </w:t>
      </w:r>
      <w:r>
        <w:rPr>
          <w:iCs/>
          <w:i/>
        </w:rPr>
        <w:t xml:space="preserve">unan</w:t>
      </w:r>
      <w:r>
        <w:t xml:space="preserve"> </w:t>
      </w:r>
      <w:r>
        <w:t xml:space="preserve">by</w:t>
      </w:r>
      <w:r>
        <w:t xml:space="preserve"> </w:t>
      </w:r>
      <w:r>
        <w:rPr>
          <w:iCs/>
          <w:i/>
        </w:rPr>
        <w:t xml:space="preserve">bāhulaka</w:t>
      </w:r>
      <w:r>
        <w:t xml:space="preserve">; the compound accent that of the final member);</w:t>
      </w:r>
      <w:r>
        <w:t xml:space="preserve"> </w:t>
      </w:r>
      <w:r>
        <w:rPr>
          <w:iCs/>
          <w:i/>
        </w:rPr>
        <w:t xml:space="preserve">indrāgnī</w:t>
      </w:r>
      <w:r>
        <w:t xml:space="preserve"> </w:t>
      </w:r>
      <w:r>
        <w:t xml:space="preserve">(as in Rik 1, vocative first-syllable accent);</w:t>
      </w:r>
      <w:r>
        <w:t xml:space="preserve"> </w:t>
      </w:r>
      <w:r>
        <w:rPr>
          <w:iCs/>
          <w:i/>
        </w:rPr>
        <w:t xml:space="preserve">śarma</w:t>
      </w:r>
      <w:r>
        <w:t xml:space="preserve"> </w:t>
      </w:r>
      <w:r>
        <w:t xml:space="preserve">(</w:t>
      </w:r>
      <w:r>
        <w:rPr>
          <w:iCs/>
          <w:i/>
        </w:rPr>
        <w:t xml:space="preserve">śṛ</w:t>
      </w:r>
      <w:r>
        <w:t xml:space="preserve"> </w:t>
      </w:r>
      <w:r>
        <w:t xml:space="preserve">‘</w:t>
      </w:r>
      <w:r>
        <w:t xml:space="preserve">to hurt</w:t>
      </w:r>
      <w:r>
        <w:t xml:space="preserve">’</w:t>
      </w:r>
      <w:r>
        <w:t xml:space="preserve">:</w:t>
      </w:r>
      <w:r>
        <w:t xml:space="preserve"> </w:t>
      </w:r>
      <w:r>
        <w:t xml:space="preserve">‘</w:t>
      </w:r>
      <w:r>
        <w:t xml:space="preserve">it destroys sorrow</w:t>
      </w:r>
      <w:r>
        <w:t xml:space="preserve">’</w:t>
      </w:r>
      <w:r>
        <w:t xml:space="preserve">;</w:t>
      </w:r>
      <w:r>
        <w:t xml:space="preserve"> </w:t>
      </w:r>
      <w:r>
        <w:rPr>
          <w:iCs/>
          <w:i/>
        </w:rPr>
        <w:t xml:space="preserve">manin</w:t>
      </w:r>
      <w:r>
        <w:t xml:space="preserve"> </w:t>
      </w:r>
      <w:r>
        <w:t xml:space="preserve">‘</w:t>
      </w:r>
      <w:r>
        <w:t xml:space="preserve">also seen with other roots</w:t>
      </w:r>
      <w:r>
        <w:t xml:space="preserve">’</w:t>
      </w:r>
      <w:r>
        <w:t xml:space="preserve">);</w:t>
      </w:r>
      <w:r>
        <w:t xml:space="preserve"> </w:t>
      </w:r>
      <w:r>
        <w:rPr>
          <w:iCs/>
          <w:i/>
        </w:rPr>
        <w:t xml:space="preserve">yacchatam</w:t>
      </w:r>
      <w:r>
        <w:t xml:space="preserve"> </w:t>
      </w:r>
      <w:r>
        <w:t xml:space="preserve">(</w:t>
      </w:r>
      <w:r>
        <w:rPr>
          <w:iCs/>
          <w:i/>
        </w:rPr>
        <w:t xml:space="preserve">ch</w:t>
      </w:r>
      <w:r>
        <w:t xml:space="preserve"> </w:t>
      </w:r>
      <w:r>
        <w:t xml:space="preserve">for</w:t>
      </w:r>
      <w:r>
        <w:t xml:space="preserve"> </w:t>
      </w:r>
      <w:r>
        <w:rPr>
          <w:iCs/>
          <w:i/>
        </w:rPr>
        <w:t xml:space="preserve">y</w:t>
      </w:r>
      <w:r>
        <w:t xml:space="preserve"> </w:t>
      </w:r>
      <w:r>
        <w:t xml:space="preserve">by P. 7-3-77</w:t>
      </w:r>
      <w:r>
        <w:t xml:space="preserve"> </w:t>
      </w:r>
      <w:r>
        <w:rPr>
          <w:iCs/>
          <w:i/>
        </w:rPr>
        <w:t xml:space="preserve">iṣugamiyamāṃ chaḥ</w:t>
      </w:r>
      <w:r>
        <w:t xml:space="preserve"> </w:t>
      </w:r>
      <w:r>
        <w:t xml:space="preserve">—</w:t>
      </w:r>
      <w:r>
        <w:t xml:space="preserve"> </w:t>
      </w:r>
      <w:r>
        <w:rPr>
          <w:iCs/>
          <w:i/>
        </w:rPr>
        <w:t xml:space="preserve">yam</w:t>
      </w:r>
      <w:r>
        <w:t xml:space="preserve"> </w:t>
      </w:r>
      <w:r>
        <w:t xml:space="preserve">→</w:t>
      </w:r>
      <w:r>
        <w:t xml:space="preserve"> </w:t>
      </w:r>
      <w:r>
        <w:rPr>
          <w:iCs/>
          <w:i/>
        </w:rPr>
        <w:t xml:space="preserve">yaccha</w:t>
      </w:r>
      <w:r>
        <w:t xml:space="preserve">).</w:t>
      </w:r>
      <w:r>
        <w:t xml:space="preserve"> </w:t>
      </w:r>
      <w:r>
        <w:rPr>
          <w:iCs/>
          <w:i/>
        </w:rPr>
        <w:t xml:space="preserve">(Grammar, noted briefly; the Nighaṇṭu reference is as read [?].)</w:t>
      </w:r>
    </w:p>
    <w:p>
      <w:pPr>
        <w:pStyle w:val="BodyText"/>
      </w:pPr>
      <w:r>
        <w:rPr>
          <w:bCs/>
          <w:b/>
        </w:rPr>
        <w:t xml:space="preserve">Grammar pages (pp. 60 lower half–62 upper), noted briefly.</w:t>
      </w:r>
      <w:r>
        <w:t xml:space="preserve"> </w:t>
      </w:r>
      <w:r>
        <w:t xml:space="preserve">The Kannada treats:</w:t>
      </w:r>
      <w:r>
        <w:t xml:space="preserve"> </w:t>
      </w:r>
      <w:r>
        <w:rPr>
          <w:iCs/>
          <w:i/>
        </w:rPr>
        <w:t xml:space="preserve">jāgṛtam</w:t>
      </w:r>
      <w:r>
        <w:t xml:space="preserve"> </w:t>
      </w:r>
      <w:r>
        <w:t xml:space="preserve">(</w:t>
      </w:r>
      <w:r>
        <w:rPr>
          <w:iCs/>
          <w:i/>
        </w:rPr>
        <w:t xml:space="preserve">jāgṛ nidrākṣaye</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 gives</w:t>
      </w:r>
      <w:r>
        <w:t xml:space="preserve"> </w:t>
      </w:r>
      <w:r>
        <w:rPr>
          <w:iCs/>
          <w:i/>
        </w:rPr>
        <w:t xml:space="preserve">tam</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tam</w:t>
      </w:r>
      <w:r>
        <w:t xml:space="preserve"> </w:t>
      </w:r>
      <w:r>
        <w:t xml:space="preserve">is</w:t>
      </w:r>
      <w:r>
        <w:t xml:space="preserve"> </w:t>
      </w:r>
      <w:r>
        <w:rPr>
          <w:iCs/>
          <w:i/>
        </w:rPr>
        <w:t xml:space="preserve">ñit</w:t>
      </w:r>
      <w:r>
        <w:t xml:space="preserve"> </w:t>
      </w:r>
      <w:r>
        <w:t xml:space="preserve">by</w:t>
      </w:r>
      <w:r>
        <w:t xml:space="preserve"> </w:t>
      </w:r>
      <w:r>
        <w:rPr>
          <w:iCs/>
          <w:i/>
        </w:rPr>
        <w:t xml:space="preserve">sārvadhātukam apit</w:t>
      </w:r>
      <w:r>
        <w:t xml:space="preserve"> </w:t>
      </w:r>
      <w:r>
        <w:t xml:space="preserve">P. 1-2-4, hence no guṇa by</w:t>
      </w:r>
      <w:r>
        <w:t xml:space="preserve"> </w:t>
      </w:r>
      <w:r>
        <w:rPr>
          <w:iCs/>
          <w:i/>
        </w:rPr>
        <w:t xml:space="preserve">kṅiti ca</w:t>
      </w:r>
      <w:r>
        <w:t xml:space="preserve"> </w:t>
      </w:r>
      <w:r>
        <w:t xml:space="preserve">P. 1-1-5;</w:t>
      </w:r>
      <w:r>
        <w:t xml:space="preserve"> </w:t>
      </w:r>
      <w:r>
        <w:rPr>
          <w:iCs/>
          <w:i/>
        </w:rPr>
        <w:t xml:space="preserve">tiṅ atiṅaḥ</w:t>
      </w:r>
      <w:r>
        <w:t xml:space="preserve"> </w:t>
      </w:r>
      <w:r>
        <w:t xml:space="preserve">P. 8-1-28 gives wholly unaccented),</w:t>
      </w:r>
      <w:r>
        <w:t xml:space="preserve"> </w:t>
      </w:r>
      <w:r>
        <w:rPr>
          <w:iCs/>
          <w:i/>
        </w:rPr>
        <w:t xml:space="preserve">pracetune</w:t>
      </w:r>
      <w:r>
        <w:t xml:space="preserve"> </w:t>
      </w:r>
      <w:r>
        <w:t xml:space="preserve">(</w:t>
      </w:r>
      <w:r>
        <w:rPr>
          <w:iCs/>
          <w:i/>
        </w:rPr>
        <w:t xml:space="preserve">citī saṃjñāne</w:t>
      </w:r>
      <w:r>
        <w:t xml:space="preserve">;</w:t>
      </w:r>
      <w:r>
        <w:t xml:space="preserve"> </w:t>
      </w:r>
      <w:r>
        <w:rPr>
          <w:iCs/>
          <w:i/>
        </w:rPr>
        <w:t xml:space="preserve">ṇic</w:t>
      </w:r>
      <w:r>
        <w:t xml:space="preserve"> </w:t>
      </w:r>
      <w:r>
        <w:t xml:space="preserve">by P. 3-1-26, the penultimate light vowel taking guṇa by</w:t>
      </w:r>
      <w:r>
        <w:t xml:space="preserve"> </w:t>
      </w:r>
      <w:r>
        <w:rPr>
          <w:iCs/>
          <w:i/>
        </w:rPr>
        <w:t xml:space="preserve">pugantalaghūpadhasya ca</w:t>
      </w:r>
      <w:r>
        <w:t xml:space="preserve"> </w:t>
      </w:r>
      <w:r>
        <w:t xml:space="preserve">P. 7-3-86, giving</w:t>
      </w:r>
      <w:r>
        <w:t xml:space="preserve"> </w:t>
      </w:r>
      <w:r>
        <w:rPr>
          <w:iCs/>
          <w:i/>
        </w:rPr>
        <w:t xml:space="preserve">ceti</w:t>
      </w:r>
      <w:r>
        <w:t xml:space="preserve">; then the Uṇādi</w:t>
      </w:r>
      <w:r>
        <w:t xml:space="preserve"> </w:t>
      </w:r>
      <w:r>
        <w:rPr>
          <w:iCs/>
          <w:i/>
        </w:rPr>
        <w:t xml:space="preserve">una</w:t>
      </w:r>
      <w:r>
        <w:t xml:space="preserve"> </w:t>
      </w:r>
      <w:r>
        <w:t xml:space="preserve">by</w:t>
      </w:r>
      <w:r>
        <w:t xml:space="preserve"> </w:t>
      </w:r>
      <w:r>
        <w:rPr>
          <w:iCs/>
          <w:i/>
        </w:rPr>
        <w:t xml:space="preserve">uṇādayo bahulam</w:t>
      </w:r>
      <w:r>
        <w:t xml:space="preserve"> </w:t>
      </w:r>
      <w:r>
        <w:t xml:space="preserve">P. 3-3-1 — the Kannada notes the Uṇādi suffix</w:t>
      </w:r>
      <w:r>
        <w:t xml:space="preserve"> </w:t>
      </w:r>
      <w:r>
        <w:rPr>
          <w:iCs/>
          <w:i/>
        </w:rPr>
        <w:t xml:space="preserve">una</w:t>
      </w:r>
      <w:r>
        <w:t xml:space="preserve"> </w:t>
      </w:r>
      <w:r>
        <w:t xml:space="preserve">is added by the</w:t>
      </w:r>
      <w:r>
        <w:t xml:space="preserve"> </w:t>
      </w:r>
      <w:r>
        <w:rPr>
          <w:iCs/>
          <w:i/>
        </w:rPr>
        <w:t xml:space="preserve">bahulam</w:t>
      </w:r>
      <w:r>
        <w:t xml:space="preserve"> </w:t>
      </w:r>
      <w:r>
        <w:t xml:space="preserve">of that sūtra;</w:t>
      </w:r>
      <w:r>
        <w:t xml:space="preserve"> </w:t>
      </w:r>
      <w:r>
        <w:rPr>
          <w:iCs/>
          <w:i/>
        </w:rPr>
        <w:t xml:space="preserve">ṇeraniṭi</w:t>
      </w:r>
      <w:r>
        <w:t xml:space="preserve"> </w:t>
      </w:r>
      <w:r>
        <w:t xml:space="preserve">P. 6-4-51 drops the</w:t>
      </w:r>
      <w:r>
        <w:t xml:space="preserve"> </w:t>
      </w:r>
      <w:r>
        <w:rPr>
          <w:iCs/>
          <w:i/>
        </w:rPr>
        <w:t xml:space="preserve">ṇic</w:t>
      </w:r>
      <w:r>
        <w:t xml:space="preserve">; the locative of a compound with</w:t>
      </w:r>
      <w:r>
        <w:t xml:space="preserve"> </w:t>
      </w:r>
      <w:r>
        <w:rPr>
          <w:iCs/>
          <w:i/>
        </w:rPr>
        <w:t xml:space="preserve">pra</w:t>
      </w:r>
      <w:r>
        <w:t xml:space="preserve">; the accent of the final member by P. 6-2-139;</w:t>
      </w:r>
      <w:r>
        <w:t xml:space="preserve"> </w:t>
      </w:r>
      <w:r>
        <w:rPr>
          <w:iCs/>
          <w:i/>
        </w:rPr>
        <w:t xml:space="preserve">cetuna</w:t>
      </w:r>
      <w:r>
        <w:t xml:space="preserve"> </w:t>
      </w:r>
      <w:r>
        <w:t xml:space="preserve">is middle-accented by the suffix’s</w:t>
      </w:r>
      <w:r>
        <w:t xml:space="preserve"> </w:t>
      </w:r>
      <w:r>
        <w:rPr>
          <w:iCs/>
          <w:i/>
        </w:rPr>
        <w:t xml:space="preserve">n</w:t>
      </w:r>
      <w:r>
        <w:t xml:space="preserve">, as the Kannada notes),</w:t>
      </w:r>
      <w:r>
        <w:t xml:space="preserve"> </w:t>
      </w:r>
      <w:r>
        <w:rPr>
          <w:iCs/>
          <w:i/>
        </w:rPr>
        <w:t xml:space="preserve">indrāgnī</w:t>
      </w:r>
      <w:r>
        <w:t xml:space="preserve"> </w:t>
      </w:r>
      <w:r>
        <w:t xml:space="preserve">(the process is explained in the first mantra of this sūkta [</w:t>
      </w:r>
      <w:r>
        <w:rPr>
          <w:iCs/>
          <w:i/>
        </w:rPr>
        <w:t xml:space="preserve">ihendrāgnī</w:t>
      </w:r>
      <w:r>
        <w:t xml:space="preserve">]; here, as a vocative, first-syllable accent by P. 6-1-198; this is the one difference from before),</w:t>
      </w:r>
      <w:r>
        <w:t xml:space="preserve"> </w:t>
      </w:r>
      <w:r>
        <w:rPr>
          <w:iCs/>
          <w:i/>
        </w:rPr>
        <w:t xml:space="preserve">śarma</w:t>
      </w:r>
      <w:r>
        <w:t xml:space="preserve"> </w:t>
      </w:r>
      <w:r>
        <w:t xml:space="preserve">(</w:t>
      </w:r>
      <w:r>
        <w:rPr>
          <w:iCs/>
          <w:i/>
        </w:rPr>
        <w:t xml:space="preserve">śṛṇāti hinasti duḥkham</w:t>
      </w:r>
      <w:r>
        <w:t xml:space="preserve">;</w:t>
      </w:r>
      <w:r>
        <w:t xml:space="preserve"> </w:t>
      </w:r>
      <w:r>
        <w:rPr>
          <w:iCs/>
          <w:i/>
        </w:rPr>
        <w:t xml:space="preserve">śṝ hiṃsāyām</w:t>
      </w:r>
      <w:r>
        <w:t xml:space="preserve"> </w:t>
      </w:r>
      <w:r>
        <w:t xml:space="preserve">with</w:t>
      </w:r>
      <w:r>
        <w:t xml:space="preserve"> </w:t>
      </w:r>
      <w:r>
        <w:rPr>
          <w:iCs/>
          <w:i/>
        </w:rPr>
        <w:t xml:space="preserve">manin</w:t>
      </w:r>
      <w:r>
        <w:t xml:space="preserve">, 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śṛ* +</w:t>
      </w:r>
      <w:r>
        <w:rPr>
          <w:iCs/>
          <w:i/>
        </w:rPr>
        <w:t xml:space="preserve"> </w:t>
      </w:r>
      <w:r>
        <w:rPr>
          <w:iCs/>
          <w:i/>
          <w:iCs/>
          <w:i/>
        </w:rPr>
        <w:t xml:space="preserve">ma</w:t>
      </w:r>
      <w:r>
        <w:rPr>
          <w:iCs/>
          <w:i/>
        </w:rPr>
        <w:t xml:space="preserve">;</w:t>
      </w:r>
      <w:r>
        <w:rPr>
          <w:iCs/>
          <w:i/>
        </w:rPr>
        <w:t xml:space="preserve"> </w:t>
      </w:r>
      <w:r>
        <w:rPr>
          <w:iCs/>
          <w:i/>
          <w:iCs/>
          <w:i/>
        </w:rPr>
        <w:t xml:space="preserve">sārvadhātukārdhadhātukayoḥ</w:t>
      </w:r>
      <w:r>
        <w:rPr>
          <w:iCs/>
          <w:i/>
        </w:rPr>
        <w:t xml:space="preserve"> </w:t>
      </w:r>
      <w:r>
        <w:rPr>
          <w:iCs/>
          <w:i/>
        </w:rPr>
        <w:t xml:space="preserve">P. 7-3-84 guṇa,</w:t>
      </w:r>
      <w:r>
        <w:rPr>
          <w:iCs/>
          <w:i/>
        </w:rPr>
        <w:t xml:space="preserve"> </w:t>
      </w:r>
      <w:r>
        <w:rPr>
          <w:iCs/>
          <w:i/>
          <w:iCs/>
          <w:i/>
        </w:rPr>
        <w:t xml:space="preserve">raparatva</w:t>
      </w:r>
      <w:r>
        <w:rPr>
          <w:iCs/>
          <w:i/>
        </w:rPr>
        <w:t xml:space="preserve">:</w:t>
      </w:r>
      <w:r>
        <w:rPr>
          <w:iCs/>
          <w:i/>
        </w:rPr>
        <w:t xml:space="preserve"> </w:t>
      </w:r>
      <w:r>
        <w:rPr>
          <w:iCs/>
          <w:i/>
          <w:iCs/>
          <w:i/>
        </w:rPr>
        <w:t xml:space="preserve">śarma</w:t>
      </w:r>
      <w:r>
        <w:rPr>
          <w:iCs/>
          <w:i/>
        </w:rPr>
        <w:t xml:space="preserve">), and</w:t>
      </w:r>
      <w:r>
        <w:rPr>
          <w:iCs/>
          <w:i/>
        </w:rPr>
        <w:t xml:space="preserve"> </w:t>
      </w:r>
      <w:r>
        <w:rPr>
          <w:iCs/>
          <w:i/>
          <w:iCs/>
          <w:i/>
        </w:rPr>
        <w:t xml:space="preserve">yacchatam</w:t>
      </w:r>
      <w:r>
        <w:rPr>
          <w:iCs/>
          <w:i/>
        </w:rPr>
        <w:t xml:space="preserve"> </w:t>
      </w:r>
      <w:r>
        <w:rPr>
          <w:iCs/>
          <w:i/>
        </w:rPr>
        <w:t xml:space="preserve">(</w:t>
      </w:r>
      <w:r>
        <w:rPr>
          <w:iCs/>
          <w:i/>
          <w:iCs/>
          <w:i/>
        </w:rPr>
        <w:t xml:space="preserve">yamu uparame</w:t>
      </w:r>
      <w:r>
        <w:rPr>
          <w:iCs/>
          <w:i/>
        </w:rPr>
        <w:t xml:space="preserve">, 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second dual</w:t>
      </w:r>
      <w:r>
        <w:rPr>
          <w:iCs/>
          <w:i/>
        </w:rPr>
        <w:t xml:space="preserve"> </w:t>
      </w:r>
      <w:r>
        <w:rPr>
          <w:iCs/>
          <w:i/>
          <w:iCs/>
          <w:i/>
        </w:rPr>
        <w:t xml:space="preserve">thas</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kartari śap</w:t>
      </w:r>
      <w:r>
        <w:rPr>
          <w:iCs/>
          <w:i/>
        </w:rPr>
        <w:t xml:space="preserve"> </w:t>
      </w:r>
      <w:r>
        <w:rPr>
          <w:iCs/>
          <w:i/>
        </w:rPr>
        <w:t xml:space="preserve">P. 3-1-68;</w:t>
      </w:r>
      <w:r>
        <w:rPr>
          <w:iCs/>
          <w:i/>
        </w:rPr>
        <w:t xml:space="preserve"> </w:t>
      </w:r>
      <w:r>
        <w:rPr>
          <w:iCs/>
          <w:i/>
          <w:iCs/>
          <w:i/>
        </w:rPr>
        <w:t xml:space="preserve">yam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iṣugamiyamāṃ chaḥ</w:t>
      </w:r>
      <w:r>
        <w:rPr>
          <w:iCs/>
          <w:i/>
        </w:rPr>
        <w:t xml:space="preserve"> </w:t>
      </w:r>
      <w:r>
        <w:rPr>
          <w:iCs/>
          <w:i/>
        </w:rPr>
        <w:t xml:space="preserve">P. 7-3-77 gives</w:t>
      </w:r>
      <w:r>
        <w:rPr>
          <w:iCs/>
          <w:i/>
        </w:rPr>
        <w:t xml:space="preserve"> </w:t>
      </w:r>
      <w:r>
        <w:rPr>
          <w:iCs/>
          <w:i/>
          <w:iCs/>
          <w:i/>
        </w:rPr>
        <w:t xml:space="preserve">ch</w:t>
      </w:r>
      <w:r>
        <w:rPr>
          <w:iCs/>
          <w:i/>
        </w:rPr>
        <w:t xml:space="preserve"> </w:t>
      </w:r>
      <w:r>
        <w:rPr>
          <w:iCs/>
          <w:i/>
        </w:rPr>
        <w:t xml:space="preserve">in place of the final</w:t>
      </w:r>
      <w:r>
        <w:rPr>
          <w:iCs/>
          <w:i/>
        </w:rPr>
        <w:t xml:space="preserve"> </w:t>
      </w:r>
      <w:r>
        <w:rPr>
          <w:iCs/>
          <w:i/>
          <w:iCs/>
          <w:i/>
        </w:rPr>
        <w:t xml:space="preserve">m</w:t>
      </w:r>
      <w:r>
        <w:rPr>
          <w:iCs/>
          <w:i/>
        </w:rPr>
        <w:t xml:space="preserve">… [the Kannada:</w:t>
      </w:r>
      <w:r>
        <w:rPr>
          <w:iCs/>
          <w:i/>
        </w:rPr>
        <w:t xml:space="preserve"> </w:t>
      </w:r>
      <w:r>
        <w:rPr>
          <w:iCs/>
          <w:i/>
          <w:iCs/>
          <w:i/>
        </w:rPr>
        <w:t xml:space="preserve">iṣ</w:t>
      </w:r>
      <w:r>
        <w:rPr>
          <w:iCs/>
          <w:i/>
        </w:rPr>
        <w:t xml:space="preserve"> </w:t>
      </w:r>
      <w:r>
        <w:rPr>
          <w:iCs/>
          <w:i/>
        </w:rPr>
        <w:t xml:space="preserve">’to wish’,</w:t>
      </w:r>
      <w:r>
        <w:rPr>
          <w:iCs/>
          <w:i/>
        </w:rPr>
        <w:t xml:space="preserve"> </w:t>
      </w:r>
      <w:r>
        <w:rPr>
          <w:iCs/>
          <w:i/>
          <w:iCs/>
          <w:i/>
        </w:rPr>
        <w:t xml:space="preserve">gam</w:t>
      </w:r>
      <w:r>
        <w:rPr>
          <w:iCs/>
          <w:i/>
        </w:rPr>
        <w:t xml:space="preserve"> </w:t>
      </w:r>
      <w:r>
        <w:rPr>
          <w:iCs/>
          <w:i/>
        </w:rPr>
        <w:t xml:space="preserve">’to go’,</w:t>
      </w:r>
      <w:r>
        <w:rPr>
          <w:iCs/>
          <w:i/>
        </w:rPr>
        <w:t xml:space="preserve"> </w:t>
      </w:r>
      <w:r>
        <w:rPr>
          <w:iCs/>
          <w:i/>
          <w:iCs/>
          <w:i/>
        </w:rPr>
        <w:t xml:space="preserve">yam</w:t>
      </w:r>
      <w:r>
        <w:rPr>
          <w:iCs/>
          <w:i/>
        </w:rPr>
        <w:t xml:space="preserve"> </w:t>
      </w:r>
      <w:r>
        <w:rPr>
          <w:iCs/>
          <w:i/>
        </w:rPr>
        <w:t xml:space="preserve">’to restrain’ take</w:t>
      </w:r>
      <w:r>
        <w:rPr>
          <w:iCs/>
          <w:i/>
        </w:rPr>
        <w:t xml:space="preserve"> </w:t>
      </w:r>
      <w:r>
        <w:rPr>
          <w:iCs/>
          <w:i/>
          <w:iCs/>
          <w:i/>
        </w:rPr>
        <w:t xml:space="preserve">cha</w:t>
      </w:r>
      <w:r>
        <w:rPr>
          <w:iCs/>
          <w:i/>
        </w:rPr>
        <w:t xml:space="preserve"> </w:t>
      </w:r>
      <w:r>
        <w:rPr>
          <w:iCs/>
          <w:i/>
        </w:rPr>
        <w:t xml:space="preserve">when a suffix beginning with a</w:t>
      </w:r>
      <w:r>
        <w:rPr>
          <w:iCs/>
          <w:i/>
        </w:rPr>
        <w:t xml:space="preserve"> </w:t>
      </w:r>
      <w:r>
        <w:rPr>
          <w:iCs/>
          <w:i/>
          <w:iCs/>
          <w:i/>
        </w:rPr>
        <w:t xml:space="preserve">śit</w:t>
      </w:r>
      <w:r>
        <w:rPr>
          <w:iCs/>
          <w:i/>
        </w:rPr>
        <w:t xml:space="preserve"> </w:t>
      </w:r>
      <w:r>
        <w:rPr>
          <w:iCs/>
          <w:i/>
        </w:rPr>
        <w:t xml:space="preserve">[here</w:t>
      </w:r>
      <w:r>
        <w:rPr>
          <w:iCs/>
          <w:i/>
        </w:rPr>
        <w:t xml:space="preserve"> </w:t>
      </w:r>
      <w:r>
        <w:rPr>
          <w:iCs/>
          <w:i/>
          <w:iCs/>
          <w:i/>
        </w:rPr>
        <w:t xml:space="preserve">śap</w:t>
      </w:r>
      <w:r>
        <w:rPr>
          <w:iCs/>
          <w:i/>
        </w:rPr>
        <w:t xml:space="preserve">] letter follows];</w:t>
      </w:r>
      <w:r>
        <w:rPr>
          <w:iCs/>
          <w:i/>
        </w:rPr>
        <w:t xml:space="preserve"> </w:t>
      </w:r>
      <w:r>
        <w:rPr>
          <w:iCs/>
          <w:i/>
          <w:iCs/>
          <w:i/>
        </w:rPr>
        <w:t xml:space="preserve">chekā</w:t>
      </w:r>
      <w:r>
        <w:rPr>
          <w:iCs/>
          <w:i/>
        </w:rPr>
        <w:t xml:space="preserve">: the augment</w:t>
      </w:r>
      <w:r>
        <w:rPr>
          <w:iCs/>
          <w:i/>
        </w:rPr>
        <w:t xml:space="preserve"> </w:t>
      </w:r>
      <w:r>
        <w:rPr>
          <w:iCs/>
          <w:i/>
          <w:iCs/>
          <w:i/>
        </w:rPr>
        <w:t xml:space="preserve">tuk</w:t>
      </w:r>
      <w:r>
        <w:rPr>
          <w:iCs/>
          <w:i/>
        </w:rPr>
        <w:t xml:space="preserve"> </w:t>
      </w:r>
      <w:r>
        <w:rPr>
          <w:iCs/>
          <w:i/>
        </w:rPr>
        <w:t xml:space="preserve">by</w:t>
      </w:r>
      <w:r>
        <w:rPr>
          <w:iCs/>
          <w:i/>
        </w:rPr>
        <w:t xml:space="preserve"> </w:t>
      </w:r>
      <w:r>
        <w:rPr>
          <w:iCs/>
          <w:i/>
          <w:iCs/>
          <w:i/>
        </w:rPr>
        <w:t xml:space="preserve">chē ca</w:t>
      </w:r>
      <w:r>
        <w:rPr>
          <w:iCs/>
          <w:i/>
        </w:rPr>
        <w:t xml:space="preserve"> </w:t>
      </w:r>
      <w:r>
        <w:rPr>
          <w:iCs/>
          <w:i/>
        </w:rPr>
        <w:t xml:space="preserve">P. 6-1-73 for a short vowel before</w:t>
      </w:r>
      <w:r>
        <w:rPr>
          <w:iCs/>
          <w:i/>
        </w:rPr>
        <w:t xml:space="preserve"> </w:t>
      </w:r>
      <w:r>
        <w:rPr>
          <w:iCs/>
          <w:i/>
          <w:iCs/>
          <w:i/>
        </w:rPr>
        <w:t xml:space="preserve">ch</w:t>
      </w:r>
      <w:r>
        <w:rPr>
          <w:iCs/>
          <w:i/>
        </w:rPr>
        <w:t xml:space="preserve">, then</w:t>
      </w:r>
      <w:r>
        <w:rPr>
          <w:iCs/>
          <w:i/>
        </w:rPr>
        <w:t xml:space="preserve"> </w:t>
      </w:r>
      <w:r>
        <w:rPr>
          <w:iCs/>
          <w:i/>
          <w:iCs/>
          <w:i/>
        </w:rPr>
        <w:t xml:space="preserve">stoḥ ścunā ścuḥ</w:t>
      </w:r>
      <w:r>
        <w:rPr>
          <w:iCs/>
          <w:i/>
        </w:rPr>
        <w:t xml:space="preserve"> </w:t>
      </w:r>
      <w:r>
        <w:rPr>
          <w:iCs/>
          <w:i/>
        </w:rPr>
        <w:t xml:space="preserve">P. 8-4-40 gives</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t</w:t>
      </w:r>
      <w:r>
        <w:rPr>
          <w:iCs/>
          <w:i/>
        </w:rPr>
        <w:t xml:space="preserve">:</w:t>
      </w:r>
      <w:r>
        <w:rPr>
          <w:iCs/>
          <w:i/>
        </w:rPr>
        <w:t xml:space="preserve"> </w:t>
      </w:r>
      <w:r>
        <w:rPr>
          <w:iCs/>
          <w:i/>
          <w:iCs/>
          <w:i/>
        </w:rPr>
        <w:t xml:space="preserve">yacchatam</w:t>
      </w:r>
      <w:r>
        <w:rPr>
          <w:iCs/>
          <w:i/>
        </w:rPr>
        <w:t xml:space="preserve">; the Kannada adds a long note that</w:t>
      </w:r>
      <w:r>
        <w:rPr>
          <w:iCs/>
          <w:i/>
        </w:rPr>
        <w:t xml:space="preserve"> </w:t>
      </w:r>
      <w:r>
        <w:rPr>
          <w:iCs/>
          <w:i/>
          <w:iCs/>
          <w:i/>
        </w:rPr>
        <w:t xml:space="preserve">iṣ</w:t>
      </w:r>
      <w:r>
        <w:rPr>
          <w:iCs/>
          <w:i/>
        </w:rPr>
        <w:t xml:space="preserve"> </w:t>
      </w:r>
      <w:r>
        <w:rPr>
          <w:iCs/>
          <w:i/>
        </w:rPr>
        <w:t xml:space="preserve">has three verbs —</w:t>
      </w:r>
      <w:r>
        <w:rPr>
          <w:iCs/>
          <w:i/>
        </w:rPr>
        <w:t xml:space="preserve"> </w:t>
      </w:r>
      <w:r>
        <w:rPr>
          <w:iCs/>
          <w:i/>
          <w:iCs/>
          <w:i/>
        </w:rPr>
        <w:t xml:space="preserve">iṣu icchāyām</w:t>
      </w:r>
      <w:r>
        <w:rPr>
          <w:iCs/>
          <w:i/>
        </w:rPr>
        <w:t xml:space="preserve"> </w:t>
      </w:r>
      <w:r>
        <w:rPr>
          <w:iCs/>
          <w:i/>
        </w:rPr>
        <w:t xml:space="preserve">[tudādi],</w:t>
      </w:r>
      <w:r>
        <w:rPr>
          <w:iCs/>
          <w:i/>
        </w:rPr>
        <w:t xml:space="preserve"> </w:t>
      </w:r>
      <w:r>
        <w:rPr>
          <w:iCs/>
          <w:i/>
          <w:iCs/>
          <w:i/>
        </w:rPr>
        <w:t xml:space="preserve">iṣu gatau</w:t>
      </w:r>
      <w:r>
        <w:rPr>
          <w:iCs/>
          <w:i/>
        </w:rPr>
        <w:t xml:space="preserve"> </w:t>
      </w:r>
      <w:r>
        <w:rPr>
          <w:iCs/>
          <w:i/>
        </w:rPr>
        <w:t xml:space="preserve">[divādi] and</w:t>
      </w:r>
      <w:r>
        <w:rPr>
          <w:iCs/>
          <w:i/>
        </w:rPr>
        <w:t xml:space="preserve"> </w:t>
      </w:r>
      <w:r>
        <w:rPr>
          <w:iCs/>
          <w:i/>
          <w:iCs/>
          <w:i/>
        </w:rPr>
        <w:t xml:space="preserve">iṣ ābhīkṣṇye</w:t>
      </w:r>
      <w:r>
        <w:rPr>
          <w:iCs/>
          <w:i/>
        </w:rPr>
        <w:t xml:space="preserve"> </w:t>
      </w:r>
      <w:r>
        <w:rPr>
          <w:iCs/>
          <w:i/>
        </w:rPr>
        <w:t xml:space="preserve">[kryādi] — and the Vedabhāṣya reading</w:t>
      </w:r>
      <w:r>
        <w:rPr>
          <w:iCs/>
          <w:i/>
        </w:rPr>
        <w:t xml:space="preserve"> </w:t>
      </w:r>
      <w:r>
        <w:rPr>
          <w:iCs/>
          <w:i/>
          <w:iCs/>
          <w:i/>
        </w:rPr>
        <w:t xml:space="preserve">iṣu</w:t>
      </w:r>
      <w:r>
        <w:rPr>
          <w:iCs/>
          <w:i/>
        </w:rPr>
        <w:t xml:space="preserve"> </w:t>
      </w:r>
      <w:r>
        <w:rPr>
          <w:iCs/>
          <w:i/>
        </w:rPr>
        <w:t xml:space="preserve">with an</w:t>
      </w:r>
      <w:r>
        <w:rPr>
          <w:iCs/>
          <w:i/>
        </w:rPr>
        <w:t xml:space="preserve"> </w:t>
      </w:r>
      <w:r>
        <w:rPr>
          <w:iCs/>
          <w:i/>
          <w:iCs/>
          <w:i/>
        </w:rPr>
        <w:t xml:space="preserve">u</w:t>
      </w:r>
      <w:r>
        <w:rPr>
          <w:iCs/>
          <w:i/>
        </w:rPr>
        <w:t xml:space="preserve">-marker for</w:t>
      </w:r>
      <w:r>
        <w:rPr>
          <w:iCs/>
          <w:i/>
        </w:rPr>
        <w:t xml:space="preserve"> </w:t>
      </w:r>
      <w:r>
        <w:rPr>
          <w:iCs/>
          <w:i/>
          <w:iCs/>
          <w:i/>
        </w:rPr>
        <w:t xml:space="preserve">tudādi</w:t>
      </w:r>
      <w:r>
        <w:rPr>
          <w:iCs/>
          <w:i/>
        </w:rPr>
        <w:t xml:space="preserve">, with the rule’s</w:t>
      </w:r>
      <w:r>
        <w:rPr>
          <w:iCs/>
          <w:i/>
        </w:rPr>
        <w:t xml:space="preserve"> </w:t>
      </w:r>
      <w:r>
        <w:rPr>
          <w:iCs/>
          <w:i/>
          <w:iCs/>
          <w:i/>
        </w:rPr>
        <w:t xml:space="preserve">śit</w:t>
      </w:r>
      <w:r>
        <w:rPr>
          <w:iCs/>
          <w:i/>
        </w:rPr>
        <w:t xml:space="preserve">-ness restricted to</w:t>
      </w:r>
      <w:r>
        <w:rPr>
          <w:iCs/>
          <w:i/>
        </w:rPr>
        <w:t xml:space="preserve"> </w:t>
      </w:r>
      <w:r>
        <w:rPr>
          <w:iCs/>
          <w:i/>
          <w:iCs/>
          <w:i/>
        </w:rPr>
        <w:t xml:space="preserve">ajādi</w:t>
      </w:r>
      <w:r>
        <w:rPr>
          <w:iCs/>
          <w:i/>
        </w:rPr>
        <w:t xml:space="preserve"> </w:t>
      </w:r>
      <w:r>
        <w:rPr>
          <w:iCs/>
          <w:i/>
          <w:iCs/>
          <w:i/>
        </w:rPr>
        <w:t xml:space="preserve">śit</w:t>
      </w:r>
      <w:r>
        <w:rPr>
          <w:iCs/>
          <w:i/>
        </w:rPr>
        <w:t xml:space="preserve"> </w:t>
      </w:r>
      <w:r>
        <w:rPr>
          <w:iCs/>
          <w:i/>
        </w:rPr>
        <w:t xml:space="preserve">suffixes; the</w:t>
      </w:r>
      <w:r>
        <w:rPr>
          <w:iCs/>
          <w:i/>
        </w:rPr>
        <w:t xml:space="preserve"> </w:t>
      </w:r>
      <w:r>
        <w:rPr>
          <w:iCs/>
          <w:i/>
          <w:iCs/>
          <w:i/>
        </w:rPr>
        <w:t xml:space="preserve">ach</w:t>
      </w:r>
      <w:r>
        <w:rPr>
          <w:iCs/>
          <w:i/>
        </w:rPr>
        <w:t xml:space="preserve"> </w:t>
      </w:r>
      <w:r>
        <w:rPr>
          <w:iCs/>
          <w:i/>
        </w:rPr>
        <w:t xml:space="preserve">[as</w:t>
      </w:r>
      <w:r>
        <w:rPr>
          <w:iCs/>
          <w:i/>
        </w:rPr>
        <w:t xml:space="preserve"> </w:t>
      </w:r>
      <w:r>
        <w:rPr>
          <w:iCs/>
          <w:i/>
          <w:iCs/>
          <w:i/>
        </w:rPr>
        <w:t xml:space="preserve">ac</w:t>
      </w:r>
      <w:r>
        <w:rPr>
          <w:iCs/>
          <w:i/>
        </w:rPr>
        <w:t xml:space="preserve"> </w:t>
      </w:r>
      <w:r>
        <w:rPr>
          <w:iCs/>
          <w:i/>
        </w:rPr>
        <w:t xml:space="preserve">in P. 3-1-…</w:t>
      </w:r>
      <w:r>
        <w:rPr>
          <w:iCs/>
          <w:i/>
        </w:rPr>
        <w:t xml:space="preserve"> </w:t>
      </w:r>
      <w:r>
        <w:rPr>
          <w:iCs/>
          <w:i/>
          <w:iCs/>
          <w:i/>
        </w:rPr>
        <w:t xml:space="preserve">ācirvatā</w:t>
      </w:r>
      <w:r>
        <w:rPr>
          <w:iCs/>
          <w:i/>
        </w:rPr>
        <w:t xml:space="preserve"> </w:t>
      </w:r>
      <w:r>
        <w:rPr>
          <w:iCs/>
          <w:i/>
        </w:rPr>
        <w:t xml:space="preserve">… ] discussion; so</w:t>
      </w:r>
      <w:r>
        <w:rPr>
          <w:iCs/>
          <w:i/>
        </w:rPr>
        <w:t xml:space="preserve"> </w:t>
      </w:r>
      <w:r>
        <w:rPr>
          <w:iCs/>
          <w:i/>
          <w:iCs/>
          <w:i/>
        </w:rPr>
        <w:t xml:space="preserve">yaccha</w:t>
      </w:r>
      <w:r>
        <w:rPr>
          <w:iCs/>
          <w:i/>
        </w:rPr>
        <w:t xml:space="preserve"> </w:t>
      </w:r>
      <w:r>
        <w:rPr>
          <w:iCs/>
          <w:i/>
        </w:rPr>
        <w:t xml:space="preserve">is established also with the</w:t>
      </w:r>
      <w:r>
        <w:rPr>
          <w:iCs/>
          <w:i/>
        </w:rPr>
        <w:t xml:space="preserve"> </w:t>
      </w:r>
      <w:r>
        <w:rPr>
          <w:iCs/>
          <w:i/>
          <w:iCs/>
          <w:i/>
        </w:rPr>
        <w:t xml:space="preserve">tudādi</w:t>
      </w:r>
      <w:r>
        <w:rPr>
          <w:iCs/>
          <w:i/>
        </w:rPr>
        <w:t xml:space="preserve"> </w:t>
      </w:r>
      <w:r>
        <w:rPr>
          <w:iCs/>
          <w:i/>
          <w:iCs/>
          <w:i/>
        </w:rPr>
        <w:t xml:space="preserve">iṣ</w:t>
      </w:r>
      <w:r>
        <w:rPr>
          <w:iCs/>
          <w:i/>
        </w:rPr>
        <w:t xml:space="preserve">; and then the remark that the root</w:t>
      </w:r>
      <w:r>
        <w:rPr>
          <w:iCs/>
          <w:i/>
        </w:rPr>
        <w:t xml:space="preserve"> </w:t>
      </w:r>
      <w:r>
        <w:rPr>
          <w:iCs/>
          <w:i/>
          <w:iCs/>
          <w:i/>
        </w:rPr>
        <w:t xml:space="preserve">yam uparame</w:t>
      </w:r>
      <w:r>
        <w:rPr>
          <w:iCs/>
          <w:i/>
        </w:rPr>
        <w:t xml:space="preserve"> </w:t>
      </w:r>
      <w:r>
        <w:rPr>
          <w:iCs/>
          <w:i/>
        </w:rPr>
        <w:t xml:space="preserve">giving</w:t>
      </w:r>
      <w:r>
        <w:rPr>
          <w:iCs/>
          <w:i/>
        </w:rPr>
        <w:t xml:space="preserve"> </w:t>
      </w:r>
      <w:r>
        <w:rPr>
          <w:iCs/>
          <w:i/>
          <w:iCs/>
          <w:i/>
        </w:rPr>
        <w:t xml:space="preserve">yacchatam</w:t>
      </w:r>
      <w:r>
        <w:rPr>
          <w:iCs/>
          <w:i/>
        </w:rPr>
        <w:t xml:space="preserve"> </w:t>
      </w:r>
      <w:r>
        <w:rPr>
          <w:iCs/>
          <w:i/>
        </w:rPr>
        <w:t xml:space="preserve">does not fit the commentator’s sense</w:t>
      </w:r>
      <w:r>
        <w:rPr>
          <w:iCs/>
          <w:i/>
        </w:rPr>
        <w:t xml:space="preserve"> </w:t>
      </w:r>
      <w:r>
        <w:rPr>
          <w:iCs/>
          <w:i/>
          <w:iCs/>
          <w:i/>
        </w:rPr>
        <w:t xml:space="preserve">dattam</w:t>
      </w:r>
      <w:r>
        <w:rPr>
          <w:iCs/>
          <w:i/>
        </w:rPr>
        <w:t xml:space="preserve"> </w:t>
      </w:r>
      <w:r>
        <w:rPr>
          <w:iCs/>
          <w:i/>
        </w:rPr>
        <w:t xml:space="preserve">(’give</w:t>
      </w:r>
      <w:r>
        <w:rPr>
          <w:iCs/>
          <w:i/>
        </w:rPr>
        <w:t xml:space="preserve">’</w:t>
      </w:r>
      <w:r>
        <w:rPr>
          <w:iCs/>
          <w:i/>
        </w:rPr>
        <w:t xml:space="preserve">); the Kannada proposes that the form comes rather from the root</w:t>
      </w:r>
      <w:r>
        <w:rPr>
          <w:iCs/>
          <w:i/>
        </w:rPr>
        <w:t xml:space="preserve"> </w:t>
      </w:r>
      <w:r>
        <w:t xml:space="preserve">dāṇ dāne*</w:t>
      </w:r>
      <w:r>
        <w:t xml:space="preserve"> </w:t>
      </w:r>
      <w:r>
        <w:t xml:space="preserve">‘</w:t>
      </w:r>
      <w:r>
        <w:t xml:space="preserve">to give</w:t>
      </w:r>
      <w:r>
        <w:t xml:space="preserve">’</w:t>
      </w:r>
      <w:r>
        <w:t xml:space="preserve">, with</w:t>
      </w:r>
      <w:r>
        <w:t xml:space="preserve"> </w:t>
      </w:r>
      <w:r>
        <w:rPr>
          <w:iCs/>
          <w:i/>
        </w:rPr>
        <w:t xml:space="preserve">thas</w:t>
      </w:r>
      <w:r>
        <w:t xml:space="preserve"> </w:t>
      </w:r>
      <w:r>
        <w:t xml:space="preserve">→</w:t>
      </w:r>
      <w:r>
        <w:t xml:space="preserve"> </w:t>
      </w:r>
      <w:r>
        <w:rPr>
          <w:iCs/>
          <w:i/>
        </w:rPr>
        <w:t xml:space="preserve">tam</w:t>
      </w:r>
      <w:r>
        <w:t xml:space="preserve"> </w:t>
      </w:r>
      <w:r>
        <w:t xml:space="preserve">and, by P. 7-3-78</w:t>
      </w:r>
      <w:r>
        <w:t xml:space="preserve"> </w:t>
      </w:r>
      <w:r>
        <w:rPr>
          <w:iCs/>
          <w:i/>
        </w:rPr>
        <w:t xml:space="preserve">pāghrādhmā…</w:t>
      </w:r>
      <w:r>
        <w:t xml:space="preserve">,</w:t>
      </w:r>
      <w:r>
        <w:t xml:space="preserve"> </w:t>
      </w:r>
      <w:r>
        <w:rPr>
          <w:iCs/>
          <w:i/>
        </w:rPr>
        <w:t xml:space="preserve">yaccha</w:t>
      </w:r>
      <w:r>
        <w:t xml:space="preserve"> </w:t>
      </w:r>
      <w:r>
        <w:t xml:space="preserve">for</w:t>
      </w:r>
      <w:r>
        <w:t xml:space="preserve"> </w:t>
      </w:r>
      <w:r>
        <w:rPr>
          <w:iCs/>
          <w:i/>
        </w:rPr>
        <w:t xml:space="preserve">dā</w:t>
      </w:r>
      <w:r>
        <w:t xml:space="preserve"> </w:t>
      </w:r>
      <w:r>
        <w:t xml:space="preserve">as one of the list</w:t>
      </w:r>
      <w:r>
        <w:t xml:space="preserve"> </w:t>
      </w:r>
      <w:r>
        <w:rPr>
          <w:iCs/>
          <w:i/>
        </w:rPr>
        <w:t xml:space="preserve">pibajighradhamatiṣṭhamanayacchapaśyarcchaśrṇuśīyasīdāḥ</w:t>
      </w:r>
      <w:r>
        <w:t xml:space="preserve"> </w:t>
      </w:r>
      <w:r>
        <w:t xml:space="preserve">—</w:t>
      </w:r>
      <w:r>
        <w:t xml:space="preserve"> </w:t>
      </w:r>
      <w:r>
        <w:t xml:space="preserve">‘</w:t>
      </w:r>
      <w:r>
        <w:t xml:space="preserve">the sixth substitute</w:t>
      </w:r>
      <w:r>
        <w:t xml:space="preserve"> </w:t>
      </w:r>
      <w:r>
        <w:rPr>
          <w:iCs/>
          <w:i/>
        </w:rPr>
        <w:t xml:space="preserve">yaccha</w:t>
      </w:r>
      <w:r>
        <w:t xml:space="preserve"> </w:t>
      </w:r>
      <w:r>
        <w:t xml:space="preserve">for</w:t>
      </w:r>
      <w:r>
        <w:t xml:space="preserve"> </w:t>
      </w:r>
      <w:r>
        <w:rPr>
          <w:iCs/>
          <w:i/>
        </w:rPr>
        <w:t xml:space="preserve">dāṇ</w:t>
      </w:r>
      <w:r>
        <w:t xml:space="preserve">’</w:t>
      </w:r>
      <w:r>
        <w:t xml:space="preserve"> </w:t>
      </w:r>
      <w:r>
        <w:t xml:space="preserve">— which agrees with the sense in the bhāṣya). ॥6॥</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59)</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futile, [yielding sure fruit] |</w:t>
      </w:r>
      <w:r>
        <w:t xml:space="preserve"> </w:t>
      </w:r>
      <w:r>
        <w:rPr>
          <w:bCs/>
          <w:b/>
        </w:rPr>
        <w:t xml:space="preserve">तेन (tena)</w:t>
      </w:r>
      <w:r>
        <w:t xml:space="preserve"> </w:t>
      </w:r>
      <w:r>
        <w:t xml:space="preserve">— by that [rite] done by us |</w:t>
      </w:r>
      <w:r>
        <w:t xml:space="preserve"> </w:t>
      </w:r>
      <w:r>
        <w:rPr>
          <w:bCs/>
          <w:b/>
        </w:rPr>
        <w:t xml:space="preserve">प्रचेतुने (pracetune)</w:t>
      </w:r>
      <w:r>
        <w:t xml:space="preserve"> </w:t>
      </w:r>
      <w:r>
        <w:t xml:space="preserve">— [the place] that makes known [the fruit of the rite, i.e. the enjoyment] |</w:t>
      </w:r>
      <w:r>
        <w:t xml:space="preserve"> </w:t>
      </w:r>
      <w:r>
        <w:rPr>
          <w:bCs/>
          <w:b/>
        </w:rPr>
        <w:t xml:space="preserve">पदे (pade)</w:t>
      </w:r>
      <w:r>
        <w:t xml:space="preserve"> </w:t>
      </w:r>
      <w:r>
        <w:t xml:space="preserve">— in the place [heaven and the like] |</w:t>
      </w:r>
      <w:r>
        <w:t xml:space="preserve"> </w:t>
      </w:r>
      <w:r>
        <w:rPr>
          <w:bCs/>
          <w:b/>
        </w:rPr>
        <w:t xml:space="preserve">अधि जागृतम् (adhi jāgṛtam)</w:t>
      </w:r>
      <w:r>
        <w:t xml:space="preserve"> </w:t>
      </w:r>
      <w:r>
        <w:t xml:space="preserve">— be specially awake |</w:t>
      </w:r>
      <w:r>
        <w:t xml:space="preserve"> </w:t>
      </w:r>
      <w:r>
        <w:rPr>
          <w:bCs/>
          <w:b/>
        </w:rPr>
        <w:t xml:space="preserve">शर्म (śarma)</w:t>
      </w:r>
      <w:r>
        <w:t xml:space="preserve"> </w:t>
      </w:r>
      <w:r>
        <w:t xml:space="preserve">— happiness, or a place that gives happiness |</w:t>
      </w:r>
      <w:r>
        <w:t xml:space="preserve"> </w:t>
      </w:r>
      <w:r>
        <w:rPr>
          <w:bCs/>
          <w:b/>
        </w:rPr>
        <w:t xml:space="preserve">यच्छतम् (yacchatam)</w:t>
      </w:r>
      <w:r>
        <w:t xml:space="preserve"> </w:t>
      </w:r>
      <w:r>
        <w:t xml:space="preserve">— give [to us].</w:t>
      </w:r>
    </w:p>
    <w:p>
      <w:pPr>
        <w:pStyle w:val="BodyText"/>
      </w:pPr>
      <w:r>
        <w:rPr>
          <w:bCs/>
          <w:b/>
        </w:rPr>
        <w:t xml:space="preserve">॥ Bhāvārthaḥ ॥</w:t>
      </w:r>
      <w:r>
        <w:t xml:space="preserve"> </w:t>
      </w:r>
      <w:r>
        <w:rPr>
          <w:iCs/>
          <w:i/>
        </w:rPr>
        <w:t xml:space="preserve">(p. 60)</w:t>
      </w:r>
    </w:p>
    <w:p>
      <w:pPr>
        <w:pStyle w:val="BodyText"/>
      </w:pPr>
      <w:r>
        <w:t xml:space="preserve">O Indra and Agni! There is no doubt that the rites we perform will yield fruit. Heaven and the other abodes of yours are the proof of it. Staying watchful in those places, make us happy.</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r>
        <w:t xml:space="preserve"> </w:t>
      </w:r>
      <w:r>
        <w:rPr>
          <w:iCs/>
          <w:i/>
        </w:rPr>
        <w:t xml:space="preserve">(p. 60)</w:t>
      </w:r>
    </w:p>
    <w:p>
      <w:pPr>
        <w:pStyle w:val="BodyText"/>
      </w:pPr>
      <w:r>
        <w:t xml:space="preserve">The sense of this rik is somewhat obscure. The meanings of the words</w:t>
      </w:r>
      <w:r>
        <w:t xml:space="preserve"> </w:t>
      </w:r>
      <w:r>
        <w:rPr>
          <w:iCs/>
          <w:i/>
        </w:rPr>
        <w:t xml:space="preserve">tena satyena jāgṛte</w:t>
      </w:r>
      <w:r>
        <w:t xml:space="preserve"> </w:t>
      </w:r>
      <w:r>
        <w:t xml:space="preserve">and</w:t>
      </w:r>
      <w:r>
        <w:t xml:space="preserve"> </w:t>
      </w:r>
      <w:r>
        <w:rPr>
          <w:iCs/>
          <w:i/>
        </w:rPr>
        <w:t xml:space="preserve">pracetune pade</w:t>
      </w:r>
      <w:r>
        <w:t xml:space="preserve"> </w:t>
      </w:r>
      <w:r>
        <w:t xml:space="preserve">are not plain. Although the commentator gives one explanation of them, the ṛṣi’s intention is not clear. The chief sense may be:</w:t>
      </w:r>
      <w:r>
        <w:t xml:space="preserve"> </w:t>
      </w:r>
      <w:r>
        <w:t xml:space="preserve">“</w:t>
      </w:r>
      <w:r>
        <w:t xml:space="preserve">Being pleased with the hymns we recite and with the sacrifices we perform, be watchful on our behalf and bestow happiness upon us.</w:t>
      </w:r>
      <w:r>
        <w:t xml:space="preserve">”</w:t>
      </w:r>
    </w:p>
    <w:p>
      <w:pPr>
        <w:pStyle w:val="BodyText"/>
      </w:pPr>
      <w:r>
        <w:rPr>
          <w:bCs/>
          <w:b/>
        </w:rPr>
        <w:t xml:space="preserve">प्रचेतुने पदे (pracetune pade)</w:t>
      </w:r>
      <w:r>
        <w:t xml:space="preserve"> </w:t>
      </w:r>
      <w:r>
        <w:t xml:space="preserve">—</w:t>
      </w:r>
      <w:r>
        <w:t xml:space="preserve"> </w:t>
      </w:r>
      <w:r>
        <w:rPr>
          <w:iCs/>
          <w:i/>
        </w:rPr>
        <w:t xml:space="preserve">prajñāpake sthale</w:t>
      </w:r>
      <w:r>
        <w:t xml:space="preserve">;</w:t>
      </w:r>
      <w:r>
        <w:t xml:space="preserve"> </w:t>
      </w:r>
      <w:r>
        <w:rPr>
          <w:iCs/>
          <w:i/>
        </w:rPr>
        <w:t xml:space="preserve">phalabhogajñāpake pade</w:t>
      </w:r>
      <w:r>
        <w:t xml:space="preserve">: a place which gives knowledge [of the enjoyment of fruit].</w:t>
      </w:r>
    </w:p>
    <w:p>
      <w:pPr>
        <w:pStyle w:val="BodyText"/>
      </w:pPr>
      <w:r>
        <w:rPr>
          <w:bCs/>
          <w:b/>
        </w:rPr>
        <w:t xml:space="preserve">शर्म (śarma)</w:t>
      </w:r>
      <w:r>
        <w:t xml:space="preserve"> </w:t>
      </w:r>
      <w:r>
        <w:t xml:space="preserve">—</w:t>
      </w:r>
      <w:r>
        <w:t xml:space="preserve"> </w:t>
      </w:r>
      <w:r>
        <w:rPr>
          <w:iCs/>
          <w:i/>
        </w:rPr>
        <w:t xml:space="preserve">sukhaṃ gṛhaṃ vā</w:t>
      </w:r>
      <w:r>
        <w:t xml:space="preserve">: happiness, or a house. Since</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also means</w:t>
      </w:r>
      <w:r>
        <w:t xml:space="preserve"> </w:t>
      </w:r>
      <w:r>
        <w:t xml:space="preserve">“</w:t>
      </w:r>
      <w:r>
        <w:t xml:space="preserve">house, dwelling</w:t>
      </w:r>
      <w:r>
        <w:t xml:space="preserve">”</w:t>
      </w:r>
      <w:r>
        <w:t xml:space="preserve"> </w:t>
      </w:r>
      <w:r>
        <w:t xml:space="preserve">(Ni. 3-[?]; numerals read as</w:t>
      </w:r>
      <w:r>
        <w:t xml:space="preserve"> </w:t>
      </w:r>
      <w:r>
        <w:t xml:space="preserve">“</w:t>
      </w:r>
      <w:r>
        <w:t xml:space="preserve">೩-೧೩</w:t>
      </w:r>
      <w:r>
        <w:t xml:space="preserve">”</w:t>
      </w:r>
      <w:r>
        <w:t xml:space="preserve"> </w:t>
      </w:r>
      <w:r>
        <w:t xml:space="preserve">and marked [?]).</w:t>
      </w:r>
    </w:p>
    <w:p>
      <w:pPr>
        <w:pStyle w:val="BodyText"/>
      </w:pPr>
      <w:r>
        <w:rPr>
          <w:bCs/>
          <w:b/>
        </w:rPr>
        <w:t xml:space="preserve">Close of Sūkta 21.</w:t>
      </w:r>
      <w:r>
        <w:t xml:space="preserve"> </w:t>
      </w:r>
      <w:r>
        <w:t xml:space="preserve">The grammar of Rik 6 ends at the head of p. 62, followed by an ornament; no large colophon is printed.</w:t>
      </w:r>
    </w:p>
    <w:p>
      <w:r>
        <w:pict>
          <v:rect style="width:0;height:1.5pt" o:hralign="center" o:hrstd="t" o:hr="t"/>
        </w:pict>
      </w:r>
    </w:p>
    <w:bookmarkEnd w:id="34"/>
    <w:bookmarkEnd w:id="35"/>
    <w:bookmarkStart w:id="76"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pp. 62 lower half–140; the sūkta is long because of its extended discussions. The heading and Sāyaṇa’s application note begin on the lower half of p. 62 and continue to p. 63.)</w:t>
      </w:r>
    </w:p>
    <w:p>
      <w:pPr>
        <w:pStyle w:val="BodyText"/>
      </w:pPr>
      <w:r>
        <w:rPr>
          <w:bCs/>
          <w:b/>
        </w:rPr>
        <w:t xml:space="preserve">॥ Sāyaṇa-bhāṣyam ॥ (introductory note on the application of the sūkta; printed pp. 62–63)</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इत्यस्मिंश्छन्देऽनिरुक्ता संख्या विंशतिः । अनु.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देवसम्बन्धिन्यो देव्यो देवताः । द्वादश्या इन्द्रवरुणाग्निपत्न्य इन्द्राणीवरुणान्यग्नायिनां देवताः । त्रयोदशीचतुर्दश्यौ द्यावापृथिवीदेवताके । पञ्चदशी पार्थिवी । षोडश्याद्याः षड्विष्णुदेवत्याः । षोडशी कृष्णदेवत्या वा ॥ अत्र सूक्तविनियोगो लैङ्गिकः । प्रातरनुवाक आश्विने क्रतौ प्रातर्युजा विबोधयेति चतस्र ऋचः । सूत्रितं च । अथाश्विने एषो उषाः प्रातर्युजेति चतस्रः । आ. [४-१३] । इति ॥ अश्विनग्रहस्य प्रातर्युजेत्येका पुरोनुवाक्या द्विदेवत्यैश्चरन्तीति खण्डे सूत्रितम् । आश्विनस्य प्रातर्युजा वि बोधय । आ. [५-५] । इति ॥</w:t>
      </w:r>
    </w:p>
    <w:p>
      <w:pPr>
        <w:pStyle w:val="BlockText"/>
      </w:pPr>
      <w:r>
        <w:rPr>
          <w:iCs/>
          <w:i/>
        </w:rPr>
        <w:t xml:space="preserve">prātaryujety-ādikam ekaviṃśaty-ṛcaṃ pañcamaṃ sūktam | tasya ṛṣi-chandasī pūrvavat | devatā-viśeṣas tv anukramyate | prātaryujā saikā catasra āśvinyas tathā sāvitrya āgneyyau dve devīnām ekaikendrāṇī-varuṇāny-agnāyīnāṃ dyāvāpṛthivyau pārthivī ṣaḍ-vaiṣṇavyo ’to devā daivī veti | sūkta-saṅkhyānuvartata ity asmiñ chande ’niruktā saṅkhyā viṃśatiḥ | anu. [12-4] | iti paribhāṣitatvāt prātaryujeti sūkte saṅkhyā-viśeṣasyāniruktā saṅkhyā viṃśati-saṅkhyā draṣṭavyā | sā ca viṃśatir ekayādhikayā saha vartate iti saikā | tatrādau catasra ṛco ’śvi-devatākāḥ | pañcamīm ārabhyāṣṭamy-antāś catasraḥ savitṛ-devatākāḥ | navamī daśamī cobhe agni-devatāke | ekādaśyā ṛco deva-sambandhinyo devyo devatāḥ | dvādaśyā indra-varuṇāgni-patnya indrāṇī-varuṇānyagnāyinīnāṃ devatāḥ | trayodaśī-caturdaśyau dyāvāpṛthivī-devatāke | pañcadaśī pārthivī | ṣoḍaśy-ādyāḥ ṣaḍ-viṣṇu-devatyāḥ | ṣoḍaśī kṛṣṇa-devatyā vā || atra sūkta-viniyogo laiṅgikaḥ | prātaranuvāka āśvine kratau prātaryujā vibodhayeti catasra ṛcaḥ | sūtritaṃ ca | athāśvine eṣo uṣāḥ prātaryujeti catasraḥ | ā. [4-13] | iti || aśvina-grahasya prātaryujety ekā puronuvākyā dvi-devatyaiś caranti iti khaṇḍe sūtritam | āśvinasya prātaryujā vi bodhaya | ā. [5-5] | iti ||</w:t>
      </w:r>
    </w:p>
    <w:p>
      <w:pPr>
        <w:pStyle w:val="FirstParagraph"/>
      </w:pPr>
      <w:r>
        <w:rPr>
          <w:bCs/>
          <w:b/>
        </w:rPr>
        <w:t xml:space="preserve">Translation:</w:t>
      </w:r>
      <w:r>
        <w:t xml:space="preserve"> </w:t>
      </w:r>
      <w:r>
        <w:t xml:space="preserve">“</w:t>
      </w:r>
      <w:r>
        <w:t xml:space="preserve">The twenty-one-rik sūkta beginning</w:t>
      </w:r>
      <w:r>
        <w:t xml:space="preserve"> </w:t>
      </w:r>
      <w:r>
        <w:rPr>
          <w:iCs/>
          <w:i/>
        </w:rPr>
        <w:t xml:space="preserve">prātaryujā</w:t>
      </w:r>
      <w:r>
        <w:t xml:space="preserve"> </w:t>
      </w:r>
      <w:r>
        <w:t xml:space="preserve">is the fifth [of this anuvāka]. Its ṛṣi and meter are as before [Medhātithi Kāṇva; Gāyatrī]. The particular deities are stated in the Anukramaṇikā:</w:t>
      </w:r>
      <w:r>
        <w:t xml:space="preserve"> </w:t>
      </w:r>
      <w:r>
        <w:t xml:space="preserve">‘</w:t>
      </w:r>
      <w:r>
        <w:rPr>
          <w:iCs/>
          <w:i/>
        </w:rPr>
        <w:t xml:space="preserve">prātaryujā saikā</w:t>
      </w:r>
      <w:r>
        <w:t xml:space="preserve">’</w:t>
      </w:r>
      <w:r>
        <w:t xml:space="preserve"> </w:t>
      </w:r>
      <w:r>
        <w:t xml:space="preserve">— [the four riks] to the Aśvins, likewise [the next four] to Savitṛ, two to Agni, one to the</w:t>
      </w:r>
      <w:r>
        <w:t xml:space="preserve"> </w:t>
      </w:r>
      <w:r>
        <w:t xml:space="preserve">‘</w:t>
      </w:r>
      <w:r>
        <w:t xml:space="preserve">divine women of the gods</w:t>
      </w:r>
      <w:r>
        <w:t xml:space="preserve">’</w:t>
      </w:r>
      <w:r>
        <w:t xml:space="preserve">, one each to Indrāṇī, Varuṇānī and Agnāyī, to Heaven-and-Earth, to Pārthivī [Earth], and six to Viṣṇu —</w:t>
      </w:r>
      <w:r>
        <w:t xml:space="preserve"> </w:t>
      </w:r>
      <w:r>
        <w:t xml:space="preserve">‘</w:t>
      </w:r>
      <w:r>
        <w:rPr>
          <w:iCs/>
          <w:i/>
        </w:rPr>
        <w:t xml:space="preserve">ato devā daivī veti</w:t>
      </w:r>
      <w:r>
        <w:t xml:space="preserve">’</w:t>
      </w:r>
      <w:r>
        <w:t xml:space="preserve"> </w:t>
      </w:r>
      <w:r>
        <w:t xml:space="preserve">[so the verse; the remainder as read]. Because of the rule of the Anukramaṇikā that</w:t>
      </w:r>
      <w:r>
        <w:t xml:space="preserve"> </w:t>
      </w:r>
      <w:r>
        <w:t xml:space="preserve">‘</w:t>
      </w:r>
      <w:r>
        <w:rPr>
          <w:iCs/>
          <w:i/>
        </w:rPr>
        <w:t xml:space="preserve">in this meter, the unstated number is twenty</w:t>
      </w:r>
      <w:r>
        <w:t xml:space="preserve">’</w:t>
      </w:r>
      <w:r>
        <w:t xml:space="preserve"> </w:t>
      </w:r>
      <w:r>
        <w:t xml:space="preserve">(Anu. [12-4]), the unstated number of riks in the sūkta</w:t>
      </w:r>
      <w:r>
        <w:t xml:space="preserve"> </w:t>
      </w:r>
      <w:r>
        <w:rPr>
          <w:iCs/>
          <w:i/>
        </w:rPr>
        <w:t xml:space="preserve">prātaryujā</w:t>
      </w:r>
      <w:r>
        <w:t xml:space="preserve"> </w:t>
      </w:r>
      <w:r>
        <w:t xml:space="preserve">is to be understood as twenty — twenty together with one more, i.e. twenty-one. Of these, the first four riks have the Aśvins as deities; the four from the fifth to the eighth have Savitṛ; the ninth and tenth both have Agni; the eleventh has the</w:t>
      </w:r>
      <w:r>
        <w:t xml:space="preserve"> </w:t>
      </w:r>
      <w:r>
        <w:rPr>
          <w:iCs/>
          <w:i/>
        </w:rPr>
        <w:t xml:space="preserve">devīs</w:t>
      </w:r>
      <w:r>
        <w:t xml:space="preserve"> </w:t>
      </w:r>
      <w:r>
        <w:t xml:space="preserve">connected with the gods; the twelfth, the wives of Indra, Varuṇa and Agni — Indrāṇī, Varuṇānī and Agnāyī; the thirteenth and fourteenth, Heaven-and-Earth; the fifteenth, Pārthivī; the six from the sixteenth, Viṣṇu — or the sixteenth, Kṛṣṇa [the print gives</w:t>
      </w:r>
      <w:r>
        <w:t xml:space="preserve"> </w:t>
      </w:r>
      <w:r>
        <w:rPr>
          <w:iCs/>
          <w:i/>
        </w:rPr>
        <w:t xml:space="preserve">kṛṣṇa</w:t>
      </w:r>
      <w:r>
        <w:t xml:space="preserve">; I read it so, uncertain [?]]. Application: here the application of the sūkta is</w:t>
      </w:r>
      <w:r>
        <w:t xml:space="preserve"> </w:t>
      </w:r>
      <w:r>
        <w:rPr>
          <w:iCs/>
          <w:i/>
        </w:rPr>
        <w:t xml:space="preserve">laiṅgika</w:t>
      </w:r>
      <w:r>
        <w:t xml:space="preserve"> </w:t>
      </w:r>
      <w:r>
        <w:t xml:space="preserve">[from the sense of the riks]. At the</w:t>
      </w:r>
      <w:r>
        <w:t xml:space="preserve"> </w:t>
      </w:r>
      <w:r>
        <w:rPr>
          <w:iCs/>
          <w:i/>
        </w:rPr>
        <w:t xml:space="preserve">prātaranuvāka</w:t>
      </w:r>
      <w:r>
        <w:t xml:space="preserve"> </w:t>
      </w:r>
      <w:r>
        <w:t xml:space="preserve">in the Aśvina rite, the four riks beginning</w:t>
      </w:r>
      <w:r>
        <w:t xml:space="preserve"> </w:t>
      </w:r>
      <w:r>
        <w:rPr>
          <w:iCs/>
          <w:i/>
        </w:rPr>
        <w:t xml:space="preserve">prātaryujā vibodhaya</w:t>
      </w:r>
      <w:r>
        <w:t xml:space="preserve"> </w:t>
      </w:r>
      <w:r>
        <w:t xml:space="preserve">are used, and it is laid down:</w:t>
      </w:r>
      <w:r>
        <w:t xml:space="preserve"> </w:t>
      </w:r>
      <w:r>
        <w:t xml:space="preserve">‘</w:t>
      </w:r>
      <w:r>
        <w:rPr>
          <w:iCs/>
          <w:i/>
        </w:rPr>
        <w:t xml:space="preserve">atha āśvine eṣo uṣāḥ</w:t>
      </w:r>
      <w:r>
        <w:t xml:space="preserve">,</w:t>
      </w:r>
      <w:r>
        <w:t xml:space="preserve"> </w:t>
      </w:r>
      <w:r>
        <w:rPr>
          <w:iCs/>
          <w:i/>
        </w:rPr>
        <w:t xml:space="preserve">prātaryujeti catasraḥ</w:t>
      </w:r>
      <w:r>
        <w:t xml:space="preserve">’</w:t>
      </w:r>
      <w:r>
        <w:t xml:space="preserve"> </w:t>
      </w:r>
      <w:r>
        <w:t xml:space="preserve">(Āśvalāyana Śrauta-sūtra [4-13]). For the Aśvina</w:t>
      </w:r>
      <w:r>
        <w:t xml:space="preserve"> </w:t>
      </w:r>
      <w:r>
        <w:rPr>
          <w:iCs/>
          <w:i/>
        </w:rPr>
        <w:t xml:space="preserve">graha</w:t>
      </w:r>
      <w:r>
        <w:t xml:space="preserve">, the one rik</w:t>
      </w:r>
      <w:r>
        <w:t xml:space="preserve"> </w:t>
      </w:r>
      <w:r>
        <w:rPr>
          <w:iCs/>
          <w:i/>
        </w:rPr>
        <w:t xml:space="preserve">prātaryujā</w:t>
      </w:r>
      <w:r>
        <w:t xml:space="preserve"> </w:t>
      </w:r>
      <w:r>
        <w:t xml:space="preserve">is the</w:t>
      </w:r>
      <w:r>
        <w:t xml:space="preserve"> </w:t>
      </w:r>
      <w:r>
        <w:rPr>
          <w:iCs/>
          <w:i/>
        </w:rPr>
        <w:t xml:space="preserve">puronuvākyā</w:t>
      </w:r>
      <w:r>
        <w:t xml:space="preserve">: in the section beginning</w:t>
      </w:r>
      <w:r>
        <w:t xml:space="preserve"> </w:t>
      </w:r>
      <w:r>
        <w:rPr>
          <w:iCs/>
          <w:i/>
        </w:rPr>
        <w:t xml:space="preserve">dvidevatyaiś caranti</w:t>
      </w:r>
      <w:r>
        <w:t xml:space="preserve">, it is laid down</w:t>
      </w:r>
      <w:r>
        <w:t xml:space="preserve"> </w:t>
      </w:r>
      <w:r>
        <w:t xml:space="preserve">‘</w:t>
      </w:r>
      <w:r>
        <w:rPr>
          <w:iCs/>
          <w:i/>
        </w:rPr>
        <w:t xml:space="preserve">āśvinasya prātaryujā vi bodhaya</w:t>
      </w:r>
      <w:r>
        <w:t xml:space="preserve">’</w:t>
      </w:r>
      <w:r>
        <w:t xml:space="preserve"> </w:t>
      </w:r>
      <w:r>
        <w:t xml:space="preserve">(Āś. [5-5]).</w:t>
      </w:r>
      <w:r>
        <w:t xml:space="preserve">”</w:t>
      </w:r>
      <w:r>
        <w:t xml:space="preserve"> </w:t>
      </w:r>
      <w:r>
        <w:rPr>
          <w:iCs/>
          <w:i/>
        </w:rPr>
        <w:t xml:space="preserve">(The Anukramaṇikā quotation is compressed and its last clause is read with uncertainty [?]; Āśvalāyana numerals are read from small print and marked [?].)</w:t>
      </w:r>
    </w:p>
    <w:p>
      <w:pPr>
        <w:pStyle w:val="BodyText"/>
      </w:pPr>
      <w:r>
        <w:rPr>
          <w:bCs/>
          <w:b/>
        </w:rPr>
        <w:t xml:space="preserve">॥ Anuvāda (Kannada rendering) ॥</w:t>
      </w:r>
      <w:r>
        <w:t xml:space="preserve"> </w:t>
      </w:r>
      <w:r>
        <w:t xml:space="preserve">The sūkta that begins</w:t>
      </w:r>
      <w:r>
        <w:t xml:space="preserve"> </w:t>
      </w:r>
      <w:r>
        <w:rPr>
          <w:iCs/>
          <w:i/>
        </w:rPr>
        <w:t xml:space="preserve">prātaryujā</w:t>
      </w:r>
      <w:r>
        <w:t xml:space="preserve"> </w:t>
      </w:r>
      <w:r>
        <w:t xml:space="preserve">is the fifth sūkta in the fifth anuvāka; it has twenty-one riks. The ṛṣi and meters are as in the preceding sūkta. As to the deities, the Anukramaṇikā says, in a sūtra of the section</w:t>
      </w:r>
      <w:r>
        <w:t xml:space="preserve"> </w:t>
      </w:r>
      <w:r>
        <w:rPr>
          <w:iCs/>
          <w:i/>
        </w:rPr>
        <w:t xml:space="preserve">sūktasaṅkhyānuvartate</w:t>
      </w:r>
      <w:r>
        <w:t xml:space="preserve">, that this has twenty-one [mantras] (Anu. [12-4]). As the Anukramaṇikā states, the sūkta has twenty-one riks, though in another place it is said to have twenty-one [as read]. The first four riks of this sūkta have the Aśvin deity; the riks from the fifth to the eighth have the Savitṛ deity; the ninth and tenth have the Agni deity; the eleventh rik has the deities who are the divine wives of the gods; the twelfth, the wives of Indra, Varuṇa and Agni — the deities Indrāṇī, Varuṇānī and Agnāyī; the thirteenth and fourteenth have Heaven-and-Earth; the fifteenth, Pṛthivī; the six riks from the sixteenth onward are for Viṣṇu — or, as an alternative, the sixteenth has the deity Kṛṣṇa, that is, all the gods [as read].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in the sacrifice called</w:t>
      </w:r>
      <w:r>
        <w:t xml:space="preserve"> </w:t>
      </w:r>
      <w:r>
        <w:rPr>
          <w:iCs/>
          <w:i/>
        </w:rPr>
        <w:t xml:space="preserve">āśvina-kratu</w:t>
      </w:r>
      <w:r>
        <w:t xml:space="preserve">, the four riks</w:t>
      </w:r>
      <w:r>
        <w:t xml:space="preserve"> </w:t>
      </w:r>
      <w:r>
        <w:rPr>
          <w:iCs/>
          <w:i/>
        </w:rPr>
        <w:t xml:space="preserve">prātaryujā vibodhaya</w:t>
      </w:r>
      <w:r>
        <w:t xml:space="preserve"> </w:t>
      </w:r>
      <w:r>
        <w:t xml:space="preserve">should be recited as the Aśvin-kratu mantras. This is stated in the Āśvalāyana Śrauta-sūtra, in the sūtra</w:t>
      </w:r>
      <w:r>
        <w:t xml:space="preserve"> </w:t>
      </w:r>
      <w:r>
        <w:rPr>
          <w:iCs/>
          <w:i/>
        </w:rPr>
        <w:t xml:space="preserve">athāśvine eṣo uṣāḥ prātaryujeti catasraḥ</w:t>
      </w:r>
      <w:r>
        <w:t xml:space="preserve"> </w:t>
      </w:r>
      <w:r>
        <w:t xml:space="preserve">(Āś. [4-13]). And in the homa called</w:t>
      </w:r>
      <w:r>
        <w:t xml:space="preserve"> </w:t>
      </w:r>
      <w:r>
        <w:rPr>
          <w:iCs/>
          <w:i/>
        </w:rPr>
        <w:t xml:space="preserve">aśvina-graha</w:t>
      </w:r>
      <w:r>
        <w:t xml:space="preserve">, the one rik</w:t>
      </w:r>
      <w:r>
        <w:t xml:space="preserve"> </w:t>
      </w:r>
      <w:r>
        <w:rPr>
          <w:iCs/>
          <w:i/>
        </w:rPr>
        <w:t xml:space="preserve">prātaryujā</w:t>
      </w:r>
      <w:r>
        <w:t xml:space="preserve"> </w:t>
      </w:r>
      <w:r>
        <w:t xml:space="preserve">is to be used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(Āś. [5-5]).</w:t>
      </w:r>
    </w:p>
    <w:bookmarkStart w:id="36" w:name="pages-6466-sūkta-22-rik-1"/>
    <w:p>
      <w:pPr>
        <w:pStyle w:val="Heading3"/>
      </w:pPr>
      <w:r>
        <w:t xml:space="preserve">Pages 64–66 — Sūkta 22, Rik 1</w:t>
      </w:r>
    </w:p>
    <w:p>
      <w:pPr>
        <w:pStyle w:val="FirstParagraph"/>
      </w:pPr>
      <w:r>
        <w:rPr>
          <w:bCs/>
          <w:b/>
        </w:rPr>
        <w:t xml:space="preserve">॥ ॐ ॥</w:t>
      </w:r>
    </w:p>
    <w:p>
      <w:pPr>
        <w:pStyle w:val="BodyText"/>
      </w:pPr>
      <w:r>
        <w:rPr>
          <w:bCs/>
          <w:b/>
        </w:rPr>
        <w:t xml:space="preserve">॥ Sūkta — 22 ॥</w:t>
      </w:r>
      <w:r>
        <w:t xml:space="preserve"> </w:t>
      </w:r>
      <w:r>
        <w:rPr>
          <w:bCs/>
          <w:b/>
        </w:rPr>
        <w:t xml:space="preserve">॥ Maṇḍala — 1 ॥ Anuvāka — 5 ॥ Sūkta — 22 ॥</w:t>
      </w:r>
      <w:r>
        <w:t xml:space="preserve"> </w:t>
      </w:r>
      <w:r>
        <w:rPr>
          <w:bCs/>
          <w:b/>
        </w:rPr>
        <w:t xml:space="preserve">॥ Aṣṭaka — 1 ॥ Adhyāya — 2 ॥ Varga — 4–[?] [?] ॥</w:t>
      </w:r>
      <w:r>
        <w:t xml:space="preserve"> </w:t>
      </w:r>
      <w:r>
        <w:rPr>
          <w:iCs/>
          <w:i/>
        </w:rPr>
        <w:t xml:space="preserve">(the small Kannada digits are unclear at 150 dpi; this sūkta runs over many vargas)</w:t>
      </w:r>
      <w:r>
        <w:t xml:space="preserve"> </w:t>
      </w:r>
      <w:r>
        <w:rPr>
          <w:bCs/>
          <w:b/>
        </w:rPr>
        <w:t xml:space="preserve">॥ Mantras contained in this sūkta: 1–21 ॥</w:t>
      </w:r>
      <w:r>
        <w:t xml:space="preserve"> </w:t>
      </w:r>
      <w:r>
        <w:rPr>
          <w:bCs/>
          <w:b/>
        </w:rPr>
        <w:t xml:space="preserve">॥ Ṛṣi — Medhātithi Kāṇva ॥</w:t>
      </w:r>
      <w:r>
        <w:t xml:space="preserve"> </w:t>
      </w:r>
      <w:r>
        <w:rPr>
          <w:bCs/>
          <w:b/>
        </w:rPr>
        <w:t xml:space="preserve">॥ Devatā — 1–4 Aśvins; 5–8 Savitṛ; 9, 10 Agni; 11 the Devīs [wives of the gods]; 12 Indrāṇī, Varuṇānī, Agnāyī; 13, 14 Heaven-and-Earth; 15 Pṛthivī; 16–21 Viṣṇu — or the Viśvedevas ॥</w:t>
      </w:r>
      <w:r>
        <w:t xml:space="preserve"> </w:t>
      </w:r>
      <w:r>
        <w:rPr>
          <w:iCs/>
          <w:i/>
        </w:rPr>
        <w:t xml:space="preserve">(as printed, rik by rik; the print’s last item reads</w:t>
      </w:r>
      <w:r>
        <w:rPr>
          <w:iCs/>
          <w:i/>
        </w:rPr>
        <w:t xml:space="preserve"> </w:t>
      </w:r>
      <w:r>
        <w:rPr>
          <w:iCs/>
          <w:i/>
        </w:rPr>
        <w:t xml:space="preserve">“</w:t>
      </w:r>
      <w:r>
        <w:rPr>
          <w:iCs/>
          <w:i/>
        </w:rPr>
        <w:t xml:space="preserve">viṣṇur devo vā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Viṣṇu or [all] the gods</w:t>
      </w:r>
      <w:r>
        <w:rPr>
          <w:iCs/>
          <w:i/>
        </w:rPr>
        <w:t xml:space="preserve">”</w:t>
      </w:r>
      <w:r>
        <w:rPr>
          <w:iCs/>
          <w:i/>
        </w:rPr>
        <w:t xml:space="preserve">)</w:t>
      </w:r>
      <w:r>
        <w:t xml:space="preserve"> </w:t>
      </w:r>
      <w:r>
        <w:rPr>
          <w:bCs/>
          <w:b/>
        </w:rPr>
        <w:t xml:space="preserve">॥ Chandaḥ — Gāyatrī ॥</w:t>
      </w:r>
    </w:p>
    <w:p>
      <w:pPr>
        <w:pStyle w:val="BodyText"/>
      </w:pPr>
      <w:r>
        <w:rPr>
          <w:bCs/>
          <w:b/>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Cs/>
          <w:i/>
        </w:rPr>
        <w:t xml:space="preserve">prātaryujā vi bodhayāśvināv eha gacchatām |</w:t>
      </w:r>
      <w:r>
        <w:t xml:space="preserve"> </w:t>
      </w:r>
      <w:r>
        <w:rPr>
          <w:iCs/>
          <w:i/>
        </w:rPr>
        <w:t xml:space="preserve">asya somasya pītaye ||1||</w:t>
      </w:r>
    </w:p>
    <w:p>
      <w:pPr>
        <w:pStyle w:val="FirstParagraph"/>
      </w:pPr>
      <w:r>
        <w:rPr>
          <w:bCs/>
          <w:b/>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Cs/>
          <w:i/>
        </w:rPr>
        <w:t xml:space="preserve">prātaḥ-yujā | vi | bodhaya | aśvinau | ā | iha | gacchatām ||</w:t>
      </w:r>
      <w:r>
        <w:t xml:space="preserve"> </w:t>
      </w:r>
      <w:r>
        <w:rPr>
          <w:iCs/>
          <w:i/>
        </w:rPr>
        <w:t xml:space="preserve">asya | somasya | pītaye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64; compressed; [?] marks doubtful readings)</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गच्छताम् । प्रातर्युजाते गृह्यमाणेन ग्रहेण सहेति प्रातर्युजा । सत्सूद्विषेत्यादिना क्विप् । सुपां सुलुगित्याकारः । कृदुत्तरपदप्रकृतिस्वरत्वम् । अस्य । ऊडिदमित्यादिना विभक्तेरुदात्तत्वम् । पीतये । व्यत्ययेन क्तिन उदात्तत्वम् ॥</w:t>
      </w:r>
    </w:p>
    <w:p>
      <w:pPr>
        <w:pStyle w:val="BlockText"/>
      </w:pPr>
      <w:r>
        <w:rPr>
          <w:iCs/>
          <w:i/>
        </w:rPr>
        <w:t xml:space="preserve">atra hotādhvaryum uddiśya brūte | he adhvaryo prātaryujā prātaḥsavana-grahena saṃyuktāv aśvinau devau vi bodhaya | viśeṣeṇa prabuddhau kuru | aśvinau prabuddhau cāśvinau devāv asyābhiṣava-saṃskāra-yuktasya somasya pītaye pānāyeha karmaṇy ā gacchatām | prātaryujāte gṛhyamāṇena grahena saheti prātaryujā | sat-sūd-viṣety-ādinā kvip | supāṃ sulug ity ākāraḥ | kṛd-uttarapada-prakṛti-svaratvam | asya | ūḍidam ity-ādinā vibhakter udāttatvam | pītaye | vyatyayena ktina udāttatvam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addressing the</w:t>
      </w:r>
      <w:r>
        <w:t xml:space="preserve"> </w:t>
      </w:r>
      <w:r>
        <w:rPr>
          <w:iCs/>
          <w:i/>
        </w:rPr>
        <w:t xml:space="preserve">adhvaryu</w:t>
      </w:r>
      <w:r>
        <w:t xml:space="preserve">: O Adhvaryu! Awaken (</w:t>
      </w:r>
      <w:r>
        <w:rPr>
          <w:iCs/>
          <w:i/>
        </w:rPr>
        <w:t xml:space="preserve">vi bodhaya</w:t>
      </w:r>
      <w:r>
        <w:t xml:space="preserve">) the two Aśvin gods who are</w:t>
      </w:r>
      <w:r>
        <w:t xml:space="preserve"> </w:t>
      </w:r>
      <w:r>
        <w:rPr>
          <w:iCs/>
          <w:i/>
        </w:rPr>
        <w:t xml:space="preserve">prātaryujā</w:t>
      </w:r>
      <w:r>
        <w:t xml:space="preserve"> </w:t>
      </w:r>
      <w:r>
        <w:t xml:space="preserve">— joined with the</w:t>
      </w:r>
      <w:r>
        <w:t xml:space="preserve"> </w:t>
      </w:r>
      <w:r>
        <w:rPr>
          <w:iCs/>
          <w:i/>
        </w:rPr>
        <w:t xml:space="preserve">graha</w:t>
      </w:r>
      <w:r>
        <w:t xml:space="preserve"> </w:t>
      </w:r>
      <w:r>
        <w:t xml:space="preserve">[soma-cup] of the morning pressing; make them fully awake. And, awakened, let the two Aśvin gods come (</w:t>
      </w:r>
      <w:r>
        <w:rPr>
          <w:iCs/>
          <w:i/>
        </w:rPr>
        <w:t xml:space="preserve">ā gacchatām</w:t>
      </w:r>
      <w:r>
        <w:t xml:space="preserve">) here, to this rite, for the drinking (</w:t>
      </w:r>
      <w:r>
        <w:rPr>
          <w:iCs/>
          <w:i/>
        </w:rPr>
        <w:t xml:space="preserve">pītaye</w:t>
      </w:r>
      <w:r>
        <w:t xml:space="preserve">) of this soma, which has been prepared by the pressing.</w:t>
      </w:r>
      <w:r>
        <w:t xml:space="preserve"> </w:t>
      </w:r>
      <w:r>
        <w:rPr>
          <w:iCs/>
          <w:i/>
        </w:rPr>
        <w:t xml:space="preserve">Prātaryujā</w:t>
      </w:r>
      <w:r>
        <w:t xml:space="preserve"> </w:t>
      </w:r>
      <w:r>
        <w:t xml:space="preserve">—</w:t>
      </w:r>
      <w:r>
        <w:t xml:space="preserve"> </w:t>
      </w:r>
      <w:r>
        <w:t xml:space="preserve">‘</w:t>
      </w:r>
      <w:r>
        <w:t xml:space="preserve">they who join (</w:t>
      </w:r>
      <w:r>
        <w:rPr>
          <w:iCs/>
          <w:i/>
        </w:rPr>
        <w:t xml:space="preserve">yujāte</w:t>
      </w:r>
      <w:r>
        <w:t xml:space="preserve">) in the morning with the</w:t>
      </w:r>
      <w:r>
        <w:t xml:space="preserve"> </w:t>
      </w:r>
      <w:r>
        <w:rPr>
          <w:iCs/>
          <w:i/>
        </w:rPr>
        <w:t xml:space="preserve">graha</w:t>
      </w:r>
      <w:r>
        <w:t xml:space="preserve"> </w:t>
      </w:r>
      <w:r>
        <w:t xml:space="preserve">being taken.</w:t>
      </w:r>
      <w:r>
        <w:t xml:space="preserve">’</w:t>
      </w:r>
      <w:r>
        <w:t xml:space="preserve"> </w:t>
      </w:r>
      <w:r>
        <w:t xml:space="preserve">[Grammar:]</w:t>
      </w:r>
      <w:r>
        <w:t xml:space="preserve"> </w:t>
      </w:r>
      <w:r>
        <w:rPr>
          <w:iCs/>
          <w:i/>
        </w:rPr>
        <w:t xml:space="preserve">kvip</w:t>
      </w:r>
      <w:r>
        <w:t xml:space="preserve"> </w:t>
      </w:r>
      <w:r>
        <w:t xml:space="preserve">by P. 3-2-61</w:t>
      </w:r>
      <w:r>
        <w:t xml:space="preserve"> </w:t>
      </w:r>
      <w:r>
        <w:rPr>
          <w:iCs/>
          <w:i/>
        </w:rPr>
        <w:t xml:space="preserve">satsūdviṣa…</w:t>
      </w:r>
      <w:r>
        <w:t xml:space="preserve">; the dual ending replaced by</w:t>
      </w:r>
      <w:r>
        <w:t xml:space="preserve"> </w:t>
      </w:r>
      <w:r>
        <w:rPr>
          <w:iCs/>
          <w:i/>
        </w:rPr>
        <w:t xml:space="preserve">ā</w:t>
      </w:r>
      <w:r>
        <w:t xml:space="preserve">; the accent of the final member;</w:t>
      </w:r>
      <w:r>
        <w:t xml:space="preserve"> </w:t>
      </w:r>
      <w:r>
        <w:rPr>
          <w:iCs/>
          <w:i/>
        </w:rPr>
        <w:t xml:space="preserve">asya</w:t>
      </w:r>
      <w:r>
        <w:t xml:space="preserve"> </w:t>
      </w:r>
      <w:r>
        <w:t xml:space="preserve">— the ending accented by P. 6-1-171</w:t>
      </w:r>
      <w:r>
        <w:t xml:space="preserve"> </w:t>
      </w:r>
      <w:r>
        <w:rPr>
          <w:iCs/>
          <w:i/>
        </w:rPr>
        <w:t xml:space="preserve">ūḍidam…</w:t>
      </w:r>
      <w:r>
        <w:t xml:space="preserve">;</w:t>
      </w:r>
      <w:r>
        <w:t xml:space="preserve"> </w:t>
      </w:r>
      <w:r>
        <w:rPr>
          <w:iCs/>
          <w:i/>
        </w:rPr>
        <w:t xml:space="preserve">pītaye</w:t>
      </w:r>
      <w:r>
        <w:t xml:space="preserve"> </w:t>
      </w:r>
      <w:r>
        <w:t xml:space="preserve">—</w:t>
      </w:r>
      <w:r>
        <w:t xml:space="preserve"> </w:t>
      </w:r>
      <w:r>
        <w:rPr>
          <w:iCs/>
          <w:i/>
        </w:rPr>
        <w:t xml:space="preserve">ktin</w:t>
      </w:r>
      <w:r>
        <w:t xml:space="preserve"> </w:t>
      </w:r>
      <w:r>
        <w:t xml:space="preserve">accented by</w:t>
      </w:r>
      <w:r>
        <w:t xml:space="preserve"> </w:t>
      </w:r>
      <w:r>
        <w:rPr>
          <w:iCs/>
          <w:i/>
        </w:rPr>
        <w:t xml:space="preserve">vyatyaya</w:t>
      </w:r>
      <w:r>
        <w:t xml:space="preserve">.</w:t>
      </w:r>
      <w:r>
        <w:t xml:space="preserve">”</w:t>
      </w:r>
      <w:r>
        <w:t xml:space="preserve"> </w:t>
      </w:r>
      <w:r>
        <w:rPr>
          <w:iCs/>
          <w:i/>
        </w:rPr>
        <w:t xml:space="preserve">(Grammar, noted briefly.)</w:t>
      </w:r>
    </w:p>
    <w:p>
      <w:pPr>
        <w:pStyle w:val="BodyText"/>
      </w:pPr>
      <w:r>
        <w:rPr>
          <w:bCs/>
          <w:b/>
        </w:rPr>
        <w:t xml:space="preserve">Grammar pages (pp. 65 lower half–66), noted briefly.</w:t>
      </w:r>
      <w:r>
        <w:t xml:space="preserve"> </w:t>
      </w:r>
      <w:r>
        <w:t xml:space="preserve">The Kannada treats</w:t>
      </w:r>
      <w:r>
        <w:t xml:space="preserve"> </w:t>
      </w:r>
      <w:r>
        <w:rPr>
          <w:iCs/>
          <w:i/>
        </w:rPr>
        <w:t xml:space="preserve">prātaryujā</w:t>
      </w:r>
      <w:r>
        <w:t xml:space="preserve"> </w:t>
      </w:r>
      <w:r>
        <w:t xml:space="preserve">(</w:t>
      </w:r>
      <w:r>
        <w:rPr>
          <w:iCs/>
          <w:i/>
        </w:rPr>
        <w:t xml:space="preserve">prātaḥ yujyete iti</w:t>
      </w:r>
      <w:r>
        <w:t xml:space="preserve">;</w:t>
      </w:r>
      <w:r>
        <w:t xml:space="preserve"> </w:t>
      </w:r>
      <w:r>
        <w:t xml:space="preserve">‘</w:t>
      </w:r>
      <w:r>
        <w:t xml:space="preserve">they join, in the morning pressing, with the</w:t>
      </w:r>
      <w:r>
        <w:t xml:space="preserve"> </w:t>
      </w:r>
      <w:r>
        <w:rPr>
          <w:iCs/>
          <w:i/>
        </w:rPr>
        <w:t xml:space="preserve">graha</w:t>
      </w:r>
      <w:r>
        <w:t xml:space="preserve"> </w:t>
      </w:r>
      <w:r>
        <w:t xml:space="preserve">that is taken</w:t>
      </w:r>
      <w:r>
        <w:t xml:space="preserve">’</w:t>
      </w:r>
      <w:r>
        <w:t xml:space="preserve"> </w:t>
      </w:r>
      <w:r>
        <w:t xml:space="preserve">is the sense of the parts;</w:t>
      </w:r>
      <w:r>
        <w:t xml:space="preserve"> </w:t>
      </w:r>
      <w:r>
        <w:rPr>
          <w:iCs/>
          <w:i/>
        </w:rPr>
        <w:t xml:space="preserve">kvip</w:t>
      </w:r>
      <w:r>
        <w:t xml:space="preserve"> </w:t>
      </w:r>
      <w:r>
        <w:t xml:space="preserve">by P. 3-2-61</w:t>
      </w:r>
      <w:r>
        <w:t xml:space="preserve"> </w:t>
      </w:r>
      <w:r>
        <w:rPr>
          <w:iCs/>
          <w:i/>
        </w:rPr>
        <w:t xml:space="preserve">satsūdviṣadruhaduhayujavidabhidacchidajinīrājām upasarge ’pi kvip</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yuj</w:t>
      </w:r>
      <w:r>
        <w:t xml:space="preserve">’s</w:t>
      </w:r>
      <w:r>
        <w:t xml:space="preserve"> </w:t>
      </w:r>
      <w:r>
        <w:rPr>
          <w:iCs/>
          <w:i/>
        </w:rPr>
        <w:t xml:space="preserve">u</w:t>
      </w:r>
      <w:r>
        <w:t xml:space="preserve"> </w:t>
      </w:r>
      <w:r>
        <w:t xml:space="preserve">is accented by</w:t>
      </w:r>
      <w:r>
        <w:t xml:space="preserve"> </w:t>
      </w:r>
      <w:r>
        <w:rPr>
          <w:iCs/>
          <w:i/>
        </w:rPr>
        <w:t xml:space="preserve">dhātoḥ</w:t>
      </w:r>
      <w:r>
        <w:t xml:space="preserve"> </w:t>
      </w:r>
      <w:r>
        <w:t xml:space="preserve">P. 6-1-162 in the compound after</w:t>
      </w:r>
      <w:r>
        <w:t xml:space="preserve"> </w:t>
      </w:r>
      <w:r>
        <w:rPr>
          <w:iCs/>
          <w:i/>
        </w:rPr>
        <w:t xml:space="preserve">gatikārakopapadāt kṛt</w:t>
      </w:r>
      <w:r>
        <w:t xml:space="preserve"> </w:t>
      </w:r>
      <w:r>
        <w:t xml:space="preserve">P. 6-2-139 retains the final member’s accent),</w:t>
      </w:r>
      <w:r>
        <w:t xml:space="preserve"> </w:t>
      </w:r>
      <w:r>
        <w:rPr>
          <w:iCs/>
          <w:i/>
        </w:rPr>
        <w:t xml:space="preserve">asya</w:t>
      </w:r>
      <w:r>
        <w:t xml:space="preserve"> </w:t>
      </w:r>
      <w:r>
        <w:t xml:space="preserve">(</w:t>
      </w:r>
      <w:r>
        <w:rPr>
          <w:iCs/>
          <w:i/>
        </w:rPr>
        <w:t xml:space="preserve">idam</w:t>
      </w:r>
      <w:r>
        <w:t xml:space="preserve"> </w:t>
      </w:r>
      <w:r>
        <w:t xml:space="preserve">+</w:t>
      </w:r>
      <w:r>
        <w:t xml:space="preserve"> </w:t>
      </w:r>
      <w:r>
        <w:rPr>
          <w:iCs/>
          <w:i/>
        </w:rPr>
        <w:t xml:space="preserve">ṅas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ṅasaḥ sya</w:t>
      </w:r>
      <w:r>
        <w:t xml:space="preserve"> </w:t>
      </w:r>
      <w:r>
        <w:t xml:space="preserve">by P. 7-1-12</w:t>
      </w:r>
      <w:r>
        <w:t xml:space="preserve"> </w:t>
      </w:r>
      <w:r>
        <w:rPr>
          <w:iCs/>
          <w:i/>
        </w:rPr>
        <w:t xml:space="preserve">ṭāṅasiṅasām inātsyāḥ</w:t>
      </w:r>
      <w:r>
        <w:t xml:space="preserve">;</w:t>
      </w:r>
      <w:r>
        <w:t xml:space="preserve"> </w:t>
      </w:r>
      <w:r>
        <w:rPr>
          <w:iCs/>
          <w:i/>
        </w:rPr>
        <w:t xml:space="preserve">halilopaḥ</w:t>
      </w:r>
      <w:r>
        <w:t xml:space="preserve"> </w:t>
      </w:r>
      <w:r>
        <w:t xml:space="preserve">[</w:t>
      </w:r>
      <w:r>
        <w:rPr>
          <w:iCs/>
          <w:i/>
        </w:rPr>
        <w:t xml:space="preserve">hali lopaḥ</w:t>
      </w:r>
      <w:r>
        <w:t xml:space="preserve"> </w:t>
      </w:r>
      <w:r>
        <w:t xml:space="preserve">P. 7-2-113] drops the</w:t>
      </w:r>
      <w:r>
        <w:t xml:space="preserve"> </w:t>
      </w:r>
      <w:r>
        <w:rPr>
          <w:iCs/>
          <w:i/>
        </w:rPr>
        <w:t xml:space="preserve">id</w:t>
      </w:r>
      <w:r>
        <w:t xml:space="preserve"> </w:t>
      </w:r>
      <w:r>
        <w:t xml:space="preserve">of</w:t>
      </w:r>
      <w:r>
        <w:t xml:space="preserve"> </w:t>
      </w:r>
      <w:r>
        <w:rPr>
          <w:iCs/>
          <w:i/>
        </w:rPr>
        <w:t xml:space="preserve">idam</w:t>
      </w:r>
      <w:r>
        <w:t xml:space="preserve"> </w:t>
      </w:r>
      <w:r>
        <w:t xml:space="preserve">since</w:t>
      </w:r>
      <w:r>
        <w:t xml:space="preserve"> </w:t>
      </w:r>
      <w:r>
        <w:rPr>
          <w:iCs/>
          <w:i/>
        </w:rPr>
        <w:t xml:space="preserve">id</w:t>
      </w:r>
      <w:r>
        <w:t xml:space="preserve"> </w:t>
      </w:r>
      <w:r>
        <w:t xml:space="preserve">is not a substitution-field for</w:t>
      </w:r>
      <w:r>
        <w:t xml:space="preserve"> </w:t>
      </w:r>
      <w:r>
        <w:rPr>
          <w:iCs/>
          <w:i/>
        </w:rPr>
        <w:t xml:space="preserve">anvādeśa</w:t>
      </w:r>
      <w:r>
        <w:t xml:space="preserve">, hence the unaccented</w:t>
      </w:r>
      <w:r>
        <w:t xml:space="preserve"> </w:t>
      </w:r>
      <w:r>
        <w:rPr>
          <w:iCs/>
          <w:i/>
        </w:rPr>
        <w:t xml:space="preserve">aś</w:t>
      </w:r>
      <w:r>
        <w:t xml:space="preserve"> </w:t>
      </w:r>
      <w:r>
        <w:t xml:space="preserve">of P. 8-1-…</w:t>
      </w:r>
      <w:r>
        <w:t xml:space="preserve"> </w:t>
      </w:r>
      <w:r>
        <w:rPr>
          <w:iCs/>
          <w:i/>
        </w:rPr>
        <w:t xml:space="preserve">idamo ’nvādeśe ’śanudātta…</w:t>
      </w:r>
      <w:r>
        <w:t xml:space="preserve"> </w:t>
      </w:r>
      <w:r>
        <w:t xml:space="preserve">is not substituted; the stem is first-syllable accented as a</w:t>
      </w:r>
      <w:r>
        <w:t xml:space="preserve"> </w:t>
      </w:r>
      <w:r>
        <w:rPr>
          <w:iCs/>
          <w:i/>
        </w:rPr>
        <w:t xml:space="preserve">prātipadika</w:t>
      </w:r>
      <w:r>
        <w:t xml:space="preserve">; the</w:t>
      </w:r>
      <w:r>
        <w:t xml:space="preserve"> </w:t>
      </w:r>
      <w:r>
        <w:rPr>
          <w:iCs/>
          <w:i/>
        </w:rPr>
        <w:t xml:space="preserve">ṅas</w:t>
      </w:r>
      <w:r>
        <w:t xml:space="preserve"> </w:t>
      </w:r>
      <w:r>
        <w:t xml:space="preserve">ending is unaccented by P. 3-1-4, but because the stem</w:t>
      </w:r>
      <w:r>
        <w:t xml:space="preserve"> </w:t>
      </w:r>
      <w:r>
        <w:rPr>
          <w:iCs/>
          <w:i/>
        </w:rPr>
        <w:t xml:space="preserve">idam</w:t>
      </w:r>
      <w:r>
        <w:t xml:space="preserve"> </w:t>
      </w:r>
      <w:r>
        <w:t xml:space="preserve">is among the</w:t>
      </w:r>
      <w:r>
        <w:t xml:space="preserve"> </w:t>
      </w:r>
      <w:r>
        <w:rPr>
          <w:iCs/>
          <w:i/>
        </w:rPr>
        <w:t xml:space="preserve">ūḍidam</w:t>
      </w:r>
      <w:r>
        <w:t xml:space="preserve"> </w:t>
      </w:r>
      <w:r>
        <w:t xml:space="preserve">group, P. 6-1-171</w:t>
      </w:r>
      <w:r>
        <w:t xml:space="preserve"> </w:t>
      </w:r>
      <w:r>
        <w:rPr>
          <w:iCs/>
          <w:i/>
        </w:rPr>
        <w:t xml:space="preserve">ūḍidampadādyappumraidyubhyaḥ</w:t>
      </w:r>
      <w:r>
        <w:t xml:space="preserve"> </w:t>
      </w:r>
      <w:r>
        <w:t xml:space="preserve">gives the ending the accent),</w:t>
      </w:r>
      <w:r>
        <w:t xml:space="preserve"> </w:t>
      </w:r>
      <w:r>
        <w:rPr>
          <w:iCs/>
          <w:i/>
        </w:rPr>
        <w:t xml:space="preserve">pītaye</w:t>
      </w:r>
      <w:r>
        <w:t xml:space="preserve"> </w:t>
      </w:r>
      <w:r>
        <w:t xml:space="preserve">(</w:t>
      </w:r>
      <w:r>
        <w:rPr>
          <w:iCs/>
          <w:i/>
        </w:rPr>
        <w:t xml:space="preserve">ktin</w:t>
      </w:r>
      <w:r>
        <w:t xml:space="preserve"> </w:t>
      </w:r>
      <w:r>
        <w:t xml:space="preserve">has the</w:t>
      </w:r>
      <w:r>
        <w:t xml:space="preserve"> </w:t>
      </w:r>
      <w:r>
        <w:rPr>
          <w:iCs/>
          <w:i/>
        </w:rPr>
        <w:t xml:space="preserve">n</w:t>
      </w:r>
      <w:r>
        <w:t xml:space="preserve">, so first-syllable accent, which would make</w:t>
      </w:r>
      <w:r>
        <w:t xml:space="preserve"> </w:t>
      </w:r>
      <w:r>
        <w:rPr>
          <w:iCs/>
          <w:i/>
        </w:rPr>
        <w:t xml:space="preserve">pīti</w:t>
      </w:r>
      <w:r>
        <w:t xml:space="preserve"> </w:t>
      </w:r>
      <w:r>
        <w:t xml:space="preserve">first-syllable accented; but with</w:t>
      </w:r>
      <w:r>
        <w:t xml:space="preserve"> </w:t>
      </w:r>
      <w:r>
        <w:rPr>
          <w:iCs/>
          <w:i/>
        </w:rPr>
        <w:t xml:space="preserve">ktin</w:t>
      </w:r>
      <w:r>
        <w:t xml:space="preserve"> </w:t>
      </w:r>
      <w:r>
        <w:t xml:space="preserve">—</w:t>
      </w:r>
      <w:r>
        <w:t xml:space="preserve"> </w:t>
      </w:r>
      <w:r>
        <w:rPr>
          <w:iCs/>
          <w:i/>
        </w:rPr>
        <w:t xml:space="preserve">kṛt</w:t>
      </w:r>
      <w:r>
        <w:t xml:space="preserve"> </w:t>
      </w:r>
      <w:r>
        <w:t xml:space="preserve">— being accented [as</w:t>
      </w:r>
      <w:r>
        <w:t xml:space="preserve"> </w:t>
      </w:r>
      <w:r>
        <w:rPr>
          <w:iCs/>
          <w:i/>
        </w:rPr>
        <w:t xml:space="preserve">ktin</w:t>
      </w:r>
      <w:r>
        <w:t xml:space="preserve"> </w:t>
      </w:r>
      <w:r>
        <w:t xml:space="preserve">is</w:t>
      </w:r>
      <w:r>
        <w:t xml:space="preserve"> </w:t>
      </w:r>
      <w:r>
        <w:rPr>
          <w:iCs/>
          <w:i/>
        </w:rPr>
        <w:t xml:space="preserve">udātta</w:t>
      </w:r>
      <w:r>
        <w:t xml:space="preserve"> </w:t>
      </w:r>
      <w:r>
        <w:t xml:space="preserve">by its own</w:t>
      </w:r>
      <w:r>
        <w:t xml:space="preserve"> </w:t>
      </w:r>
      <w:r>
        <w:rPr>
          <w:iCs/>
          <w:i/>
        </w:rPr>
        <w:t xml:space="preserve">n</w:t>
      </w:r>
      <w:r>
        <w:t xml:space="preserve">? the Kannada notes the end-accent in the Veda by</w:t>
      </w:r>
      <w:r>
        <w:t xml:space="preserve"> </w:t>
      </w:r>
      <w:r>
        <w:rPr>
          <w:iCs/>
          <w:i/>
        </w:rPr>
        <w:t xml:space="preserve">vyatyaya</w:t>
      </w:r>
      <w:r>
        <w:t xml:space="preserve">]). ॥1॥</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65)</w:t>
      </w:r>
    </w:p>
    <w:p>
      <w:pPr>
        <w:pStyle w:val="BodyText"/>
      </w:pPr>
      <w:r>
        <w:rPr>
          <w:bCs/>
          <w:b/>
        </w:rPr>
        <w:t xml:space="preserve">(हे अध्वर्यो) ((he adhvaryo))</w:t>
      </w:r>
      <w:r>
        <w:t xml:space="preserve"> </w:t>
      </w:r>
      <w:r>
        <w:t xml:space="preserve">— O Adhvaryu [priest] |</w:t>
      </w:r>
      <w:r>
        <w:t xml:space="preserve"> </w:t>
      </w:r>
      <w:r>
        <w:rPr>
          <w:bCs/>
          <w:b/>
        </w:rPr>
        <w:t xml:space="preserve">प्रातर्युजा (prātaryujā)</w:t>
      </w:r>
      <w:r>
        <w:t xml:space="preserve"> </w:t>
      </w:r>
      <w:r>
        <w:t xml:space="preserve">— joined with the</w:t>
      </w:r>
      <w:r>
        <w:t xml:space="preserve"> </w:t>
      </w:r>
      <w:r>
        <w:rPr>
          <w:iCs/>
          <w:i/>
        </w:rPr>
        <w:t xml:space="preserve">graha</w:t>
      </w:r>
      <w:r>
        <w:t xml:space="preserve"> </w:t>
      </w:r>
      <w:r>
        <w:t xml:space="preserve">of the morning pressing |</w:t>
      </w:r>
      <w:r>
        <w:t xml:space="preserve"> </w:t>
      </w:r>
      <w:r>
        <w:rPr>
          <w:bCs/>
          <w:b/>
        </w:rPr>
        <w:t xml:space="preserve">अश्विनौ (aśvinau)</w:t>
      </w:r>
      <w:r>
        <w:t xml:space="preserve"> </w:t>
      </w:r>
      <w:r>
        <w:t xml:space="preserve">— the Aśvin deities |</w:t>
      </w:r>
      <w:r>
        <w:t xml:space="preserve"> </w:t>
      </w:r>
      <w:r>
        <w:rPr>
          <w:bCs/>
          <w:b/>
        </w:rPr>
        <w:t xml:space="preserve">वि बोधय (vi bodhaya)</w:t>
      </w:r>
      <w:r>
        <w:t xml:space="preserve"> </w:t>
      </w:r>
      <w:r>
        <w:t xml:space="preserve">— wake [them fully] |</w:t>
      </w:r>
      <w:r>
        <w:t xml:space="preserve"> </w:t>
      </w:r>
      <w:r>
        <w:rPr>
          <w:bCs/>
          <w:b/>
        </w:rPr>
        <w:t xml:space="preserve">(अश्विनौ) ((aśvinau))</w:t>
      </w:r>
      <w:r>
        <w:t xml:space="preserve"> </w:t>
      </w:r>
      <w:r>
        <w:t xml:space="preserve">— [the Aśvins, thus] awakened |</w:t>
      </w:r>
      <w:r>
        <w:t xml:space="preserve"> </w:t>
      </w:r>
      <w:r>
        <w:rPr>
          <w:bCs/>
          <w:b/>
        </w:rPr>
        <w:t xml:space="preserve">अस्य (asya)</w:t>
      </w:r>
      <w:r>
        <w:t xml:space="preserve"> </w:t>
      </w:r>
      <w:r>
        <w:t xml:space="preserve">— of this [prepared] |</w:t>
      </w:r>
      <w:r>
        <w:t xml:space="preserve"> </w:t>
      </w:r>
      <w:r>
        <w:rPr>
          <w:bCs/>
          <w:b/>
        </w:rPr>
        <w:t xml:space="preserve">सोमस्य (somasya)</w:t>
      </w:r>
      <w:r>
        <w:t xml:space="preserve"> </w:t>
      </w:r>
      <w:r>
        <w:t xml:space="preserve">— soma-juice |</w:t>
      </w:r>
      <w:r>
        <w:t xml:space="preserve"> </w:t>
      </w:r>
      <w:r>
        <w:rPr>
          <w:bCs/>
          <w:b/>
        </w:rPr>
        <w:t xml:space="preserve">पीतये (pītaye)</w:t>
      </w:r>
      <w:r>
        <w:t xml:space="preserve"> </w:t>
      </w:r>
      <w:r>
        <w:t xml:space="preserve">— for drinking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let them come.</w:t>
      </w:r>
    </w:p>
    <w:p>
      <w:pPr>
        <w:pStyle w:val="BodyText"/>
      </w:pPr>
      <w:r>
        <w:rPr>
          <w:bCs/>
          <w:b/>
        </w:rPr>
        <w:t xml:space="preserve">॥ Bhāvārthaḥ ॥</w:t>
      </w:r>
    </w:p>
    <w:p>
      <w:pPr>
        <w:pStyle w:val="BodyText"/>
      </w:pPr>
      <w:r>
        <w:t xml:space="preserve">O Adhvaryu! Wake fully the Aśvin deities, who are necessary for the morning pressing. May they, awakened, come here and drink the prepared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Awaken the Aswins for the morning Sacrifice ; let them both come hither to drink of this Soma-juice.</w:t>
      </w:r>
    </w:p>
    <w:p>
      <w:pPr>
        <w:pStyle w:val="FirstParagraph"/>
      </w:pPr>
      <w:r>
        <w:rPr>
          <w:bCs/>
          <w:b/>
        </w:rPr>
        <w:t xml:space="preserve">॥ Viśeṣa-viṣayagaḷu (Special Topics) ॥</w:t>
      </w:r>
      <w:r>
        <w:t xml:space="preserve"> </w:t>
      </w:r>
      <w:r>
        <w:rPr>
          <w:iCs/>
          <w:i/>
        </w:rPr>
        <w:t xml:space="preserve">(p. 65)</w:t>
      </w:r>
    </w:p>
    <w:p>
      <w:pPr>
        <w:pStyle w:val="BodyText"/>
      </w:pPr>
      <w:r>
        <w:t xml:space="preserve">The first half of this rik is spoken with reference to the priest called the Adhvaryu.</w:t>
      </w:r>
    </w:p>
    <w:p>
      <w:pPr>
        <w:pStyle w:val="BodyText"/>
      </w:pPr>
      <w:r>
        <w:rPr>
          <w:bCs/>
          <w:b/>
        </w:rPr>
        <w:t xml:space="preserve">प्रातर्युजा (prātaryujā)</w:t>
      </w:r>
      <w:r>
        <w:t xml:space="preserve"> </w:t>
      </w:r>
      <w:r>
        <w:t xml:space="preserve">—</w:t>
      </w:r>
      <w:r>
        <w:t xml:space="preserve"> </w:t>
      </w:r>
      <w:r>
        <w:rPr>
          <w:iCs/>
          <w:i/>
        </w:rPr>
        <w:t xml:space="preserve">prātaḥsavana-grahena saṃyuktau</w:t>
      </w:r>
      <w:r>
        <w:t xml:space="preserve">: [the Aśvins] joined with the</w:t>
      </w:r>
      <w:r>
        <w:t xml:space="preserve"> </w:t>
      </w:r>
      <w:r>
        <w:rPr>
          <w:iCs/>
          <w:i/>
        </w:rPr>
        <w:t xml:space="preserve">graha</w:t>
      </w:r>
      <w:r>
        <w:t xml:space="preserve"> </w:t>
      </w:r>
      <w:r>
        <w:t xml:space="preserve">of the morning pressing. The commentator explains that they are to be made ready to receive the</w:t>
      </w:r>
      <w:r>
        <w:t xml:space="preserve"> </w:t>
      </w:r>
      <w:r>
        <w:rPr>
          <w:iCs/>
          <w:i/>
        </w:rPr>
        <w:t xml:space="preserve">graha</w:t>
      </w:r>
      <w:r>
        <w:t xml:space="preserve"> </w:t>
      </w:r>
      <w:r>
        <w:t xml:space="preserve">[cup of soma] at the morning pressing. Skandasvāmin’s view is the same. But the author of the</w:t>
      </w:r>
      <w:r>
        <w:t xml:space="preserve"> </w:t>
      </w:r>
      <w:r>
        <w:rPr>
          <w:iCs/>
          <w:i/>
        </w:rPr>
        <w:t xml:space="preserve">Vedārthayatna</w:t>
      </w:r>
      <w:r>
        <w:t xml:space="preserve"> </w:t>
      </w:r>
      <w:r>
        <w:t xml:space="preserve">says</w:t>
      </w:r>
      <w:r>
        <w:t xml:space="preserve"> </w:t>
      </w:r>
      <w:r>
        <w:rPr>
          <w:iCs/>
          <w:i/>
        </w:rPr>
        <w:t xml:space="preserve">prātaryujā</w:t>
      </w:r>
      <w:r>
        <w:t xml:space="preserve"> </w:t>
      </w:r>
      <w:r>
        <w:t xml:space="preserve">=</w:t>
      </w:r>
      <w:r>
        <w:t xml:space="preserve"> </w:t>
      </w:r>
      <w:r>
        <w:rPr>
          <w:iCs/>
          <w:i/>
        </w:rPr>
        <w:t xml:space="preserve">prātaḥ kāle aśvau rathe yojayantau</w:t>
      </w:r>
      <w:r>
        <w:t xml:space="preserve"> </w:t>
      </w:r>
      <w:r>
        <w:t xml:space="preserve">—</w:t>
      </w:r>
      <w:r>
        <w:t xml:space="preserve"> </w:t>
      </w:r>
      <w:r>
        <w:t xml:space="preserve">“</w:t>
      </w:r>
      <w:r>
        <w:t xml:space="preserve">those who in the morning yoke their horses to the chariot</w:t>
      </w:r>
      <w:r>
        <w:t xml:space="preserve">”</w:t>
      </w:r>
      <w:r>
        <w:t xml:space="preserve">, in order to come to the sacrifice. Since neither the word</w:t>
      </w:r>
      <w:r>
        <w:t xml:space="preserve"> </w:t>
      </w:r>
      <w:r>
        <w:t xml:space="preserve">‘</w:t>
      </w:r>
      <w:r>
        <w:t xml:space="preserve">chariot</w:t>
      </w:r>
      <w:r>
        <w:t xml:space="preserve">’</w:t>
      </w:r>
      <w:r>
        <w:t xml:space="preserve"> </w:t>
      </w:r>
      <w:r>
        <w:t xml:space="preserve">nor the word</w:t>
      </w:r>
      <w:r>
        <w:t xml:space="preserve"> </w:t>
      </w:r>
      <w:r>
        <w:t xml:space="preserve">‘</w:t>
      </w:r>
      <w:r>
        <w:t xml:space="preserve">horse</w:t>
      </w:r>
      <w:r>
        <w:t xml:space="preserve">’</w:t>
      </w:r>
      <w:r>
        <w:t xml:space="preserve"> </w:t>
      </w:r>
      <w:r>
        <w:t xml:space="preserve">occurs here, and since</w:t>
      </w:r>
      <w:r>
        <w:t xml:space="preserve"> </w:t>
      </w:r>
      <w:r>
        <w:rPr>
          <w:iCs/>
          <w:i/>
        </w:rPr>
        <w:t xml:space="preserve">vibodhaya</w:t>
      </w:r>
      <w:r>
        <w:t xml:space="preserve"> </w:t>
      </w:r>
      <w:r>
        <w:t xml:space="preserve">means</w:t>
      </w:r>
      <w:r>
        <w:t xml:space="preserve"> </w:t>
      </w:r>
      <w:r>
        <w:t xml:space="preserve">‘</w:t>
      </w:r>
      <w:r>
        <w:t xml:space="preserve">wake</w:t>
      </w:r>
      <w:r>
        <w:t xml:space="preserve">’</w:t>
      </w:r>
      <w:r>
        <w:t xml:space="preserve">, the sense —</w:t>
      </w:r>
      <w:r>
        <w:t xml:space="preserve"> </w:t>
      </w:r>
      <w:r>
        <w:rPr>
          <w:iCs/>
          <w:i/>
        </w:rPr>
        <w:t xml:space="preserve">those who rise from bed and so on and yoke their horses to the chariot, and then wake them</w:t>
      </w:r>
      <w:r>
        <w:t xml:space="preserve"> </w:t>
      </w:r>
      <w:r>
        <w:t xml:space="preserve">— is impossible; so this sense is not acceptable. The explanations of Sāyaṇa and Skandasvāmin are the consistent ones.</w:t>
      </w:r>
    </w:p>
    <w:bookmarkEnd w:id="36"/>
    <w:bookmarkStart w:id="37" w:name="pages-6668-sūkta-22-rik-2"/>
    <w:p>
      <w:pPr>
        <w:pStyle w:val="Heading3"/>
      </w:pPr>
      <w:r>
        <w:t xml:space="preserve">Pages 66–68 — Sūkta 22, Rik 2</w:t>
      </w:r>
    </w:p>
    <w:p>
      <w:pPr>
        <w:pStyle w:val="FirstParagraph"/>
      </w:pPr>
      <w:r>
        <w:rPr>
          <w:bCs/>
          <w:b/>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Cs/>
          <w:i/>
        </w:rPr>
        <w:t xml:space="preserve">yā surathā rathītamobhā devā divispṛśā |</w:t>
      </w:r>
      <w:r>
        <w:t xml:space="preserve"> </w:t>
      </w:r>
      <w:r>
        <w:rPr>
          <w:iCs/>
          <w:i/>
        </w:rPr>
        <w:t xml:space="preserve">aśvinā tā havāmahe ||2||</w:t>
      </w:r>
    </w:p>
    <w:p>
      <w:pPr>
        <w:pStyle w:val="FirstParagraph"/>
      </w:pPr>
      <w:r>
        <w:rPr>
          <w:bCs/>
          <w:b/>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Cs/>
          <w:i/>
        </w:rPr>
        <w:t xml:space="preserve">yā | su-rathā | rathi-tamā | ubhā | devā | divi-spṛśā ||</w:t>
      </w:r>
      <w:r>
        <w:t xml:space="preserve"> </w:t>
      </w:r>
      <w:r>
        <w:rPr>
          <w:iCs/>
          <w:i/>
        </w:rPr>
        <w:t xml:space="preserve">aśvinā | tā | havāmahe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66; compressed; [?] marks doubtful readings)</w:t>
      </w:r>
    </w:p>
    <w:p>
      <w:pPr>
        <w:pStyle w:val="BlockText"/>
      </w:pPr>
      <w:r>
        <w:t xml:space="preserve">योभावश्विना देवा यावुभावश्विनौ देवौ सुरथा शोभनरथयुक्तौ रथीतमा रथिनां मध्येऽतिशयेन रथिनौ दिविस्पृशा द्युलोकनिवासिनौ ता हवामहे ।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द्व्यच्छन्दसीत्युत्तरपदाद्युदात्तत्वम् । रथीतमा । अन्येषामपि दृश्यत इति संहितायामिकारस्य दीर्घत्वम् । दिविस्पृशा । दिवि स्पृशत इति दिविस्पृशौ । क्विप्चेति क्विप् । तत्पुरुषे कृति बहुलमित्यलुक् । गतिकारकोपपदात्कृदिति कृदुत्तरपदप्रकृतिस्वरत्वम् ॥</w:t>
      </w:r>
    </w:p>
    <w:p>
      <w:pPr>
        <w:pStyle w:val="BlockText"/>
      </w:pPr>
      <w:r>
        <w:rPr>
          <w:iCs/>
          <w:i/>
        </w:rPr>
        <w:t xml:space="preserve">yobhāv aśvinā devā yāv ubhāv aśvinau devau surathā śobhana-ratha-yuktau rathītamā rathināṃ madhye ’tiśayena rathinau divispṛśā dyuloka-nivāsinau tā havāmahe | tādṛśāv aśvināv āhvayāmahe | yety-ādiṣv aṣṭasu padeṣu supāṃ sulug iti dvivacanasyākāraḥ | surathā | śobhano ratho yayos tau surathau | samāsāntodāttatvāpavādaṃ bahuvrīhau pūrvapada-prakṛti-svaraṃ bādhitvā nañ-subhyām ity uttarapadāntodāttatve prāpte ādyudāttaṃ dvyac chandasīty uttarapadādyudāttatvam | rathītamā | anyeṣām api dṛśyata iti saṃhitāyām ikārasya dīrghatvam | divispṛśā | divi spṛśata iti divispṛśau | kvip ceti kvip | tatpuruṣe kṛti bahulam ity aluk | gatikārakopapadāt kṛd iti kṛd-uttarapada-prakṛti-svaratvam ||</w:t>
      </w:r>
    </w:p>
    <w:p>
      <w:pPr>
        <w:pStyle w:val="FirstParagraph"/>
      </w:pPr>
      <w:r>
        <w:rPr>
          <w:bCs/>
          <w:b/>
        </w:rPr>
        <w:t xml:space="preserve">Translation:</w:t>
      </w:r>
      <w:r>
        <w:t xml:space="preserve"> </w:t>
      </w:r>
      <w:r>
        <w:t xml:space="preserve">“</w:t>
      </w:r>
      <w:r>
        <w:t xml:space="preserve">The two gods Aśvin who are</w:t>
      </w:r>
      <w:r>
        <w:t xml:space="preserve"> </w:t>
      </w:r>
      <w:r>
        <w:rPr>
          <w:iCs/>
          <w:i/>
        </w:rPr>
        <w:t xml:space="preserve">surathā</w:t>
      </w:r>
      <w:r>
        <w:t xml:space="preserve"> </w:t>
      </w:r>
      <w:r>
        <w:t xml:space="preserve">— having a splendid chariot;</w:t>
      </w:r>
      <w:r>
        <w:t xml:space="preserve"> </w:t>
      </w:r>
      <w:r>
        <w:rPr>
          <w:iCs/>
          <w:i/>
        </w:rPr>
        <w:t xml:space="preserve">rathītamā</w:t>
      </w:r>
      <w:r>
        <w:t xml:space="preserve"> </w:t>
      </w:r>
      <w:r>
        <w:t xml:space="preserve">— the best of charioteers;</w:t>
      </w:r>
      <w:r>
        <w:t xml:space="preserve"> </w:t>
      </w:r>
      <w:r>
        <w:rPr>
          <w:iCs/>
          <w:i/>
        </w:rPr>
        <w:t xml:space="preserve">divispṛśā</w:t>
      </w:r>
      <w:r>
        <w:t xml:space="preserve"> </w:t>
      </w:r>
      <w:r>
        <w:t xml:space="preserve">— dwellers in the sky-world (touching heaven): such as these, the Aśvins, we invoke (</w:t>
      </w:r>
      <w:r>
        <w:rPr>
          <w:iCs/>
          <w:i/>
        </w:rPr>
        <w:t xml:space="preserve">havāmahe</w:t>
      </w:r>
      <w:r>
        <w:t xml:space="preserve">).</w:t>
      </w:r>
      <w:r>
        <w:t xml:space="preserve">”</w:t>
      </w:r>
      <w:r>
        <w:t xml:space="preserve"> </w:t>
      </w:r>
      <w:r>
        <w:t xml:space="preserve">The grammar, noted briefly: in the eight words beginning with</w:t>
      </w:r>
      <w:r>
        <w:t xml:space="preserve"> </w:t>
      </w:r>
      <w:r>
        <w:rPr>
          <w:iCs/>
          <w:i/>
        </w:rPr>
        <w:t xml:space="preserve">yā</w:t>
      </w:r>
      <w:r>
        <w:t xml:space="preserve"> </w:t>
      </w:r>
      <w:r>
        <w:t xml:space="preserve">the dual ending is</w:t>
      </w:r>
      <w:r>
        <w:t xml:space="preserve"> </w:t>
      </w:r>
      <w:r>
        <w:rPr>
          <w:iCs/>
          <w:i/>
        </w:rPr>
        <w:t xml:space="preserve">ā</w:t>
      </w:r>
      <w:r>
        <w:t xml:space="preserve"> </w:t>
      </w:r>
      <w:r>
        <w:t xml:space="preserve">by P. 7-1-39;</w:t>
      </w:r>
      <w:r>
        <w:t xml:space="preserve"> </w:t>
      </w:r>
      <w:r>
        <w:rPr>
          <w:iCs/>
          <w:i/>
        </w:rPr>
        <w:t xml:space="preserve">surathā</w:t>
      </w:r>
      <w:r>
        <w:t xml:space="preserve"> </w:t>
      </w:r>
      <w:r>
        <w:t xml:space="preserve">(</w:t>
      </w:r>
      <w:r>
        <w:t xml:space="preserve">‘</w:t>
      </w:r>
      <w:r>
        <w:t xml:space="preserve">those who have a good chariot</w:t>
      </w:r>
      <w:r>
        <w:t xml:space="preserve">’</w:t>
      </w:r>
      <w:r>
        <w:t xml:space="preserve">; the first-member accent overridden by P. 6-2-172</w:t>
      </w:r>
      <w:r>
        <w:t xml:space="preserve"> </w:t>
      </w:r>
      <w:r>
        <w:rPr>
          <w:iCs/>
          <w:i/>
        </w:rPr>
        <w:t xml:space="preserve">nañsubhyām</w:t>
      </w:r>
      <w:r>
        <w:t xml:space="preserve"> </w:t>
      </w:r>
      <w:r>
        <w:t xml:space="preserve">would give end accent, but the rule that a two-syllable word in the Veda has first-syllable accent [P. 6-2-119</w:t>
      </w:r>
      <w:r>
        <w:t xml:space="preserve"> </w:t>
      </w:r>
      <w:r>
        <w:rPr>
          <w:iCs/>
          <w:i/>
        </w:rPr>
        <w:t xml:space="preserve">ādyudāttaṃ dvyac chandasi</w:t>
      </w:r>
      <w:r>
        <w:t xml:space="preserve">] gives first-syllable accent to the final member);</w:t>
      </w:r>
      <w:r>
        <w:t xml:space="preserve"> </w:t>
      </w:r>
      <w:r>
        <w:rPr>
          <w:iCs/>
          <w:i/>
        </w:rPr>
        <w:t xml:space="preserve">rathītamā</w:t>
      </w:r>
      <w:r>
        <w:t xml:space="preserve"> </w:t>
      </w:r>
      <w:r>
        <w:t xml:space="preserve">(the</w:t>
      </w:r>
      <w:r>
        <w:t xml:space="preserve"> </w:t>
      </w:r>
      <w:r>
        <w:rPr>
          <w:iCs/>
          <w:i/>
        </w:rPr>
        <w:t xml:space="preserve">ī</w:t>
      </w:r>
      <w:r>
        <w:t xml:space="preserve"> </w:t>
      </w:r>
      <w:r>
        <w:t xml:space="preserve">lengthened in the Saṃhitā by P. 6-3-137</w:t>
      </w:r>
      <w:r>
        <w:t xml:space="preserve"> </w:t>
      </w:r>
      <w:r>
        <w:rPr>
          <w:iCs/>
          <w:i/>
        </w:rPr>
        <w:t xml:space="preserve">anyeṣām api dṛśyate</w:t>
      </w:r>
      <w:r>
        <w:t xml:space="preserve">);</w:t>
      </w:r>
      <w:r>
        <w:t xml:space="preserve"> </w:t>
      </w:r>
      <w:r>
        <w:rPr>
          <w:iCs/>
          <w:i/>
        </w:rPr>
        <w:t xml:space="preserve">divispṛśā</w:t>
      </w:r>
      <w:r>
        <w:t xml:space="preserve"> </w:t>
      </w:r>
      <w:r>
        <w:t xml:space="preserve">(</w:t>
      </w:r>
      <w:r>
        <w:t xml:space="preserve">‘</w:t>
      </w:r>
      <w:r>
        <w:t xml:space="preserve">they who touch heaven</w:t>
      </w:r>
      <w:r>
        <w:t xml:space="preserve">’</w:t>
      </w:r>
      <w:r>
        <w:t xml:space="preserve">;</w:t>
      </w:r>
      <w:r>
        <w:t xml:space="preserve"> </w:t>
      </w:r>
      <w:r>
        <w:rPr>
          <w:iCs/>
          <w:i/>
        </w:rPr>
        <w:t xml:space="preserve">kvip</w:t>
      </w:r>
      <w:r>
        <w:t xml:space="preserve">; the locative not dropped, by P. 6-3-14</w:t>
      </w:r>
      <w:r>
        <w:t xml:space="preserve"> </w:t>
      </w:r>
      <w:r>
        <w:rPr>
          <w:iCs/>
          <w:i/>
        </w:rPr>
        <w:t xml:space="preserve">tatpuruṣe kṛti bahulam</w:t>
      </w:r>
      <w:r>
        <w:t xml:space="preserve">; the accent of the final member).</w:t>
      </w:r>
      <w:r>
        <w:t xml:space="preserve"> </w:t>
      </w:r>
      <w:r>
        <w:rPr>
          <w:iCs/>
          <w:i/>
        </w:rPr>
        <w:t xml:space="preserve">(Grammar, noted briefly; the sūtra numerals as read; pointers only.)</w:t>
      </w:r>
    </w:p>
    <w:p>
      <w:pPr>
        <w:pStyle w:val="BodyText"/>
      </w:pPr>
      <w:r>
        <w:rPr>
          <w:bCs/>
          <w:b/>
        </w:rPr>
        <w:t xml:space="preserve">Grammar pages (pp. 68), noted briefly.</w:t>
      </w:r>
      <w:r>
        <w:t xml:space="preserve"> </w:t>
      </w:r>
      <w:r>
        <w:t xml:space="preserve">The Kannada treats the eight dual words from</w:t>
      </w:r>
      <w:r>
        <w:t xml:space="preserve"> </w:t>
      </w:r>
      <w:r>
        <w:rPr>
          <w:iCs/>
          <w:i/>
        </w:rPr>
        <w:t xml:space="preserve">yā</w:t>
      </w:r>
      <w:r>
        <w:t xml:space="preserve"> </w:t>
      </w:r>
      <w:r>
        <w:t xml:space="preserve">to</w:t>
      </w:r>
      <w:r>
        <w:t xml:space="preserve"> </w:t>
      </w:r>
      <w:r>
        <w:rPr>
          <w:iCs/>
          <w:i/>
        </w:rPr>
        <w:t xml:space="preserve">devā</w:t>
      </w:r>
      <w:r>
        <w:t xml:space="preserve"> </w:t>
      </w:r>
      <w:r>
        <w:t xml:space="preserve">by P. 7-1-39</w:t>
      </w:r>
      <w:r>
        <w:t xml:space="preserve"> </w:t>
      </w:r>
      <w:r>
        <w:rPr>
          <w:iCs/>
          <w:i/>
        </w:rPr>
        <w:t xml:space="preserve">supāṃ sulug…</w:t>
      </w:r>
      <w:r>
        <w:t xml:space="preserve">;</w:t>
      </w:r>
      <w:r>
        <w:t xml:space="preserve"> </w:t>
      </w:r>
      <w:r>
        <w:rPr>
          <w:iCs/>
          <w:i/>
        </w:rPr>
        <w:t xml:space="preserve">surathā</w:t>
      </w:r>
      <w:r>
        <w:t xml:space="preserve"> </w:t>
      </w:r>
      <w:r>
        <w:t xml:space="preserve">(</w:t>
      </w:r>
      <w:r>
        <w:rPr>
          <w:iCs/>
          <w:i/>
        </w:rPr>
        <w:t xml:space="preserve">śobhanau rathau yayos tau</w:t>
      </w:r>
      <w:r>
        <w:t xml:space="preserve">; the end accent by</w:t>
      </w:r>
      <w:r>
        <w:t xml:space="preserve"> </w:t>
      </w:r>
      <w:r>
        <w:rPr>
          <w:iCs/>
          <w:i/>
        </w:rPr>
        <w:t xml:space="preserve">samāsasya</w:t>
      </w:r>
      <w:r>
        <w:t xml:space="preserve"> </w:t>
      </w:r>
      <w:r>
        <w:t xml:space="preserve">P. 6-1-223 would apply, but as a bahuvrīhi the first-member accent P. 6-2-1</w:t>
      </w:r>
      <w:r>
        <w:t xml:space="preserve"> </w:t>
      </w:r>
      <w:r>
        <w:rPr>
          <w:iCs/>
          <w:i/>
        </w:rPr>
        <w:t xml:space="preserve">bahuvrīhau prakṛtyā pūrvapadam</w:t>
      </w:r>
      <w:r>
        <w:t xml:space="preserve">, overridden by P. 6-2-172</w:t>
      </w:r>
      <w:r>
        <w:t xml:space="preserve"> </w:t>
      </w:r>
      <w:r>
        <w:rPr>
          <w:iCs/>
          <w:i/>
        </w:rPr>
        <w:t xml:space="preserve">nañsubhyām</w:t>
      </w:r>
      <w:r>
        <w:t xml:space="preserve">; and again by the exceptional first-syllable rule P. 6-2-119</w:t>
      </w:r>
      <w:r>
        <w:t xml:space="preserve"> </w:t>
      </w:r>
      <w:r>
        <w:rPr>
          <w:iCs/>
          <w:i/>
        </w:rPr>
        <w:t xml:space="preserve">ādyudāttaṃ dvyac chandasi</w:t>
      </w:r>
      <w:r>
        <w:t xml:space="preserve"> </w:t>
      </w:r>
      <w:r>
        <w:t xml:space="preserve">since the final member</w:t>
      </w:r>
      <w:r>
        <w:t xml:space="preserve"> </w:t>
      </w:r>
      <w:r>
        <w:rPr>
          <w:iCs/>
          <w:i/>
        </w:rPr>
        <w:t xml:space="preserve">ratha</w:t>
      </w:r>
      <w:r>
        <w:t xml:space="preserve"> </w:t>
      </w:r>
      <w:r>
        <w:t xml:space="preserve">— from</w:t>
      </w:r>
      <w:r>
        <w:t xml:space="preserve"> </w:t>
      </w:r>
      <w:r>
        <w:rPr>
          <w:iCs/>
          <w:i/>
        </w:rPr>
        <w:t xml:space="preserve">ramu krīḍāyām</w:t>
      </w:r>
      <w:r>
        <w:t xml:space="preserve"> </w:t>
      </w:r>
      <w:r>
        <w:t xml:space="preserve">by the Uṇādi</w:t>
      </w:r>
      <w:r>
        <w:t xml:space="preserve"> </w:t>
      </w:r>
      <w:r>
        <w:rPr>
          <w:iCs/>
          <w:i/>
        </w:rPr>
        <w:t xml:space="preserve">kthan</w:t>
      </w:r>
      <w:r>
        <w:t xml:space="preserve">, Uṇ. 2-[?],</w:t>
      </w:r>
      <w:r>
        <w:t xml:space="preserve"> </w:t>
      </w:r>
      <w:r>
        <w:rPr>
          <w:iCs/>
          <w:i/>
        </w:rPr>
        <w:t xml:space="preserve">anudāttopadeśa… anunāsikalopa</w:t>
      </w:r>
      <w:r>
        <w:t xml:space="preserve"> </w:t>
      </w:r>
      <w:r>
        <w:t xml:space="preserve">P. 6-4-37 dropping the</w:t>
      </w:r>
      <w:r>
        <w:t xml:space="preserve"> </w:t>
      </w:r>
      <w:r>
        <w:rPr>
          <w:iCs/>
          <w:i/>
        </w:rPr>
        <w:t xml:space="preserve">m</w:t>
      </w:r>
      <w:r>
        <w:t xml:space="preserve"> </w:t>
      </w:r>
      <w:r>
        <w:t xml:space="preserve">— is a two-syllable word, accented first-syllable by the</w:t>
      </w:r>
      <w:r>
        <w:t xml:space="preserve"> </w:t>
      </w:r>
      <w:r>
        <w:rPr>
          <w:iCs/>
          <w:i/>
        </w:rPr>
        <w:t xml:space="preserve">n</w:t>
      </w:r>
      <w:r>
        <w:t xml:space="preserve"> </w:t>
      </w:r>
      <w:r>
        <w:t xml:space="preserve">of the suffix),</w:t>
      </w:r>
      <w:r>
        <w:t xml:space="preserve"> </w:t>
      </w:r>
      <w:r>
        <w:rPr>
          <w:iCs/>
          <w:i/>
        </w:rPr>
        <w:t xml:space="preserve">rathītamau</w:t>
      </w:r>
      <w:r>
        <w:t xml:space="preserve"> </w:t>
      </w:r>
      <w:r>
        <w:t xml:space="preserve">(</w:t>
      </w:r>
      <w:r>
        <w:rPr>
          <w:iCs/>
          <w:i/>
        </w:rPr>
        <w:t xml:space="preserve">rathino</w:t>
      </w:r>
      <w:r>
        <w:rPr>
          <w:iCs/>
          <w:i/>
        </w:rPr>
        <w:t xml:space="preserve"> </w:t>
      </w:r>
      <w:r>
        <w:rPr>
          <w:iCs/>
          <w:i/>
        </w:rPr>
        <w:t xml:space="preserve">‘</w:t>
      </w:r>
      <w:r>
        <w:rPr>
          <w:iCs/>
          <w:i/>
        </w:rPr>
        <w:t xml:space="preserve">syāstīti rathī* by P. 5-2-115</w:t>
      </w:r>
      <w:r>
        <w:rPr>
          <w:iCs/>
          <w:i/>
        </w:rPr>
        <w:t xml:space="preserve"> </w:t>
      </w:r>
      <w:r>
        <w:rPr>
          <w:iCs/>
          <w:i/>
          <w:iCs/>
          <w:i/>
        </w:rPr>
        <w:t xml:space="preserve">ata iniṭhanau</w:t>
      </w:r>
      <w:r>
        <w:rPr>
          <w:iCs/>
          <w:i/>
        </w:rPr>
        <w:t xml:space="preserve">;</w:t>
      </w:r>
      <w:r>
        <w:rPr>
          <w:iCs/>
          <w:i/>
        </w:rPr>
        <w:t xml:space="preserve"> </w:t>
      </w:r>
      <w:r>
        <w:rPr>
          <w:iCs/>
          <w:i/>
          <w:iCs/>
          <w:i/>
        </w:rPr>
        <w:t xml:space="preserve">tamap</w:t>
      </w:r>
      <w:r>
        <w:rPr>
          <w:iCs/>
          <w:i/>
        </w:rPr>
        <w:t xml:space="preserve"> </w:t>
      </w:r>
      <w:r>
        <w:rPr>
          <w:iCs/>
          <w:i/>
        </w:rPr>
        <w:t xml:space="preserve">by P. 5-3-55;</w:t>
      </w:r>
      <w:r>
        <w:rPr>
          <w:iCs/>
          <w:i/>
        </w:rPr>
        <w:t xml:space="preserve"> </w:t>
      </w:r>
      <w:r>
        <w:rPr>
          <w:iCs/>
          <w:i/>
          <w:iCs/>
          <w:i/>
        </w:rPr>
        <w:t xml:space="preserve">nalopaḥ prātipadikāntasya</w:t>
      </w:r>
      <w:r>
        <w:rPr>
          <w:iCs/>
          <w:i/>
        </w:rPr>
        <w:t xml:space="preserve"> </w:t>
      </w:r>
      <w:r>
        <w:rPr>
          <w:iCs/>
          <w:i/>
        </w:rPr>
        <w:t xml:space="preserve">P. 8-2-7; the</w:t>
      </w:r>
      <w:r>
        <w:rPr>
          <w:iCs/>
          <w:i/>
        </w:rPr>
        <w:t xml:space="preserve"> </w:t>
      </w:r>
      <w:r>
        <w:rPr>
          <w:iCs/>
          <w:i/>
          <w:iCs/>
          <w:i/>
        </w:rPr>
        <w:t xml:space="preserve">ī</w:t>
      </w:r>
      <w:r>
        <w:rPr>
          <w:iCs/>
          <w:i/>
        </w:rPr>
        <w:t xml:space="preserve"> </w:t>
      </w:r>
      <w:r>
        <w:rPr>
          <w:iCs/>
          <w:i/>
        </w:rPr>
        <w:t xml:space="preserve">lengthened in the Saṃhitā by P. 6-3-137),</w:t>
      </w:r>
      <w:r>
        <w:rPr>
          <w:iCs/>
          <w:i/>
        </w:rPr>
        <w:t xml:space="preserve"> </w:t>
      </w:r>
      <w:r>
        <w:rPr>
          <w:iCs/>
          <w:i/>
          <w:iCs/>
          <w:i/>
        </w:rPr>
        <w:t xml:space="preserve">divispṛśā</w:t>
      </w:r>
      <w:r>
        <w:rPr>
          <w:iCs/>
          <w:i/>
        </w:rPr>
        <w:t xml:space="preserve"> </w:t>
      </w:r>
      <w:r>
        <w:rPr>
          <w:iCs/>
          <w:i/>
        </w:rPr>
        <w:t xml:space="preserve">(</w:t>
      </w:r>
      <w:r>
        <w:rPr>
          <w:iCs/>
          <w:i/>
          <w:iCs/>
          <w:i/>
        </w:rPr>
        <w:t xml:space="preserve">kvip ca</w:t>
      </w:r>
      <w:r>
        <w:rPr>
          <w:iCs/>
          <w:i/>
        </w:rPr>
        <w:t xml:space="preserve"> </w:t>
      </w:r>
      <w:r>
        <w:rPr>
          <w:iCs/>
          <w:i/>
        </w:rPr>
        <w:t xml:space="preserve">P. 3-2-76 /</w:t>
      </w:r>
      <w:r>
        <w:rPr>
          <w:iCs/>
          <w:i/>
        </w:rPr>
        <w:t xml:space="preserve"> </w:t>
      </w:r>
      <w:r>
        <w:rPr>
          <w:iCs/>
          <w:i/>
          <w:iCs/>
          <w:i/>
        </w:rPr>
        <w:t xml:space="preserve">satsūdviṣa…</w:t>
      </w:r>
      <w:r>
        <w:rPr>
          <w:iCs/>
          <w:i/>
        </w:rPr>
        <w:t xml:space="preserve"> </w:t>
      </w:r>
      <w:r>
        <w:rPr>
          <w:iCs/>
          <w:i/>
        </w:rPr>
        <w:t xml:space="preserve">P. 3-2-61: any root may take</w:t>
      </w:r>
      <w:r>
        <w:rPr>
          <w:iCs/>
          <w:i/>
        </w:rPr>
        <w:t xml:space="preserve"> </w:t>
      </w:r>
      <w:r>
        <w:rPr>
          <w:iCs/>
          <w:i/>
          <w:iCs/>
          <w:i/>
        </w:rPr>
        <w:t xml:space="preserve">kvip</w:t>
      </w:r>
      <w:r>
        <w:rPr>
          <w:iCs/>
          <w:i/>
        </w:rPr>
        <w:t xml:space="preserve"> </w:t>
      </w:r>
      <w:r>
        <w:rPr>
          <w:iCs/>
          <w:i/>
        </w:rPr>
        <w:t xml:space="preserve">in the Veda as in the world, so</w:t>
      </w:r>
      <w:r>
        <w:rPr>
          <w:iCs/>
          <w:i/>
        </w:rPr>
        <w:t xml:space="preserve"> </w:t>
      </w:r>
      <w:r>
        <w:rPr>
          <w:iCs/>
          <w:i/>
          <w:iCs/>
          <w:i/>
        </w:rPr>
        <w:t xml:space="preserve">spṛś</w:t>
      </w:r>
      <w:r>
        <w:rPr>
          <w:iCs/>
          <w:i/>
        </w:rPr>
        <w:t xml:space="preserve"> </w:t>
      </w:r>
      <w:r>
        <w:rPr>
          <w:iCs/>
          <w:i/>
        </w:rPr>
        <w:t xml:space="preserve">+</w:t>
      </w:r>
      <w:r>
        <w:rPr>
          <w:iCs/>
          <w:i/>
        </w:rPr>
        <w:t xml:space="preserve"> </w:t>
      </w:r>
      <w:r>
        <w:rPr>
          <w:iCs/>
          <w:i/>
          <w:iCs/>
          <w:i/>
        </w:rPr>
        <w:t xml:space="preserve">kvip</w:t>
      </w:r>
      <w:r>
        <w:rPr>
          <w:iCs/>
          <w:i/>
        </w:rPr>
        <w:t xml:space="preserve">; the compound</w:t>
      </w:r>
      <w:r>
        <w:rPr>
          <w:iCs/>
          <w:i/>
        </w:rPr>
        <w:t xml:space="preserve"> </w:t>
      </w:r>
      <w:r>
        <w:rPr>
          <w:iCs/>
          <w:i/>
          <w:iCs/>
          <w:i/>
        </w:rPr>
        <w:t xml:space="preserve">upapadam atiṅ</w:t>
      </w:r>
      <w:r>
        <w:rPr>
          <w:iCs/>
          <w:i/>
        </w:rPr>
        <w:t xml:space="preserve"> </w:t>
      </w:r>
      <w:r>
        <w:rPr>
          <w:iCs/>
          <w:i/>
        </w:rPr>
        <w:t xml:space="preserve">P. 2-2-19;</w:t>
      </w:r>
      <w:r>
        <w:rPr>
          <w:iCs/>
          <w:i/>
        </w:rPr>
        <w:t xml:space="preserve"> </w:t>
      </w:r>
      <w:r>
        <w:rPr>
          <w:iCs/>
          <w:i/>
          <w:iCs/>
          <w:i/>
        </w:rPr>
        <w:t xml:space="preserve">tatpuruṣe kṛti bahulam</w:t>
      </w:r>
      <w:r>
        <w:rPr>
          <w:iCs/>
          <w:i/>
        </w:rPr>
        <w:t xml:space="preserve"> </w:t>
      </w:r>
      <w:r>
        <w:rPr>
          <w:iCs/>
          <w:i/>
        </w:rPr>
        <w:t xml:space="preserve">P. 6-3-14 keeps the locative</w:t>
      </w:r>
      <w:r>
        <w:rPr>
          <w:iCs/>
          <w:i/>
        </w:rPr>
        <w:t xml:space="preserve"> </w:t>
      </w:r>
      <w:r>
        <w:rPr>
          <w:iCs/>
          <w:i/>
          <w:iCs/>
          <w:i/>
        </w:rPr>
        <w:t xml:space="preserve">divi</w:t>
      </w:r>
      <w:r>
        <w:rPr>
          <w:iCs/>
          <w:i/>
        </w:rPr>
        <w:t xml:space="preserve"> </w:t>
      </w:r>
      <w:r>
        <w:rPr>
          <w:iCs/>
          <w:i/>
        </w:rPr>
        <w:t xml:space="preserve">since the</w:t>
      </w:r>
      <w:r>
        <w:rPr>
          <w:iCs/>
          <w:i/>
        </w:rPr>
        <w:t xml:space="preserve"> </w:t>
      </w:r>
      <w:r>
        <w:rPr>
          <w:iCs/>
          <w:i/>
          <w:iCs/>
          <w:i/>
        </w:rPr>
        <w:t xml:space="preserve">kṛt</w:t>
      </w:r>
      <w:r>
        <w:rPr>
          <w:iCs/>
          <w:i/>
        </w:rPr>
        <w:t xml:space="preserve">-final member is a</w:t>
      </w:r>
      <w:r>
        <w:rPr>
          <w:iCs/>
          <w:i/>
        </w:rPr>
        <w:t xml:space="preserve"> </w:t>
      </w:r>
      <w:r>
        <w:rPr>
          <w:iCs/>
          <w:i/>
          <w:iCs/>
          <w:i/>
        </w:rPr>
        <w:t xml:space="preserve">saṃjñā</w:t>
      </w:r>
      <w:r>
        <w:rPr>
          <w:iCs/>
          <w:i/>
        </w:rPr>
        <w:t xml:space="preserve"> </w:t>
      </w:r>
      <w:r>
        <w:rPr>
          <w:iCs/>
          <w:i/>
        </w:rPr>
        <w:t xml:space="preserve">only ’variously</w:t>
      </w:r>
      <w:r>
        <w:rPr>
          <w:iCs/>
          <w:i/>
        </w:rPr>
        <w:t xml:space="preserve">’</w:t>
      </w:r>
      <w:r>
        <w:rPr>
          <w:iCs/>
          <w:i/>
        </w:rPr>
        <w:t xml:space="preserve">;</w:t>
      </w:r>
      <w:r>
        <w:rPr>
          <w:iCs/>
          <w:i/>
        </w:rPr>
        <w:t xml:space="preserve"> </w:t>
      </w:r>
      <w:r>
        <w:t xml:space="preserve">gatikārakopapadāt kṛt* P. 6-2-139 for the accent;</w:t>
      </w:r>
      <w:r>
        <w:t xml:space="preserve"> </w:t>
      </w:r>
      <w:r>
        <w:rPr>
          <w:iCs/>
          <w:i/>
        </w:rPr>
        <w:t xml:space="preserve">spṛś</w:t>
      </w:r>
      <w:r>
        <w:t xml:space="preserve"> </w:t>
      </w:r>
      <w:r>
        <w:t xml:space="preserve">is end-accented by the root’s accent). ॥2॥</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67)</w:t>
      </w:r>
    </w:p>
    <w:p>
      <w:pPr>
        <w:pStyle w:val="BodyText"/>
      </w:pPr>
      <w:r>
        <w:rPr>
          <w:bCs/>
          <w:b/>
        </w:rPr>
        <w:t xml:space="preserve">या उभा अश्विना देवा (yā ubhā aśvinā devā)</w:t>
      </w:r>
      <w:r>
        <w:t xml:space="preserve"> </w:t>
      </w:r>
      <w:r>
        <w:t xml:space="preserve">— which two Aśvin deities |</w:t>
      </w:r>
      <w:r>
        <w:t xml:space="preserve"> </w:t>
      </w:r>
      <w:r>
        <w:rPr>
          <w:bCs/>
          <w:b/>
        </w:rPr>
        <w:t xml:space="preserve">सुरथा (surathā)</w:t>
      </w:r>
      <w:r>
        <w:t xml:space="preserve"> </w:t>
      </w:r>
      <w:r>
        <w:t xml:space="preserve">— of good chariots |</w:t>
      </w:r>
      <w:r>
        <w:t xml:space="preserve"> </w:t>
      </w:r>
      <w:r>
        <w:rPr>
          <w:bCs/>
          <w:b/>
        </w:rPr>
        <w:t xml:space="preserve">रथीतमा (rathītamā)</w:t>
      </w:r>
      <w:r>
        <w:t xml:space="preserve"> </w:t>
      </w:r>
      <w:r>
        <w:t xml:space="preserve">— the best among charioteers |</w:t>
      </w:r>
      <w:r>
        <w:t xml:space="preserve"> </w:t>
      </w:r>
      <w:r>
        <w:rPr>
          <w:bCs/>
          <w:b/>
        </w:rPr>
        <w:t xml:space="preserve">दिविस्पृशा (divispṛśā)</w:t>
      </w:r>
      <w:r>
        <w:t xml:space="preserve"> </w:t>
      </w:r>
      <w:r>
        <w:t xml:space="preserve">— dwellers in the world of the gods |</w:t>
      </w:r>
      <w:r>
        <w:t xml:space="preserve"> </w:t>
      </w:r>
      <w:r>
        <w:rPr>
          <w:bCs/>
          <w:b/>
        </w:rPr>
        <w:t xml:space="preserve">ता (tā)</w:t>
      </w:r>
      <w:r>
        <w:t xml:space="preserve"> </w:t>
      </w:r>
      <w:r>
        <w:t xml:space="preserve">— such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The Aśvin deities have splendid chariots; they are very skilled in driving the chariot, and they dwell in the world of the gods. We invoke those two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Cs/>
          <w:b/>
        </w:rPr>
        <w:t xml:space="preserve">॥ Viśeṣa-viṣayagaḷu (Special Topics) ॥</w:t>
      </w:r>
      <w:r>
        <w:t xml:space="preserve"> </w:t>
      </w:r>
      <w:r>
        <w:rPr>
          <w:iCs/>
          <w:i/>
        </w:rPr>
        <w:t xml:space="preserve">(p. 67)</w:t>
      </w:r>
    </w:p>
    <w:p>
      <w:pPr>
        <w:pStyle w:val="BodyText"/>
      </w:pPr>
      <w:r>
        <w:rPr>
          <w:bCs/>
          <w:b/>
        </w:rPr>
        <w:t xml:space="preserve">सुरथा (surathā)</w:t>
      </w:r>
      <w:r>
        <w:t xml:space="preserve"> </w:t>
      </w:r>
      <w:r>
        <w:t xml:space="preserve">—</w:t>
      </w:r>
      <w:r>
        <w:t xml:space="preserve"> </w:t>
      </w:r>
      <w:r>
        <w:rPr>
          <w:iCs/>
          <w:i/>
        </w:rPr>
        <w:t xml:space="preserve">śobhanarathayuktau</w:t>
      </w:r>
      <w:r>
        <w:t xml:space="preserve">: having a good chariot.</w:t>
      </w:r>
    </w:p>
    <w:p>
      <w:pPr>
        <w:pStyle w:val="BodyText"/>
      </w:pPr>
      <w:r>
        <w:rPr>
          <w:bCs/>
          <w:b/>
        </w:rPr>
        <w:t xml:space="preserve">रथीतमा (rathītamā)</w:t>
      </w:r>
      <w:r>
        <w:t xml:space="preserve"> </w:t>
      </w:r>
      <w:r>
        <w:t xml:space="preserve">— the best among charioteers;</w:t>
      </w:r>
      <w:r>
        <w:t xml:space="preserve"> </w:t>
      </w:r>
      <w:r>
        <w:t xml:space="preserve">“</w:t>
      </w:r>
      <w:r>
        <w:t xml:space="preserve">charioteers</w:t>
      </w:r>
      <w:r>
        <w:t xml:space="preserve">”</w:t>
      </w:r>
      <w:r>
        <w:t xml:space="preserve"> </w:t>
      </w:r>
      <w:r>
        <w:t xml:space="preserve">means those who sit in a chariot and fight. Skandasvāmin says</w:t>
      </w:r>
      <w:r>
        <w:t xml:space="preserve"> </w:t>
      </w:r>
      <w:r>
        <w:rPr>
          <w:iCs/>
          <w:i/>
        </w:rPr>
        <w:t xml:space="preserve">rathītamā sārathitaraḥ ratha ity ucyate</w:t>
      </w:r>
      <w:r>
        <w:t xml:space="preserve">:</w:t>
      </w:r>
      <w:r>
        <w:t xml:space="preserve"> </w:t>
      </w:r>
      <w:r>
        <w:rPr>
          <w:iCs/>
          <w:i/>
        </w:rPr>
        <w:t xml:space="preserve">atiśayena sārathī</w:t>
      </w:r>
      <w:r>
        <w:t xml:space="preserve"> </w:t>
      </w:r>
      <w:r>
        <w:t xml:space="preserve">— here</w:t>
      </w:r>
      <w:r>
        <w:t xml:space="preserve"> </w:t>
      </w:r>
      <w:r>
        <w:rPr>
          <w:iCs/>
          <w:i/>
        </w:rPr>
        <w:t xml:space="preserve">rathī</w:t>
      </w:r>
      <w:r>
        <w:t xml:space="preserve"> </w:t>
      </w:r>
      <w:r>
        <w:t xml:space="preserve">means</w:t>
      </w:r>
      <w:r>
        <w:t xml:space="preserve"> </w:t>
      </w:r>
      <w:r>
        <w:t xml:space="preserve">‘</w:t>
      </w:r>
      <w:r>
        <w:t xml:space="preserve">charioteer</w:t>
      </w:r>
      <w:r>
        <w:t xml:space="preserve">’</w:t>
      </w:r>
      <w:r>
        <w:t xml:space="preserve"> </w:t>
      </w:r>
      <w:r>
        <w:t xml:space="preserve">(driver);</w:t>
      </w:r>
      <w:r>
        <w:t xml:space="preserve"> </w:t>
      </w:r>
      <w:r>
        <w:rPr>
          <w:iCs/>
          <w:i/>
        </w:rPr>
        <w:t xml:space="preserve">rathītamā</w:t>
      </w:r>
      <w:r>
        <w:t xml:space="preserve"> </w:t>
      </w:r>
      <w:r>
        <w:t xml:space="preserve">— the best among charioteers, or the most skilful in driving the chariot.</w:t>
      </w:r>
    </w:p>
    <w:p>
      <w:pPr>
        <w:pStyle w:val="BodyText"/>
      </w:pPr>
      <w:r>
        <w:rPr>
          <w:bCs/>
          <w:b/>
        </w:rPr>
        <w:t xml:space="preserve">दिविस्पृशा (divispṛśā)</w:t>
      </w:r>
      <w:r>
        <w:t xml:space="preserve"> </w:t>
      </w:r>
      <w:r>
        <w:t xml:space="preserve">—</w:t>
      </w:r>
      <w:r>
        <w:t xml:space="preserve"> </w:t>
      </w:r>
      <w:r>
        <w:rPr>
          <w:iCs/>
          <w:i/>
        </w:rPr>
        <w:t xml:space="preserve">divi spṛśata iti divispṛśā | divi spraṣṭārau gantārāv ity arthaḥ</w:t>
      </w:r>
      <w:r>
        <w:t xml:space="preserve"> </w:t>
      </w:r>
      <w:r>
        <w:t xml:space="preserve">— those who touch heaven, who reach it; that is, those who go to the world of heaven, dwellers in heaven.</w:t>
      </w:r>
    </w:p>
    <w:bookmarkEnd w:id="37"/>
    <w:bookmarkStart w:id="38" w:name="pages-6971-sūkta-22-rik-3"/>
    <w:p>
      <w:pPr>
        <w:pStyle w:val="Heading3"/>
      </w:pPr>
      <w:r>
        <w:t xml:space="preserve">Pages 69–71 — Sūkta 22, Rik 3</w:t>
      </w:r>
    </w:p>
    <w:p>
      <w:pPr>
        <w:pStyle w:val="FirstParagraph"/>
      </w:pPr>
      <w:r>
        <w:rPr>
          <w:bCs/>
          <w:b/>
        </w:rPr>
        <w:t xml:space="preserve">॥ Saṃhitā-pāṭhaḥ ॥</w:t>
      </w:r>
    </w:p>
    <w:p>
      <w:pPr>
        <w:pStyle w:val="BlockText"/>
      </w:pPr>
      <w:r>
        <w:t xml:space="preserve">या वां कशा मधुमत्यश्विना सूनृतावती ।</w:t>
      </w:r>
      <w:r>
        <w:t xml:space="preserve"> </w:t>
      </w:r>
      <w:r>
        <w:t xml:space="preserve">तया यज्ञं मिमिक्षतम् ॥३॥</w:t>
      </w:r>
    </w:p>
    <w:p>
      <w:pPr>
        <w:pStyle w:val="BlockText"/>
      </w:pPr>
      <w:r>
        <w:rPr>
          <w:iCs/>
          <w:i/>
        </w:rPr>
        <w:t xml:space="preserve">yā vāṃ kaśā madhumaty aśvinā sūnṛtāvatī |</w:t>
      </w:r>
      <w:r>
        <w:t xml:space="preserve"> </w:t>
      </w:r>
      <w:r>
        <w:rPr>
          <w:iCs/>
          <w:i/>
        </w:rPr>
        <w:t xml:space="preserve">tayā yajñaṃ mimikṣatam ||3||</w:t>
      </w:r>
    </w:p>
    <w:p>
      <w:pPr>
        <w:pStyle w:val="FirstParagraph"/>
      </w:pPr>
      <w:r>
        <w:rPr>
          <w:bCs/>
          <w:b/>
        </w:rPr>
        <w:t xml:space="preserve">॥ Pada-pāṭhaḥ ॥</w:t>
      </w:r>
    </w:p>
    <w:p>
      <w:pPr>
        <w:pStyle w:val="BlockText"/>
      </w:pPr>
      <w:r>
        <w:t xml:space="preserve">या । वाम् । कशा । मधुऽमती । अश्विना । सूनृताऽवती ॥</w:t>
      </w:r>
      <w:r>
        <w:t xml:space="preserve"> </w:t>
      </w:r>
      <w:r>
        <w:t xml:space="preserve">तया । यज्ञम् । मिमिक्षतम् ॥३॥</w:t>
      </w:r>
    </w:p>
    <w:p>
      <w:pPr>
        <w:pStyle w:val="BlockText"/>
      </w:pPr>
      <w:r>
        <w:rPr>
          <w:iCs/>
          <w:i/>
        </w:rPr>
        <w:t xml:space="preserve">yā | vām | kaśā | madhu-matī | aśvinā | sūnṛtā-vatī ||</w:t>
      </w:r>
      <w:r>
        <w:t xml:space="preserve"> </w:t>
      </w:r>
      <w:r>
        <w:rPr>
          <w:iCs/>
          <w:i/>
        </w:rPr>
        <w:t xml:space="preserve">tayā | yajñam | mimikṣatam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 compressed; [?] marks doubtful readings)</w:t>
      </w:r>
    </w:p>
    <w:p>
      <w:pPr>
        <w:pStyle w:val="BlockText"/>
      </w:pPr>
      <w:r>
        <w:t xml:space="preserve">अश्विना हे अश्विनौ देवौ वां युवयोः सम्बन्धिनी या कशा [अश्वताडिनी] विद्यते तया सहागत्य यज्ञमस्मदीयं मिमिक्षतम् । सोमरसेन सेक्तुमिच्छतम् । कशया [?] तया चाश्वौ ताडयित्वा सहसा समागत्य भवद्विषयां सोमरसाहुतिं निष्पादयितुमुद्युक्तौ भवतमित्यर्थः । कीदृशी कशा । मधुमती । ऊर्णोः [?] श्लोक इत्यादिष्वेकशतसंख्याकेषूदकनामसु मधु पुरीषमिति पठितम् । तस्मादुदकवतीत्युक्तं भवति । अश्वस्य शीघ्रगत्या यत्स्वेदोदकं स्रवति तेनेयं कशाक्लिन्नेत्यर्थः । सूनृतावती प्रियसत्यवाग्युक्ता । तीव्रेण कशाताडनेन योऽश्वनिर्घोषो ध्वनिर्जायते ताडनवेलायामश्वारूढेन च य आक्रोशः क्रियते तमुभयं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फलप्रदानविषयेत्यर्थः । तया वाचा युक्तौ यज्ञं मिमिक्षतमिति योजनीयम्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विवर्णनामा या कशेत्यर्थः । संज्ञायाम् । पा. [८-२-११] । इति मतुपो वत्वम् । मिमिक्षतम् । मिहेः सन् । हलन्ताच्च । पा. [१-२-१०] । इति कित्त्वाद्गुणाभावः । ध[त्व]ष्टत्वकत्वषत्वानि ॥</w:t>
      </w:r>
    </w:p>
    <w:p>
      <w:pPr>
        <w:pStyle w:val="BlockText"/>
      </w:pPr>
      <w:r>
        <w:rPr>
          <w:iCs/>
          <w:i/>
        </w:rPr>
        <w:t xml:space="preserve">aśvinā he aśvinau devau vāṃ yuvayoḥ sambandhinī yā kaśā [aśva-tāḍinī] vidyate tayā sahāgatya yajñam asmadīyaṃ mimikṣatam | soma-rasena sektum icchatam | kaśayā [?] tayā cāśvau tāḍayitvā sahasā samāgatya bhavad-viṣayāṃ soma-rasāhutiṃ niṣpādayitum udyuktau bhavatam ity arthaḥ | kīdṛśī kaśā | madhumatī | ūrṇoḥ [?] śloka ity-ādiṣv eka-śata-saṅkhyākeṣūdaka-nāmasu madhu purīṣam iti paṭhitam | tasmād udakavatīty uktaṃ bhavati | aśvasya śīghra-gatyā yat svedodakaṃ sravati teneyaṃ kaśā-klinnety arthaḥ | sūnṛtāvatī priya-satya-vāg-yuktā | tīvreṇa kaśā-tāḍanena yo ’śva-nirghoṣo dhvanir jāyate tāḍana-velāyām aśvārūḍhena ca ya ākrośaḥ kriyate tam ubhayaṃ śīghra-gamana-hetutvena yajamānasya priyaṃ | yadvā | śloko dhārety-ādiṣu saptapañcāśad-vāṅ-nāmasu kaśā dhiṣaṇeti paṭhitaṃ | aśvinīr yā vāk madhumatī mādhuryopetā pāruṣya-rahitā sūnṛtāvatī priyatva-satyatvopetā phala-pradāna-viṣayety arthaḥ | tayā vācā yuktau yajñaṃ mimikṣatam iti yojanīyam || kaśā | kaśa gati-śātanayoḥ | pacādy-ac | vṛṣāditvād ādyudāttaḥ | sūnṛtāvatī | ūna parihāṇe | suṣṭhūnayaty apriyam iti sūn | tathāvidham ṛtaṃ satyaṃ yasyāṃ vāci sā sūnṛtā | nañ-subhyām ity uttarapadāntodāttatvaṃ bādhitvā parādiś chandasi bahulam iti ṛkāra udāttaḥ | sā yasyā asti sā kaśā sūnṛtāvatīti kaśāyāḥ saṃjñā | vivarṇa-nāmā yā kaśety arthaḥ | saṃjñāyām | pā. [8-2-11] | iti matupo vatvam | mimikṣatam | miher san | halantāc ca | pā. [1-2-10] | iti kittvād guṇābhāvaḥ | dha[tva]-ṣṭatva-katva-ṣatvāni ||</w:t>
      </w:r>
    </w:p>
    <w:p>
      <w:pPr>
        <w:pStyle w:val="FirstParagraph"/>
      </w:pPr>
      <w:r>
        <w:rPr>
          <w:bCs/>
          <w:b/>
        </w:rPr>
        <w:t xml:space="preserve">Translation:</w:t>
      </w:r>
      <w:r>
        <w:t xml:space="preserve"> </w:t>
      </w:r>
      <w:r>
        <w:t xml:space="preserve">“</w:t>
      </w:r>
      <w:r>
        <w:t xml:space="preserve">O Aśvins, you two gods! Come with that</w:t>
      </w:r>
      <w:r>
        <w:t xml:space="preserve"> </w:t>
      </w:r>
      <w:r>
        <w:rPr>
          <w:iCs/>
          <w:i/>
        </w:rPr>
        <w:t xml:space="preserve">kaśā</w:t>
      </w:r>
      <w:r>
        <w:t xml:space="preserve"> </w:t>
      </w:r>
      <w:r>
        <w:t xml:space="preserve">— your whip [for striking the horses], which belongs to you — and</w:t>
      </w:r>
      <w:r>
        <w:t xml:space="preserve"> </w:t>
      </w:r>
      <w:r>
        <w:rPr>
          <w:iCs/>
          <w:i/>
        </w:rPr>
        <w:t xml:space="preserve">mimikṣatam</w:t>
      </w:r>
      <w:r>
        <w:t xml:space="preserve">: wish to sprinkle our sacrifice with soma-juice. The sense is: having struck the two horses with that whip, coming swiftly, be eager to accomplish the offering of soma-juice [made] to you. Of what sort is the whip?</w:t>
      </w:r>
      <w:r>
        <w:t xml:space="preserve"> </w:t>
      </w:r>
      <w:r>
        <w:rPr>
          <w:iCs/>
          <w:i/>
        </w:rPr>
        <w:t xml:space="preserve">Madhumatī</w:t>
      </w:r>
      <w:r>
        <w:t xml:space="preserve"> </w:t>
      </w:r>
      <w:r>
        <w:t xml:space="preserve">—</w:t>
      </w:r>
      <w:r>
        <w:t xml:space="preserve"> </w:t>
      </w:r>
      <w:r>
        <w:t xml:space="preserve">‘</w:t>
      </w:r>
      <w:r>
        <w:t xml:space="preserve">honeyed</w:t>
      </w:r>
      <w:r>
        <w:t xml:space="preserve">’</w:t>
      </w:r>
      <w:r>
        <w:t xml:space="preserve">: among the hundred and one words for</w:t>
      </w:r>
      <w:r>
        <w:t xml:space="preserve"> </w:t>
      </w:r>
      <w:r>
        <w:t xml:space="preserve">‘</w:t>
      </w:r>
      <w:r>
        <w:t xml:space="preserve">water</w:t>
      </w:r>
      <w:r>
        <w:t xml:space="preserve">’</w:t>
      </w:r>
      <w:r>
        <w:t xml:space="preserve"> </w:t>
      </w:r>
      <w:r>
        <w:t xml:space="preserve">beginning with</w:t>
      </w:r>
      <w:r>
        <w:t xml:space="preserve"> </w:t>
      </w:r>
      <w:r>
        <w:rPr>
          <w:iCs/>
          <w:i/>
        </w:rPr>
        <w:t xml:space="preserve">ūrṇu</w:t>
      </w:r>
      <w:r>
        <w:t xml:space="preserve"> </w:t>
      </w:r>
      <w:r>
        <w:t xml:space="preserve">[?] [Nighaṇṭu 1-12:</w:t>
      </w:r>
      <w:r>
        <w:t xml:space="preserve"> </w:t>
      </w:r>
      <w:r>
        <w:t xml:space="preserve">‘</w:t>
      </w:r>
      <w:r>
        <w:t xml:space="preserve">ni. 1-12</w:t>
      </w:r>
      <w:r>
        <w:t xml:space="preserve">’</w:t>
      </w:r>
      <w:r>
        <w:t xml:space="preserve"> </w:t>
      </w:r>
      <w:r>
        <w:t xml:space="preserve">as read],</w:t>
      </w:r>
      <w:r>
        <w:t xml:space="preserve"> </w:t>
      </w:r>
      <w:r>
        <w:rPr>
          <w:iCs/>
          <w:i/>
        </w:rPr>
        <w:t xml:space="preserve">madhu</w:t>
      </w:r>
      <w:r>
        <w:t xml:space="preserve"> </w:t>
      </w:r>
      <w:r>
        <w:t xml:space="preserve">and</w:t>
      </w:r>
      <w:r>
        <w:t xml:space="preserve"> </w:t>
      </w:r>
      <w:r>
        <w:rPr>
          <w:iCs/>
          <w:i/>
        </w:rPr>
        <w:t xml:space="preserve">purīṣa</w:t>
      </w:r>
      <w:r>
        <w:t xml:space="preserve"> </w:t>
      </w:r>
      <w:r>
        <w:t xml:space="preserve">are read; so</w:t>
      </w:r>
      <w:r>
        <w:t xml:space="preserve"> </w:t>
      </w:r>
      <w:r>
        <w:rPr>
          <w:iCs/>
          <w:i/>
        </w:rPr>
        <w:t xml:space="preserve">madhumatī</w:t>
      </w:r>
      <w:r>
        <w:t xml:space="preserve"> </w:t>
      </w:r>
      <w:r>
        <w:t xml:space="preserve">means</w:t>
      </w:r>
      <w:r>
        <w:t xml:space="preserve"> </w:t>
      </w:r>
      <w:r>
        <w:t xml:space="preserve">‘</w:t>
      </w:r>
      <w:r>
        <w:t xml:space="preserve">containing water</w:t>
      </w:r>
      <w:r>
        <w:t xml:space="preserve">’</w:t>
      </w:r>
      <w:r>
        <w:t xml:space="preserve">. The sense: the whip is wet with the sweat-water that runs from the horses’ swift pace.</w:t>
      </w:r>
      <w:r>
        <w:t xml:space="preserve"> </w:t>
      </w:r>
      <w:r>
        <w:rPr>
          <w:iCs/>
          <w:i/>
        </w:rPr>
        <w:t xml:space="preserve">Sūnṛtāvatī</w:t>
      </w:r>
      <w:r>
        <w:t xml:space="preserve"> </w:t>
      </w:r>
      <w:r>
        <w:t xml:space="preserve">— accompanied by a pleasant, true voice: the sound that arises from the hard cracking of the whip, and the shout made by the one mounted on the horse, at the moment of the striking; these two, as causes of the swift going, are pleasing to the sacrificer. Or: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w:t>
      </w:r>
      <w:r>
        <w:t xml:space="preserve"> </w:t>
      </w:r>
      <w:r>
        <w:rPr>
          <w:iCs/>
          <w:i/>
        </w:rPr>
        <w:t xml:space="preserve">dhārā</w:t>
      </w:r>
      <w:r>
        <w:t xml:space="preserve">, the words</w:t>
      </w:r>
      <w:r>
        <w:t xml:space="preserve"> </w:t>
      </w:r>
      <w:r>
        <w:rPr>
          <w:iCs/>
          <w:i/>
        </w:rPr>
        <w:t xml:space="preserve">kaśā</w:t>
      </w:r>
      <w:r>
        <w:t xml:space="preserve"> </w:t>
      </w:r>
      <w:r>
        <w:t xml:space="preserve">and</w:t>
      </w:r>
      <w:r>
        <w:t xml:space="preserve"> </w:t>
      </w:r>
      <w:r>
        <w:rPr>
          <w:iCs/>
          <w:i/>
        </w:rPr>
        <w:t xml:space="preserve">dhiṣaṇā</w:t>
      </w:r>
      <w:r>
        <w:t xml:space="preserve"> </w:t>
      </w:r>
      <w:r>
        <w:t xml:space="preserve">are read [Nighaṇṭu 1-11]; so</w:t>
      </w:r>
      <w:r>
        <w:t xml:space="preserve"> </w:t>
      </w:r>
      <w:r>
        <w:rPr>
          <w:iCs/>
          <w:i/>
        </w:rPr>
        <w:t xml:space="preserve">kaśā</w:t>
      </w:r>
      <w:r>
        <w:t xml:space="preserve"> </w:t>
      </w:r>
      <w:r>
        <w:t xml:space="preserve">may mean the speech [of the Aśvins]: the</w:t>
      </w:r>
      <w:r>
        <w:t xml:space="preserve"> </w:t>
      </w:r>
      <w:r>
        <w:rPr>
          <w:iCs/>
          <w:i/>
        </w:rPr>
        <w:t xml:space="preserve">madhumatī</w:t>
      </w:r>
      <w:r>
        <w:t xml:space="preserve"> </w:t>
      </w:r>
      <w:r>
        <w:t xml:space="preserve">— sweet, without roughness,</w:t>
      </w:r>
      <w:r>
        <w:t xml:space="preserve"> </w:t>
      </w:r>
      <w:r>
        <w:rPr>
          <w:iCs/>
          <w:i/>
        </w:rPr>
        <w:t xml:space="preserve">sūnṛtāvatī</w:t>
      </w:r>
      <w:r>
        <w:t xml:space="preserve"> </w:t>
      </w:r>
      <w:r>
        <w:t xml:space="preserve">— pleasing and true — speech which gives fruit [to those who ask]. By that speech, joined [with it],</w:t>
      </w:r>
      <w:r>
        <w:t xml:space="preserve"> </w:t>
      </w:r>
      <w:r>
        <w:rPr>
          <w:iCs/>
          <w:i/>
        </w:rPr>
        <w:t xml:space="preserve">yajñaṃ mimikṣatam</w:t>
      </w:r>
      <w:r>
        <w:t xml:space="preserve"> </w:t>
      </w:r>
      <w:r>
        <w:t xml:space="preserve">— this is the construction.</w:t>
      </w:r>
      <w:r>
        <w:t xml:space="preserve">”</w:t>
      </w:r>
      <w:r>
        <w:t xml:space="preserve"> </w:t>
      </w:r>
      <w:r>
        <w:t xml:space="preserve">The grammar, noted briefly:</w:t>
      </w:r>
      <w:r>
        <w:t xml:space="preserve"> </w:t>
      </w:r>
      <w:r>
        <w:rPr>
          <w:iCs/>
          <w:i/>
        </w:rPr>
        <w:t xml:space="preserve">kaśā</w:t>
      </w:r>
      <w:r>
        <w:t xml:space="preserve"> </w:t>
      </w:r>
      <w:r>
        <w:t xml:space="preserve">(</w:t>
      </w:r>
      <w:r>
        <w:rPr>
          <w:iCs/>
          <w:i/>
        </w:rPr>
        <w:t xml:space="preserve">kaś</w:t>
      </w:r>
      <w:r>
        <w:t xml:space="preserve"> </w:t>
      </w:r>
      <w:r>
        <w:t xml:space="preserve">‘</w:t>
      </w:r>
      <w:r>
        <w:t xml:space="preserve">to go, to cut</w:t>
      </w:r>
      <w:r>
        <w:t xml:space="preserv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first-syllable accent through the</w:t>
      </w:r>
      <w:r>
        <w:t xml:space="preserve"> </w:t>
      </w:r>
      <w:r>
        <w:rPr>
          <w:iCs/>
          <w:i/>
        </w:rPr>
        <w:t xml:space="preserve">vṛṣādi</w:t>
      </w:r>
      <w:r>
        <w:t xml:space="preserve"> </w:t>
      </w:r>
      <w:r>
        <w:t xml:space="preserve">list);</w:t>
      </w:r>
      <w:r>
        <w:t xml:space="preserve"> </w:t>
      </w:r>
      <w:r>
        <w:rPr>
          <w:iCs/>
          <w:i/>
        </w:rPr>
        <w:t xml:space="preserve">sūnṛtāvatī</w:t>
      </w:r>
      <w:r>
        <w:t xml:space="preserve"> </w:t>
      </w:r>
      <w:r>
        <w:t xml:space="preserve">(</w:t>
      </w:r>
      <w:r>
        <w:rPr>
          <w:iCs/>
          <w:i/>
        </w:rPr>
        <w:t xml:space="preserve">ūn</w:t>
      </w:r>
      <w:r>
        <w:t xml:space="preserve"> </w:t>
      </w:r>
      <w:r>
        <w:t xml:space="preserve">‘</w:t>
      </w:r>
      <w:r>
        <w:t xml:space="preserve">to diminish</w:t>
      </w:r>
      <w:r>
        <w:t xml:space="preserve">’</w:t>
      </w:r>
      <w:r>
        <w:t xml:space="preserve">:</w:t>
      </w:r>
      <w:r>
        <w:t xml:space="preserve"> </w:t>
      </w:r>
      <w:r>
        <w:t xml:space="preserve">‘</w:t>
      </w:r>
      <w:r>
        <w:t xml:space="preserve">it removes the unpleasant thoroughly</w:t>
      </w:r>
      <w:r>
        <w:t xml:space="preserve">’</w:t>
      </w:r>
      <w:r>
        <w:t xml:space="preserve"> </w:t>
      </w:r>
      <w:r>
        <w:t xml:space="preserve">=</w:t>
      </w:r>
      <w:r>
        <w:t xml:space="preserve"> </w:t>
      </w:r>
      <w:r>
        <w:rPr>
          <w:iCs/>
          <w:i/>
        </w:rPr>
        <w:t xml:space="preserve">sūn</w:t>
      </w:r>
      <w:r>
        <w:t xml:space="preserve">;</w:t>
      </w:r>
      <w:r>
        <w:t xml:space="preserve"> </w:t>
      </w:r>
      <w:r>
        <w:rPr>
          <w:iCs/>
          <w:i/>
        </w:rPr>
        <w:t xml:space="preserve">sūnṛtā</w:t>
      </w:r>
      <w:r>
        <w:t xml:space="preserve"> </w:t>
      </w:r>
      <w:r>
        <w:t xml:space="preserve">is</w:t>
      </w:r>
      <w:r>
        <w:t xml:space="preserve"> </w:t>
      </w:r>
      <w:r>
        <w:t xml:space="preserve">‘</w:t>
      </w:r>
      <w:r>
        <w:t xml:space="preserve">speech in which there is such truth</w:t>
      </w:r>
      <w:r>
        <w:t xml:space="preserve">’</w:t>
      </w:r>
      <w:r>
        <w:t xml:space="preserve">; the end accent barred, the first member’s</w:t>
      </w:r>
      <w:r>
        <w:t xml:space="preserve"> </w:t>
      </w:r>
      <w:r>
        <w:rPr>
          <w:iCs/>
          <w:i/>
        </w:rPr>
        <w:t xml:space="preserve">ṛ</w:t>
      </w:r>
      <w:r>
        <w:t xml:space="preserve"> </w:t>
      </w:r>
      <w:r>
        <w:t xml:space="preserve">is accented in the Veda;</w:t>
      </w:r>
      <w:r>
        <w:t xml:space="preserve"> </w:t>
      </w:r>
      <w:r>
        <w:rPr>
          <w:iCs/>
          <w:i/>
        </w:rPr>
        <w:t xml:space="preserve">matup</w:t>
      </w:r>
      <w:r>
        <w:t xml:space="preserve"> </w:t>
      </w:r>
      <w:r>
        <w:t xml:space="preserve">with</w:t>
      </w:r>
      <w:r>
        <w:t xml:space="preserve"> </w:t>
      </w:r>
      <w:r>
        <w:rPr>
          <w:iCs/>
          <w:i/>
        </w:rPr>
        <w:t xml:space="preserve">va</w:t>
      </w:r>
      <w:r>
        <w:t xml:space="preserve"> </w:t>
      </w:r>
      <w:r>
        <w:t xml:space="preserve">by P. 8-2-11</w:t>
      </w:r>
      <w:r>
        <w:t xml:space="preserve"> </w:t>
      </w:r>
      <w:r>
        <w:rPr>
          <w:iCs/>
          <w:i/>
        </w:rPr>
        <w:t xml:space="preserve">saṃjñāyām</w:t>
      </w:r>
      <w:r>
        <w:t xml:space="preserve">);</w:t>
      </w:r>
      <w:r>
        <w:t xml:space="preserve"> </w:t>
      </w:r>
      <w:r>
        <w:rPr>
          <w:iCs/>
          <w:i/>
        </w:rPr>
        <w:t xml:space="preserve">mimikṣatam</w:t>
      </w:r>
      <w:r>
        <w:t xml:space="preserve"> </w:t>
      </w:r>
      <w:r>
        <w:t xml:space="preserve">(</w:t>
      </w:r>
      <w:r>
        <w:rPr>
          <w:iCs/>
          <w:i/>
        </w:rPr>
        <w:t xml:space="preserve">mih</w:t>
      </w:r>
      <w:r>
        <w:t xml:space="preserve"> </w:t>
      </w:r>
      <w:r>
        <w:t xml:space="preserve">+</w:t>
      </w:r>
      <w:r>
        <w:t xml:space="preserve"> </w:t>
      </w:r>
      <w:r>
        <w:rPr>
          <w:iCs/>
          <w:i/>
        </w:rPr>
        <w:t xml:space="preserve">san</w:t>
      </w:r>
      <w:r>
        <w:t xml:space="preserve">; no guṇa since</w:t>
      </w:r>
      <w:r>
        <w:t xml:space="preserve"> </w:t>
      </w:r>
      <w:r>
        <w:rPr>
          <w:iCs/>
          <w:i/>
        </w:rPr>
        <w:t xml:space="preserve">san</w:t>
      </w:r>
      <w:r>
        <w:t xml:space="preserve"> </w:t>
      </w:r>
      <w:r>
        <w:t xml:space="preserve">after a consonant-final root is</w:t>
      </w:r>
      <w:r>
        <w:t xml:space="preserve"> </w:t>
      </w:r>
      <w:r>
        <w:rPr>
          <w:iCs/>
          <w:i/>
        </w:rPr>
        <w:t xml:space="preserve">kit</w:t>
      </w:r>
      <w:r>
        <w:t xml:space="preserve"> </w:t>
      </w:r>
      <w:r>
        <w:t xml:space="preserve">by P. 1-2-10</w:t>
      </w:r>
      <w:r>
        <w:t xml:space="preserve"> </w:t>
      </w:r>
      <w:r>
        <w:rPr>
          <w:iCs/>
          <w:i/>
        </w:rPr>
        <w:t xml:space="preserve">halantāc ca</w:t>
      </w:r>
      <w:r>
        <w:t xml:space="preserve">;</w:t>
      </w:r>
      <w:r>
        <w:t xml:space="preserve"> </w:t>
      </w:r>
      <w:r>
        <w:rPr>
          <w:iCs/>
          <w:i/>
        </w:rPr>
        <w:t xml:space="preserve">dh</w:t>
      </w:r>
      <w:r>
        <w:t xml:space="preserve">,</w:t>
      </w:r>
      <w:r>
        <w:t xml:space="preserve"> </w:t>
      </w:r>
      <w:r>
        <w:rPr>
          <w:iCs/>
          <w:i/>
        </w:rPr>
        <w:t xml:space="preserve">ṭ</w:t>
      </w:r>
      <w:r>
        <w:t xml:space="preserve">,</w:t>
      </w:r>
      <w:r>
        <w:t xml:space="preserve"> </w:t>
      </w:r>
      <w:r>
        <w:rPr>
          <w:iCs/>
          <w:i/>
        </w:rPr>
        <w:t xml:space="preserve">k</w:t>
      </w:r>
      <w:r>
        <w:t xml:space="preserve">,</w:t>
      </w:r>
      <w:r>
        <w:t xml:space="preserve"> </w:t>
      </w:r>
      <w:r>
        <w:rPr>
          <w:iCs/>
          <w:i/>
        </w:rPr>
        <w:t xml:space="preserve">ṣ</w:t>
      </w:r>
      <w:r>
        <w:t xml:space="preserve"> </w:t>
      </w:r>
      <w:r>
        <w:t xml:space="preserve">changes).</w:t>
      </w:r>
      <w:r>
        <w:t xml:space="preserve"> </w:t>
      </w:r>
      <w:r>
        <w:rPr>
          <w:iCs/>
          <w:i/>
        </w:rPr>
        <w:t xml:space="preserve">(Grammar, noted briefly; P. 8-2-11 and P. 1-2-10 as read; the lists of Nighaṇṭu words are as read and the first word of the first list, read as</w:t>
      </w:r>
      <w:r>
        <w:rPr>
          <w:iCs/>
          <w:i/>
        </w:rPr>
        <w:t xml:space="preserve"> </w:t>
      </w:r>
      <w:r>
        <w:t xml:space="preserve">ūrṇoḥ</w:t>
      </w:r>
      <w:r>
        <w:rPr>
          <w:iCs/>
          <w:i/>
        </w:rPr>
        <w:t xml:space="preserve">, is uncertain [?].)</w:t>
      </w:r>
    </w:p>
    <w:p>
      <w:pPr>
        <w:pStyle w:val="BodyText"/>
      </w:pPr>
      <w:r>
        <w:rPr>
          <w:bCs/>
          <w:b/>
        </w:rPr>
        <w:t xml:space="preserve">Grammar pages (pp. 71 upper), noted briefly.</w:t>
      </w:r>
      <w:r>
        <w:t xml:space="preserve"> </w:t>
      </w:r>
      <w:r>
        <w:t xml:space="preserve">The Kannada treats:</w:t>
      </w:r>
      <w:r>
        <w:t xml:space="preserve"> </w:t>
      </w:r>
      <w:r>
        <w:rPr>
          <w:iCs/>
          <w:i/>
        </w:rPr>
        <w:t xml:space="preserve">kaśā</w:t>
      </w:r>
      <w:r>
        <w:t xml:space="preserve"> </w:t>
      </w:r>
      <w:r>
        <w:t xml:space="preserve">(</w:t>
      </w:r>
      <w:r>
        <w:rPr>
          <w:iCs/>
          <w:i/>
        </w:rPr>
        <w:t xml:space="preserve">kaś gatiśātanayoḥ</w:t>
      </w:r>
      <w:r>
        <w:t xml:space="preserve"> </w:t>
      </w:r>
      <w:r>
        <w:t xml:space="preserve">with</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 which gives first-syllable accent by</w:t>
      </w:r>
      <w:r>
        <w:t xml:space="preserve"> </w:t>
      </w:r>
      <w:r>
        <w:rPr>
          <w:iCs/>
          <w:i/>
        </w:rPr>
        <w:t xml:space="preserve">vṛṣādīnāṃ ca</w:t>
      </w:r>
      <w:r>
        <w:t xml:space="preserve"> </w:t>
      </w:r>
      <w:r>
        <w:t xml:space="preserve">P. 6-1-203),</w:t>
      </w:r>
      <w:r>
        <w:t xml:space="preserve"> </w:t>
      </w:r>
      <w:r>
        <w:rPr>
          <w:iCs/>
          <w:i/>
        </w:rPr>
        <w:t xml:space="preserve">sūnṛtāvatī</w:t>
      </w:r>
      <w:r>
        <w:t xml:space="preserve"> </w:t>
      </w:r>
      <w:r>
        <w:t xml:space="preserve">(</w:t>
      </w:r>
      <w:r>
        <w:rPr>
          <w:iCs/>
          <w:i/>
        </w:rPr>
        <w:t xml:space="preserve">ūn parihāṇe</w:t>
      </w:r>
      <w:r>
        <w:t xml:space="preserve">, tenth class;</w:t>
      </w:r>
      <w:r>
        <w:t xml:space="preserve"> </w:t>
      </w:r>
      <w:r>
        <w:rPr>
          <w:iCs/>
          <w:i/>
        </w:rPr>
        <w:t xml:space="preserve">apriyaṃ suṣṭhu ūnayati</w:t>
      </w:r>
      <w:r>
        <w:t xml:space="preserve"> </w:t>
      </w:r>
      <w:r>
        <w:t xml:space="preserve">‘</w:t>
      </w:r>
      <w:r>
        <w:t xml:space="preserve">he makes the unpleasant well diminished</w:t>
      </w:r>
      <w:r>
        <w:t xml:space="preserve">’</w:t>
      </w:r>
      <w:r>
        <w:t xml:space="preserve">;</w:t>
      </w:r>
      <w:r>
        <w:t xml:space="preserve"> </w:t>
      </w:r>
      <w:r>
        <w:rPr>
          <w:iCs/>
          <w:i/>
        </w:rPr>
        <w:t xml:space="preserve">sūn</w:t>
      </w:r>
      <w:r>
        <w:t xml:space="preserve"> </w:t>
      </w:r>
      <w:r>
        <w:t xml:space="preserve">+</w:t>
      </w:r>
      <w:r>
        <w:t xml:space="preserve"> </w:t>
      </w:r>
      <w:r>
        <w:rPr>
          <w:iCs/>
          <w:i/>
        </w:rPr>
        <w:t xml:space="preserve">ṛta</w:t>
      </w:r>
      <w:r>
        <w:t xml:space="preserve">:</w:t>
      </w:r>
      <w:r>
        <w:t xml:space="preserve"> </w:t>
      </w:r>
      <w:r>
        <w:t xml:space="preserve">‘</w:t>
      </w:r>
      <w:r>
        <w:t xml:space="preserve">truth</w:t>
      </w:r>
      <w:r>
        <w:t xml:space="preserve">’</w:t>
      </w:r>
      <w:r>
        <w:t xml:space="preserve"> </w:t>
      </w:r>
      <w:r>
        <w:t xml:space="preserve">[</w:t>
      </w:r>
      <w:r>
        <w:rPr>
          <w:iCs/>
          <w:i/>
        </w:rPr>
        <w:t xml:space="preserve">satya</w:t>
      </w:r>
      <w:r>
        <w:t xml:space="preserve">] is</w:t>
      </w:r>
      <w:r>
        <w:t xml:space="preserve"> </w:t>
      </w:r>
      <w:r>
        <w:rPr>
          <w:iCs/>
          <w:i/>
        </w:rPr>
        <w:t xml:space="preserve">ṛta</w:t>
      </w:r>
      <w:r>
        <w:t xml:space="preserve">;</w:t>
      </w:r>
      <w:r>
        <w:t xml:space="preserve"> </w:t>
      </w:r>
      <w:r>
        <w:rPr>
          <w:iCs/>
          <w:i/>
        </w:rPr>
        <w:t xml:space="preserve">sūnṛtā</w:t>
      </w:r>
      <w:r>
        <w:t xml:space="preserve"> </w:t>
      </w:r>
      <w:r>
        <w:t xml:space="preserve">as a bahuvrīhi; the word</w:t>
      </w:r>
      <w:r>
        <w:t xml:space="preserve"> </w:t>
      </w:r>
      <w:r>
        <w:rPr>
          <w:iCs/>
          <w:i/>
        </w:rPr>
        <w:t xml:space="preserve">sūnṛtā asyā asti</w:t>
      </w:r>
      <w:r>
        <w:t xml:space="preserve"> </w:t>
      </w:r>
      <w:r>
        <w:t xml:space="preserve">+</w:t>
      </w:r>
      <w:r>
        <w:t xml:space="preserve"> </w:t>
      </w:r>
      <w:r>
        <w:rPr>
          <w:iCs/>
          <w:i/>
        </w:rPr>
        <w:t xml:space="preserve">matup</w:t>
      </w:r>
      <w:r>
        <w:t xml:space="preserve"> </w:t>
      </w:r>
      <w:r>
        <w:t xml:space="preserve">by P. 5-2-94;</w:t>
      </w:r>
      <w:r>
        <w:t xml:space="preserve"> </w:t>
      </w:r>
      <w:r>
        <w:rPr>
          <w:iCs/>
          <w:i/>
        </w:rPr>
        <w:t xml:space="preserve">saṃjñāyām</w:t>
      </w:r>
      <w:r>
        <w:t xml:space="preserve"> </w:t>
      </w:r>
      <w:r>
        <w:t xml:space="preserve">P. 8-2-11 gives</w:t>
      </w:r>
      <w:r>
        <w:t xml:space="preserve"> </w:t>
      </w:r>
      <w:r>
        <w:rPr>
          <w:iCs/>
          <w:i/>
        </w:rPr>
        <w:t xml:space="preserve">va</w:t>
      </w:r>
      <w:r>
        <w:t xml:space="preserve"> </w:t>
      </w:r>
      <w:r>
        <w:t xml:space="preserve">for</w:t>
      </w:r>
      <w:r>
        <w:t xml:space="preserve"> </w:t>
      </w:r>
      <w:r>
        <w:rPr>
          <w:iCs/>
          <w:i/>
        </w:rPr>
        <w:t xml:space="preserve">ma</w:t>
      </w:r>
      <w:r>
        <w:t xml:space="preserve"> </w:t>
      </w:r>
      <w:r>
        <w:t xml:space="preserve">when a name;</w:t>
      </w:r>
      <w:r>
        <w:t xml:space="preserve"> </w:t>
      </w:r>
      <w:r>
        <w:rPr>
          <w:iCs/>
          <w:i/>
        </w:rPr>
        <w:t xml:space="preserve">ugitaś ca</w:t>
      </w:r>
      <w:r>
        <w:t xml:space="preserve"> </w:t>
      </w:r>
      <w:r>
        <w:t xml:space="preserve">P. 4-1-6 for</w:t>
      </w:r>
      <w:r>
        <w:t xml:space="preserve"> </w:t>
      </w:r>
      <w:r>
        <w:rPr>
          <w:iCs/>
          <w:i/>
        </w:rPr>
        <w:t xml:space="preserve">ṅīp</w:t>
      </w:r>
      <w:r>
        <w:t xml:space="preserve">:</w:t>
      </w:r>
      <w:r>
        <w:t xml:space="preserve"> </w:t>
      </w:r>
      <w:r>
        <w:rPr>
          <w:iCs/>
          <w:i/>
        </w:rPr>
        <w:t xml:space="preserve">sūnṛtāvatī</w:t>
      </w:r>
      <w:r>
        <w:t xml:space="preserve">),</w:t>
      </w:r>
      <w:r>
        <w:t xml:space="preserve"> </w:t>
      </w:r>
      <w:r>
        <w:rPr>
          <w:iCs/>
          <w:i/>
        </w:rPr>
        <w:t xml:space="preserve">mimikṣatam</w:t>
      </w:r>
      <w:r>
        <w:t xml:space="preserve"> </w:t>
      </w:r>
      <w:r>
        <w:t xml:space="preserve">(</w:t>
      </w:r>
      <w:r>
        <w:rPr>
          <w:iCs/>
          <w:i/>
        </w:rPr>
        <w:t xml:space="preserve">mih secane</w:t>
      </w:r>
      <w:r>
        <w:t xml:space="preserve">;</w:t>
      </w:r>
      <w:r>
        <w:t xml:space="preserve"> </w:t>
      </w:r>
      <w:r>
        <w:rPr>
          <w:iCs/>
          <w:i/>
        </w:rPr>
        <w:t xml:space="preserve">dhātoḥ karmaṇaḥ samānakartṛkād icchāyāṃ vā</w:t>
      </w:r>
      <w:r>
        <w:t xml:space="preserve"> </w:t>
      </w:r>
      <w:r>
        <w:t xml:space="preserve">P. 3-1-7</w:t>
      </w:r>
      <w:r>
        <w:t xml:space="preserve"> </w:t>
      </w:r>
      <w:r>
        <w:rPr>
          <w:iCs/>
          <w:i/>
        </w:rPr>
        <w:t xml:space="preserve">san</w:t>
      </w:r>
      <w:r>
        <w:t xml:space="preserve">; doubling by P. 6-1-9;</w:t>
      </w:r>
      <w:r>
        <w:t xml:space="preserve"> </w:t>
      </w:r>
      <w:r>
        <w:rPr>
          <w:iCs/>
          <w:i/>
        </w:rPr>
        <w:t xml:space="preserve">halādiḥ śeṣaḥ</w:t>
      </w:r>
      <w:r>
        <w:t xml:space="preserve"> </w:t>
      </w:r>
      <w:r>
        <w:t xml:space="preserve">P. 7-4-60 retains</w:t>
      </w:r>
      <w:r>
        <w:t xml:space="preserve"> </w:t>
      </w:r>
      <w:r>
        <w:rPr>
          <w:iCs/>
          <w:i/>
        </w:rPr>
        <w:t xml:space="preserve">m</w:t>
      </w:r>
      <w:r>
        <w:t xml:space="preserve">;</w:t>
      </w:r>
      <w:r>
        <w:t xml:space="preserve"> </w:t>
      </w:r>
      <w:r>
        <w:rPr>
          <w:iCs/>
          <w:i/>
        </w:rPr>
        <w:t xml:space="preserve">sanyataḥ</w:t>
      </w:r>
      <w:r>
        <w:t xml:space="preserve"> </w:t>
      </w:r>
      <w:r>
        <w:t xml:space="preserve">P. 7-4-79 gives</w:t>
      </w:r>
      <w:r>
        <w:t xml:space="preserve"> </w:t>
      </w:r>
      <w:r>
        <w:rPr>
          <w:iCs/>
          <w:i/>
        </w:rPr>
        <w:t xml:space="preserve">i</w:t>
      </w:r>
      <w:r>
        <w:t xml:space="preserve">;</w:t>
      </w:r>
      <w:r>
        <w:t xml:space="preserve"> </w:t>
      </w:r>
      <w:r>
        <w:rPr>
          <w:iCs/>
          <w:i/>
        </w:rPr>
        <w:t xml:space="preserve">halantāc ca</w:t>
      </w:r>
      <w:r>
        <w:t xml:space="preserve"> </w:t>
      </w:r>
      <w:r>
        <w:t xml:space="preserve">P. 1-2-10 makes</w:t>
      </w:r>
      <w:r>
        <w:t xml:space="preserve"> </w:t>
      </w:r>
      <w:r>
        <w:rPr>
          <w:iCs/>
          <w:i/>
        </w:rPr>
        <w:t xml:space="preserve">san</w:t>
      </w:r>
      <w:r>
        <w:t xml:space="preserve"> </w:t>
      </w:r>
      <w:r>
        <w:rPr>
          <w:iCs/>
          <w:i/>
        </w:rPr>
        <w:t xml:space="preserve">kit</w:t>
      </w:r>
      <w:r>
        <w:t xml:space="preserve"> </w:t>
      </w:r>
      <w:r>
        <w:t xml:space="preserve">after a consonant-final root, but only for roots that do not take</w:t>
      </w:r>
      <w:r>
        <w:t xml:space="preserve"> </w:t>
      </w:r>
      <w:r>
        <w:rPr>
          <w:iCs/>
          <w:i/>
        </w:rPr>
        <w:t xml:space="preserve">iṭ</w:t>
      </w:r>
      <w:r>
        <w:t xml:space="preserve"> </w:t>
      </w:r>
      <w:r>
        <w:t xml:space="preserve">— the Kannada refers to the Kāśikā verse</w:t>
      </w:r>
      <w:r>
        <w:t xml:space="preserve"> </w:t>
      </w:r>
      <w:r>
        <w:rPr>
          <w:iCs/>
          <w:i/>
        </w:rPr>
        <w:t xml:space="preserve">vasatir dihā dihu hno nahamiruhir lih vahi stthā</w:t>
      </w:r>
      <w:r>
        <w:t xml:space="preserve"> </w:t>
      </w:r>
      <w:r>
        <w:t xml:space="preserve">[as printed</w:t>
      </w:r>
      <w:r>
        <w:t xml:space="preserve"> </w:t>
      </w:r>
      <w:r>
        <w:rPr>
          <w:iCs/>
          <w:i/>
        </w:rPr>
        <w:t xml:space="preserve">vasatirdahādihudoṇa neha mihruhlihvahistathā</w:t>
      </w:r>
      <w:r>
        <w:t xml:space="preserve">, the list of roots that do not take</w:t>
      </w:r>
      <w:r>
        <w:t xml:space="preserve"> </w:t>
      </w:r>
      <w:r>
        <w:rPr>
          <w:iCs/>
          <w:i/>
        </w:rPr>
        <w:t xml:space="preserve">iṭ</w:t>
      </w:r>
      <w:r>
        <w:t xml:space="preserve"> </w:t>
      </w:r>
      <w:r>
        <w:t xml:space="preserve">before</w:t>
      </w:r>
      <w:r>
        <w:t xml:space="preserve"> </w:t>
      </w:r>
      <w:r>
        <w:rPr>
          <w:iCs/>
          <w:i/>
        </w:rPr>
        <w:t xml:space="preserve">san</w:t>
      </w:r>
      <w:r>
        <w:t xml:space="preserve">]:</w:t>
      </w:r>
      <w:r>
        <w:t xml:space="preserve"> </w:t>
      </w:r>
      <w:r>
        <w:rPr>
          <w:iCs/>
          <w:i/>
        </w:rPr>
        <w:t xml:space="preserve">mih</w:t>
      </w:r>
      <w:r>
        <w:t xml:space="preserve"> </w:t>
      </w:r>
      <w:r>
        <w:t xml:space="preserve">is in this list, so</w:t>
      </w:r>
      <w:r>
        <w:t xml:space="preserve"> </w:t>
      </w:r>
      <w:r>
        <w:rPr>
          <w:iCs/>
          <w:i/>
        </w:rPr>
        <w:t xml:space="preserve">san</w:t>
      </w:r>
      <w:r>
        <w:t xml:space="preserve"> </w:t>
      </w:r>
      <w:r>
        <w:t xml:space="preserve">takes no</w:t>
      </w:r>
      <w:r>
        <w:t xml:space="preserve"> </w:t>
      </w:r>
      <w:r>
        <w:rPr>
          <w:iCs/>
          <w:i/>
        </w:rPr>
        <w:t xml:space="preserve">iṭ</w:t>
      </w:r>
      <w:r>
        <w:t xml:space="preserve">, is</w:t>
      </w:r>
      <w:r>
        <w:t xml:space="preserve"> </w:t>
      </w:r>
      <w:r>
        <w:rPr>
          <w:iCs/>
          <w:i/>
        </w:rPr>
        <w:t xml:space="preserve">jhalādi</w:t>
      </w:r>
      <w:r>
        <w:t xml:space="preserve"> </w:t>
      </w:r>
      <w:r>
        <w:t xml:space="preserve">and therefore</w:t>
      </w:r>
      <w:r>
        <w:t xml:space="preserve"> </w:t>
      </w:r>
      <w:r>
        <w:rPr>
          <w:iCs/>
          <w:i/>
        </w:rPr>
        <w:t xml:space="preserve">kit</w:t>
      </w:r>
      <w:r>
        <w:t xml:space="preserve">; no guṇa [</w:t>
      </w:r>
      <w:r>
        <w:rPr>
          <w:iCs/>
          <w:i/>
        </w:rPr>
        <w:t xml:space="preserve">kṅiti ca</w:t>
      </w:r>
      <w:r>
        <w:t xml:space="preserve"> </w:t>
      </w:r>
      <w:r>
        <w:t xml:space="preserve">P. 1-1-5], and</w:t>
      </w:r>
      <w:r>
        <w:t xml:space="preserve"> </w:t>
      </w:r>
      <w:r>
        <w:rPr>
          <w:iCs/>
          <w:i/>
        </w:rPr>
        <w:t xml:space="preserve">pugantalaghūpadhasya ca</w:t>
      </w:r>
      <w:r>
        <w:t xml:space="preserve"> </w:t>
      </w:r>
      <w:r>
        <w:t xml:space="preserve">P. 7-3-86 is barred; then</w:t>
      </w:r>
      <w:r>
        <w:t xml:space="preserve"> </w:t>
      </w:r>
      <w:r>
        <w:rPr>
          <w:iCs/>
          <w:i/>
        </w:rPr>
        <w:t xml:space="preserve">mih</w:t>
      </w:r>
      <w:r>
        <w:t xml:space="preserve"> </w:t>
      </w:r>
      <w:r>
        <w:t xml:space="preserve">→</w:t>
      </w:r>
      <w:r>
        <w:t xml:space="preserve"> </w:t>
      </w:r>
      <w:r>
        <w:rPr>
          <w:iCs/>
          <w:i/>
        </w:rPr>
        <w:t xml:space="preserve">mih</w:t>
      </w:r>
      <w:r>
        <w:t xml:space="preserve"> </w:t>
      </w:r>
      <w:r>
        <w:t xml:space="preserve">+</w:t>
      </w:r>
      <w:r>
        <w:t xml:space="preserve"> </w:t>
      </w:r>
      <w:r>
        <w:rPr>
          <w:iCs/>
          <w:i/>
        </w:rPr>
        <w:t xml:space="preserve">s</w:t>
      </w:r>
      <w:r>
        <w:t xml:space="preserve">;</w:t>
      </w:r>
      <w:r>
        <w:t xml:space="preserve"> </w:t>
      </w:r>
      <w:r>
        <w:rPr>
          <w:iCs/>
          <w:i/>
        </w:rPr>
        <w:t xml:space="preserve">hoḍhaḥ</w:t>
      </w:r>
      <w:r>
        <w:t xml:space="preserve"> </w:t>
      </w:r>
      <w:r>
        <w:t xml:space="preserve">P. 8-2-31</w:t>
      </w:r>
      <w:r>
        <w:t xml:space="preserve"> </w:t>
      </w:r>
      <w:r>
        <w:rPr>
          <w:iCs/>
          <w:i/>
        </w:rPr>
        <w:t xml:space="preserve">h</w:t>
      </w:r>
      <w:r>
        <w:t xml:space="preserve"> </w:t>
      </w:r>
      <w:r>
        <w:t xml:space="preserve">→</w:t>
      </w:r>
      <w:r>
        <w:t xml:space="preserve"> </w:t>
      </w:r>
      <w:r>
        <w:rPr>
          <w:iCs/>
          <w:i/>
        </w:rPr>
        <w:t xml:space="preserve">ḍh</w:t>
      </w:r>
      <w:r>
        <w:t xml:space="preserve">;</w:t>
      </w:r>
      <w:r>
        <w:t xml:space="preserve"> </w:t>
      </w:r>
      <w:r>
        <w:rPr>
          <w:iCs/>
          <w:i/>
        </w:rPr>
        <w:t xml:space="preserve">ṣaḍhoḥ kaḥ si</w:t>
      </w:r>
      <w:r>
        <w:t xml:space="preserve"> </w:t>
      </w:r>
      <w:r>
        <w:t xml:space="preserve">P. 8-2-41 gives</w:t>
      </w:r>
      <w:r>
        <w:t xml:space="preserve"> </w:t>
      </w:r>
      <w:r>
        <w:rPr>
          <w:iCs/>
          <w:i/>
        </w:rPr>
        <w:t xml:space="preserve">k</w:t>
      </w:r>
      <w:r>
        <w:t xml:space="preserve"> </w:t>
      </w:r>
      <w:r>
        <w:t xml:space="preserve">for</w:t>
      </w:r>
      <w:r>
        <w:t xml:space="preserve"> </w:t>
      </w:r>
      <w:r>
        <w:rPr>
          <w:iCs/>
          <w:i/>
        </w:rPr>
        <w:t xml:space="preserve">ḍh</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mi-mik-ṣa</w:t>
      </w:r>
      <w:r>
        <w:t xml:space="preserve">;</w:t>
      </w:r>
      <w:r>
        <w:t xml:space="preserve"> </w:t>
      </w:r>
      <w:r>
        <w:rPr>
          <w:iCs/>
          <w:i/>
        </w:rPr>
        <w:t xml:space="preserve">sanādyantā dhātavaḥ</w:t>
      </w:r>
      <w:r>
        <w:t xml:space="preserve"> </w:t>
      </w:r>
      <w:r>
        <w:t xml:space="preserve">P. 3-1-32 gives the name</w:t>
      </w:r>
      <w:r>
        <w:t xml:space="preserve"> </w:t>
      </w:r>
      <w:r>
        <w:rPr>
          <w:iCs/>
          <w:i/>
        </w:rPr>
        <w:t xml:space="preserve">dhātu</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mimikṣatam</w:t>
      </w:r>
      <w:r>
        <w:t xml:space="preserve">). ॥3॥</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70)</w:t>
      </w:r>
    </w:p>
    <w:p>
      <w:pPr>
        <w:pStyle w:val="BodyText"/>
      </w:pPr>
      <w:r>
        <w:rPr>
          <w:bCs/>
          <w:b/>
        </w:rPr>
        <w:t xml:space="preserve">अश्विना (aśvinā)</w:t>
      </w:r>
      <w:r>
        <w:t xml:space="preserve"> </w:t>
      </w:r>
      <w:r>
        <w:t xml:space="preserve">— O Aśvin deities |</w:t>
      </w:r>
      <w:r>
        <w:t xml:space="preserve"> </w:t>
      </w:r>
      <w:r>
        <w:rPr>
          <w:bCs/>
          <w:b/>
        </w:rPr>
        <w:t xml:space="preserve">वाम् (vām)</w:t>
      </w:r>
      <w:r>
        <w:t xml:space="preserve"> </w:t>
      </w:r>
      <w:r>
        <w:t xml:space="preserve">— your |</w:t>
      </w:r>
      <w:r>
        <w:t xml:space="preserve"> </w:t>
      </w:r>
      <w:r>
        <w:rPr>
          <w:bCs/>
          <w:b/>
        </w:rPr>
        <w:t xml:space="preserve">मधुमती (madhumatī)</w:t>
      </w:r>
      <w:r>
        <w:t xml:space="preserve"> </w:t>
      </w:r>
      <w:r>
        <w:t xml:space="preserve">— wet with the sweat of the horses |</w:t>
      </w:r>
      <w:r>
        <w:t xml:space="preserve"> </w:t>
      </w:r>
      <w:r>
        <w:rPr>
          <w:bCs/>
          <w:b/>
        </w:rPr>
        <w:t xml:space="preserve">सूनृतावती (sūnṛtāvatī)</w:t>
      </w:r>
      <w:r>
        <w:t xml:space="preserve"> </w:t>
      </w:r>
      <w:r>
        <w:t xml:space="preserve">— joined with a pleasant and true sound (belonging to the sacrificer who uses the whip) |</w:t>
      </w:r>
      <w:r>
        <w:t xml:space="preserve"> </w:t>
      </w:r>
      <w:r>
        <w:rPr>
          <w:bCs/>
          <w:b/>
        </w:rPr>
        <w:t xml:space="preserve">या कशा (yā kaśā)</w:t>
      </w:r>
      <w:r>
        <w:t xml:space="preserve"> </w:t>
      </w:r>
      <w:r>
        <w:t xml:space="preserve">— which whip is [yours] |</w:t>
      </w:r>
      <w:r>
        <w:t xml:space="preserve"> </w:t>
      </w:r>
      <w:r>
        <w:rPr>
          <w:bCs/>
          <w:b/>
        </w:rPr>
        <w:t xml:space="preserve">तया (tayā)</w:t>
      </w:r>
      <w:r>
        <w:t xml:space="preserve"> </w:t>
      </w:r>
      <w:r>
        <w:t xml:space="preserve">— with that (i.e. using it on the horses, coming swiftly) |</w:t>
      </w:r>
      <w:r>
        <w:t xml:space="preserve"> </w:t>
      </w:r>
      <w:r>
        <w:rPr>
          <w:bCs/>
          <w:b/>
        </w:rPr>
        <w:t xml:space="preserve">यज्ञम् (yajñam)</w:t>
      </w:r>
      <w:r>
        <w:t xml:space="preserve"> </w:t>
      </w:r>
      <w:r>
        <w:t xml:space="preserve">— our sacrifice |</w:t>
      </w:r>
      <w:r>
        <w:t xml:space="preserve"> </w:t>
      </w:r>
      <w:r>
        <w:rPr>
          <w:bCs/>
          <w:b/>
        </w:rPr>
        <w:t xml:space="preserve">मिमिक्षतम् (mimikṣatam)</w:t>
      </w:r>
      <w:r>
        <w:t xml:space="preserve"> </w:t>
      </w:r>
      <w:r>
        <w:t xml:space="preserve">— wish to sprinkle with soma-juice (drink the soma). Or:</w:t>
      </w:r>
      <w:r>
        <w:t xml:space="preserve"> </w:t>
      </w:r>
      <w:r>
        <w:rPr>
          <w:iCs/>
          <w:i/>
        </w:rPr>
        <w:t xml:space="preserve">aśvinā</w:t>
      </w:r>
      <w:r>
        <w:t xml:space="preserve"> </w:t>
      </w:r>
      <w:r>
        <w:t xml:space="preserve">— O Aśvins;</w:t>
      </w:r>
      <w:r>
        <w:t xml:space="preserve"> </w:t>
      </w:r>
      <w:r>
        <w:rPr>
          <w:iCs/>
          <w:i/>
        </w:rPr>
        <w:t xml:space="preserve">vām</w:t>
      </w:r>
      <w:r>
        <w:t xml:space="preserve"> </w:t>
      </w:r>
      <w:r>
        <w:t xml:space="preserve">— your;</w:t>
      </w:r>
      <w:r>
        <w:t xml:space="preserve"> </w:t>
      </w:r>
      <w:r>
        <w:rPr>
          <w:iCs/>
          <w:i/>
        </w:rPr>
        <w:t xml:space="preserve">madhumatī</w:t>
      </w:r>
      <w:r>
        <w:t xml:space="preserve"> </w:t>
      </w:r>
      <w:r>
        <w:t xml:space="preserve">— sweet or soft;</w:t>
      </w:r>
      <w:r>
        <w:t xml:space="preserve"> </w:t>
      </w:r>
      <w:r>
        <w:rPr>
          <w:iCs/>
          <w:i/>
        </w:rPr>
        <w:t xml:space="preserve">sūnṛtāvatī</w:t>
      </w:r>
      <w:r>
        <w:t xml:space="preserve"> </w:t>
      </w:r>
      <w:r>
        <w:t xml:space="preserve">— pleasant and true;</w:t>
      </w:r>
      <w:r>
        <w:t xml:space="preserve"> </w:t>
      </w:r>
      <w:r>
        <w:rPr>
          <w:iCs/>
          <w:i/>
        </w:rPr>
        <w:t xml:space="preserve">yā kaśā</w:t>
      </w:r>
      <w:r>
        <w:t xml:space="preserve"> </w:t>
      </w:r>
      <w:r>
        <w:t xml:space="preserve">— which speech;</w:t>
      </w:r>
      <w:r>
        <w:t xml:space="preserve"> </w:t>
      </w:r>
      <w:r>
        <w:rPr>
          <w:iCs/>
          <w:i/>
        </w:rPr>
        <w:t xml:space="preserve">tayā</w:t>
      </w:r>
      <w:r>
        <w:t xml:space="preserve"> </w:t>
      </w:r>
      <w:r>
        <w:t xml:space="preserve">— with that (speaking good words);</w:t>
      </w:r>
      <w:r>
        <w:t xml:space="preserve"> </w:t>
      </w:r>
      <w:r>
        <w:rPr>
          <w:iCs/>
          <w:i/>
        </w:rPr>
        <w:t xml:space="preserve">yajñam</w:t>
      </w:r>
      <w:r>
        <w:t xml:space="preserve"> </w:t>
      </w:r>
      <w:r>
        <w:t xml:space="preserve">— our sacrifice;</w:t>
      </w:r>
      <w:r>
        <w:t xml:space="preserve"> </w:t>
      </w:r>
      <w:r>
        <w:rPr>
          <w:iCs/>
          <w:i/>
        </w:rPr>
        <w:t xml:space="preserve">mimikṣatam</w:t>
      </w:r>
      <w:r>
        <w:t xml:space="preserve"> </w:t>
      </w:r>
      <w:r>
        <w:t xml:space="preserve">— make [it] full of the oblation of soma-juice.</w:t>
      </w:r>
    </w:p>
    <w:p>
      <w:pPr>
        <w:pStyle w:val="BodyText"/>
      </w:pPr>
      <w:r>
        <w:rPr>
          <w:bCs/>
          <w:b/>
        </w:rPr>
        <w:t xml:space="preserve">॥ Bhāvārthaḥ ॥</w:t>
      </w:r>
    </w:p>
    <w:p>
      <w:pPr>
        <w:pStyle w:val="BodyText"/>
      </w:pPr>
      <w:r>
        <w:t xml:space="preserve">O Aśvins! When you drive the horses with your whip, they run quickly, wet with sweat; urging them on with swift-sounding calls, come quickly to our sacrifice and be eager in the offering of soma-juice [drinking the soma]. (Or: come to our sacrifice with your speech, sweet and soft, pleasing and true, ready to grant boons, and be eager for the offering of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Aswanis [sic] sprinkle the sacrifice with your whip which is full of sweet juice (honey) ; lash (your horses) loudly.</w:t>
      </w:r>
    </w:p>
    <w:p>
      <w:pPr>
        <w:pStyle w:val="FirstParagraph"/>
      </w:pPr>
      <w:r>
        <w:rPr>
          <w:bCs/>
          <w:b/>
        </w:rPr>
        <w:t xml:space="preserve">॥ Viśeṣa-viṣayagaḷu (Special Topics) ॥</w:t>
      </w:r>
      <w:r>
        <w:t xml:space="preserve"> </w:t>
      </w:r>
      <w:r>
        <w:rPr>
          <w:iCs/>
          <w:i/>
        </w:rPr>
        <w:t xml:space="preserve">(p. 70)</w:t>
      </w:r>
    </w:p>
    <w:p>
      <w:pPr>
        <w:pStyle w:val="BodyText"/>
      </w:pPr>
      <w:r>
        <w:t xml:space="preserve">The sense of this rik is somewhat obscure: O Aśvins, driving your chariot-horses well with your whip, urging the horses with sharply sounding shouts so that they run swiftly, come quickly to this our sacrificial ground, and, delighted by drinking the soma-juice, give us too delight with your pleasing words: this may be the chief sense.</w:t>
      </w:r>
    </w:p>
    <w:p>
      <w:pPr>
        <w:pStyle w:val="BodyText"/>
      </w:pPr>
      <w:r>
        <w:rPr>
          <w:bCs/>
          <w:b/>
        </w:rPr>
        <w:t xml:space="preserve">कशा (kaśā)</w:t>
      </w:r>
      <w:r>
        <w:t xml:space="preserve"> </w:t>
      </w:r>
      <w:r>
        <w:t xml:space="preserve">—</w:t>
      </w:r>
      <w:r>
        <w:t xml:space="preserve"> </w:t>
      </w:r>
      <w:r>
        <w:rPr>
          <w:iCs/>
          <w:i/>
        </w:rPr>
        <w:t xml:space="preserve">pratodaḥ</w:t>
      </w:r>
      <w:r>
        <w:t xml:space="preserve">: the whip which urges the horse to go quickly;</w:t>
      </w:r>
      <w:r>
        <w:t xml:space="preserve"> </w:t>
      </w:r>
      <w:r>
        <w:t xml:space="preserve">“</w:t>
      </w:r>
      <w:r>
        <w:t xml:space="preserve">whip or horsewhip</w:t>
      </w:r>
      <w:r>
        <w:t xml:space="preserve">”</w:t>
      </w:r>
      <w:r>
        <w:t xml:space="preserve"> </w:t>
      </w:r>
      <w:r>
        <w:t xml:space="preserve">[the print’s English].</w:t>
      </w:r>
    </w:p>
    <w:p>
      <w:pPr>
        <w:pStyle w:val="BodyText"/>
      </w:pPr>
      <w:r>
        <w:rPr>
          <w:bCs/>
          <w:b/>
        </w:rPr>
        <w:t xml:space="preserve">मधुमती (madhumatī)</w:t>
      </w:r>
      <w:r>
        <w:t xml:space="preserve"> </w:t>
      </w:r>
      <w:r>
        <w:t xml:space="preserve">—</w:t>
      </w:r>
      <w:r>
        <w:t xml:space="preserve"> </w:t>
      </w:r>
      <w:r>
        <w:t xml:space="preserve">“</w:t>
      </w:r>
      <w:r>
        <w:t xml:space="preserve">full of sweetness; pleasing to hear</w:t>
      </w:r>
      <w:r>
        <w:t xml:space="preserve">”</w:t>
      </w:r>
      <w:r>
        <w:t xml:space="preserve"> </w:t>
      </w:r>
      <w:r>
        <w:t xml:space="preserve">[as for sound].</w:t>
      </w:r>
    </w:p>
    <w:p>
      <w:pPr>
        <w:pStyle w:val="BodyText"/>
      </w:pPr>
      <w:r>
        <w:rPr>
          <w:bCs/>
          <w:b/>
        </w:rPr>
        <w:t xml:space="preserve">सूनृतावती (sūnṛtāvatī)</w:t>
      </w:r>
      <w:r>
        <w:t xml:space="preserve"> </w:t>
      </w:r>
      <w:r>
        <w:t xml:space="preserve">— pleasant, true. Although</w:t>
      </w:r>
      <w:r>
        <w:t xml:space="preserve"> </w:t>
      </w:r>
      <w:r>
        <w:rPr>
          <w:iCs/>
          <w:i/>
        </w:rPr>
        <w:t xml:space="preserve">madhumatī</w:t>
      </w:r>
      <w:r>
        <w:t xml:space="preserve"> </w:t>
      </w:r>
      <w:r>
        <w:t xml:space="preserve">and</w:t>
      </w:r>
      <w:r>
        <w:t xml:space="preserve"> </w:t>
      </w:r>
      <w:r>
        <w:rPr>
          <w:iCs/>
          <w:i/>
        </w:rPr>
        <w:t xml:space="preserve">sūnṛtāvatī</w:t>
      </w:r>
      <w:r>
        <w:t xml:space="preserve"> </w:t>
      </w:r>
      <w:r>
        <w:t xml:space="preserve">in this rik are both adjectives of the word</w:t>
      </w:r>
      <w:r>
        <w:t xml:space="preserve"> </w:t>
      </w:r>
      <w:r>
        <w:rPr>
          <w:iCs/>
          <w:i/>
        </w:rPr>
        <w:t xml:space="preserve">kaśā</w:t>
      </w:r>
      <w:r>
        <w:t xml:space="preserve">, it is more consistent to give them a special sense of their own, intended for each.</w:t>
      </w:r>
      <w:r>
        <w:t xml:space="preserve"> </w:t>
      </w:r>
      <w:r>
        <w:rPr>
          <w:iCs/>
          <w:i/>
        </w:rPr>
        <w:t xml:space="preserve">(The Kannada here gives its own preference between the two senses of</w:t>
      </w:r>
      <w:r>
        <w:t xml:space="preserve"> </w:t>
      </w:r>
      <w:r>
        <w:t xml:space="preserve">kaśā</w:t>
      </w:r>
      <w:r>
        <w:t xml:space="preserve"> </w:t>
      </w:r>
      <w:r>
        <w:rPr>
          <w:iCs/>
          <w:i/>
        </w:rPr>
        <w:t xml:space="preserve">—</w:t>
      </w:r>
      <w:r>
        <w:rPr>
          <w:iCs/>
          <w:i/>
        </w:rPr>
        <w:t xml:space="preserve"> </w:t>
      </w:r>
      <w:r>
        <w:rPr>
          <w:iCs/>
          <w:i/>
        </w:rPr>
        <w:t xml:space="preserve">“</w:t>
      </w:r>
      <w:r>
        <w:rPr>
          <w:iCs/>
          <w:i/>
        </w:rPr>
        <w:t xml:space="preserve">whip</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speech</w:t>
      </w:r>
      <w:r>
        <w:rPr>
          <w:iCs/>
          <w:i/>
        </w:rPr>
        <w:t xml:space="preserve">”</w:t>
      </w:r>
      <w:r>
        <w:rPr>
          <w:iCs/>
          <w:i/>
        </w:rPr>
        <w:t xml:space="preserve"> </w:t>
      </w:r>
      <w:r>
        <w:rPr>
          <w:iCs/>
          <w:i/>
        </w:rPr>
        <w:t xml:space="preserve">— and finds the second more natural.)</w:t>
      </w:r>
    </w:p>
    <w:bookmarkEnd w:id="38"/>
    <w:bookmarkStart w:id="39" w:name="pages-7273-sūkta-22-rik-4"/>
    <w:p>
      <w:pPr>
        <w:pStyle w:val="Heading3"/>
      </w:pPr>
      <w:r>
        <w:t xml:space="preserve">Pages 72–73 — Sūkta 22, Rik 4</w:t>
      </w:r>
    </w:p>
    <w:p>
      <w:pPr>
        <w:pStyle w:val="FirstParagraph"/>
      </w:pPr>
      <w:r>
        <w:rPr>
          <w:bCs/>
          <w:b/>
        </w:rPr>
        <w:t xml:space="preserve">॥ Saṃhitā-pāṭhaḥ ॥</w:t>
      </w:r>
    </w:p>
    <w:p>
      <w:pPr>
        <w:pStyle w:val="BlockText"/>
      </w:pPr>
      <w:r>
        <w:t xml:space="preserve">नहि वामस्ति दूरके यत्रा रथेन गच्छथः ।</w:t>
      </w:r>
      <w:r>
        <w:t xml:space="preserve"> </w:t>
      </w:r>
      <w:r>
        <w:t xml:space="preserve">अश्विना सोमिनो गृहम् ॥४॥</w:t>
      </w:r>
    </w:p>
    <w:p>
      <w:pPr>
        <w:pStyle w:val="BlockText"/>
      </w:pPr>
      <w:r>
        <w:rPr>
          <w:iCs/>
          <w:i/>
        </w:rPr>
        <w:t xml:space="preserve">nahi vām asti dūrake yatrā rathena gacchathaḥ |</w:t>
      </w:r>
      <w:r>
        <w:t xml:space="preserve"> </w:t>
      </w:r>
      <w:r>
        <w:rPr>
          <w:iCs/>
          <w:i/>
        </w:rPr>
        <w:t xml:space="preserve">aśvinā somino gṛham ||4||</w:t>
      </w:r>
    </w:p>
    <w:p>
      <w:pPr>
        <w:pStyle w:val="FirstParagraph"/>
      </w:pPr>
      <w:r>
        <w:rPr>
          <w:bCs/>
          <w:b/>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Cs/>
          <w:i/>
        </w:rPr>
        <w:t xml:space="preserve">nahi | vām | asti | dūrake | yatra | rathena | gacchathaḥ ||</w:t>
      </w:r>
      <w:r>
        <w:t xml:space="preserve"> </w:t>
      </w:r>
      <w:r>
        <w:rPr>
          <w:iCs/>
          <w:i/>
        </w:rPr>
        <w:t xml:space="preserve">aśvinā | sominaḥ | gṛham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 compressed; [?] marks doubtful readings)</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इत्थंतोदात्तः । अस्ति । चादिलोपे विभाषेति निघाताभावः । अत्र हि गृहं दूरे च नास्ति युवां च रथेन गच्छथ इति समुच्चयार्थो गम्यते । चशब्दो न प्रयुज्यते इति च लोपे प्रथमा तिङ्भक्तिरस्तीति । यत्रा । निपातस्य चेति संहितायां दीर्घत्वम् । गच्छथः । इयं यद्यपि न प्रथमा तथापि यत्रेति यद्वृत्तयोगान्न निघातः ॥</w:t>
      </w:r>
    </w:p>
    <w:p>
      <w:pPr>
        <w:pStyle w:val="BlockText"/>
      </w:pPr>
      <w:r>
        <w:rPr>
          <w:iCs/>
          <w:i/>
        </w:rPr>
        <w:t xml:space="preserve">aśvinā he aśvinau devau yuvāṃ sominaḥ somavato yajamānasya gṛhaṃ prati rathena gacchathaḥ | sa mārgo vāṃ yuvayor dūrake dūra-deśe nahy asti | na vartate khalu | yadvā | yatra gṛhe gacchathas tac ca gṛhaṃ dūre na bhavati | nahi | evam-ādīnām anta ity-aṃtodāttaḥ | asti | cādilope vibhāṣeti nighātābhāvaḥ | atra hi gṛhaṃ dūre ca nāsti yuvāṃ ca rathena gacchatha iti samuccayārtho gamyate | ca-śabdo na prayujyate iti ca lope prathamā tiṅ-bhaktir astīti | yatrā | nipātasya ceti saṃhitāyāṃ dīrghatvam | gacchathaḥ | iyaṃ yady api na prathamā tathāpi yatreti yad-vṛtta-yogān na nighātaḥ ||</w:t>
      </w:r>
    </w:p>
    <w:p>
      <w:pPr>
        <w:pStyle w:val="FirstParagraph"/>
      </w:pPr>
      <w:r>
        <w:rPr>
          <w:bCs/>
          <w:b/>
        </w:rPr>
        <w:t xml:space="preserve">Translation:</w:t>
      </w:r>
      <w:r>
        <w:t xml:space="preserve"> </w:t>
      </w:r>
      <w:r>
        <w:t xml:space="preserve">“</w:t>
      </w:r>
      <w:r>
        <w:t xml:space="preserve">O Aśvin gods! You go by chariot to the house of the sacrificer who has soma (</w:t>
      </w:r>
      <w:r>
        <w:rPr>
          <w:iCs/>
          <w:i/>
        </w:rPr>
        <w:t xml:space="preserve">sominaḥ</w:t>
      </w:r>
      <w:r>
        <w:t xml:space="preserve">). That road is certainly not (</w:t>
      </w:r>
      <w:r>
        <w:rPr>
          <w:iCs/>
          <w:i/>
        </w:rPr>
        <w:t xml:space="preserve">nahi</w:t>
      </w:r>
      <w:r>
        <w:t xml:space="preserve">)</w:t>
      </w:r>
      <w:r>
        <w:t xml:space="preserve"> </w:t>
      </w:r>
      <w:r>
        <w:rPr>
          <w:iCs/>
          <w:i/>
        </w:rPr>
        <w:t xml:space="preserve">dūrake</w:t>
      </w:r>
      <w:r>
        <w:t xml:space="preserve"> </w:t>
      </w:r>
      <w:r>
        <w:t xml:space="preserve">— far — for you; it does not exist [as a long road]. Or: the house to which you go is not far. [Grammar:]</w:t>
      </w:r>
      <w:r>
        <w:t xml:space="preserve"> </w:t>
      </w:r>
      <w:r>
        <w:rPr>
          <w:iCs/>
          <w:i/>
        </w:rPr>
        <w:t xml:space="preserve">nahi</w:t>
      </w:r>
      <w:r>
        <w:t xml:space="preserve"> </w:t>
      </w:r>
      <w:r>
        <w:t xml:space="preserve">is end-accented as one of the</w:t>
      </w:r>
      <w:r>
        <w:t xml:space="preserve"> </w:t>
      </w:r>
      <w:r>
        <w:rPr>
          <w:iCs/>
          <w:i/>
        </w:rPr>
        <w:t xml:space="preserve">evamādi</w:t>
      </w:r>
      <w:r>
        <w:t xml:space="preserve"> </w:t>
      </w:r>
      <w:r>
        <w:t xml:space="preserve">list;</w:t>
      </w:r>
      <w:r>
        <w:t xml:space="preserve"> </w:t>
      </w:r>
      <w:r>
        <w:rPr>
          <w:iCs/>
          <w:i/>
        </w:rPr>
        <w:t xml:space="preserve">asti</w:t>
      </w:r>
      <w:r>
        <w:t xml:space="preserve"> </w:t>
      </w:r>
      <w:r>
        <w:t xml:space="preserve">is not made unaccented because the dropped</w:t>
      </w:r>
      <w:r>
        <w:t xml:space="preserve"> </w:t>
      </w:r>
      <w:r>
        <w:rPr>
          <w:iCs/>
          <w:i/>
        </w:rPr>
        <w:t xml:space="preserve">ca</w:t>
      </w:r>
      <w:r>
        <w:t xml:space="preserve"> </w:t>
      </w:r>
      <w:r>
        <w:t xml:space="preserve">is optional [P. 8-1-63]; here the sense is a conjunction —</w:t>
      </w:r>
      <w:r>
        <w:t xml:space="preserve"> </w:t>
      </w:r>
      <w:r>
        <w:t xml:space="preserve">‘</w:t>
      </w:r>
      <w:r>
        <w:t xml:space="preserve">the house is not far, and you go by chariot</w:t>
      </w:r>
      <w:r>
        <w:t xml:space="preserve">’</w:t>
      </w:r>
      <w:r>
        <w:t xml:space="preserve"> </w:t>
      </w:r>
      <w:r>
        <w:t xml:space="preserve">— the word</w:t>
      </w:r>
      <w:r>
        <w:t xml:space="preserve"> </w:t>
      </w:r>
      <w:r>
        <w:rPr>
          <w:iCs/>
          <w:i/>
        </w:rPr>
        <w:t xml:space="preserve">ca</w:t>
      </w:r>
      <w:r>
        <w:t xml:space="preserve"> </w:t>
      </w:r>
      <w:r>
        <w:t xml:space="preserve">is not used, and with its omission the first verb is not unaccented;</w:t>
      </w:r>
      <w:r>
        <w:t xml:space="preserve"> </w:t>
      </w:r>
      <w:r>
        <w:rPr>
          <w:iCs/>
          <w:i/>
        </w:rPr>
        <w:t xml:space="preserve">yatrā</w:t>
      </w:r>
      <w:r>
        <w:t xml:space="preserve"> </w:t>
      </w:r>
      <w:r>
        <w:t xml:space="preserve">lengthens in the Saṃhitā by P. 6-3-136</w:t>
      </w:r>
      <w:r>
        <w:t xml:space="preserve"> </w:t>
      </w:r>
      <w:r>
        <w:rPr>
          <w:iCs/>
          <w:i/>
        </w:rPr>
        <w:t xml:space="preserve">nipātasya ca</w:t>
      </w:r>
      <w:r>
        <w:t xml:space="preserve">;</w:t>
      </w:r>
      <w:r>
        <w:t xml:space="preserve"> </w:t>
      </w:r>
      <w:r>
        <w:rPr>
          <w:iCs/>
          <w:i/>
        </w:rPr>
        <w:t xml:space="preserve">gacchathaḥ</w:t>
      </w:r>
      <w:r>
        <w:t xml:space="preserve"> </w:t>
      </w:r>
      <w:r>
        <w:t xml:space="preserve">is not made unaccented, though not the first verb, because of the relative</w:t>
      </w:r>
      <w:r>
        <w:t xml:space="preserve"> </w:t>
      </w:r>
      <w:r>
        <w:rPr>
          <w:iCs/>
          <w:i/>
        </w:rPr>
        <w:t xml:space="preserve">yatra</w:t>
      </w:r>
      <w:r>
        <w:t xml:space="preserve">.</w:t>
      </w:r>
      <w:r>
        <w:t xml:space="preserve">”</w:t>
      </w:r>
      <w:r>
        <w:t xml:space="preserve"> </w:t>
      </w:r>
      <w:r>
        <w:rPr>
          <w:iCs/>
          <w:i/>
        </w:rPr>
        <w:t xml:space="preserve">(Grammar, noted briefly.)</w:t>
      </w:r>
    </w:p>
    <w:p>
      <w:pPr>
        <w:pStyle w:val="BodyText"/>
      </w:pPr>
      <w:r>
        <w:rPr>
          <w:bCs/>
          <w:b/>
        </w:rPr>
        <w:t xml:space="preserve">Grammar pages (p. 73 lower half), noted briefly.</w:t>
      </w:r>
      <w:r>
        <w:t xml:space="preserve"> </w:t>
      </w:r>
      <w:r>
        <w:t xml:space="preserve">The Kannada says:</w:t>
      </w:r>
      <w:r>
        <w:t xml:space="preserve"> </w:t>
      </w:r>
      <w:r>
        <w:rPr>
          <w:iCs/>
          <w:i/>
        </w:rPr>
        <w:t xml:space="preserve">nahi</w:t>
      </w:r>
      <w:r>
        <w:t xml:space="preserve"> </w:t>
      </w:r>
      <w:r>
        <w:t xml:space="preserve">— words in the</w:t>
      </w:r>
      <w:r>
        <w:t xml:space="preserve"> </w:t>
      </w:r>
      <w:r>
        <w:rPr>
          <w:iCs/>
          <w:i/>
        </w:rPr>
        <w:t xml:space="preserve">evādi</w:t>
      </w:r>
      <w:r>
        <w:t xml:space="preserve"> </w:t>
      </w:r>
      <w:r>
        <w:t xml:space="preserve">class of Phiṭ-sūtra</w:t>
      </w:r>
      <w:r>
        <w:t xml:space="preserve"> </w:t>
      </w:r>
      <w:r>
        <w:rPr>
          <w:iCs/>
          <w:i/>
        </w:rPr>
        <w:t xml:space="preserve">evādīnām antaḥ</w:t>
      </w:r>
      <w:r>
        <w:t xml:space="preserve"> </w:t>
      </w:r>
      <w:r>
        <w:t xml:space="preserve">are end-accented, and</w:t>
      </w:r>
      <w:r>
        <w:t xml:space="preserve"> </w:t>
      </w:r>
      <w:r>
        <w:rPr>
          <w:iCs/>
          <w:i/>
        </w:rPr>
        <w:t xml:space="preserve">nahi</w:t>
      </w:r>
      <w:r>
        <w:t xml:space="preserve"> </w:t>
      </w:r>
      <w:r>
        <w:t xml:space="preserve">belongs to it as the list is open (</w:t>
      </w:r>
      <w:r>
        <w:rPr>
          <w:iCs/>
          <w:i/>
        </w:rPr>
        <w:t xml:space="preserve">ākṛtigaṇa</w:t>
      </w:r>
      <w:r>
        <w:t xml:space="preserve">);</w:t>
      </w:r>
      <w:r>
        <w:t xml:space="preserve"> </w:t>
      </w:r>
      <w:r>
        <w:rPr>
          <w:iCs/>
          <w:i/>
        </w:rPr>
        <w:t xml:space="preserve">asti</w:t>
      </w:r>
      <w:r>
        <w:t xml:space="preserve"> </w:t>
      </w:r>
      <w:r>
        <w:t xml:space="preserve">— here</w:t>
      </w:r>
      <w:r>
        <w:t xml:space="preserve"> </w:t>
      </w:r>
      <w:r>
        <w:rPr>
          <w:iCs/>
          <w:i/>
        </w:rPr>
        <w:t xml:space="preserve">gṛhaṃ dūre ca nāsti, yuvāṃ ca rathena gacchathaḥ</w:t>
      </w:r>
      <w:r>
        <w:t xml:space="preserve"> </w:t>
      </w:r>
      <w:r>
        <w:t xml:space="preserve">(</w:t>
      </w:r>
      <w:r>
        <w:t xml:space="preserve">“</w:t>
      </w:r>
      <w:r>
        <w:t xml:space="preserve">the house is not far, and you travel by chariot</w:t>
      </w:r>
      <w:r>
        <w:t xml:space="preserve">”</w:t>
      </w:r>
      <w:r>
        <w:t xml:space="preserve">) is the sense; the</w:t>
      </w:r>
      <w:r>
        <w:t xml:space="preserve"> </w:t>
      </w:r>
      <w:r>
        <w:rPr>
          <w:iCs/>
          <w:i/>
        </w:rPr>
        <w:t xml:space="preserve">ca</w:t>
      </w:r>
      <w:r>
        <w:t xml:space="preserve"> </w:t>
      </w:r>
      <w:r>
        <w:t xml:space="preserve">is not used, yet since the dropped</w:t>
      </w:r>
      <w:r>
        <w:t xml:space="preserve"> </w:t>
      </w:r>
      <w:r>
        <w:rPr>
          <w:iCs/>
          <w:i/>
        </w:rPr>
        <w:t xml:space="preserve">ca</w:t>
      </w:r>
      <w:r>
        <w:t xml:space="preserve"> </w:t>
      </w:r>
      <w:r>
        <w:t xml:space="preserve">is optional by P. 1-4-…</w:t>
      </w:r>
      <w:r>
        <w:t xml:space="preserve"> </w:t>
      </w:r>
      <w:r>
        <w:rPr>
          <w:iCs/>
          <w:i/>
        </w:rPr>
        <w:t xml:space="preserve">cādilope vibhāṣā</w:t>
      </w:r>
      <w:r>
        <w:t xml:space="preserve"> </w:t>
      </w:r>
      <w:r>
        <w:t xml:space="preserve">P. 8-1-63, the first verb</w:t>
      </w:r>
      <w:r>
        <w:t xml:space="preserve"> </w:t>
      </w:r>
      <w:r>
        <w:rPr>
          <w:iCs/>
          <w:i/>
        </w:rPr>
        <w:t xml:space="preserve">asti</w:t>
      </w:r>
      <w:r>
        <w:t xml:space="preserve"> </w:t>
      </w:r>
      <w:r>
        <w:t xml:space="preserve">remains accented, the rule that a verb is unaccented after a non-first position [</w:t>
      </w:r>
      <w:r>
        <w:rPr>
          <w:iCs/>
          <w:i/>
        </w:rPr>
        <w:t xml:space="preserve">tiṅ atiṅaḥ</w:t>
      </w:r>
      <w:r>
        <w:t xml:space="preserve"> </w:t>
      </w:r>
      <w:r>
        <w:t xml:space="preserve">P. 8-1-28] being barred;</w:t>
      </w:r>
      <w:r>
        <w:t xml:space="preserve"> </w:t>
      </w:r>
      <w:r>
        <w:rPr>
          <w:iCs/>
          <w:i/>
        </w:rPr>
        <w:t xml:space="preserve">yatrā</w:t>
      </w:r>
      <w:r>
        <w:t xml:space="preserve"> </w:t>
      </w:r>
      <w:r>
        <w:t xml:space="preserve">—</w:t>
      </w:r>
      <w:r>
        <w:t xml:space="preserve"> </w:t>
      </w:r>
      <w:r>
        <w:rPr>
          <w:iCs/>
          <w:i/>
        </w:rPr>
        <w:t xml:space="preserve">nipātasya ca</w:t>
      </w:r>
      <w:r>
        <w:t xml:space="preserve"> </w:t>
      </w:r>
      <w:r>
        <w:t xml:space="preserve">P. 6-3-136 lengthens the final vowel of a particle in the Veda;</w:t>
      </w:r>
      <w:r>
        <w:t xml:space="preserve"> </w:t>
      </w:r>
      <w:r>
        <w:rPr>
          <w:iCs/>
          <w:i/>
        </w:rPr>
        <w:t xml:space="preserve">yatra</w:t>
      </w:r>
      <w:r>
        <w:t xml:space="preserve"> </w:t>
      </w:r>
      <w:r>
        <w:t xml:space="preserve">belongs to the</w:t>
      </w:r>
      <w:r>
        <w:t xml:space="preserve"> </w:t>
      </w:r>
      <w:r>
        <w:rPr>
          <w:iCs/>
          <w:i/>
        </w:rPr>
        <w:t xml:space="preserve">ca</w:t>
      </w:r>
      <w:r>
        <w:t xml:space="preserve">-group; and since</w:t>
      </w:r>
      <w:r>
        <w:t xml:space="preserve"> </w:t>
      </w:r>
      <w:r>
        <w:rPr>
          <w:iCs/>
          <w:i/>
        </w:rPr>
        <w:t xml:space="preserve">gacchathaḥ</w:t>
      </w:r>
      <w:r>
        <w:t xml:space="preserve"> </w:t>
      </w:r>
      <w:r>
        <w:t xml:space="preserve">stands within the</w:t>
      </w:r>
      <w:r>
        <w:t xml:space="preserve"> </w:t>
      </w:r>
      <w:r>
        <w:rPr>
          <w:iCs/>
          <w:i/>
        </w:rPr>
        <w:t xml:space="preserve">yat</w:t>
      </w:r>
      <w:r>
        <w:t xml:space="preserve">-clause, by</w:t>
      </w:r>
      <w:r>
        <w:t xml:space="preserve"> </w:t>
      </w:r>
      <w:r>
        <w:rPr>
          <w:iCs/>
          <w:i/>
        </w:rPr>
        <w:t xml:space="preserve">yadvṛttān nityam</w:t>
      </w:r>
      <w:r>
        <w:t xml:space="preserve"> </w:t>
      </w:r>
      <w:r>
        <w:t xml:space="preserve">P. 8-1-66 it too keeps its accent, though</w:t>
      </w:r>
      <w:r>
        <w:t xml:space="preserve"> </w:t>
      </w:r>
      <w:r>
        <w:rPr>
          <w:iCs/>
          <w:i/>
        </w:rPr>
        <w:t xml:space="preserve">pūjanāt pūjitam anudāttam</w:t>
      </w:r>
      <w:r>
        <w:t xml:space="preserve"> </w:t>
      </w:r>
      <w:r>
        <w:t xml:space="preserve">P. 8-1-67 [as printed 8-1-68], by showing</w:t>
      </w:r>
      <w:r>
        <w:t xml:space="preserve"> </w:t>
      </w:r>
      <w:r>
        <w:t xml:space="preserve">‘</w:t>
      </w:r>
      <w:r>
        <w:t xml:space="preserve">the more honoured</w:t>
      </w:r>
      <w:r>
        <w:t xml:space="preserve">’</w:t>
      </w:r>
      <w:r>
        <w:t xml:space="preserve">, teaches that in this context the rule</w:t>
      </w:r>
      <w:r>
        <w:t xml:space="preserve"> </w:t>
      </w:r>
      <w:r>
        <w:t xml:space="preserve">‘</w:t>
      </w:r>
      <w:r>
        <w:t xml:space="preserve">the word following is unaccented</w:t>
      </w:r>
      <w:r>
        <w:t xml:space="preserve">’</w:t>
      </w:r>
      <w:r>
        <w:t xml:space="preserve"> </w:t>
      </w:r>
      <w:r>
        <w:t xml:space="preserve">is not intended after a word that is not an</w:t>
      </w:r>
      <w:r>
        <w:t xml:space="preserve"> </w:t>
      </w:r>
      <w:r>
        <w:rPr>
          <w:iCs/>
          <w:i/>
        </w:rPr>
        <w:t xml:space="preserve">anantara</w:t>
      </w:r>
      <w:r>
        <w:t xml:space="preserve"> </w:t>
      </w:r>
      <w:r>
        <w:t xml:space="preserve">member.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72)</w:t>
      </w:r>
    </w:p>
    <w:p>
      <w:pPr>
        <w:pStyle w:val="BodyText"/>
      </w:pPr>
      <w:r>
        <w:rPr>
          <w:bCs/>
          <w:b/>
        </w:rPr>
        <w:t xml:space="preserve">अश्विना (aśvinā)</w:t>
      </w:r>
      <w:r>
        <w:t xml:space="preserve"> </w:t>
      </w:r>
      <w:r>
        <w:t xml:space="preserve">— O Aśvin deities |</w:t>
      </w:r>
      <w:r>
        <w:t xml:space="preserve"> </w:t>
      </w:r>
      <w:r>
        <w:rPr>
          <w:bCs/>
          <w:b/>
        </w:rPr>
        <w:t xml:space="preserve">(यूयम्) सोमिनः ((yūyam) sominaḥ)</w:t>
      </w:r>
      <w:r>
        <w:t xml:space="preserve"> </w:t>
      </w:r>
      <w:r>
        <w:t xml:space="preserve">— [you, to] the one who prepares soma, the sacrificer |</w:t>
      </w:r>
      <w:r>
        <w:t xml:space="preserve"> </w:t>
      </w:r>
      <w:r>
        <w:rPr>
          <w:bCs/>
          <w:b/>
        </w:rPr>
        <w:t xml:space="preserve">गृहम् (gṛham)</w:t>
      </w:r>
      <w:r>
        <w:t xml:space="preserve"> </w:t>
      </w:r>
      <w:r>
        <w:t xml:space="preserve">— to the house |</w:t>
      </w:r>
      <w:r>
        <w:t xml:space="preserve"> </w:t>
      </w:r>
      <w:r>
        <w:rPr>
          <w:bCs/>
          <w:b/>
        </w:rPr>
        <w:t xml:space="preserve">रथेन (rathena)</w:t>
      </w:r>
      <w:r>
        <w:t xml:space="preserve"> </w:t>
      </w:r>
      <w:r>
        <w:t xml:space="preserve">— on a chariot |</w:t>
      </w:r>
      <w:r>
        <w:t xml:space="preserve"> </w:t>
      </w:r>
      <w:r>
        <w:rPr>
          <w:bCs/>
          <w:b/>
        </w:rPr>
        <w:t xml:space="preserve">गच्छथः (gacchathaḥ)</w:t>
      </w:r>
      <w:r>
        <w:t xml:space="preserve"> </w:t>
      </w:r>
      <w:r>
        <w:t xml:space="preserve">— go |</w:t>
      </w:r>
      <w:r>
        <w:t xml:space="preserve"> </w:t>
      </w:r>
      <w:r>
        <w:rPr>
          <w:bCs/>
          <w:b/>
        </w:rPr>
        <w:t xml:space="preserve">सः (saḥ)</w:t>
      </w:r>
      <w:r>
        <w:t xml:space="preserve"> </w:t>
      </w:r>
      <w:r>
        <w:t xml:space="preserve">— that [road] |</w:t>
      </w:r>
      <w:r>
        <w:t xml:space="preserve"> </w:t>
      </w:r>
      <w:r>
        <w:rPr>
          <w:bCs/>
          <w:b/>
        </w:rPr>
        <w:t xml:space="preserve">वाम् (vām)</w:t>
      </w:r>
      <w:r>
        <w:t xml:space="preserve"> </w:t>
      </w:r>
      <w:r>
        <w:t xml:space="preserve">— for you |</w:t>
      </w:r>
      <w:r>
        <w:t xml:space="preserve"> </w:t>
      </w:r>
      <w:r>
        <w:rPr>
          <w:bCs/>
          <w:b/>
        </w:rPr>
        <w:t xml:space="preserve">दूरके (dūrake)</w:t>
      </w:r>
      <w:r>
        <w:t xml:space="preserve"> </w:t>
      </w:r>
      <w:r>
        <w:t xml:space="preserve">— far |</w:t>
      </w:r>
      <w:r>
        <w:t xml:space="preserve"> </w:t>
      </w:r>
      <w:r>
        <w:rPr>
          <w:bCs/>
          <w:b/>
        </w:rPr>
        <w:t xml:space="preserve">नहि अस्ति (nahi asti)</w:t>
      </w:r>
      <w:r>
        <w:t xml:space="preserve"> </w:t>
      </w:r>
      <w:r>
        <w:t xml:space="preserve">— is not.</w:t>
      </w:r>
    </w:p>
    <w:p>
      <w:pPr>
        <w:pStyle w:val="BodyText"/>
      </w:pPr>
      <w:r>
        <w:rPr>
          <w:bCs/>
          <w:b/>
        </w:rPr>
        <w:t xml:space="preserve">॥ Bhāvārthaḥ ॥</w:t>
      </w:r>
    </w:p>
    <w:p>
      <w:pPr>
        <w:pStyle w:val="BodyText"/>
      </w:pPr>
      <w:r>
        <w:t xml:space="preserve">O Aśvins! The house of the sacrificer who prepares the soma, to which you must go by chariot, is not far from you. (Therefore come quickly.)</w:t>
      </w:r>
    </w:p>
    <w:p>
      <w:pPr>
        <w:pStyle w:val="BodyText"/>
      </w:pPr>
      <w:r>
        <w:rPr>
          <w:bCs/>
          <w:b/>
        </w:rPr>
        <w:t xml:space="preserve">॥ English Translation ॥</w:t>
      </w:r>
      <w:r>
        <w:t xml:space="preserve"> </w:t>
      </w:r>
      <w:r>
        <w:rPr>
          <w:iCs/>
          <w:i/>
        </w:rPr>
        <w:t xml:space="preserve">(as printed in the source)</w:t>
      </w:r>
    </w:p>
    <w:p>
      <w:pPr>
        <w:pStyle w:val="BlockText"/>
      </w:pPr>
      <w:r>
        <w:t xml:space="preserve">For to you, Aswins, the house of the Soma-sacrificer whither you go in your chariot is not far off.</w:t>
      </w:r>
    </w:p>
    <w:p>
      <w:pPr>
        <w:pStyle w:val="FirstParagraph"/>
      </w:pPr>
      <w:r>
        <w:rPr>
          <w:bCs/>
          <w:b/>
        </w:rPr>
        <w:t xml:space="preserve">॥ Viśeṣa-viṣayagaḷu (Special Topics) ॥</w:t>
      </w:r>
      <w:r>
        <w:t xml:space="preserve"> </w:t>
      </w:r>
      <w:r>
        <w:rPr>
          <w:iCs/>
          <w:i/>
        </w:rPr>
        <w:t xml:space="preserve">(p. 73)</w:t>
      </w:r>
    </w:p>
    <w:p>
      <w:pPr>
        <w:pStyle w:val="BodyText"/>
      </w:pPr>
      <w:r>
        <w:t xml:space="preserve">As said in the previous rik, your chariot can travel swiftly; the whip with its sweet-sounding [call] makes the horses go fast. Therefore, to you who travel in the chariot, the house of the soma-performing sacrificer does not appear far. Sitting in the swiftly moving chariot you can come quickly to the sacrificer’s house; the house is not far — that is the main idea.</w:t>
      </w:r>
    </w:p>
    <w:bookmarkEnd w:id="39"/>
    <w:bookmarkStart w:id="40" w:name="pages-7477-sūkta-22-rik-5"/>
    <w:p>
      <w:pPr>
        <w:pStyle w:val="Heading3"/>
      </w:pPr>
      <w:r>
        <w:t xml:space="preserve">Pages 74–77 — Sūkta 22, Rik 5</w:t>
      </w:r>
    </w:p>
    <w:p>
      <w:pPr>
        <w:pStyle w:val="FirstParagraph"/>
      </w:pPr>
      <w:r>
        <w:rPr>
          <w:bCs/>
          <w:b/>
        </w:rPr>
        <w:t xml:space="preserve">॥ Saṃhitā-pāṭhaḥ ॥</w:t>
      </w:r>
    </w:p>
    <w:p>
      <w:pPr>
        <w:pStyle w:val="BlockText"/>
      </w:pPr>
      <w:r>
        <w:t xml:space="preserve">हिरण्यपाणिमूतये सवितारमुप ह्वये ।</w:t>
      </w:r>
      <w:r>
        <w:t xml:space="preserve"> </w:t>
      </w:r>
      <w:r>
        <w:t xml:space="preserve">स चेत्ता देवता पदम् ॥५॥</w:t>
      </w:r>
    </w:p>
    <w:p>
      <w:pPr>
        <w:pStyle w:val="BlockText"/>
      </w:pPr>
      <w:r>
        <w:rPr>
          <w:iCs/>
          <w:i/>
        </w:rPr>
        <w:t xml:space="preserve">hiraṇyapāṇim ūtaye savitāram upa hvaye |</w:t>
      </w:r>
      <w:r>
        <w:t xml:space="preserve"> </w:t>
      </w:r>
      <w:r>
        <w:rPr>
          <w:iCs/>
          <w:i/>
        </w:rPr>
        <w:t xml:space="preserve">sa cettā devatā padam ||5||</w:t>
      </w:r>
    </w:p>
    <w:p>
      <w:pPr>
        <w:pStyle w:val="FirstParagraph"/>
      </w:pPr>
      <w:r>
        <w:rPr>
          <w:bCs/>
          <w:b/>
        </w:rPr>
        <w:t xml:space="preserve">॥ Pada-pāṭhaḥ ॥</w:t>
      </w:r>
    </w:p>
    <w:p>
      <w:pPr>
        <w:pStyle w:val="BlockText"/>
      </w:pPr>
      <w:r>
        <w:t xml:space="preserve">हिरण्यऽपाणिम् । ऊतये । सवितारम् । उप । ह्वये ॥</w:t>
      </w:r>
      <w:r>
        <w:t xml:space="preserve"> </w:t>
      </w:r>
      <w:r>
        <w:t xml:space="preserve">सः । चेत्ता । देवता । पदम् ॥५॥</w:t>
      </w:r>
    </w:p>
    <w:p>
      <w:pPr>
        <w:pStyle w:val="BlockText"/>
      </w:pPr>
      <w:r>
        <w:rPr>
          <w:iCs/>
          <w:i/>
        </w:rPr>
        <w:t xml:space="preserve">hiraṇya-pāṇim | ūtaye | savitāram | upa | hvaye ||</w:t>
      </w:r>
      <w:r>
        <w:t xml:space="preserve"> </w:t>
      </w:r>
      <w:r>
        <w:rPr>
          <w:iCs/>
          <w:i/>
        </w:rPr>
        <w:t xml:space="preserve">saḥ | cettā | devatā | padam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74; compressed; [?] marks doubtful readings)</w:t>
      </w:r>
    </w:p>
    <w:p>
      <w:pPr>
        <w:pStyle w:val="BlockText"/>
      </w:pPr>
      <w:r>
        <w:t xml:space="preserve">व्यूढस्य द्वितीये छन्दोमे वैश्वदेवशस्त्रे हिरण्यपाणिमूतये इति सावित्र्यश्चतस्रः । द्वितीयस्येति खण्डे सूत्रितम् । हिरण्यपाणिमूतये इति चतस्रो महीद्यौः पृथिवी च नः । आ. [८-१०] । इति ॥ 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सवितारम् । हिरण्यपाणिं यजमानाय दातुं हस्ते सुवर्णधारिणम् । यद्वा । देवकर्तृके याग इत्यादि [the Kauṣītaki-Brāhmaṇa story, given in the Kannada below] ॥ हिरण्यशब्दो नब्विषयस्यानिसन्तस्येति आद्युदात्तः [?] । बहुव्रीहौ पूर्वपदप्रकृतिस्वरः । ऊतये । उदात्त इत्यनुवृत्त्या ऊतियूतिजूतिसातिहेतिकीर्तयश्चेति क्तिन्नन्तोऽन्तोदात्तो निपातितः । सवितारम् । तृचि चित्त्वादन्तोदात्तत्वम् । चेत्ता । चिती संज्ञाने । अस्मादन्तर्भावितण्यर्थात्तृच् [?] । अनित्यमागमशासनमिति इडभावः । देवता । देवात्तल् । पा. [५-४-२७] । इति स्वार्थे तल् । लिति प्रत्ययात्पूर्वमुदात्तत्वम् । पदम् । पद गतौ । नन्दिग्रहिपचादिभ्य इत्यच् । चित्त्वादन्तोदात्तः ॥५॥</w:t>
      </w:r>
    </w:p>
    <w:p>
      <w:pPr>
        <w:pStyle w:val="BlockText"/>
      </w:pPr>
      <w:r>
        <w:rPr>
          <w:iCs/>
          <w:i/>
        </w:rPr>
        <w:t xml:space="preserve">vyūḍhasya dvitīye chandome vaiśvadeva-śastre hiraṇyapāṇim ūtaya iti sāvitryaś catasraḥ | dvitīyasyeti khaṇḍe sūtritam | hiraṇyapāṇim ūtaya iti catasro mahī dyauḥ pṛthivī ca naḥ | ā. [8-10] | iti || ūtaye ’smad-rakṣaṇārthaṃ savitāraṃ devam upa hvaye | āhvayāmi | sa ca savitā deva etan-mantra-pratipādya-devatā bhūtvā padaṃ yajamānena prāpyaṃ sthānaṃ cettā | jñāpayitā bhavati | kīdṛśaṃ savitāram | hiraṇyapāṇiṃ yajamānāya dātuṃ haste suvarṇa-dhāriṇam | yadvā | deva-kartṛke yāga ity-ādi [the Kauṣītaki-Brāhmaṇa story, given in the Kannada below] || hiraṇya-śabdo nab-viṣayasyāniṣantasyeti ādyudāttaḥ [?] | bahuvrīhau pūrvapada-prakṛti-svaraḥ | ūtaye | udātta ity anuvṛttyā ūti-yūti-jūti-sāti-heti-kīrtayaś ceti ktin-nanto ’ntodātto nipātitaḥ | savitāram | tṛci cittvād antodāttatvam | cettā | citī saṃjñāne | asmād antarbhāvita-ṇyarthāt tṛc [?] | anityam āgama-śāsanam iti iḍabhāvaḥ | devatā | devāt tal | pā. [5-4-27] | iti svārthe tal | liti pratyayāt pūrvam udāttatvam | padam | pada gatau | nandi-grahi-pacādibhya ity ac | cittvād antodāttaḥ ||5||</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w:t>
      </w:r>
      <w:r>
        <w:t xml:space="preserve">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 four Savitṛ riks beginning</w:t>
      </w:r>
      <w:r>
        <w:t xml:space="preserve"> </w:t>
      </w:r>
      <w:r>
        <w:rPr>
          <w:iCs/>
          <w:i/>
        </w:rPr>
        <w:t xml:space="preserve">hiraṇyapāṇim ūtaye</w:t>
      </w:r>
      <w:r>
        <w:t xml:space="preserve"> </w:t>
      </w:r>
      <w:r>
        <w:t xml:space="preserve">[Riks 5–8] are used; it is laid down in the Sūtra, in the section of the second [day]:</w:t>
      </w:r>
      <w:r>
        <w:t xml:space="preserve"> </w:t>
      </w:r>
      <w:r>
        <w:t xml:space="preserve">‘</w:t>
      </w:r>
      <w:r>
        <w:rPr>
          <w:iCs/>
          <w:i/>
        </w:rPr>
        <w:t xml:space="preserve">hiraṇyapāṇim ūtaye</w:t>
      </w:r>
      <w:r>
        <w:t xml:space="preserve"> </w:t>
      </w:r>
      <w:r>
        <w:t xml:space="preserve">— the four riks — and</w:t>
      </w:r>
      <w:r>
        <w:t xml:space="preserve"> </w:t>
      </w:r>
      <w:r>
        <w:rPr>
          <w:iCs/>
          <w:i/>
        </w:rPr>
        <w:t xml:space="preserve">mahī dyauḥ pṛthivī ca 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For protection (</w:t>
      </w:r>
      <w:r>
        <w:rPr>
          <w:iCs/>
          <w:i/>
        </w:rPr>
        <w:t xml:space="preserve">ūtaye</w:t>
      </w:r>
      <w:r>
        <w:t xml:space="preserve">) of us, I invoke (</w:t>
      </w:r>
      <w:r>
        <w:rPr>
          <w:iCs/>
          <w:i/>
        </w:rPr>
        <w:t xml:space="preserve">upa hvaye</w:t>
      </w:r>
      <w:r>
        <w:t xml:space="preserve">) the god Savitṛ. And that god Savitṛ — being the deity set forth in this mantra — becomes</w:t>
      </w:r>
      <w:r>
        <w:t xml:space="preserve"> </w:t>
      </w:r>
      <w:r>
        <w:rPr>
          <w:iCs/>
          <w:i/>
        </w:rPr>
        <w:t xml:space="preserve">cettā</w:t>
      </w:r>
      <w:r>
        <w:t xml:space="preserve">, the one who makes known the</w:t>
      </w:r>
      <w:r>
        <w:t xml:space="preserve"> </w:t>
      </w:r>
      <w:r>
        <w:rPr>
          <w:iCs/>
          <w:i/>
        </w:rPr>
        <w:t xml:space="preserve">padam</w:t>
      </w:r>
      <w:r>
        <w:t xml:space="preserve">, the place to be reached by the sacrificer. Of what sort is Savitṛ?</w:t>
      </w:r>
      <w:r>
        <w:t xml:space="preserve"> </w:t>
      </w:r>
      <w:r>
        <w:rPr>
          <w:iCs/>
          <w:i/>
        </w:rPr>
        <w:t xml:space="preserve">Hiraṇyapāṇim</w:t>
      </w:r>
      <w:r>
        <w:t xml:space="preserve"> </w:t>
      </w:r>
      <w:r>
        <w:t xml:space="preserve">— holding gold in his hand to give to the sacrificer; or [an alternative explanation from the story of the sacrifice performed by the gods, which the Kannada gives below].</w:t>
      </w:r>
      <w:r>
        <w:t xml:space="preserve">”</w:t>
      </w:r>
      <w:r>
        <w:t xml:space="preserve"> </w:t>
      </w:r>
      <w:r>
        <w:t xml:space="preserve">The grammar, noted briefly:</w:t>
      </w:r>
      <w:r>
        <w:t xml:space="preserve"> </w:t>
      </w:r>
      <w:r>
        <w:rPr>
          <w:iCs/>
          <w:i/>
        </w:rPr>
        <w:t xml:space="preserve">hiraṇya</w:t>
      </w:r>
      <w:r>
        <w:t xml:space="preserve"> </w:t>
      </w:r>
      <w:r>
        <w:t xml:space="preserve">(first-syllable accent [as a neuter noun, P. 6-1-219, as read]; the bahuvrīhi keeps the first member’s accent);</w:t>
      </w:r>
      <w:r>
        <w:t xml:space="preserve"> </w:t>
      </w:r>
      <w:r>
        <w:rPr>
          <w:iCs/>
          <w:i/>
        </w:rPr>
        <w:t xml:space="preserve">ūtaye</w:t>
      </w:r>
      <w:r>
        <w:t xml:space="preserve"> </w:t>
      </w:r>
      <w:r>
        <w:t xml:space="preserve">(</w:t>
      </w:r>
      <w:r>
        <w:rPr>
          <w:iCs/>
          <w:i/>
        </w:rPr>
        <w:t xml:space="preserve">ktin</w:t>
      </w:r>
      <w:r>
        <w:t xml:space="preserve"> </w:t>
      </w:r>
      <w:r>
        <w:t xml:space="preserve">with end-accent by</w:t>
      </w:r>
      <w:r>
        <w:t xml:space="preserve"> </w:t>
      </w:r>
      <w:r>
        <w:rPr>
          <w:iCs/>
          <w:i/>
        </w:rPr>
        <w:t xml:space="preserve">nipātana</w:t>
      </w:r>
      <w:r>
        <w:t xml:space="preserve"> </w:t>
      </w:r>
      <w:r>
        <w:t xml:space="preserve">in the list</w:t>
      </w:r>
      <w:r>
        <w:t xml:space="preserve"> </w:t>
      </w:r>
      <w:r>
        <w:rPr>
          <w:iCs/>
          <w:i/>
        </w:rPr>
        <w:t xml:space="preserve">ūti-yūti-jūti-sāti-heti-kīrti</w:t>
      </w:r>
      <w:r>
        <w:t xml:space="preserve">);</w:t>
      </w:r>
      <w:r>
        <w:t xml:space="preserve"> </w:t>
      </w:r>
      <w:r>
        <w:rPr>
          <w:iCs/>
          <w:i/>
        </w:rPr>
        <w:t xml:space="preserve">savitāram</w:t>
      </w:r>
      <w:r>
        <w:t xml:space="preserve"> </w:t>
      </w:r>
      <w:r>
        <w:t xml:space="preserve">(</w:t>
      </w:r>
      <w:r>
        <w:rPr>
          <w:iCs/>
          <w:i/>
        </w:rPr>
        <w:t xml:space="preserve">tṛc</w:t>
      </w:r>
      <w:r>
        <w:t xml:space="preserve">, end-accented by its</w:t>
      </w:r>
      <w:r>
        <w:t xml:space="preserve"> </w:t>
      </w:r>
      <w:r>
        <w:rPr>
          <w:iCs/>
          <w:i/>
        </w:rPr>
        <w:t xml:space="preserve">c</w:t>
      </w:r>
      <w:r>
        <w:t xml:space="preserve">);</w:t>
      </w:r>
      <w:r>
        <w:t xml:space="preserve"> </w:t>
      </w:r>
      <w:r>
        <w:rPr>
          <w:iCs/>
          <w:i/>
        </w:rPr>
        <w:t xml:space="preserve">cettā</w:t>
      </w:r>
      <w:r>
        <w:t xml:space="preserve"> </w:t>
      </w:r>
      <w:r>
        <w:t xml:space="preserve">(</w:t>
      </w:r>
      <w:r>
        <w:rPr>
          <w:iCs/>
          <w:i/>
        </w:rPr>
        <w:t xml:space="preserve">cit</w:t>
      </w:r>
      <w:r>
        <w:t xml:space="preserve"> </w:t>
      </w:r>
      <w:r>
        <w:t xml:space="preserve">‘</w:t>
      </w:r>
      <w:r>
        <w:t xml:space="preserve">to know</w:t>
      </w:r>
      <w:r>
        <w:t xml:space="preserve">’</w:t>
      </w:r>
      <w:r>
        <w:t xml:space="preserve">,</w:t>
      </w:r>
      <w:r>
        <w:t xml:space="preserve"> </w:t>
      </w:r>
      <w:r>
        <w:rPr>
          <w:iCs/>
          <w:i/>
        </w:rPr>
        <w:t xml:space="preserve">tṛc</w:t>
      </w:r>
      <w:r>
        <w:t xml:space="preserve"> </w:t>
      </w:r>
      <w:r>
        <w:t xml:space="preserve">[or</w:t>
      </w:r>
      <w:r>
        <w:t xml:space="preserve"> </w:t>
      </w:r>
      <w:r>
        <w:rPr>
          <w:iCs/>
          <w:i/>
        </w:rPr>
        <w:t xml:space="preserve">tṛn</w:t>
      </w:r>
      <w:r>
        <w:t xml:space="preserve">]; the augment</w:t>
      </w:r>
      <w:r>
        <w:t xml:space="preserve"> </w:t>
      </w:r>
      <w:r>
        <w:rPr>
          <w:iCs/>
          <w:i/>
        </w:rPr>
        <w:t xml:space="preserve">iṭ</w:t>
      </w:r>
      <w:r>
        <w:t xml:space="preserve"> </w:t>
      </w:r>
      <w:r>
        <w:t xml:space="preserve">absent because</w:t>
      </w:r>
      <w:r>
        <w:t xml:space="preserve"> </w:t>
      </w:r>
      <w:r>
        <w:t xml:space="preserve">‘</w:t>
      </w:r>
      <w:r>
        <w:t xml:space="preserve">augments are not invariable</w:t>
      </w:r>
      <w:r>
        <w:t xml:space="preserve">’</w:t>
      </w:r>
      <w:r>
        <w:t xml:space="preserve">);</w:t>
      </w:r>
      <w:r>
        <w:t xml:space="preserve"> </w:t>
      </w:r>
      <w:r>
        <w:rPr>
          <w:iCs/>
          <w:i/>
        </w:rPr>
        <w:t xml:space="preserve">devatā</w:t>
      </w:r>
      <w:r>
        <w:t xml:space="preserve"> </w:t>
      </w:r>
      <w:r>
        <w:t xml:space="preserve">(</w:t>
      </w:r>
      <w:r>
        <w:rPr>
          <w:iCs/>
          <w:i/>
        </w:rPr>
        <w:t xml:space="preserve">tal</w:t>
      </w:r>
      <w:r>
        <w:t xml:space="preserve"> </w:t>
      </w:r>
      <w:r>
        <w:t xml:space="preserve">after</w:t>
      </w:r>
      <w:r>
        <w:t xml:space="preserve"> </w:t>
      </w:r>
      <w:r>
        <w:rPr>
          <w:iCs/>
          <w:i/>
        </w:rPr>
        <w:t xml:space="preserve">deva</w:t>
      </w:r>
      <w:r>
        <w:t xml:space="preserve"> </w:t>
      </w:r>
      <w:r>
        <w:t xml:space="preserve">in its own sense, by P. 5-4-27);</w:t>
      </w:r>
      <w:r>
        <w:t xml:space="preserve"> </w:t>
      </w:r>
      <w:r>
        <w:rPr>
          <w:iCs/>
          <w:i/>
        </w:rPr>
        <w:t xml:space="preserve">padam</w:t>
      </w:r>
      <w:r>
        <w:t xml:space="preserve"> </w:t>
      </w:r>
      <w:r>
        <w:t xml:space="preserve">(</w:t>
      </w:r>
      <w:r>
        <w:rPr>
          <w:iCs/>
          <w:i/>
        </w:rPr>
        <w:t xml:space="preserve">pad</w:t>
      </w:r>
      <w:r>
        <w:t xml:space="preserve"> </w:t>
      </w:r>
      <w:r>
        <w:t xml:space="preserve">+</w:t>
      </w:r>
      <w:r>
        <w:t xml:space="preserve"> </w:t>
      </w:r>
      <w:r>
        <w:rPr>
          <w:iCs/>
          <w:i/>
        </w:rPr>
        <w:t xml:space="preserve">ac</w:t>
      </w:r>
      <w:r>
        <w:t xml:space="preserve">; end-accent).</w:t>
      </w:r>
      <w:r>
        <w:t xml:space="preserve"> </w:t>
      </w:r>
      <w:r>
        <w:rPr>
          <w:iCs/>
          <w:i/>
        </w:rPr>
        <w:t xml:space="preserve">(Grammar, noted briefly; P. 5-4-27 as read.)</w:t>
      </w:r>
    </w:p>
    <w:p>
      <w:pPr>
        <w:pStyle w:val="BodyText"/>
      </w:pPr>
      <w:r>
        <w:rPr>
          <w:bCs/>
          <w:b/>
        </w:rPr>
        <w:t xml:space="preserve">Grammar pages (pp. 77–78 upper), noted briefly.</w:t>
      </w:r>
      <w:r>
        <w:t xml:space="preserve"> </w:t>
      </w:r>
      <w:r>
        <w:t xml:space="preserve">The Kannada treats:</w:t>
      </w:r>
      <w:r>
        <w:t xml:space="preserve"> </w:t>
      </w:r>
      <w:r>
        <w:rPr>
          <w:iCs/>
          <w:i/>
        </w:rPr>
        <w:t xml:space="preserve">hiraṇyapāṇim</w:t>
      </w:r>
      <w:r>
        <w:t xml:space="preserve"> </w:t>
      </w:r>
      <w:r>
        <w:t xml:space="preserve">(</w:t>
      </w:r>
      <w:r>
        <w:rPr>
          <w:iCs/>
          <w:i/>
        </w:rPr>
        <w:t xml:space="preserve">hiraṇya</w:t>
      </w:r>
      <w:r>
        <w:t xml:space="preserve"> </w:t>
      </w:r>
      <w:r>
        <w:t xml:space="preserve">is a neuter noun, first-syllable accented by Phiṭ-sūtra</w:t>
      </w:r>
      <w:r>
        <w:t xml:space="preserve"> </w:t>
      </w:r>
      <w:r>
        <w:rPr>
          <w:iCs/>
          <w:i/>
        </w:rPr>
        <w:t xml:space="preserve">nabviṣayasyāniṣantasya</w:t>
      </w:r>
      <w:r>
        <w:t xml:space="preserve">; or, as the Ṛgveda verse</w:t>
      </w:r>
      <w:r>
        <w:t xml:space="preserve"> </w:t>
      </w:r>
      <w:r>
        <w:rPr>
          <w:iCs/>
          <w:i/>
        </w:rPr>
        <w:t xml:space="preserve">indro vṛtrāṇi hiraṇyayaḥ</w:t>
      </w:r>
      <w:r>
        <w:t xml:space="preserve"> </w:t>
      </w:r>
      <w:r>
        <w:t xml:space="preserve">[</w:t>
      </w:r>
      <w:r>
        <w:rPr>
          <w:iCs/>
          <w:i/>
        </w:rPr>
        <w:t xml:space="preserve">Ṛ. Saṃ. 1-2-?</w:t>
      </w:r>
      <w:r>
        <w:t xml:space="preserve">, as read] says, it is formed by Uṇ. 5-[?]</w:t>
      </w:r>
      <w:r>
        <w:t xml:space="preserve"> </w:t>
      </w:r>
      <w:r>
        <w:rPr>
          <w:iCs/>
          <w:i/>
        </w:rPr>
        <w:t xml:space="preserve">hṛyater kanyan hiraṭ</w:t>
      </w:r>
      <w:r>
        <w:t xml:space="preserve"> </w:t>
      </w:r>
      <w:r>
        <w:t xml:space="preserve">[</w:t>
      </w:r>
      <w:r>
        <w:rPr>
          <w:iCs/>
          <w:i/>
        </w:rPr>
        <w:t xml:space="preserve">hṛ</w:t>
      </w:r>
      <w:r>
        <w:t xml:space="preserve"> </w:t>
      </w:r>
      <w:r>
        <w:t xml:space="preserve">+</w:t>
      </w:r>
      <w:r>
        <w:t xml:space="preserve"> </w:t>
      </w:r>
      <w:r>
        <w:rPr>
          <w:iCs/>
          <w:i/>
        </w:rPr>
        <w:t xml:space="preserve">kanyan</w:t>
      </w:r>
      <w:r>
        <w:t xml:space="preserve"> </w:t>
      </w:r>
      <w:r>
        <w:t xml:space="preserve">with</w:t>
      </w:r>
      <w:r>
        <w:t xml:space="preserve"> </w:t>
      </w:r>
      <w:r>
        <w:rPr>
          <w:iCs/>
          <w:i/>
        </w:rPr>
        <w:t xml:space="preserve">hiraṭ</w:t>
      </w:r>
      <w:r>
        <w:t xml:space="preserve"> </w:t>
      </w:r>
      <w:r>
        <w:t xml:space="preserve">as substitute], and is first-syllable accented by the</w:t>
      </w:r>
      <w:r>
        <w:t xml:space="preserve"> </w:t>
      </w:r>
      <w:r>
        <w:rPr>
          <w:iCs/>
          <w:i/>
        </w:rPr>
        <w:t xml:space="preserve">n</w:t>
      </w:r>
      <w:r>
        <w:t xml:space="preserve">-mark; the bahuvrīhi</w:t>
      </w:r>
      <w:r>
        <w:t xml:space="preserve"> </w:t>
      </w:r>
      <w:r>
        <w:rPr>
          <w:iCs/>
          <w:i/>
        </w:rPr>
        <w:t xml:space="preserve">hiraṇyaṃ pāṇau yasya saḥ</w:t>
      </w:r>
      <w:r>
        <w:t xml:space="preserve">; P. 6-2-1</w:t>
      </w:r>
      <w:r>
        <w:t xml:space="preserve"> </w:t>
      </w:r>
      <w:r>
        <w:rPr>
          <w:iCs/>
          <w:i/>
        </w:rPr>
        <w:t xml:space="preserve">bahuvrīhau prakṛtyā pūrvapadam</w:t>
      </w:r>
      <w:r>
        <w:t xml:space="preserve">),</w:t>
      </w:r>
      <w:r>
        <w:t xml:space="preserve"> </w:t>
      </w:r>
      <w:r>
        <w:rPr>
          <w:iCs/>
          <w:i/>
        </w:rPr>
        <w:t xml:space="preserve">ūtaye</w:t>
      </w:r>
      <w:r>
        <w:t xml:space="preserve"> </w:t>
      </w:r>
      <w:r>
        <w:t xml:space="preserve">(the word</w:t>
      </w:r>
      <w:r>
        <w:t xml:space="preserve"> </w:t>
      </w:r>
      <w:r>
        <w:rPr>
          <w:iCs/>
          <w:i/>
        </w:rPr>
        <w:t xml:space="preserve">udāttaḥ</w:t>
      </w:r>
      <w:r>
        <w:t xml:space="preserve"> </w:t>
      </w:r>
      <w:r>
        <w:t xml:space="preserve">is carried over [from P. 3-3-95?], and the</w:t>
      </w:r>
      <w:r>
        <w:t xml:space="preserve"> </w:t>
      </w:r>
      <w:r>
        <w:rPr>
          <w:iCs/>
          <w:i/>
        </w:rPr>
        <w:t xml:space="preserve">ktin</w:t>
      </w:r>
      <w:r>
        <w:t xml:space="preserve">-ending</w:t>
      </w:r>
      <w:r>
        <w:t xml:space="preserve"> </w:t>
      </w:r>
      <w:r>
        <w:rPr>
          <w:iCs/>
          <w:i/>
        </w:rPr>
        <w:t xml:space="preserve">ūti</w:t>
      </w:r>
      <w:r>
        <w:t xml:space="preserve"> </w:t>
      </w:r>
      <w:r>
        <w:t xml:space="preserve">is given by</w:t>
      </w:r>
      <w:r>
        <w:t xml:space="preserve"> </w:t>
      </w:r>
      <w:r>
        <w:rPr>
          <w:iCs/>
          <w:i/>
        </w:rPr>
        <w:t xml:space="preserve">nipātana</w:t>
      </w:r>
      <w:r>
        <w:t xml:space="preserve"> </w:t>
      </w:r>
      <w:r>
        <w:t xml:space="preserve">in P. 3-3-97</w:t>
      </w:r>
      <w:r>
        <w:t xml:space="preserve"> </w:t>
      </w:r>
      <w:r>
        <w:rPr>
          <w:iCs/>
          <w:i/>
        </w:rPr>
        <w:t xml:space="preserve">ūtiyūtijūtisātihetikīrtayaś ca</w:t>
      </w:r>
      <w:r>
        <w:t xml:space="preserve"> </w:t>
      </w:r>
      <w:r>
        <w:t xml:space="preserve">with end-accent),</w:t>
      </w:r>
      <w:r>
        <w:t xml:space="preserve"> </w:t>
      </w:r>
      <w:r>
        <w:rPr>
          <w:iCs/>
          <w:i/>
        </w:rPr>
        <w:t xml:space="preserve">savitāram</w:t>
      </w:r>
      <w:r>
        <w:t xml:space="preserve"> </w:t>
      </w:r>
      <w:r>
        <w:t xml:space="preserve">(</w:t>
      </w:r>
      <w:r>
        <w:rPr>
          <w:iCs/>
          <w:i/>
        </w:rPr>
        <w:t xml:space="preserve">ṣū preraṇe</w:t>
      </w:r>
      <w:r>
        <w:t xml:space="preserve">;</w:t>
      </w:r>
      <w:r>
        <w:t xml:space="preserve"> </w:t>
      </w:r>
      <w:r>
        <w:rPr>
          <w:iCs/>
          <w:i/>
        </w:rPr>
        <w:t xml:space="preserve">dhātvādeḥ ṣaḥ saḥ</w:t>
      </w:r>
      <w:r>
        <w:t xml:space="preserve"> </w:t>
      </w:r>
      <w:r>
        <w:t xml:space="preserve">P. 6-1-64;</w:t>
      </w:r>
      <w:r>
        <w:t xml:space="preserve"> </w:t>
      </w:r>
      <w:r>
        <w:rPr>
          <w:iCs/>
          <w:i/>
        </w:rPr>
        <w:t xml:space="preserve">ṇvultṛcau</w:t>
      </w:r>
      <w:r>
        <w:t xml:space="preserve"> </w:t>
      </w:r>
      <w:r>
        <w:t xml:space="preserve">P. 3-1-133;</w:t>
      </w:r>
      <w:r>
        <w:t xml:space="preserve"> </w:t>
      </w:r>
      <w:r>
        <w:rPr>
          <w:iCs/>
          <w:i/>
        </w:rPr>
        <w:t xml:space="preserve">su</w:t>
      </w:r>
      <w:r>
        <w:t xml:space="preserve"> </w:t>
      </w:r>
      <w:r>
        <w:t xml:space="preserve">+</w:t>
      </w:r>
      <w:r>
        <w:t xml:space="preserve"> </w:t>
      </w:r>
      <w:r>
        <w:rPr>
          <w:iCs/>
          <w:i/>
        </w:rPr>
        <w:t xml:space="preserve">tṛ</w:t>
      </w:r>
      <w:r>
        <w:t xml:space="preserve"> </w:t>
      </w:r>
      <w:r>
        <w:t xml:space="preserve">+</w:t>
      </w:r>
      <w:r>
        <w:t xml:space="preserve"> </w:t>
      </w:r>
      <w:r>
        <w:rPr>
          <w:iCs/>
          <w:i/>
        </w:rPr>
        <w:t xml:space="preserve">iṭ</w:t>
      </w:r>
      <w:r>
        <w:t xml:space="preserve">; guṇa,</w:t>
      </w:r>
      <w:r>
        <w:t xml:space="preserve"> </w:t>
      </w:r>
      <w:r>
        <w:rPr>
          <w:iCs/>
          <w:i/>
        </w:rPr>
        <w:t xml:space="preserve">av</w:t>
      </w:r>
      <w:r>
        <w:t xml:space="preserve">,</w:t>
      </w:r>
      <w:r>
        <w:t xml:space="preserve"> </w:t>
      </w:r>
      <w:r>
        <w:rPr>
          <w:iCs/>
          <w:i/>
        </w:rPr>
        <w:t xml:space="preserve">savitṛ</w:t>
      </w:r>
      <w:r>
        <w:t xml:space="preserve">; accusative singular</w:t>
      </w:r>
      <w:r>
        <w:t xml:space="preserve"> </w:t>
      </w:r>
      <w:r>
        <w:rPr>
          <w:iCs/>
          <w:i/>
        </w:rPr>
        <w:t xml:space="preserve">savitāram</w:t>
      </w:r>
      <w:r>
        <w:t xml:space="preserve">;</w:t>
      </w:r>
      <w:r>
        <w:t xml:space="preserve"> </w:t>
      </w:r>
      <w:r>
        <w:rPr>
          <w:iCs/>
          <w:i/>
        </w:rPr>
        <w:t xml:space="preserve">tṛc</w:t>
      </w:r>
      <w:r>
        <w:t xml:space="preserve"> </w:t>
      </w:r>
      <w:r>
        <w:t xml:space="preserve">has</w:t>
      </w:r>
      <w:r>
        <w:t xml:space="preserve"> </w:t>
      </w:r>
      <w:r>
        <w:rPr>
          <w:iCs/>
          <w:i/>
        </w:rPr>
        <w:t xml:space="preserve">c</w:t>
      </w:r>
      <w:r>
        <w:t xml:space="preserve"> </w:t>
      </w:r>
      <w:r>
        <w:t xml:space="preserve">so end accent by P. 6-1-163),</w:t>
      </w:r>
      <w:r>
        <w:t xml:space="preserve"> </w:t>
      </w:r>
      <w:r>
        <w:rPr>
          <w:iCs/>
          <w:i/>
        </w:rPr>
        <w:t xml:space="preserve">cettā</w:t>
      </w:r>
      <w:r>
        <w:t xml:space="preserve"> </w:t>
      </w:r>
      <w:r>
        <w:t xml:space="preserve">(</w:t>
      </w:r>
      <w:r>
        <w:rPr>
          <w:iCs/>
          <w:i/>
        </w:rPr>
        <w:t xml:space="preserve">citī saṃjñāne</w:t>
      </w:r>
      <w:r>
        <w:t xml:space="preserve"> </w:t>
      </w:r>
      <w:r>
        <w:t xml:space="preserve">with</w:t>
      </w:r>
      <w:r>
        <w:t xml:space="preserve"> </w:t>
      </w:r>
      <w:r>
        <w:rPr>
          <w:iCs/>
          <w:i/>
        </w:rPr>
        <w:t xml:space="preserve">tṛn</w:t>
      </w:r>
      <w:r>
        <w:t xml:space="preserve"> </w:t>
      </w:r>
      <w:r>
        <w:t xml:space="preserve">by P. 3-2-135</w:t>
      </w:r>
      <w:r>
        <w:t xml:space="preserve"> </w:t>
      </w:r>
      <w:r>
        <w:rPr>
          <w:iCs/>
          <w:i/>
        </w:rPr>
        <w:t xml:space="preserve">tācchīlyavayovacanaśaktiṣu cānaś</w:t>
      </w:r>
      <w:r>
        <w:t xml:space="preserve">… the Kannada reads</w:t>
      </w:r>
      <w:r>
        <w:t xml:space="preserve"> </w:t>
      </w:r>
      <w:r>
        <w:rPr>
          <w:iCs/>
          <w:i/>
        </w:rPr>
        <w:t xml:space="preserve">tṛn</w:t>
      </w:r>
      <w:r>
        <w:t xml:space="preserve">:</w:t>
      </w:r>
      <w:r>
        <w:t xml:space="preserve"> </w:t>
      </w:r>
      <w:r>
        <w:rPr>
          <w:iCs/>
          <w:i/>
        </w:rPr>
        <w:t xml:space="preserve">tṛn</w:t>
      </w:r>
      <w:r>
        <w:t xml:space="preserve"> </w:t>
      </w:r>
      <w:r>
        <w:t xml:space="preserve">is added to a root when the agents are habitual, [</w:t>
      </w:r>
      <w:r>
        <w:rPr>
          <w:iCs/>
          <w:i/>
        </w:rPr>
        <w:t xml:space="preserve">tacchīla</w:t>
      </w:r>
      <w:r>
        <w:t xml:space="preserve">], dutiful [</w:t>
      </w:r>
      <w:r>
        <w:rPr>
          <w:iCs/>
          <w:i/>
        </w:rPr>
        <w:t xml:space="preserve">taddharma</w:t>
      </w:r>
      <w:r>
        <w:t xml:space="preserve">] or skilled [</w:t>
      </w:r>
      <w:r>
        <w:rPr>
          <w:iCs/>
          <w:i/>
        </w:rPr>
        <w:t xml:space="preserve">tatsādhukārin</w:t>
      </w:r>
      <w:r>
        <w:t xml:space="preserve">]; the</w:t>
      </w:r>
      <w:r>
        <w:t xml:space="preserve"> </w:t>
      </w:r>
      <w:r>
        <w:rPr>
          <w:iCs/>
          <w:i/>
        </w:rPr>
        <w:t xml:space="preserve">iṭ</w:t>
      </w:r>
      <w:r>
        <w:t xml:space="preserve"> </w:t>
      </w:r>
      <w:r>
        <w:t xml:space="preserve">augment is barred because</w:t>
      </w:r>
      <w:r>
        <w:t xml:space="preserve"> </w:t>
      </w:r>
      <w:r>
        <w:t xml:space="preserve">‘</w:t>
      </w:r>
      <w:r>
        <w:t xml:space="preserve">the rules about augments are not invariable</w:t>
      </w:r>
      <w:r>
        <w:t xml:space="preserve">’</w:t>
      </w:r>
      <w:r>
        <w:t xml:space="preserve"> </w:t>
      </w:r>
      <w:r>
        <w:t xml:space="preserve">[</w:t>
      </w:r>
      <w:r>
        <w:rPr>
          <w:iCs/>
          <w:i/>
        </w:rPr>
        <w:t xml:space="preserve">anityam āgamaśāsanam</w:t>
      </w:r>
      <w:r>
        <w:t xml:space="preserve"> </w:t>
      </w:r>
      <w:r>
        <w:t xml:space="preserve">Paribhāṣā 66]; guṇa by P. 7-3-86; nominative singular</w:t>
      </w:r>
      <w:r>
        <w:t xml:space="preserve"> </w:t>
      </w:r>
      <w:r>
        <w:rPr>
          <w:iCs/>
          <w:i/>
        </w:rPr>
        <w:t xml:space="preserve">su</w:t>
      </w:r>
      <w:r>
        <w:t xml:space="preserve">;</w:t>
      </w:r>
      <w:r>
        <w:t xml:space="preserve"> </w:t>
      </w:r>
      <w:r>
        <w:rPr>
          <w:iCs/>
          <w:i/>
        </w:rPr>
        <w:t xml:space="preserve">ṛduśanaspurudaṃso ’nehasāṃ ca</w:t>
      </w:r>
      <w:r>
        <w:t xml:space="preserve"> </w:t>
      </w:r>
      <w:r>
        <w:t xml:space="preserve">P. 7-1-94 gives</w:t>
      </w:r>
      <w:r>
        <w:t xml:space="preserve"> </w:t>
      </w:r>
      <w:r>
        <w:rPr>
          <w:iCs/>
          <w:i/>
        </w:rPr>
        <w:t xml:space="preserve">anaṅ</w:t>
      </w:r>
      <w:r>
        <w:t xml:space="preserve"> </w:t>
      </w:r>
      <w:r>
        <w:t xml:space="preserve">for</w:t>
      </w:r>
      <w:r>
        <w:t xml:space="preserve"> </w:t>
      </w:r>
      <w:r>
        <w:rPr>
          <w:iCs/>
          <w:i/>
        </w:rPr>
        <w:t xml:space="preserve">su</w:t>
      </w:r>
      <w:r>
        <w:t xml:space="preserve">-ending stems in</w:t>
      </w:r>
      <w:r>
        <w:t xml:space="preserve"> </w:t>
      </w:r>
      <w:r>
        <w:rPr>
          <w:iCs/>
          <w:i/>
        </w:rPr>
        <w:t xml:space="preserve">ṛ</w:t>
      </w:r>
      <w:r>
        <w:t xml:space="preserve"> </w:t>
      </w:r>
      <w:r>
        <w:t xml:space="preserve">when not vocative, which is absent here;</w:t>
      </w:r>
      <w:r>
        <w:t xml:space="preserve"> </w:t>
      </w:r>
      <w:r>
        <w:rPr>
          <w:iCs/>
          <w:i/>
        </w:rPr>
        <w:t xml:space="preserve">aptṛntṛcsvasṛnaptṛnaṣṭṛkṣattṛhotṛpotṛpraśāstṝṇām</w:t>
      </w:r>
      <w:r>
        <w:t xml:space="preserve"> </w:t>
      </w:r>
      <w:r>
        <w:t xml:space="preserve">P. 6-4-11 lengthens the penultimate of</w:t>
      </w:r>
      <w:r>
        <w:t xml:space="preserve"> </w:t>
      </w:r>
      <w:r>
        <w:rPr>
          <w:iCs/>
          <w:i/>
        </w:rPr>
        <w:t xml:space="preserve">ṛ</w:t>
      </w:r>
      <w:r>
        <w:t xml:space="preserve">-ending words before</w:t>
      </w:r>
      <w:r>
        <w:t xml:space="preserve"> </w:t>
      </w:r>
      <w:r>
        <w:rPr>
          <w:iCs/>
          <w:i/>
        </w:rPr>
        <w:t xml:space="preserve">sarvanāmasthāna</w:t>
      </w:r>
      <w:r>
        <w:t xml:space="preserve"> </w:t>
      </w:r>
      <w:r>
        <w:t xml:space="preserve">non-vocative;</w:t>
      </w:r>
      <w:r>
        <w:t xml:space="preserve"> </w:t>
      </w:r>
      <w:r>
        <w:rPr>
          <w:iCs/>
          <w:i/>
        </w:rPr>
        <w:t xml:space="preserve">halṅyābbhyo dīrghāt sutisyapṛktaṃ hal</w:t>
      </w:r>
      <w:r>
        <w:t xml:space="preserve"> </w:t>
      </w:r>
      <w:r>
        <w:t xml:space="preserve">P. 6-1-68 drops</w:t>
      </w:r>
      <w:r>
        <w:t xml:space="preserve"> </w:t>
      </w:r>
      <w:r>
        <w:rPr>
          <w:iCs/>
          <w:i/>
        </w:rPr>
        <w:t xml:space="preserve">su</w:t>
      </w:r>
      <w:r>
        <w:t xml:space="preserve">;</w:t>
      </w:r>
      <w:r>
        <w:t xml:space="preserve"> </w:t>
      </w:r>
      <w:r>
        <w:rPr>
          <w:iCs/>
          <w:i/>
        </w:rPr>
        <w:t xml:space="preserve">nalopaḥ prātipadikāntasya</w:t>
      </w:r>
      <w:r>
        <w:t xml:space="preserve"> </w:t>
      </w:r>
      <w:r>
        <w:t xml:space="preserve">P. 8-2-7;</w:t>
      </w:r>
      <w:r>
        <w:t xml:space="preserve"> </w:t>
      </w:r>
      <w:r>
        <w:rPr>
          <w:iCs/>
          <w:i/>
        </w:rPr>
        <w:t xml:space="preserve">cettā</w:t>
      </w:r>
      <w:r>
        <w:t xml:space="preserve">;</w:t>
      </w:r>
      <w:r>
        <w:t xml:space="preserve"> </w:t>
      </w:r>
      <w:r>
        <w:rPr>
          <w:iCs/>
          <w:i/>
        </w:rPr>
        <w:t xml:space="preserve">ñnityādir nityam</w:t>
      </w:r>
      <w:r>
        <w:t xml:space="preserve"> </w:t>
      </w:r>
      <w:r>
        <w:t xml:space="preserve">P. 6-1-197 gives first-syllable accent),</w:t>
      </w:r>
      <w:r>
        <w:t xml:space="preserve"> </w:t>
      </w:r>
      <w:r>
        <w:rPr>
          <w:iCs/>
          <w:i/>
        </w:rPr>
        <w:t xml:space="preserve">devatā</w:t>
      </w:r>
      <w:r>
        <w:t xml:space="preserve"> </w:t>
      </w:r>
      <w:r>
        <w:t xml:space="preserve">(</w:t>
      </w:r>
      <w:r>
        <w:rPr>
          <w:iCs/>
          <w:i/>
        </w:rPr>
        <w:t xml:space="preserve">devāt tal</w:t>
      </w:r>
      <w:r>
        <w:t xml:space="preserve"> </w:t>
      </w:r>
      <w:r>
        <w:t xml:space="preserve">P. 5-4-27 [</w:t>
      </w:r>
      <w:r>
        <w:rPr>
          <w:iCs/>
          <w:i/>
        </w:rPr>
        <w:t xml:space="preserve">devātal</w:t>
      </w:r>
      <w:r>
        <w:t xml:space="preserve">]</w:t>
      </w:r>
      <w:r>
        <w:t xml:space="preserve"> </w:t>
      </w:r>
      <w:r>
        <w:rPr>
          <w:iCs/>
          <w:i/>
        </w:rPr>
        <w:t xml:space="preserve">svārthe</w:t>
      </w:r>
      <w:r>
        <w:t xml:space="preserve">;</w:t>
      </w:r>
      <w:r>
        <w:t xml:space="preserve"> </w:t>
      </w:r>
      <w:r>
        <w:rPr>
          <w:iCs/>
          <w:i/>
        </w:rPr>
        <w:t xml:space="preserve">litī</w:t>
      </w:r>
      <w:r>
        <w:t xml:space="preserve"> </w:t>
      </w:r>
      <w:r>
        <w:t xml:space="preserve">P. 6-1-193 — the syllable before a</w:t>
      </w:r>
      <w:r>
        <w:t xml:space="preserve"> </w:t>
      </w:r>
      <w:r>
        <w:rPr>
          <w:iCs/>
          <w:i/>
        </w:rPr>
        <w:t xml:space="preserve">lit</w:t>
      </w:r>
      <w:r>
        <w:t xml:space="preserve"> </w:t>
      </w:r>
      <w:r>
        <w:t xml:space="preserve">suffix is accented — hence</w:t>
      </w:r>
      <w:r>
        <w:t xml:space="preserve"> </w:t>
      </w:r>
      <w:r>
        <w:rPr>
          <w:iCs/>
          <w:i/>
        </w:rPr>
        <w:t xml:space="preserve">devátā</w:t>
      </w:r>
      <w:r>
        <w:t xml:space="preserve"> </w:t>
      </w:r>
      <w:r>
        <w:t xml:space="preserve">with the</w:t>
      </w:r>
      <w:r>
        <w:t xml:space="preserve"> </w:t>
      </w:r>
      <w:r>
        <w:rPr>
          <w:iCs/>
          <w:i/>
        </w:rPr>
        <w:t xml:space="preserve">ta</w:t>
      </w:r>
      <w:r>
        <w:t xml:space="preserve">… [as the Kannada has it: the</w:t>
      </w:r>
      <w:r>
        <w:t xml:space="preserve"> </w:t>
      </w:r>
      <w:r>
        <w:rPr>
          <w:iCs/>
          <w:i/>
        </w:rPr>
        <w:t xml:space="preserve">v</w:t>
      </w:r>
      <w:r>
        <w:t xml:space="preserve"> </w:t>
      </w:r>
      <w:r>
        <w:t xml:space="preserve">before the suffix is accented]),</w:t>
      </w:r>
      <w:r>
        <w:t xml:space="preserve"> </w:t>
      </w:r>
      <w:r>
        <w:rPr>
          <w:iCs/>
          <w:i/>
        </w:rPr>
        <w:t xml:space="preserve">padam</w:t>
      </w:r>
      <w:r>
        <w:t xml:space="preserve"> </w:t>
      </w:r>
      <w:r>
        <w:t xml:space="preserve">(</w:t>
      </w:r>
      <w:r>
        <w:rPr>
          <w:iCs/>
          <w:i/>
        </w:rPr>
        <w:t xml:space="preserve">pada gatau</w:t>
      </w:r>
      <w:r>
        <w:t xml:space="preserve">;</w:t>
      </w:r>
      <w:r>
        <w:t xml:space="preserve"> </w:t>
      </w:r>
      <w:r>
        <w:rPr>
          <w:iCs/>
          <w:i/>
        </w:rPr>
        <w:t xml:space="preserve">nandigrahipacādibhyo lyuṇinyacaḥ</w:t>
      </w:r>
      <w:r>
        <w:t xml:space="preserve"> </w:t>
      </w:r>
      <w:r>
        <w:t xml:space="preserve">P. 3-1-134 gives</w:t>
      </w:r>
      <w:r>
        <w:t xml:space="preserve"> </w:t>
      </w:r>
      <w:r>
        <w:rPr>
          <w:iCs/>
          <w:i/>
        </w:rPr>
        <w:t xml:space="preserve">ac</w:t>
      </w:r>
      <w:r>
        <w:t xml:space="preserve">;</w:t>
      </w:r>
      <w:r>
        <w:t xml:space="preserve"> </w:t>
      </w:r>
      <w:r>
        <w:rPr>
          <w:iCs/>
          <w:i/>
        </w:rPr>
        <w:t xml:space="preserve">cit</w:t>
      </w:r>
      <w:r>
        <w:t xml:space="preserve">, so end-accent). ॥5॥</w:t>
      </w:r>
      <w:r>
        <w:t xml:space="preserve"> </w:t>
      </w:r>
      <w:r>
        <w:rPr>
          <w:iCs/>
          <w:i/>
        </w:rPr>
        <w:t xml:space="preserve">(Crowded; outline only; numerals as read; pointers only; the Uṇādi note on</w:t>
      </w:r>
      <w:r>
        <w:t xml:space="preserve"> </w:t>
      </w:r>
      <w:r>
        <w:t xml:space="preserve">hiraṇya</w:t>
      </w:r>
      <w:r>
        <w:t xml:space="preserve"> </w:t>
      </w:r>
      <w:r>
        <w:rPr>
          <w:iCs/>
          <w:i/>
        </w:rPr>
        <w:t xml:space="preserve">is partly unclear [?].)</w:t>
      </w:r>
    </w:p>
    <w:p>
      <w:pPr>
        <w:pStyle w:val="BodyText"/>
      </w:pPr>
      <w:r>
        <w:rPr>
          <w:bCs/>
          <w:b/>
        </w:rPr>
        <w:t xml:space="preserve">॥ Prati-padārthaḥ ॥</w:t>
      </w:r>
      <w:r>
        <w:t xml:space="preserve"> </w:t>
      </w:r>
      <w:r>
        <w:rPr>
          <w:iCs/>
          <w:i/>
        </w:rPr>
        <w:t xml:space="preserve">(p. 75)</w:t>
      </w:r>
    </w:p>
    <w:p>
      <w:pPr>
        <w:pStyle w:val="BodyText"/>
      </w:pPr>
      <w:r>
        <w:rPr>
          <w:bCs/>
          <w:b/>
        </w:rPr>
        <w:t xml:space="preserve">ऊतये (ūtaye)</w:t>
      </w:r>
      <w:r>
        <w:t xml:space="preserve"> </w:t>
      </w:r>
      <w:r>
        <w:t xml:space="preserve">— for [our] protection |</w:t>
      </w:r>
      <w:r>
        <w:t xml:space="preserve"> </w:t>
      </w:r>
      <w:r>
        <w:rPr>
          <w:bCs/>
          <w:b/>
        </w:rPr>
        <w:t xml:space="preserve">हिरण्यपाणिम् (hiraṇyapāṇim)</w:t>
      </w:r>
      <w:r>
        <w:t xml:space="preserve"> </w:t>
      </w:r>
      <w:r>
        <w:t xml:space="preserve">— [for the sake of the sacrificer] holding gold in his hand, or having golden hands |</w:t>
      </w:r>
      <w:r>
        <w:t xml:space="preserve"> </w:t>
      </w:r>
      <w:r>
        <w:rPr>
          <w:bCs/>
          <w:b/>
        </w:rPr>
        <w:t xml:space="preserve">सवितारम् (savitāram)</w:t>
      </w:r>
      <w:r>
        <w:t xml:space="preserve"> </w:t>
      </w:r>
      <w:r>
        <w:t xml:space="preserve">— the deity called Savitṛ (the Sun) |</w:t>
      </w:r>
      <w:r>
        <w:t xml:space="preserve"> </w:t>
      </w:r>
      <w:r>
        <w:rPr>
          <w:bCs/>
          <w:b/>
        </w:rPr>
        <w:t xml:space="preserve">उप ह्वये (upa hvaye)</w:t>
      </w:r>
      <w:r>
        <w:t xml:space="preserve"> </w:t>
      </w:r>
      <w:r>
        <w:t xml:space="preserve">— I invoke |</w:t>
      </w:r>
      <w:r>
        <w:t xml:space="preserve"> </w:t>
      </w:r>
      <w:r>
        <w:rPr>
          <w:bCs/>
          <w:b/>
        </w:rPr>
        <w:t xml:space="preserve">सः (saḥ)</w:t>
      </w:r>
      <w:r>
        <w:t xml:space="preserve"> </w:t>
      </w:r>
      <w:r>
        <w:t xml:space="preserve">— that Savitṛ |</w:t>
      </w:r>
      <w:r>
        <w:t xml:space="preserve"> </w:t>
      </w:r>
      <w:r>
        <w:rPr>
          <w:bCs/>
          <w:b/>
        </w:rPr>
        <w:t xml:space="preserve">देवता (devatā)</w:t>
      </w:r>
      <w:r>
        <w:t xml:space="preserve"> </w:t>
      </w:r>
      <w:r>
        <w:t xml:space="preserve">— as the deity [set forth in the mantra] |</w:t>
      </w:r>
      <w:r>
        <w:t xml:space="preserve"> </w:t>
      </w:r>
      <w:r>
        <w:rPr>
          <w:bCs/>
          <w:b/>
        </w:rPr>
        <w:t xml:space="preserve">पदम् (padam)</w:t>
      </w:r>
      <w:r>
        <w:t xml:space="preserve"> </w:t>
      </w:r>
      <w:r>
        <w:t xml:space="preserve">— the place [to be attained by the sacrificer] |</w:t>
      </w:r>
      <w:r>
        <w:t xml:space="preserve"> </w:t>
      </w:r>
      <w:r>
        <w:rPr>
          <w:bCs/>
          <w:b/>
        </w:rPr>
        <w:t xml:space="preserve">चेत्ता (cettā)</w:t>
      </w:r>
      <w:r>
        <w:t xml:space="preserve"> </w:t>
      </w:r>
      <w:r>
        <w:t xml:space="preserve">— makes known (informs).</w:t>
      </w:r>
    </w:p>
    <w:p>
      <w:pPr>
        <w:pStyle w:val="BodyText"/>
      </w:pPr>
      <w:r>
        <w:rPr>
          <w:bCs/>
          <w:b/>
        </w:rPr>
        <w:t xml:space="preserve">॥ Bhāvārthaḥ ॥</w:t>
      </w:r>
    </w:p>
    <w:p>
      <w:pPr>
        <w:pStyle w:val="BodyText"/>
      </w:pPr>
      <w:r>
        <w:t xml:space="preserve">May Savitṛ, who holds gold in his hand for the sake of giving to the sacrificer, protect us. Invoked by us, may he make known the place that the sacrificer is to attain.</w:t>
      </w:r>
    </w:p>
    <w:p>
      <w:pPr>
        <w:pStyle w:val="BodyText"/>
      </w:pPr>
      <w:r>
        <w:rPr>
          <w:bCs/>
          <w:b/>
        </w:rPr>
        <w:t xml:space="preserve">॥ English Translation ॥</w:t>
      </w:r>
      <w:r>
        <w:t xml:space="preserve"> </w:t>
      </w:r>
      <w:r>
        <w:rPr>
          <w:iCs/>
          <w:i/>
        </w:rPr>
        <w:t xml:space="preserve">(as printed in the source)</w:t>
      </w:r>
    </w:p>
    <w:p>
      <w:pPr>
        <w:pStyle w:val="BlockText"/>
      </w:pPr>
      <w:r>
        <w:t xml:space="preserve">I invoke Savitri, the golden-handed (or with gold in his hand) to protect me ; among gods he is the one who appoints the place of the worshipper.</w:t>
      </w:r>
    </w:p>
    <w:p>
      <w:pPr>
        <w:pStyle w:val="FirstParagraph"/>
      </w:pPr>
      <w:r>
        <w:rPr>
          <w:bCs/>
          <w:b/>
        </w:rPr>
        <w:t xml:space="preserve">॥ Viśeṣa-viṣayagaḷu (Special Topics) ॥</w:t>
      </w:r>
      <w:r>
        <w:t xml:space="preserve"> </w:t>
      </w:r>
      <w:r>
        <w:rPr>
          <w:iCs/>
          <w:i/>
        </w:rPr>
        <w:t xml:space="preserve">(pp. 75–77)</w:t>
      </w:r>
    </w:p>
    <w:p>
      <w:pPr>
        <w:pStyle w:val="BodyText"/>
      </w:pPr>
      <w:r>
        <w:rPr>
          <w:bCs/>
          <w:b/>
        </w:rPr>
        <w:t xml:space="preserve">हिरण्यपाणिम् (hiraṇyapāṇim)</w:t>
      </w:r>
      <w:r>
        <w:t xml:space="preserve"> </w:t>
      </w:r>
      <w:r>
        <w:t xml:space="preserve">—</w:t>
      </w:r>
      <w:r>
        <w:t xml:space="preserve"> </w:t>
      </w:r>
      <w:r>
        <w:rPr>
          <w:iCs/>
          <w:i/>
        </w:rPr>
        <w:t xml:space="preserve">yajamānāya dātuṃ haste suvarṇadhāriṇam</w:t>
      </w:r>
      <w:r>
        <w:t xml:space="preserve">: holding gold in his hand to give to the sacrificer — hence called</w:t>
      </w:r>
      <w:r>
        <w:t xml:space="preserve"> </w:t>
      </w:r>
      <w:r>
        <w:rPr>
          <w:iCs/>
          <w:i/>
        </w:rPr>
        <w:t xml:space="preserve">hiraṇyapāṇi</w:t>
      </w:r>
      <w:r>
        <w:t xml:space="preserve">. Or:</w:t>
      </w:r>
      <w:r>
        <w:t xml:space="preserve"> </w:t>
      </w:r>
      <w:r>
        <w:rPr>
          <w:iCs/>
          <w:i/>
        </w:rPr>
        <w:t xml:space="preserve">hiraṇmayau pāṇī yasya saḥ</w:t>
      </w:r>
      <w:r>
        <w:t xml:space="preserve"> </w:t>
      </w:r>
      <w:r>
        <w:t xml:space="preserve">— he whose hands are of gold; he is called</w:t>
      </w:r>
      <w:r>
        <w:t xml:space="preserve"> </w:t>
      </w:r>
      <w:r>
        <w:rPr>
          <w:iCs/>
          <w:i/>
        </w:rPr>
        <w:t xml:space="preserve">hiraṇyapāṇi</w:t>
      </w:r>
      <w:r>
        <w:t xml:space="preserve">. On this the commentator says there is a story in the Kauṣītaki 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प्रतिजह्नुस्तत्तस्य पाणे प्रचिच्छेद तस्मै हिरण्मयौ प्रतिदधुस्तस्माद्धिरण्यपाणिरिति स्तुत इति ॥</w:t>
      </w:r>
    </w:p>
    <w:p>
      <w:pPr>
        <w:pStyle w:val="BlockText"/>
      </w:pPr>
      <w:r>
        <w:rPr>
          <w:iCs/>
          <w:i/>
        </w:rPr>
        <w:t xml:space="preserve">deva-kartṛke yāge savitā svayam ṛtvig-bhūtvā brahmatvenāvasthitaḥ | tadānīṃ kasyāṃcid iṣṭvādhvaryavas tasmai savitre brahmaṇe prāśitra-nāmakaṃ puroḍāśa-bhāgaṃ dattavantaḥ | tac ca prāśitraṃ haste savitrā gṛhītaṃ sat-tadīya-pāṇiṃ ciccheda | tataḥ prāśitrasya dātāro ’dhvaryavaḥ suvarṇamayaṃ pāṇiṃ nirmāya prākṣiptavantaḥ || savitre prāśitraṃ pratijahrus tat tasya pāṇe pracicceda tasmai hiraṇmayau pratidadhus tasmād dhiraṇyapāṇir iti stuta iti ||</w:t>
      </w:r>
    </w:p>
    <w:p>
      <w:pPr>
        <w:pStyle w:val="FirstParagraph"/>
      </w:pPr>
      <w:r>
        <w:rPr>
          <w:iCs/>
          <w:i/>
        </w:rPr>
        <w:t xml:space="preserve">(The Sanskrit of this Kauṣītaki quotation is read from small print; the first line is garbled [</w:t>
      </w:r>
      <w:r>
        <w:rPr>
          <w:iCs/>
          <w:i/>
        </w:rPr>
        <w:t xml:space="preserve">“</w:t>
      </w:r>
      <w:r>
        <w:rPr>
          <w:iCs/>
          <w:i/>
        </w:rPr>
        <w:t xml:space="preserve">…kasyāṃcid iṣṭvādhvaryavas…</w:t>
      </w:r>
      <w:r>
        <w:rPr>
          <w:iCs/>
          <w:i/>
        </w:rPr>
        <w:t xml:space="preserve">”</w:t>
      </w:r>
      <w:r>
        <w:rPr>
          <w:iCs/>
          <w:i/>
        </w:rPr>
        <w:t xml:space="preserve">] and the whole is given as read; the English sense follows the Kannada:)</w:t>
      </w:r>
      <w:r>
        <w:t xml:space="preserve"> </w:t>
      </w:r>
      <w:r>
        <w:t xml:space="preserve">“</w:t>
      </w:r>
      <w:r>
        <w:t xml:space="preserve">When the gods were performing a sacrifice, Savitṛ himself, being one of the priests, sat in the place of the Brahman. The Adhvaryu priests, not noticing, gave him — as the Brahman — the portion of the</w:t>
      </w:r>
      <w:r>
        <w:t xml:space="preserve"> </w:t>
      </w:r>
      <w:r>
        <w:rPr>
          <w:iCs/>
          <w:i/>
        </w:rPr>
        <w:t xml:space="preserve">puroḍāśa</w:t>
      </w:r>
      <w:r>
        <w:t xml:space="preserve"> </w:t>
      </w:r>
      <w:r>
        <w:t xml:space="preserve">cake called</w:t>
      </w:r>
      <w:r>
        <w:t xml:space="preserve"> </w:t>
      </w:r>
      <w:r>
        <w:rPr>
          <w:iCs/>
          <w:i/>
        </w:rPr>
        <w:t xml:space="preserve">prāśitra</w:t>
      </w:r>
      <w:r>
        <w:t xml:space="preserve">. Having taken it in his hand, the</w:t>
      </w:r>
      <w:r>
        <w:t xml:space="preserve"> </w:t>
      </w:r>
      <w:r>
        <w:rPr>
          <w:iCs/>
          <w:i/>
        </w:rPr>
        <w:t xml:space="preserve">prāśitra</w:t>
      </w:r>
      <w:r>
        <w:t xml:space="preserve"> </w:t>
      </w:r>
      <w:r>
        <w:t xml:space="preserve">cut off his hand. Then the Adhvaryus, who had given the</w:t>
      </w:r>
      <w:r>
        <w:t xml:space="preserve"> </w:t>
      </w:r>
      <w:r>
        <w:rPr>
          <w:iCs/>
          <w:i/>
        </w:rPr>
        <w:t xml:space="preserve">prāśitra</w:t>
      </w:r>
      <w:r>
        <w:t xml:space="preserve">, made a hand of gold and fitted it on [him]; therefore he is praised as</w:t>
      </w:r>
      <w:r>
        <w:t xml:space="preserve"> </w:t>
      </w:r>
      <w:r>
        <w:rPr>
          <w:iCs/>
          <w:i/>
        </w:rPr>
        <w:t xml:space="preserve">hiraṇyapāṇi</w:t>
      </w:r>
      <w:r>
        <w:t xml:space="preserve">, the golden-handed.</w:t>
      </w:r>
      <w:r>
        <w:t xml:space="preserve">”</w:t>
      </w:r>
      <w:r>
        <w:t xml:space="preserve"> </w:t>
      </w:r>
      <w:r>
        <w:t xml:space="preserve">The Kannada explains: when the gods perform a sacrifice, Savitṛ, being one of the priests, took a priest’s duty and sat in the Brahman’s seat; the Adhvaryus took him for the Brahman and, unwittingly, gave him the</w:t>
      </w:r>
      <w:r>
        <w:t xml:space="preserve"> </w:t>
      </w:r>
      <w:r>
        <w:rPr>
          <w:iCs/>
          <w:i/>
        </w:rPr>
        <w:t xml:space="preserve">prāśitra</w:t>
      </w:r>
      <w:r>
        <w:t xml:space="preserve"> </w:t>
      </w:r>
      <w:r>
        <w:t xml:space="preserve">portion of the</w:t>
      </w:r>
      <w:r>
        <w:t xml:space="preserve"> </w:t>
      </w:r>
      <w:r>
        <w:rPr>
          <w:iCs/>
          <w:i/>
        </w:rPr>
        <w:t xml:space="preserve">puroḍāśa</w:t>
      </w:r>
      <w:r>
        <w:t xml:space="preserve">; but that, being a blunder, harmed Savitṛ’s hands, which were cut off. When he could not move without hands, the Adhvaryus made golden hands and fitted them to him; so Savitṛ is praised as</w:t>
      </w:r>
      <w:r>
        <w:t xml:space="preserve"> </w:t>
      </w:r>
      <w:r>
        <w:t xml:space="preserve">“</w:t>
      </w:r>
      <w:r>
        <w:t xml:space="preserve">golden-handed</w:t>
      </w:r>
      <w:r>
        <w:t xml:space="preserve">”</w:t>
      </w:r>
      <w:r>
        <w:t xml:space="preserve">.</w:t>
      </w:r>
    </w:p>
    <w:p>
      <w:pPr>
        <w:pStyle w:val="BodyText"/>
      </w:pPr>
      <w:r>
        <w:t xml:space="preserve">Yāska explains the words</w:t>
      </w:r>
      <w:r>
        <w:t xml:space="preserve"> </w:t>
      </w:r>
      <w:r>
        <w:rPr>
          <w:iCs/>
          <w:i/>
        </w:rPr>
        <w:t xml:space="preserve">hiraṇya</w:t>
      </w:r>
      <w:r>
        <w:t xml:space="preserve"> </w:t>
      </w:r>
      <w:r>
        <w:t xml:space="preserve">and</w:t>
      </w:r>
      <w:r>
        <w:t xml:space="preserve"> </w:t>
      </w:r>
      <w:r>
        <w:rPr>
          <w:iCs/>
          <w:i/>
        </w:rPr>
        <w:t xml:space="preserve">pāṇi</w:t>
      </w:r>
      <w:r>
        <w:t xml:space="preserve">:</w:t>
      </w:r>
    </w:p>
    <w:p>
      <w:pPr>
        <w:pStyle w:val="BlockText"/>
      </w:pPr>
      <w:r>
        <w:t xml:space="preserve">हिरण्यं कस्माद्धृयते आयम्यमानमिति वा हिते च रमणं भवतीति वा ह्रियते जनाज्जनमिति वा हितरमणं भवतीति वा हर्यतेर्वा स्यात्प्रेप्साकर्मणः ॥ (नि. [२-१०])</w:t>
      </w:r>
      <w:r>
        <w:t xml:space="preserve"> </w:t>
      </w:r>
      <w:r>
        <w:rPr>
          <w:iCs/>
          <w:i/>
        </w:rPr>
        <w:t xml:space="preserve">hiraṇyaṃ kasmād dhriyate āyamyamānam iti vā hriyate janāj janam iti vā hita-ramaṇaṃ bhavatīti vā haryater vā syāt prepsā-karmaṇaḥ || (ni. [2-10])</w:t>
      </w:r>
    </w:p>
    <w:p>
      <w:pPr>
        <w:pStyle w:val="FirstParagraph"/>
      </w:pPr>
      <w:r>
        <w:t xml:space="preserve">“</w:t>
      </w:r>
      <w:r>
        <w:t xml:space="preserve">Why is gold called</w:t>
      </w:r>
      <w:r>
        <w:t xml:space="preserve"> </w:t>
      </w:r>
      <w:r>
        <w:rPr>
          <w:iCs/>
          <w:i/>
        </w:rPr>
        <w:t xml:space="preserve">hiraṇya</w:t>
      </w:r>
      <w:r>
        <w:t xml:space="preserve">? Because it is</w:t>
      </w:r>
      <w:r>
        <w:t xml:space="preserve"> </w:t>
      </w:r>
      <w:r>
        <w:rPr>
          <w:iCs/>
          <w:i/>
        </w:rPr>
        <w:t xml:space="preserve">hriyate</w:t>
      </w:r>
      <w:r>
        <w:t xml:space="preserve"> </w:t>
      </w:r>
      <w:r>
        <w:t xml:space="preserve">— taken — held, being drawn [by effort]; or because it is carried from person to person; or because it gives pleasure to the beneficial [</w:t>
      </w:r>
      <w:r>
        <w:rPr>
          <w:iCs/>
          <w:i/>
        </w:rPr>
        <w:t xml:space="preserve">hita-ramaṇa</w:t>
      </w:r>
      <w:r>
        <w:t xml:space="preserve">]; or from</w:t>
      </w:r>
      <w:r>
        <w:t xml:space="preserve"> </w:t>
      </w:r>
      <w:r>
        <w:rPr>
          <w:iCs/>
          <w:i/>
        </w:rPr>
        <w:t xml:space="preserve">hary</w:t>
      </w:r>
      <w:r>
        <w:t xml:space="preserve">,</w:t>
      </w:r>
      <w:r>
        <w:t xml:space="preserve"> </w:t>
      </w:r>
      <w:r>
        <w:t xml:space="preserve">‘</w:t>
      </w:r>
      <w:r>
        <w:t xml:space="preserve">to desire</w:t>
      </w:r>
      <w:r>
        <w:t xml:space="preserve">’</w:t>
      </w:r>
      <w:r>
        <w:t xml:space="preserve">, in the sense of an object of desire [</w:t>
      </w:r>
      <w:r>
        <w:rPr>
          <w:iCs/>
          <w:i/>
        </w:rPr>
        <w:t xml:space="preserve">prepsā-karman</w:t>
      </w:r>
      <w:r>
        <w:t xml:space="preserve">].</w:t>
      </w:r>
      <w:r>
        <w:t xml:space="preserve">”</w:t>
      </w:r>
      <w:r>
        <w:t xml:space="preserve"> </w:t>
      </w:r>
      <w:r>
        <w:t xml:space="preserve">The Kannada adds: gold is called</w:t>
      </w:r>
      <w:r>
        <w:t xml:space="preserve"> </w:t>
      </w:r>
      <w:r>
        <w:rPr>
          <w:iCs/>
          <w:i/>
        </w:rPr>
        <w:t xml:space="preserve">hiraṇya</w:t>
      </w:r>
      <w:r>
        <w:t xml:space="preserve"> </w:t>
      </w:r>
      <w:r>
        <w:t xml:space="preserve">for many reasons: craftsmen make bracelets and the like and so extend its value; people use it in trade; it gives help and benefit to those who have it in times of need; it gives joy to the mind; since everyone desires it, it spurs on all workers (in the form of wealth). Of</w:t>
      </w:r>
      <w:r>
        <w:t xml:space="preserve"> </w:t>
      </w:r>
      <w:r>
        <w:rPr>
          <w:iCs/>
          <w:i/>
        </w:rPr>
        <w:t xml:space="preserve">pāṇi</w:t>
      </w:r>
      <w:r>
        <w:t xml:space="preserve"> </w:t>
      </w:r>
      <w:r>
        <w:t xml:space="preserve">the derivation is:</w:t>
      </w:r>
    </w:p>
    <w:p>
      <w:pPr>
        <w:pStyle w:val="BlockText"/>
      </w:pPr>
      <w:r>
        <w:t xml:space="preserve">पाणिः पणायतेः पूजाकर्मणः प्रगृह्य पाणी देवान्पूजयन्ति ॥ (नि. [२-१६])</w:t>
      </w:r>
      <w:r>
        <w:t xml:space="preserve"> </w:t>
      </w:r>
      <w:r>
        <w:rPr>
          <w:iCs/>
          <w:i/>
        </w:rPr>
        <w:t xml:space="preserve">pāṇiḥ paṇāyateḥ pūjā-karmaṇaḥ pragṛhya pāṇī devān pūjayanti || (ni. [2-16])</w:t>
      </w:r>
    </w:p>
    <w:p>
      <w:pPr>
        <w:pStyle w:val="FirstParagraph"/>
      </w:pPr>
      <w:r>
        <w:t xml:space="preserve">“</w:t>
      </w:r>
      <w:r>
        <w:rPr>
          <w:iCs/>
          <w:i/>
        </w:rPr>
        <w:t xml:space="preserve">Pāṇi</w:t>
      </w:r>
      <w:r>
        <w:t xml:space="preserve"> </w:t>
      </w:r>
      <w:r>
        <w:t xml:space="preserve">is from</w:t>
      </w:r>
      <w:r>
        <w:t xml:space="preserve"> </w:t>
      </w:r>
      <w:r>
        <w:rPr>
          <w:iCs/>
          <w:i/>
        </w:rPr>
        <w:t xml:space="preserve">paṇāy</w:t>
      </w:r>
      <w:r>
        <w:t xml:space="preserve">, in the sense of worship: holding up the two hands, [men] worship the gods.</w:t>
      </w:r>
      <w:r>
        <w:t xml:space="preserve">”</w:t>
      </w:r>
      <w:r>
        <w:t xml:space="preserve"> </w:t>
      </w:r>
      <w:r>
        <w:rPr>
          <w:iCs/>
          <w:i/>
        </w:rPr>
        <w:t xml:space="preserve">Hiraṇyapāṇi</w:t>
      </w:r>
      <w:r>
        <w:t xml:space="preserve"> </w:t>
      </w:r>
      <w:r>
        <w:t xml:space="preserve">therefore means one who has gold in his hand, or one with golden (gold-made) hands.</w:t>
      </w:r>
    </w:p>
    <w:p>
      <w:pPr>
        <w:pStyle w:val="BodyText"/>
      </w:pPr>
      <w:r>
        <w:rPr>
          <w:bCs/>
          <w:b/>
        </w:rPr>
        <w:t xml:space="preserve">सवितारम् (savitāram)</w:t>
      </w:r>
      <w:r>
        <w:t xml:space="preserve"> </w:t>
      </w:r>
      <w:r>
        <w:t xml:space="preserve">— Savitṛ. Yāska gives for the word</w:t>
      </w:r>
      <w:r>
        <w:t xml:space="preserve"> </w:t>
      </w:r>
      <w:r>
        <w:rPr>
          <w:iCs/>
          <w:i/>
        </w:rPr>
        <w:t xml:space="preserve">savitṛ</w:t>
      </w:r>
      <w:r>
        <w:t xml:space="preserve"> </w:t>
      </w:r>
      <w:r>
        <w:t xml:space="preserve">these [explanations]:</w:t>
      </w:r>
    </w:p>
    <w:p>
      <w:pPr>
        <w:pStyle w:val="BlockText"/>
      </w:pPr>
      <w:r>
        <w:t xml:space="preserve">सविता सर्वस्य प्रसविता ॥ (नि. [१०-३१]) आदित्योऽपि सवितोच्यते ॥ (नि. [१०-३२])</w:t>
      </w:r>
      <w:r>
        <w:t xml:space="preserve"> </w:t>
      </w:r>
      <w:r>
        <w:rPr>
          <w:iCs/>
          <w:i/>
        </w:rPr>
        <w:t xml:space="preserve">savitā sarvasya prasavitā || (ni. [10-31]) ādityo ’pi savitocyate || (ni. [10-32])</w:t>
      </w:r>
    </w:p>
    <w:p>
      <w:pPr>
        <w:pStyle w:val="FirstParagraph"/>
      </w:pPr>
      <w:r>
        <w:t xml:space="preserve">“</w:t>
      </w:r>
      <w:r>
        <w:t xml:space="preserve">Savitṛ is the one who sets in motion [engenders] everything; the Āditya too is called Savitṛ.</w:t>
      </w:r>
      <w:r>
        <w:t xml:space="preserve">”</w:t>
      </w:r>
      <w:r>
        <w:t xml:space="preserve"> </w:t>
      </w:r>
      <w:r>
        <w:t xml:space="preserve">That is: because this deity produces — gives — all the desired things that people wish for, he is called Savitṛ; and the Āditya, the sun, is also called Savitṛ.</w:t>
      </w:r>
    </w:p>
    <w:p>
      <w:pPr>
        <w:pStyle w:val="BodyText"/>
      </w:pPr>
      <w:r>
        <w:rPr>
          <w:bCs/>
          <w:b/>
        </w:rPr>
        <w:t xml:space="preserve">स चेत्ता देवता पदम् (sa cettā devatā padam)</w:t>
      </w:r>
      <w:r>
        <w:t xml:space="preserve"> </w:t>
      </w:r>
      <w:r>
        <w:t xml:space="preserve">—</w:t>
      </w:r>
      <w:r>
        <w:t xml:space="preserve"> </w:t>
      </w:r>
      <w:r>
        <w:rPr>
          <w:iCs/>
          <w:i/>
        </w:rPr>
        <w:t xml:space="preserve">sa ca savitā yajamānena prāpyasthānaṃ jñāpayitā bhavati</w:t>
      </w:r>
      <w:r>
        <w:t xml:space="preserve">:</w:t>
      </w:r>
      <w:r>
        <w:t xml:space="preserve"> </w:t>
      </w:r>
      <w:r>
        <w:t xml:space="preserve">“</w:t>
      </w:r>
      <w:r>
        <w:t xml:space="preserve">That Savitṛ informs [the sacrificer] of the place which the sacrificer is to attain</w:t>
      </w:r>
      <w:r>
        <w:t xml:space="preserve">”</w:t>
      </w:r>
      <w:r>
        <w:t xml:space="preserve"> </w:t>
      </w:r>
      <w:r>
        <w:t xml:space="preserve">— thus the commentator explains the sentence. But the sense does not quite fit; the ṛṣi’s intention is not clear.</w:t>
      </w:r>
    </w:p>
    <w:bookmarkEnd w:id="40"/>
    <w:bookmarkStart w:id="41" w:name="pages-7881-sūkta-22-rik-6"/>
    <w:p>
      <w:pPr>
        <w:pStyle w:val="Heading3"/>
      </w:pPr>
      <w:r>
        <w:t xml:space="preserve">Pages 78–81 — Sūkta 22, Rik 6</w:t>
      </w:r>
    </w:p>
    <w:p>
      <w:pPr>
        <w:pStyle w:val="FirstParagraph"/>
      </w:pPr>
      <w:r>
        <w:rPr>
          <w:bCs/>
          <w:b/>
        </w:rPr>
        <w:t xml:space="preserve">॥ Saṃhitā-pāṭhaḥ ॥</w:t>
      </w:r>
    </w:p>
    <w:p>
      <w:pPr>
        <w:pStyle w:val="BlockText"/>
      </w:pPr>
      <w:r>
        <w:t xml:space="preserve">अपां नपातमवसे सवितारमुप स्तुहि ।</w:t>
      </w:r>
      <w:r>
        <w:t xml:space="preserve"> </w:t>
      </w:r>
      <w:r>
        <w:t xml:space="preserve">तस्य व्रतान्युश्मसि ॥६॥</w:t>
      </w:r>
    </w:p>
    <w:p>
      <w:pPr>
        <w:pStyle w:val="BlockText"/>
      </w:pPr>
      <w:r>
        <w:rPr>
          <w:iCs/>
          <w:i/>
        </w:rPr>
        <w:t xml:space="preserve">apāṃ napātam avase savitāram upa stuhi |</w:t>
      </w:r>
      <w:r>
        <w:t xml:space="preserve"> </w:t>
      </w:r>
      <w:r>
        <w:rPr>
          <w:iCs/>
          <w:i/>
        </w:rPr>
        <w:t xml:space="preserve">tasya vratāny uśmasi ||6||</w:t>
      </w:r>
    </w:p>
    <w:p>
      <w:pPr>
        <w:pStyle w:val="FirstParagraph"/>
      </w:pPr>
      <w:r>
        <w:rPr>
          <w:bCs/>
          <w:b/>
        </w:rPr>
        <w:t xml:space="preserve">॥ Pada-pāṭhaḥ ॥</w:t>
      </w:r>
    </w:p>
    <w:p>
      <w:pPr>
        <w:pStyle w:val="BlockText"/>
      </w:pPr>
      <w:r>
        <w:t xml:space="preserve">अपाम् । नपातम् । अवसे । सवितारम् । उप । स्तुहि ॥</w:t>
      </w:r>
      <w:r>
        <w:t xml:space="preserve"> </w:t>
      </w:r>
      <w:r>
        <w:t xml:space="preserve">तस्य । व्रतानि । उश्मसि ॥६॥</w:t>
      </w:r>
    </w:p>
    <w:p>
      <w:pPr>
        <w:pStyle w:val="BlockText"/>
      </w:pPr>
      <w:r>
        <w:rPr>
          <w:iCs/>
          <w:i/>
        </w:rPr>
        <w:t xml:space="preserve">apām | napātam | avase | savitāram | upa | stuhi ||</w:t>
      </w:r>
      <w:r>
        <w:t xml:space="preserve"> </w:t>
      </w:r>
      <w:r>
        <w:rPr>
          <w:iCs/>
          <w:i/>
        </w:rPr>
        <w:t xml:space="preserve">tasya | vratāni | uśmasi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78–79; compressed; [?] marks doubtful readings)</w:t>
      </w:r>
    </w:p>
    <w:p>
      <w:pPr>
        <w:pStyle w:val="BlockText"/>
      </w:pPr>
      <w:r>
        <w:t xml:space="preserve">अत्र होता सामगमृत्विजमन्यं वा शस्त्रिणं ब्रूते । अवसेऽस्मान्रक्षितुं सवितारमुप स्तुहि । तस्य सवितुः सम्बन्धीनि व्रतानि कर्माणि सोमयागादिरूपाण्युश्मसि । कामयामहे । कीदृशं सवितारम् । अपां नपातं जलस्य न पालकं । संतापेन शोषकमित्यर्थः । अपां । ऊडिदमित्यादिना विभक्तेरुदात्तत्वम् । नपातम् । पा रक्षणे । अस्य शत्रन्तः पाच्छब्दः । तस्य नञा समासे नभ्राणपादित्यादिना नलोपप्रतिषेध इति वृत्तिकारः । अग्निर्ह्यपो न पाति तच्छोषकत्वात् । तर्हि कथमपामिति षष्ठी । न लोकाव्ययनिष्ठाखलर्थेति । पा. [२-३-६९] । कर्मणि षष्ठ्याः प्रतिषेधादिति चेत् । तर्ह्येषा शेषलक्षणास्तु । अग्न्यादित्यावपां कारणतया सम्बन्धिनावग्नेरापः इति श्रुतेः । आदित्याज्जायते वृष्टिः । मनु. [३-७६] । इति स्मृतेश्च । अस्मिन्पक्षे उगिदचामिति सुमुभावोऽपि निपातनादेवेति मन्तव्यम् । पातेः क्विबन्तस्य तुग्गा निपातनाद्द्रष्टव्यः । अथवा न पातयतीति नपात् । पत्ऌ गतौ । ण्यन्ताद्विप् । अग्न्यादित्यौ ह्यपां न प्रापकौ [?] प्रत्युत तच्छोषकौ । अव्ययपूर्वपदप्रकृतिस्वरत्वम् । अवसे । तुमर्थे सेसेनित्यादिना असेन् । नित्त्वाद्याद्युदात्तः । उश्मसि । वश कान्तौ । आदिप्रभृतिभ्य इति शपो लुक् । इदन्तो मसिरितीकारोपजनः ॥</w:t>
      </w:r>
    </w:p>
    <w:p>
      <w:pPr>
        <w:pStyle w:val="BlockText"/>
      </w:pPr>
      <w:r>
        <w:rPr>
          <w:iCs/>
          <w:i/>
        </w:rPr>
        <w:t xml:space="preserve">atra hotā sāmagam ṛtvijam anyaṃ vā śastriṇaṃ brūte | avase ’smān rakṣituṃ savitāram upa stuhi | tasya savituḥ sambandhīni vratāni karmāṇi somayāgādi-rūpāṇy uśmasi | kāmayāmahe | kīdṛśaṃ savitāram | apāṃ napātaṃ jalasya na pālakaṃ | saṃtāpena śoṣakam ity arthaḥ | apāṃ | ūḍidam ity-ādinā vibhakter udāttatvam | napātam | pā rakṣaṇe | asya śatrantaḥ pāc-chabdaḥ | tasya nañā samāse nabhrāṇ-napād ity-ādinā nalopa-pratiṣedha iti vṛttikāraḥ | agnir hy apo na pāti tac-choṣakatvāt | tarhi katham apām iti ṣaṣṭhī | na lokāvyaya-niṣṭhā-khalartheti | pā. [2-3-69] | karmaṇi ṣaṣṭhyāḥ pratiṣedhād iti cet | tarhy eṣā śeṣa-lakṣaṇā astu | agny-ādityāv apāṃ kāraṇatayā sambandhināv agner āpaḥ iti śruteḥ | ādityāj jāyate vṛṣṭiḥ | manu. [3-76] | iti smṛteś ca | asmin pakṣe ugid-acām iti sumu-bhāvo ’pi nipātanād eveti mantavyam | pāteḥ kvib-antasya tug-gā nipātanād draṣṭavyaḥ | athavā na pātayatīti napāt | patḷ gatau | ṇyantād vip | agny-ādityau hy apāṃ na prāpakau [?] pratyuta tac-choṣakau | avyaya-pūrvapada-prakṛti-svaratvam | avase | tumarthe sesen ity-ādinā asen | nittvād ādyudāttaḥ | uśmasi | vaśa kāntau | ādiprabhṛtibhya iti śapo luk | idanto masir itīkāropajanaḥ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to the</w:t>
      </w:r>
      <w:r>
        <w:t xml:space="preserve"> </w:t>
      </w:r>
      <w:r>
        <w:rPr>
          <w:iCs/>
          <w:i/>
        </w:rPr>
        <w:t xml:space="preserve">sāmaga</w:t>
      </w:r>
      <w:r>
        <w:t xml:space="preserve"> </w:t>
      </w:r>
      <w:r>
        <w:t xml:space="preserve">[the Udgātṛ] or another priest who recites a</w:t>
      </w:r>
      <w:r>
        <w:t xml:space="preserve"> </w:t>
      </w:r>
      <w:r>
        <w:rPr>
          <w:iCs/>
          <w:i/>
        </w:rPr>
        <w:t xml:space="preserve">śastra</w:t>
      </w:r>
      <w:r>
        <w:t xml:space="preserve">: For protection (</w:t>
      </w:r>
      <w:r>
        <w:rPr>
          <w:iCs/>
          <w:i/>
        </w:rPr>
        <w:t xml:space="preserve">avase</w:t>
      </w:r>
      <w:r>
        <w:t xml:space="preserve">) praise (</w:t>
      </w:r>
      <w:r>
        <w:rPr>
          <w:iCs/>
          <w:i/>
        </w:rPr>
        <w:t xml:space="preserve">upa stuhi</w:t>
      </w:r>
      <w:r>
        <w:t xml:space="preserve">) Savitṛ — we wish [to perform] the</w:t>
      </w:r>
      <w:r>
        <w:t xml:space="preserve"> </w:t>
      </w:r>
      <w:r>
        <w:rPr>
          <w:iCs/>
          <w:i/>
        </w:rPr>
        <w:t xml:space="preserve">vratas</w:t>
      </w:r>
      <w:r>
        <w:t xml:space="preserve">, the acts — the Soma sacrifices and the like — that belong to that Savitṛ. Of what sort is Savitṛ?</w:t>
      </w:r>
      <w:r>
        <w:t xml:space="preserve"> </w:t>
      </w:r>
      <w:r>
        <w:rPr>
          <w:iCs/>
          <w:i/>
        </w:rPr>
        <w:t xml:space="preserve">Apāṃ napātam</w:t>
      </w:r>
      <w:r>
        <w:t xml:space="preserve"> </w:t>
      </w:r>
      <w:r>
        <w:t xml:space="preserve">— not a protector (</w:t>
      </w:r>
      <w:r>
        <w:rPr>
          <w:iCs/>
          <w:i/>
        </w:rPr>
        <w:t xml:space="preserve">na pālaka</w:t>
      </w:r>
      <w:r>
        <w:t xml:space="preserve">) of water: he who dries it up by his heat. [Grammar:]</w:t>
      </w:r>
      <w:r>
        <w:t xml:space="preserve"> </w:t>
      </w:r>
      <w:r>
        <w:rPr>
          <w:iCs/>
          <w:i/>
        </w:rPr>
        <w:t xml:space="preserve">apām</w:t>
      </w:r>
      <w:r>
        <w:t xml:space="preserve"> </w:t>
      </w:r>
      <w:r>
        <w:t xml:space="preserve">— the ending is accented by P. 6-1-171</w:t>
      </w:r>
      <w:r>
        <w:t xml:space="preserve"> </w:t>
      </w:r>
      <w:r>
        <w:rPr>
          <w:iCs/>
          <w:i/>
        </w:rPr>
        <w:t xml:space="preserve">ūḍidam…</w:t>
      </w:r>
      <w:r>
        <w:t xml:space="preserve">;</w:t>
      </w:r>
      <w:r>
        <w:t xml:space="preserve"> </w:t>
      </w:r>
      <w:r>
        <w:rPr>
          <w:iCs/>
          <w:i/>
        </w:rPr>
        <w:t xml:space="preserve">napātam</w:t>
      </w:r>
      <w:r>
        <w:t xml:space="preserve"> </w:t>
      </w:r>
      <w:r>
        <w:t xml:space="preserve">— from</w:t>
      </w:r>
      <w:r>
        <w:t xml:space="preserve"> </w:t>
      </w:r>
      <w:r>
        <w:rPr>
          <w:iCs/>
          <w:i/>
        </w:rPr>
        <w:t xml:space="preserve">pā</w:t>
      </w:r>
      <w:r>
        <w:t xml:space="preserve"> </w:t>
      </w:r>
      <w:r>
        <w:t xml:space="preserve">‘</w:t>
      </w:r>
      <w:r>
        <w:t xml:space="preserve">to protect</w:t>
      </w:r>
      <w:r>
        <w:t xml:space="preserve">’</w:t>
      </w:r>
      <w:r>
        <w:t xml:space="preserve">, the participle</w:t>
      </w:r>
      <w:r>
        <w:t xml:space="preserve"> </w:t>
      </w:r>
      <w:r>
        <w:rPr>
          <w:iCs/>
          <w:i/>
        </w:rPr>
        <w:t xml:space="preserve">pāt</w:t>
      </w:r>
      <w:r>
        <w:t xml:space="preserve">, compounded with the negative; the exception</w:t>
      </w:r>
      <w:r>
        <w:t xml:space="preserve"> </w:t>
      </w:r>
      <w:r>
        <w:rPr>
          <w:iCs/>
          <w:i/>
        </w:rPr>
        <w:t xml:space="preserve">nabhrāṇnapāt…</w:t>
      </w:r>
      <w:r>
        <w:t xml:space="preserve"> </w:t>
      </w:r>
      <w:r>
        <w:t xml:space="preserve">[P. 6-3-75] bars the dropping of the</w:t>
      </w:r>
      <w:r>
        <w:t xml:space="preserve"> </w:t>
      </w:r>
      <w:r>
        <w:rPr>
          <w:iCs/>
          <w:i/>
        </w:rPr>
        <w:t xml:space="preserve">n</w:t>
      </w:r>
      <w:r>
        <w:t xml:space="preserve"> </w:t>
      </w:r>
      <w:r>
        <w:t xml:space="preserve">of</w:t>
      </w:r>
      <w:r>
        <w:t xml:space="preserve"> </w:t>
      </w:r>
      <w:r>
        <w:rPr>
          <w:iCs/>
          <w:i/>
        </w:rPr>
        <w:t xml:space="preserve">nañ</w:t>
      </w:r>
      <w:r>
        <w:t xml:space="preserve">, says the</w:t>
      </w:r>
      <w:r>
        <w:t xml:space="preserve"> </w:t>
      </w:r>
      <w:r>
        <w:rPr>
          <w:iCs/>
          <w:i/>
        </w:rPr>
        <w:t xml:space="preserve">vṛttikāra</w:t>
      </w:r>
      <w:r>
        <w:t xml:space="preserve">; for Agni does not protect the waters, being their drier. Then how is the genitive</w:t>
      </w:r>
      <w:r>
        <w:t xml:space="preserve"> </w:t>
      </w:r>
      <w:r>
        <w:rPr>
          <w:iCs/>
          <w:i/>
        </w:rPr>
        <w:t xml:space="preserve">apām</w:t>
      </w:r>
      <w:r>
        <w:t xml:space="preserve">? [The objection is:] P. 2-3-69</w:t>
      </w:r>
      <w:r>
        <w:t xml:space="preserve"> </w:t>
      </w:r>
      <w:r>
        <w:rPr>
          <w:iCs/>
          <w:i/>
        </w:rPr>
        <w:t xml:space="preserve">na lokāvyayaniṣṭhākhalarthatṛnām</w:t>
      </w:r>
      <w:r>
        <w:t xml:space="preserve"> </w:t>
      </w:r>
      <w:r>
        <w:t xml:space="preserve">forbids the genitive of the object. [Reply:] Let the genitive be of</w:t>
      </w:r>
      <w:r>
        <w:t xml:space="preserve"> </w:t>
      </w:r>
      <w:r>
        <w:t xml:space="preserve">‘</w:t>
      </w:r>
      <w:r>
        <w:t xml:space="preserve">relation</w:t>
      </w:r>
      <w:r>
        <w:t xml:space="preserve">’</w:t>
      </w:r>
      <w:r>
        <w:t xml:space="preserve"> </w:t>
      </w:r>
      <w:r>
        <w:t xml:space="preserve">[</w:t>
      </w:r>
      <w:r>
        <w:rPr>
          <w:iCs/>
          <w:i/>
        </w:rPr>
        <w:t xml:space="preserve">śeṣa</w:t>
      </w:r>
      <w:r>
        <w:t xml:space="preserve">], since Agni and Āditya are related to water as its cause — [the śruti says]</w:t>
      </w:r>
      <w:r>
        <w:t xml:space="preserve"> </w:t>
      </w:r>
      <w:r>
        <w:t xml:space="preserve">‘</w:t>
      </w:r>
      <w:r>
        <w:rPr>
          <w:iCs/>
          <w:i/>
        </w:rPr>
        <w:t xml:space="preserve">agner āpaḥ</w:t>
      </w:r>
      <w:r>
        <w:t xml:space="preserve">’</w:t>
      </w:r>
      <w:r>
        <w:t xml:space="preserve"> </w:t>
      </w:r>
      <w:r>
        <w:t xml:space="preserve">—</w:t>
      </w:r>
      <w:r>
        <w:t xml:space="preserve"> </w:t>
      </w:r>
      <w:r>
        <w:t xml:space="preserve">‘</w:t>
      </w:r>
      <w:r>
        <w:t xml:space="preserve">from Agni the waters</w:t>
      </w:r>
      <w:r>
        <w:t xml:space="preserve">’</w:t>
      </w:r>
      <w:r>
        <w:t xml:space="preserve">, and the Smṛti says</w:t>
      </w:r>
      <w:r>
        <w:t xml:space="preserve"> </w:t>
      </w:r>
      <w:r>
        <w:t xml:space="preserve">‘</w:t>
      </w:r>
      <w:r>
        <w:rPr>
          <w:iCs/>
          <w:i/>
        </w:rPr>
        <w:t xml:space="preserve">ādityāj jāyate vṛṣṭiḥ</w:t>
      </w:r>
      <w:r>
        <w:t xml:space="preserve">’</w:t>
      </w:r>
      <w:r>
        <w:t xml:space="preserve"> </w:t>
      </w:r>
      <w:r>
        <w:t xml:space="preserve">—</w:t>
      </w:r>
      <w:r>
        <w:t xml:space="preserve"> </w:t>
      </w:r>
      <w:r>
        <w:t xml:space="preserve">‘</w:t>
      </w:r>
      <w:r>
        <w:t xml:space="preserve">from the sun comes rain</w:t>
      </w:r>
      <w:r>
        <w:t xml:space="preserve">’</w:t>
      </w:r>
      <w:r>
        <w:t xml:space="preserve"> </w:t>
      </w:r>
      <w:r>
        <w:t xml:space="preserve">(Manu [3-76]). On this view the non-appearance of the</w:t>
      </w:r>
      <w:r>
        <w:t xml:space="preserve"> </w:t>
      </w:r>
      <w:r>
        <w:rPr>
          <w:iCs/>
          <w:i/>
        </w:rPr>
        <w:t xml:space="preserve">num</w:t>
      </w:r>
      <w:r>
        <w:t xml:space="preserve"> </w:t>
      </w:r>
      <w:r>
        <w:t xml:space="preserve">augment [P. 7-1-70</w:t>
      </w:r>
      <w:r>
        <w:t xml:space="preserve"> </w:t>
      </w:r>
      <w:r>
        <w:rPr>
          <w:iCs/>
          <w:i/>
        </w:rPr>
        <w:t xml:space="preserve">ugidacām</w:t>
      </w:r>
      <w:r>
        <w:t xml:space="preserve">] in</w:t>
      </w:r>
      <w:r>
        <w:t xml:space="preserve"> </w:t>
      </w:r>
      <w:r>
        <w:rPr>
          <w:iCs/>
          <w:i/>
        </w:rPr>
        <w:t xml:space="preserve">napāt</w:t>
      </w:r>
      <w:r>
        <w:t xml:space="preserve"> </w:t>
      </w:r>
      <w:r>
        <w:t xml:space="preserve">is by</w:t>
      </w:r>
      <w:r>
        <w:t xml:space="preserve"> </w:t>
      </w:r>
      <w:r>
        <w:rPr>
          <w:iCs/>
          <w:i/>
        </w:rPr>
        <w:t xml:space="preserve">nipātana</w:t>
      </w:r>
      <w:r>
        <w:t xml:space="preserve">, and the</w:t>
      </w:r>
      <w:r>
        <w:t xml:space="preserve"> </w:t>
      </w:r>
      <w:r>
        <w:rPr>
          <w:iCs/>
          <w:i/>
        </w:rPr>
        <w:t xml:space="preserve">tuk</w:t>
      </w:r>
      <w:r>
        <w:t xml:space="preserve"> </w:t>
      </w:r>
      <w:r>
        <w:t xml:space="preserve">augment after the</w:t>
      </w:r>
      <w:r>
        <w:t xml:space="preserve"> </w:t>
      </w:r>
      <w:r>
        <w:rPr>
          <w:iCs/>
          <w:i/>
        </w:rPr>
        <w:t xml:space="preserve">kvip</w:t>
      </w:r>
      <w:r>
        <w:t xml:space="preserve">-ending of</w:t>
      </w:r>
      <w:r>
        <w:t xml:space="preserve"> </w:t>
      </w:r>
      <w:r>
        <w:rPr>
          <w:iCs/>
          <w:i/>
        </w:rPr>
        <w:t xml:space="preserve">pā</w:t>
      </w:r>
      <w:r>
        <w:t xml:space="preserve"> </w:t>
      </w:r>
      <w:r>
        <w:t xml:space="preserve">should be understood as given by</w:t>
      </w:r>
      <w:r>
        <w:t xml:space="preserve"> </w:t>
      </w:r>
      <w:r>
        <w:rPr>
          <w:iCs/>
          <w:i/>
        </w:rPr>
        <w:t xml:space="preserve">nipātana</w:t>
      </w:r>
      <w:r>
        <w:t xml:space="preserve">. Or [alternatively]:</w:t>
      </w:r>
      <w:r>
        <w:t xml:space="preserve"> </w:t>
      </w:r>
      <w:r>
        <w:rPr>
          <w:iCs/>
          <w:i/>
        </w:rPr>
        <w:t xml:space="preserve">na pātayatīti napāt</w:t>
      </w:r>
      <w:r>
        <w:t xml:space="preserve"> </w:t>
      </w:r>
      <w:r>
        <w:t xml:space="preserve">—</w:t>
      </w:r>
      <w:r>
        <w:t xml:space="preserve"> </w:t>
      </w:r>
      <w:r>
        <w:t xml:space="preserve">‘</w:t>
      </w:r>
      <w:r>
        <w:t xml:space="preserve">he who does not cause to fall</w:t>
      </w:r>
      <w:r>
        <w:t xml:space="preserve">’</w:t>
      </w:r>
      <w:r>
        <w:t xml:space="preserve"> </w:t>
      </w:r>
      <w:r>
        <w:t xml:space="preserve">— from</w:t>
      </w:r>
      <w:r>
        <w:t xml:space="preserve"> </w:t>
      </w:r>
      <w:r>
        <w:rPr>
          <w:iCs/>
          <w:i/>
        </w:rPr>
        <w:t xml:space="preserve">pat</w:t>
      </w:r>
      <w:r>
        <w:t xml:space="preserve"> </w:t>
      </w:r>
      <w:r>
        <w:t xml:space="preserve">‘</w:t>
      </w:r>
      <w:r>
        <w:t xml:space="preserve">to go</w:t>
      </w:r>
      <w:r>
        <w:t xml:space="preserve">’</w:t>
      </w:r>
      <w:r>
        <w:t xml:space="preserve">, with the causative and</w:t>
      </w:r>
      <w:r>
        <w:t xml:space="preserve"> </w:t>
      </w:r>
      <w:r>
        <w:rPr>
          <w:iCs/>
          <w:i/>
        </w:rPr>
        <w:t xml:space="preserve">vip</w:t>
      </w:r>
      <w:r>
        <w:t xml:space="preserve">; for Agni and Āditya are not what brings waters [down?], but rather what dries them [the clause is partly unclear, marked [?]]; the accent is the first-member accent of the particle.</w:t>
      </w:r>
      <w:r>
        <w:t xml:space="preserve"> </w:t>
      </w:r>
      <w:r>
        <w:rPr>
          <w:iCs/>
          <w:i/>
        </w:rPr>
        <w:t xml:space="preserve">Avase</w:t>
      </w:r>
      <w:r>
        <w:t xml:space="preserve"> </w:t>
      </w:r>
      <w:r>
        <w:t xml:space="preserve">— the infinitive</w:t>
      </w:r>
      <w:r>
        <w:t xml:space="preserve"> </w:t>
      </w:r>
      <w:r>
        <w:rPr>
          <w:iCs/>
          <w:i/>
        </w:rPr>
        <w:t xml:space="preserve">asen</w:t>
      </w:r>
      <w:r>
        <w:t xml:space="preserve"> </w:t>
      </w:r>
      <w:r>
        <w:t xml:space="preserve">by P. 3-4-9 [</w:t>
      </w:r>
      <w:r>
        <w:rPr>
          <w:iCs/>
          <w:i/>
        </w:rPr>
        <w:t xml:space="preserve">tumarthe sesenasen…</w:t>
      </w:r>
      <w:r>
        <w:t xml:space="preserve">]; first-syllable accent;</w:t>
      </w:r>
      <w:r>
        <w:t xml:space="preserve"> </w:t>
      </w:r>
      <w:r>
        <w:rPr>
          <w:iCs/>
          <w:i/>
        </w:rPr>
        <w:t xml:space="preserve">uśmasi</w:t>
      </w:r>
      <w:r>
        <w:t xml:space="preserve"> </w:t>
      </w:r>
      <w:r>
        <w:t xml:space="preserve">—</w:t>
      </w:r>
      <w:r>
        <w:t xml:space="preserve"> </w:t>
      </w:r>
      <w:r>
        <w:rPr>
          <w:iCs/>
          <w:i/>
        </w:rPr>
        <w:t xml:space="preserve">vaś</w:t>
      </w:r>
      <w:r>
        <w:t xml:space="preserve"> </w:t>
      </w:r>
      <w:r>
        <w:t xml:space="preserve">‘</w:t>
      </w:r>
      <w:r>
        <w:t xml:space="preserve">to desire</w:t>
      </w:r>
      <w:r>
        <w:t xml:space="preserve">’</w:t>
      </w:r>
      <w:r>
        <w:t xml:space="preserve">,</w:t>
      </w:r>
      <w:r>
        <w:t xml:space="preserve"> </w:t>
      </w:r>
      <w:r>
        <w:rPr>
          <w:iCs/>
          <w:i/>
        </w:rPr>
        <w:t xml:space="preserve">śap</w:t>
      </w:r>
      <w:r>
        <w:t xml:space="preserve"> </w:t>
      </w:r>
      <w:r>
        <w:t xml:space="preserve">dropped; the augment</w:t>
      </w:r>
      <w:r>
        <w:t xml:space="preserve"> </w:t>
      </w:r>
      <w:r>
        <w:rPr>
          <w:iCs/>
          <w:i/>
        </w:rPr>
        <w:t xml:space="preserve">i</w:t>
      </w:r>
      <w:r>
        <w:t xml:space="preserve"> </w:t>
      </w:r>
      <w:r>
        <w:t xml:space="preserve">of</w:t>
      </w:r>
      <w:r>
        <w:t xml:space="preserve"> </w:t>
      </w:r>
      <w:r>
        <w:rPr>
          <w:iCs/>
          <w:i/>
        </w:rPr>
        <w:t xml:space="preserve">mas</w:t>
      </w:r>
      <w:r>
        <w:t xml:space="preserve"> </w:t>
      </w:r>
      <w:r>
        <w:t xml:space="preserve">by P. 7-1-46.</w:t>
      </w:r>
      <w:r>
        <w:t xml:space="preserve">”</w:t>
      </w:r>
      <w:r>
        <w:t xml:space="preserve"> </w:t>
      </w:r>
      <w:r>
        <w:rPr>
          <w:iCs/>
          <w:i/>
        </w:rPr>
        <w:t xml:space="preserve">(Grammar, noted briefly.)</w:t>
      </w:r>
    </w:p>
    <w:p>
      <w:pPr>
        <w:pStyle w:val="BodyText"/>
      </w:pPr>
      <w:r>
        <w:rPr>
          <w:bCs/>
          <w:b/>
        </w:rPr>
        <w:t xml:space="preserve">Grammar pages (pp. 80–81), noted briefly.</w:t>
      </w:r>
      <w:r>
        <w:t xml:space="preserve"> </w:t>
      </w:r>
      <w:r>
        <w:t xml:space="preserve">The Kannada says:</w:t>
      </w:r>
      <w:r>
        <w:t xml:space="preserve"> </w:t>
      </w:r>
      <w:r>
        <w:rPr>
          <w:iCs/>
          <w:i/>
        </w:rPr>
        <w:t xml:space="preserve">apām</w:t>
      </w:r>
      <w:r>
        <w:t xml:space="preserve"> </w:t>
      </w:r>
      <w:r>
        <w:t xml:space="preserve">(the ending</w:t>
      </w:r>
      <w:r>
        <w:t xml:space="preserve"> </w:t>
      </w:r>
      <w:r>
        <w:rPr>
          <w:iCs/>
          <w:i/>
        </w:rPr>
        <w:t xml:space="preserve">ām</w:t>
      </w:r>
      <w:r>
        <w:t xml:space="preserve"> </w:t>
      </w:r>
      <w:r>
        <w:t xml:space="preserve">after</w:t>
      </w:r>
      <w:r>
        <w:t xml:space="preserve"> </w:t>
      </w:r>
      <w:r>
        <w:rPr>
          <w:iCs/>
          <w:i/>
        </w:rPr>
        <w:t xml:space="preserve">ap</w:t>
      </w:r>
      <w:r>
        <w:t xml:space="preserve"> </w:t>
      </w:r>
      <w:r>
        <w:t xml:space="preserve">is accented by P. 6-1-171</w:t>
      </w:r>
      <w:r>
        <w:t xml:space="preserve"> </w:t>
      </w:r>
      <w:r>
        <w:rPr>
          <w:iCs/>
          <w:i/>
        </w:rPr>
        <w:t xml:space="preserve">ūḍidampadādyappumraidyubhyaḥ</w:t>
      </w:r>
      <w:r>
        <w:t xml:space="preserve">),</w:t>
      </w:r>
      <w:r>
        <w:t xml:space="preserve"> </w:t>
      </w:r>
      <w:r>
        <w:rPr>
          <w:iCs/>
          <w:i/>
        </w:rPr>
        <w:t xml:space="preserve">napātam</w:t>
      </w:r>
      <w:r>
        <w:t xml:space="preserve"> </w:t>
      </w:r>
      <w:r>
        <w:t xml:space="preserve">(</w:t>
      </w:r>
      <w:r>
        <w:rPr>
          <w:iCs/>
          <w:i/>
        </w:rPr>
        <w:t xml:space="preserve">pā rakṣaṇe</w:t>
      </w:r>
      <w:r>
        <w:t xml:space="preserve">,</w:t>
      </w:r>
      <w:r>
        <w:t xml:space="preserve"> </w:t>
      </w:r>
      <w:r>
        <w:rPr>
          <w:iCs/>
          <w:i/>
        </w:rPr>
        <w:t xml:space="preserve">laṭ</w:t>
      </w:r>
      <w:r>
        <w:t xml:space="preserve">, replaced by</w:t>
      </w:r>
      <w:r>
        <w:t xml:space="preserve"> </w:t>
      </w:r>
      <w:r>
        <w:rPr>
          <w:iCs/>
          <w:i/>
        </w:rPr>
        <w:t xml:space="preserve">śatṛ</w:t>
      </w:r>
      <w:r>
        <w:t xml:space="preserve"> </w:t>
      </w:r>
      <w:r>
        <w:t xml:space="preserve">by P. 3-2-124;</w:t>
      </w:r>
      <w:r>
        <w:t xml:space="preserve"> </w:t>
      </w:r>
      <w:r>
        <w:rPr>
          <w:iCs/>
          <w:i/>
        </w:rPr>
        <w:t xml:space="preserve">pā</w:t>
      </w:r>
      <w:r>
        <w:t xml:space="preserve"> </w:t>
      </w:r>
      <w:r>
        <w:t xml:space="preserve">+</w:t>
      </w:r>
      <w:r>
        <w:t xml:space="preserve"> </w:t>
      </w:r>
      <w:r>
        <w:rPr>
          <w:iCs/>
          <w:i/>
        </w:rPr>
        <w:t xml:space="preserve">at</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savarṇadīrgha</w:t>
      </w:r>
      <w:r>
        <w:t xml:space="preserve">:</w:t>
      </w:r>
      <w:r>
        <w:t xml:space="preserve"> </w:t>
      </w:r>
      <w:r>
        <w:rPr>
          <w:iCs/>
          <w:i/>
        </w:rPr>
        <w:t xml:space="preserve">pāt</w:t>
      </w:r>
      <w:r>
        <w:t xml:space="preserve">;</w:t>
      </w:r>
      <w:r>
        <w:t xml:space="preserve"> </w:t>
      </w:r>
      <w:r>
        <w:rPr>
          <w:iCs/>
          <w:i/>
        </w:rPr>
        <w:t xml:space="preserve">na</w:t>
      </w:r>
      <w:r>
        <w:t xml:space="preserve"> </w:t>
      </w:r>
      <w:r>
        <w:t xml:space="preserve">+</w:t>
      </w:r>
      <w:r>
        <w:t xml:space="preserve"> </w:t>
      </w:r>
      <w:r>
        <w:rPr>
          <w:iCs/>
          <w:i/>
        </w:rPr>
        <w:t xml:space="preserve">pāt</w:t>
      </w:r>
      <w:r>
        <w:t xml:space="preserve"> </w:t>
      </w:r>
      <w:r>
        <w:t xml:space="preserve">=</w:t>
      </w:r>
      <w:r>
        <w:t xml:space="preserve"> </w:t>
      </w:r>
      <w:r>
        <w:rPr>
          <w:iCs/>
          <w:i/>
        </w:rPr>
        <w:t xml:space="preserve">napāt</w:t>
      </w:r>
      <w:r>
        <w:t xml:space="preserve">, the</w:t>
      </w:r>
      <w:r>
        <w:t xml:space="preserve"> </w:t>
      </w:r>
      <w:r>
        <w:rPr>
          <w:iCs/>
          <w:i/>
        </w:rPr>
        <w:t xml:space="preserve">nañ</w:t>
      </w:r>
      <w:r>
        <w:t xml:space="preserve">-tatpuruṣa by P. 2-2-6</w:t>
      </w:r>
      <w:r>
        <w:t xml:space="preserve"> </w:t>
      </w:r>
      <w:r>
        <w:rPr>
          <w:iCs/>
          <w:i/>
        </w:rPr>
        <w:t xml:space="preserve">nañ</w:t>
      </w:r>
      <w:r>
        <w:t xml:space="preserve"> </w:t>
      </w:r>
      <w:r>
        <w:t xml:space="preserve">with</w:t>
      </w:r>
      <w:r>
        <w:t xml:space="preserve"> </w:t>
      </w:r>
      <w:r>
        <w:rPr>
          <w:iCs/>
          <w:i/>
        </w:rPr>
        <w:t xml:space="preserve">subanta</w:t>
      </w:r>
      <w:r>
        <w:t xml:space="preserve">;</w:t>
      </w:r>
      <w:r>
        <w:t xml:space="preserve"> </w:t>
      </w:r>
      <w:r>
        <w:rPr>
          <w:iCs/>
          <w:i/>
        </w:rPr>
        <w:t xml:space="preserve">nalopo nañaḥ</w:t>
      </w:r>
      <w:r>
        <w:t xml:space="preserve"> </w:t>
      </w:r>
      <w:r>
        <w:t xml:space="preserve">P. 6-3-73 would drop the</w:t>
      </w:r>
      <w:r>
        <w:t xml:space="preserve"> </w:t>
      </w:r>
      <w:r>
        <w:rPr>
          <w:iCs/>
          <w:i/>
        </w:rPr>
        <w:t xml:space="preserve">n</w:t>
      </w:r>
      <w:r>
        <w:t xml:space="preserve"> </w:t>
      </w:r>
      <w:r>
        <w:t xml:space="preserve">of</w:t>
      </w:r>
      <w:r>
        <w:t xml:space="preserve"> </w:t>
      </w:r>
      <w:r>
        <w:rPr>
          <w:iCs/>
          <w:i/>
        </w:rPr>
        <w:t xml:space="preserve">nañ</w:t>
      </w:r>
      <w:r>
        <w:t xml:space="preserve"> </w:t>
      </w:r>
      <w:r>
        <w:t xml:space="preserve">when the final member begins with a vowel, but here</w:t>
      </w:r>
      <w:r>
        <w:t xml:space="preserve"> </w:t>
      </w:r>
      <w:r>
        <w:rPr>
          <w:iCs/>
          <w:i/>
        </w:rPr>
        <w:t xml:space="preserve">napāt</w:t>
      </w:r>
      <w:r>
        <w:t xml:space="preserve"> </w:t>
      </w:r>
      <w:r>
        <w:t xml:space="preserve">belongs to the P. 6-3-75 list</w:t>
      </w:r>
      <w:r>
        <w:t xml:space="preserve"> </w:t>
      </w:r>
      <w:r>
        <w:rPr>
          <w:iCs/>
          <w:i/>
        </w:rPr>
        <w:t xml:space="preserve">na bhrāṇ-napān-nāsatya-namuci-nakula-nakha-napuṃsaka-nakṣatra-nakra-nāsikeṣu ca prakṛtyā</w:t>
      </w:r>
      <w:r>
        <w:t xml:space="preserve">, which keeps the</w:t>
      </w:r>
      <w:r>
        <w:t xml:space="preserve"> </w:t>
      </w:r>
      <w:r>
        <w:rPr>
          <w:iCs/>
          <w:i/>
        </w:rPr>
        <w:t xml:space="preserve">n</w:t>
      </w:r>
      <w:r>
        <w:t xml:space="preserve"> </w:t>
      </w:r>
      <w:r>
        <w:t xml:space="preserve">by</w:t>
      </w:r>
      <w:r>
        <w:t xml:space="preserve"> </w:t>
      </w:r>
      <w:r>
        <w:rPr>
          <w:iCs/>
          <w:i/>
        </w:rPr>
        <w:t xml:space="preserve">prakṛtibhāva</w:t>
      </w:r>
      <w:r>
        <w:t xml:space="preserve">; the</w:t>
      </w:r>
      <w:r>
        <w:t xml:space="preserve"> </w:t>
      </w:r>
      <w:r>
        <w:rPr>
          <w:iCs/>
          <w:i/>
        </w:rPr>
        <w:t xml:space="preserve">vṛttikāra</w:t>
      </w:r>
      <w:r>
        <w:t xml:space="preserve"> </w:t>
      </w:r>
      <w:r>
        <w:t xml:space="preserve">says so; this is also correct.</w:t>
      </w:r>
      <w:r>
        <w:t xml:space="preserve"> </w:t>
      </w:r>
      <w:r>
        <w:rPr>
          <w:iCs/>
          <w:i/>
        </w:rPr>
        <w:t xml:space="preserve">Apāṃ napāt</w:t>
      </w:r>
      <w:r>
        <w:t xml:space="preserve"> </w:t>
      </w:r>
      <w:r>
        <w:t xml:space="preserve">means Agni:</w:t>
      </w:r>
      <w:r>
        <w:t xml:space="preserve"> </w:t>
      </w:r>
      <w:r>
        <w:rPr>
          <w:iCs/>
          <w:i/>
        </w:rPr>
        <w:t xml:space="preserve">apaḥ</w:t>
      </w:r>
      <w:r>
        <w:t xml:space="preserve"> </w:t>
      </w:r>
      <w:r>
        <w:t xml:space="preserve">= water,</w:t>
      </w:r>
      <w:r>
        <w:t xml:space="preserve"> </w:t>
      </w:r>
      <w:r>
        <w:rPr>
          <w:iCs/>
          <w:i/>
        </w:rPr>
        <w:t xml:space="preserve">napāt</w:t>
      </w:r>
      <w:r>
        <w:t xml:space="preserve"> </w:t>
      </w:r>
      <w:r>
        <w:t xml:space="preserve">=</w:t>
      </w:r>
      <w:r>
        <w:t xml:space="preserve"> </w:t>
      </w:r>
      <w:r>
        <w:t xml:space="preserve">‘</w:t>
      </w:r>
      <w:r>
        <w:t xml:space="preserve">not a protector</w:t>
      </w:r>
      <w:r>
        <w:t xml:space="preserve">’</w:t>
      </w:r>
      <w:r>
        <w:t xml:space="preserve"> </w:t>
      </w:r>
      <w:r>
        <w:t xml:space="preserve">[</w:t>
      </w:r>
      <w:r>
        <w:rPr>
          <w:iCs/>
          <w:i/>
        </w:rPr>
        <w:t xml:space="preserve">na pātā</w:t>
      </w:r>
      <w:r>
        <w:t xml:space="preserve">]. Agni does not protect the waters but dries them up; so</w:t>
      </w:r>
      <w:r>
        <w:t xml:space="preserve"> </w:t>
      </w:r>
      <w:r>
        <w:rPr>
          <w:iCs/>
          <w:i/>
        </w:rPr>
        <w:t xml:space="preserve">apāṃ napāt</w:t>
      </w:r>
      <w:r>
        <w:t xml:space="preserve"> </w:t>
      </w:r>
      <w:r>
        <w:t xml:space="preserve">is a suitable name for Agni. But then in</w:t>
      </w:r>
      <w:r>
        <w:t xml:space="preserve"> </w:t>
      </w:r>
      <w:r>
        <w:rPr>
          <w:iCs/>
          <w:i/>
        </w:rPr>
        <w:t xml:space="preserve">apāṃ napāt</w:t>
      </w:r>
      <w:r>
        <w:t xml:space="preserve"> </w:t>
      </w:r>
      <w:r>
        <w:t xml:space="preserve">the genitive (</w:t>
      </w:r>
      <w:r>
        <w:rPr>
          <w:iCs/>
          <w:i/>
        </w:rPr>
        <w:t xml:space="preserve">apām</w:t>
      </w:r>
      <w:r>
        <w:t xml:space="preserve">) must be explained: the genitive of an agent or object by P. 2-3-65</w:t>
      </w:r>
      <w:r>
        <w:t xml:space="preserve"> </w:t>
      </w:r>
      <w:r>
        <w:rPr>
          <w:iCs/>
          <w:i/>
        </w:rPr>
        <w:t xml:space="preserve">kartṛkarmaṇoḥ kṛti</w:t>
      </w:r>
      <w:r>
        <w:t xml:space="preserve"> </w:t>
      </w:r>
      <w:r>
        <w:t xml:space="preserve">is barred when the word ends in a</w:t>
      </w:r>
      <w:r>
        <w:t xml:space="preserve"> </w:t>
      </w:r>
      <w:r>
        <w:rPr>
          <w:iCs/>
          <w:i/>
        </w:rPr>
        <w:t xml:space="preserve">lādeśa</w:t>
      </w:r>
      <w:r>
        <w:t xml:space="preserve">,</w:t>
      </w:r>
      <w:r>
        <w:t xml:space="preserve"> </w:t>
      </w:r>
      <w:r>
        <w:rPr>
          <w:iCs/>
          <w:i/>
        </w:rPr>
        <w:t xml:space="preserve">śatṛ</w:t>
      </w:r>
      <w:r>
        <w:t xml:space="preserve"> </w:t>
      </w:r>
      <w:r>
        <w:t xml:space="preserve">— by P. 2-3-69</w:t>
      </w:r>
      <w:r>
        <w:t xml:space="preserve"> </w:t>
      </w:r>
      <w:r>
        <w:rPr>
          <w:iCs/>
          <w:i/>
        </w:rPr>
        <w:t xml:space="preserve">na lokāvyayaniṣṭhākhalarthatṛnām</w:t>
      </w:r>
      <w:r>
        <w:t xml:space="preserve">; so how is the object-genitive [</w:t>
      </w:r>
      <w:r>
        <w:rPr>
          <w:iCs/>
          <w:i/>
        </w:rPr>
        <w:t xml:space="preserve">karmaṣaṣṭhī</w:t>
      </w:r>
      <w:r>
        <w:t xml:space="preserve">] possible? The answer: we do not accept an object-genitive here; we take the</w:t>
      </w:r>
      <w:r>
        <w:t xml:space="preserve"> </w:t>
      </w:r>
      <w:r>
        <w:t xml:space="preserve">‘</w:t>
      </w:r>
      <w:r>
        <w:t xml:space="preserve">remainder</w:t>
      </w:r>
      <w:r>
        <w:t xml:space="preserve">’</w:t>
      </w:r>
      <w:r>
        <w:t xml:space="preserve"> </w:t>
      </w:r>
      <w:r>
        <w:t xml:space="preserve">genitive of P. 2-3-50</w:t>
      </w:r>
      <w:r>
        <w:t xml:space="preserve"> </w:t>
      </w:r>
      <w:r>
        <w:rPr>
          <w:iCs/>
          <w:i/>
        </w:rPr>
        <w:t xml:space="preserve">ṣaṣṭhī śeṣe</w:t>
      </w:r>
      <w:r>
        <w:t xml:space="preserve">, regarding</w:t>
      </w:r>
      <w:r>
        <w:t xml:space="preserve"> </w:t>
      </w:r>
      <w:r>
        <w:rPr>
          <w:iCs/>
          <w:i/>
        </w:rPr>
        <w:t xml:space="preserve">ap</w:t>
      </w:r>
      <w:r>
        <w:t xml:space="preserve"> </w:t>
      </w:r>
      <w:r>
        <w:t xml:space="preserve">as related as an object [</w:t>
      </w:r>
      <w:r>
        <w:rPr>
          <w:iCs/>
          <w:i/>
        </w:rPr>
        <w:t xml:space="preserve">karmakāraka</w:t>
      </w:r>
      <w:r>
        <w:t xml:space="preserve">] by</w:t>
      </w:r>
      <w:r>
        <w:t xml:space="preserve"> </w:t>
      </w:r>
      <w:r>
        <w:rPr>
          <w:iCs/>
          <w:i/>
        </w:rPr>
        <w:t xml:space="preserve">sambandhitva</w:t>
      </w:r>
      <w:r>
        <w:t xml:space="preserve">: Agni and the sun, being causes of water — the śruti</w:t>
      </w:r>
      <w:r>
        <w:t xml:space="preserve"> </w:t>
      </w:r>
      <w:r>
        <w:rPr>
          <w:iCs/>
          <w:i/>
        </w:rPr>
        <w:t xml:space="preserve">agner āpaḥ</w:t>
      </w:r>
      <w:r>
        <w:t xml:space="preserve"> </w:t>
      </w:r>
      <w:r>
        <w:t xml:space="preserve">[Tai. Ā. 8-?] shows water arises from Agni; Manu 3-76</w:t>
      </w:r>
      <w:r>
        <w:t xml:space="preserve"> </w:t>
      </w:r>
      <w:r>
        <w:rPr>
          <w:iCs/>
          <w:i/>
        </w:rPr>
        <w:t xml:space="preserve">ādityāj jāyate vṛṣṭiḥ</w:t>
      </w:r>
      <w:r>
        <w:t xml:space="preserve"> </w:t>
      </w:r>
      <w:r>
        <w:t xml:space="preserve">shows rain arises from the sun — hence the genitive in this</w:t>
      </w:r>
      <w:r>
        <w:t xml:space="preserve"> </w:t>
      </w:r>
      <w:r>
        <w:t xml:space="preserve">‘</w:t>
      </w:r>
      <w:r>
        <w:t xml:space="preserve">cause–effect relation</w:t>
      </w:r>
      <w:r>
        <w:t xml:space="preserve">’</w:t>
      </w:r>
      <w:r>
        <w:t xml:space="preserve">. With the genitive of</w:t>
      </w:r>
      <w:r>
        <w:t xml:space="preserve"> </w:t>
      </w:r>
      <w:r>
        <w:t xml:space="preserve">‘</w:t>
      </w:r>
      <w:r>
        <w:t xml:space="preserve">relation</w:t>
      </w:r>
      <w:r>
        <w:t xml:space="preserve">’</w:t>
      </w:r>
      <w:r>
        <w:t xml:space="preserve"> </w:t>
      </w:r>
      <w:r>
        <w:t xml:space="preserve">there is no difficulty. In</w:t>
      </w:r>
      <w:r>
        <w:t xml:space="preserve"> </w:t>
      </w:r>
      <w:r>
        <w:rPr>
          <w:iCs/>
          <w:i/>
        </w:rPr>
        <w:t xml:space="preserve">napāt</w:t>
      </w:r>
      <w:r>
        <w:t xml:space="preserve">,</w:t>
      </w:r>
      <w:r>
        <w:t xml:space="preserve"> </w:t>
      </w:r>
      <w:r>
        <w:rPr>
          <w:iCs/>
          <w:i/>
        </w:rPr>
        <w:t xml:space="preserve">napātam</w:t>
      </w:r>
      <w:r>
        <w:t xml:space="preserve"> </w:t>
      </w:r>
      <w:r>
        <w:t xml:space="preserve">etc. [where</w:t>
      </w:r>
      <w:r>
        <w:t xml:space="preserve"> </w:t>
      </w:r>
      <w:r>
        <w:rPr>
          <w:iCs/>
          <w:i/>
        </w:rPr>
        <w:t xml:space="preserve">śatṛ</w:t>
      </w:r>
      <w:r>
        <w:t xml:space="preserve"> </w:t>
      </w:r>
      <w:r>
        <w:t xml:space="preserve">is</w:t>
      </w:r>
      <w:r>
        <w:t xml:space="preserve"> </w:t>
      </w:r>
      <w:r>
        <w:rPr>
          <w:iCs/>
          <w:i/>
        </w:rPr>
        <w:t xml:space="preserve">ugit</w:t>
      </w:r>
      <w:r>
        <w:t xml:space="preserve">]</w:t>
      </w:r>
      <w:r>
        <w:t xml:space="preserve"> </w:t>
      </w:r>
      <w:r>
        <w:rPr>
          <w:iCs/>
          <w:i/>
        </w:rPr>
        <w:t xml:space="preserve">ugidacāṃ sarvanāmasthāne</w:t>
      </w:r>
      <w:r>
        <w:rPr>
          <w:iCs/>
          <w:i/>
        </w:rPr>
        <w:t xml:space="preserve"> </w:t>
      </w:r>
      <w:r>
        <w:rPr>
          <w:iCs/>
          <w:i/>
        </w:rPr>
        <w:t xml:space="preserve">‘</w:t>
      </w:r>
      <w:r>
        <w:rPr>
          <w:iCs/>
          <w:i/>
        </w:rPr>
        <w:t xml:space="preserve">dhātoḥ* P. 7-1-70 would give</w:t>
      </w:r>
      <w:r>
        <w:rPr>
          <w:iCs/>
          <w:i/>
        </w:rPr>
        <w:t xml:space="preserve"> </w:t>
      </w:r>
      <w:r>
        <w:rPr>
          <w:iCs/>
          <w:i/>
          <w:iCs/>
          <w:i/>
        </w:rPr>
        <w:t xml:space="preserve">num</w:t>
      </w:r>
      <w:r>
        <w:rPr>
          <w:iCs/>
          <w:i/>
        </w:rPr>
        <w:t xml:space="preserve"> </w:t>
      </w:r>
      <w:r>
        <w:rPr>
          <w:iCs/>
          <w:i/>
        </w:rPr>
        <w:t xml:space="preserve">because</w:t>
      </w:r>
      <w:r>
        <w:rPr>
          <w:iCs/>
          <w:i/>
        </w:rPr>
        <w:t xml:space="preserve"> </w:t>
      </w:r>
      <w:r>
        <w:rPr>
          <w:iCs/>
          <w:i/>
          <w:iCs/>
          <w:i/>
        </w:rPr>
        <w:t xml:space="preserve">śatṛ</w:t>
      </w:r>
      <w:r>
        <w:rPr>
          <w:iCs/>
          <w:i/>
        </w:rPr>
        <w:t xml:space="preserve"> </w:t>
      </w:r>
      <w:r>
        <w:rPr>
          <w:iCs/>
          <w:i/>
        </w:rPr>
        <w:t xml:space="preserve">has</w:t>
      </w:r>
      <w:r>
        <w:rPr>
          <w:iCs/>
          <w:i/>
        </w:rPr>
        <w:t xml:space="preserve"> </w:t>
      </w:r>
      <w:r>
        <w:rPr>
          <w:iCs/>
          <w:i/>
          <w:iCs/>
          <w:i/>
        </w:rPr>
        <w:t xml:space="preserve">ṛ</w:t>
      </w:r>
      <w:r>
        <w:rPr>
          <w:iCs/>
          <w:i/>
        </w:rPr>
        <w:t xml:space="preserve">, and the root</w:t>
      </w:r>
      <w:r>
        <w:rPr>
          <w:iCs/>
          <w:i/>
        </w:rPr>
        <w:t xml:space="preserve"> </w:t>
      </w:r>
      <w:r>
        <w:rPr>
          <w:iCs/>
          <w:i/>
          <w:iCs/>
          <w:i/>
        </w:rPr>
        <w:t xml:space="preserve">pā</w:t>
      </w:r>
      <w:r>
        <w:rPr>
          <w:iCs/>
          <w:i/>
        </w:rPr>
        <w:t xml:space="preserve"> </w:t>
      </w:r>
      <w:r>
        <w:rPr>
          <w:iCs/>
          <w:i/>
        </w:rPr>
        <w:t xml:space="preserve">ends in a vowel; but the</w:t>
      </w:r>
      <w:r>
        <w:rPr>
          <w:iCs/>
          <w:i/>
        </w:rPr>
        <w:t xml:space="preserve"> </w:t>
      </w:r>
      <w:r>
        <w:rPr>
          <w:iCs/>
          <w:i/>
          <w:iCs/>
          <w:i/>
        </w:rPr>
        <w:t xml:space="preserve">nipātana</w:t>
      </w:r>
      <w:r>
        <w:rPr>
          <w:iCs/>
          <w:i/>
        </w:rPr>
        <w:t xml:space="preserve"> </w:t>
      </w:r>
      <w:r>
        <w:rPr>
          <w:iCs/>
          <w:i/>
        </w:rPr>
        <w:t xml:space="preserve">in</w:t>
      </w:r>
      <w:r>
        <w:rPr>
          <w:iCs/>
          <w:i/>
        </w:rPr>
        <w:t xml:space="preserve"> </w:t>
      </w:r>
      <w:r>
        <w:rPr>
          <w:iCs/>
          <w:i/>
          <w:iCs/>
          <w:i/>
        </w:rPr>
        <w:t xml:space="preserve">na bhrāṇ…</w:t>
      </w:r>
      <w:r>
        <w:rPr>
          <w:iCs/>
          <w:i/>
        </w:rPr>
        <w:t xml:space="preserve"> </w:t>
      </w:r>
      <w:r>
        <w:rPr>
          <w:iCs/>
          <w:i/>
        </w:rPr>
        <w:t xml:space="preserve">shows that</w:t>
      </w:r>
      <w:r>
        <w:rPr>
          <w:iCs/>
          <w:i/>
        </w:rPr>
        <w:t xml:space="preserve"> </w:t>
      </w:r>
      <w:r>
        <w:rPr>
          <w:iCs/>
          <w:i/>
          <w:iCs/>
          <w:i/>
        </w:rPr>
        <w:t xml:space="preserve">napāt</w:t>
      </w:r>
      <w:r>
        <w:rPr>
          <w:iCs/>
          <w:i/>
        </w:rPr>
        <w:t xml:space="preserve"> </w:t>
      </w:r>
      <w:r>
        <w:rPr>
          <w:iCs/>
          <w:i/>
        </w:rPr>
        <w:t xml:space="preserve">does not take</w:t>
      </w:r>
      <w:r>
        <w:rPr>
          <w:iCs/>
          <w:i/>
        </w:rPr>
        <w:t xml:space="preserve"> </w:t>
      </w:r>
      <w:r>
        <w:rPr>
          <w:iCs/>
          <w:i/>
          <w:iCs/>
          <w:i/>
        </w:rPr>
        <w:t xml:space="preserve">num</w:t>
      </w:r>
      <w:r>
        <w:rPr>
          <w:iCs/>
          <w:i/>
        </w:rPr>
        <w:t xml:space="preserve">. Alternatively</w:t>
      </w:r>
      <w:r>
        <w:rPr>
          <w:iCs/>
          <w:i/>
        </w:rPr>
        <w:t xml:space="preserve"> </w:t>
      </w:r>
      <w:r>
        <w:rPr>
          <w:iCs/>
          <w:i/>
          <w:iCs/>
          <w:i/>
        </w:rPr>
        <w:t xml:space="preserve">pā</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w:t>
      </w:r>
      <w:r>
        <w:rPr>
          <w:iCs/>
          <w:i/>
          <w:iCs/>
          <w:i/>
        </w:rPr>
        <w:t xml:space="preserve">kvip ca</w:t>
      </w:r>
      <w:r>
        <w:rPr>
          <w:iCs/>
          <w:i/>
        </w:rPr>
        <w:t xml:space="preserve"> </w:t>
      </w:r>
      <w:r>
        <w:rPr>
          <w:iCs/>
          <w:i/>
        </w:rPr>
        <w:t xml:space="preserve">P. 3-2-76], all of</w:t>
      </w:r>
      <w:r>
        <w:rPr>
          <w:iCs/>
          <w:i/>
        </w:rPr>
        <w:t xml:space="preserve"> </w:t>
      </w:r>
      <w:r>
        <w:rPr>
          <w:iCs/>
          <w:i/>
          <w:iCs/>
          <w:i/>
        </w:rPr>
        <w:t xml:space="preserve">kvip</w:t>
      </w:r>
      <w:r>
        <w:rPr>
          <w:iCs/>
          <w:i/>
        </w:rPr>
        <w:t xml:space="preserve"> </w:t>
      </w:r>
      <w:r>
        <w:rPr>
          <w:iCs/>
          <w:i/>
        </w:rPr>
        <w:t xml:space="preserve">dropped,</w:t>
      </w:r>
      <w:r>
        <w:rPr>
          <w:iCs/>
          <w:i/>
        </w:rPr>
        <w:t xml:space="preserve"> </w:t>
      </w:r>
      <w:r>
        <w:rPr>
          <w:iCs/>
          <w:i/>
          <w:iCs/>
          <w:i/>
        </w:rPr>
        <w:t xml:space="preserve">tuk</w:t>
      </w:r>
      <w:r>
        <w:rPr>
          <w:iCs/>
          <w:i/>
        </w:rPr>
        <w:t xml:space="preserve"> </w:t>
      </w:r>
      <w:r>
        <w:rPr>
          <w:iCs/>
          <w:i/>
        </w:rPr>
        <w:t xml:space="preserve">before it by</w:t>
      </w:r>
      <w:r>
        <w:rPr>
          <w:iCs/>
          <w:i/>
        </w:rPr>
        <w:t xml:space="preserve"> </w:t>
      </w:r>
      <w:r>
        <w:rPr>
          <w:iCs/>
          <w:i/>
          <w:iCs/>
          <w:i/>
        </w:rPr>
        <w:t xml:space="preserve">nipātana</w:t>
      </w:r>
      <w:r>
        <w:rPr>
          <w:iCs/>
          <w:i/>
        </w:rPr>
        <w:t xml:space="preserve"> </w:t>
      </w:r>
      <w:r>
        <w:rPr>
          <w:iCs/>
          <w:i/>
        </w:rPr>
        <w:t xml:space="preserve">—</w:t>
      </w:r>
      <w:r>
        <w:rPr>
          <w:iCs/>
          <w:i/>
        </w:rPr>
        <w:t xml:space="preserve"> </w:t>
      </w:r>
      <w:r>
        <w:rPr>
          <w:iCs/>
          <w:i/>
          <w:iCs/>
          <w:i/>
        </w:rPr>
        <w:t xml:space="preserve">pāt</w:t>
      </w:r>
      <w:r>
        <w:rPr>
          <w:iCs/>
          <w:i/>
        </w:rPr>
        <w:t xml:space="preserve">,</w:t>
      </w:r>
      <w:r>
        <w:rPr>
          <w:iCs/>
          <w:i/>
        </w:rPr>
        <w:t xml:space="preserve"> </w:t>
      </w:r>
      <w:r>
        <w:rPr>
          <w:iCs/>
          <w:i/>
          <w:iCs/>
          <w:i/>
        </w:rPr>
        <w:t xml:space="preserve">napāt</w:t>
      </w:r>
      <w:r>
        <w:rPr>
          <w:iCs/>
          <w:i/>
        </w:rPr>
        <w:t xml:space="preserve">; on this view there is no</w:t>
      </w:r>
      <w:r>
        <w:rPr>
          <w:iCs/>
          <w:i/>
        </w:rPr>
        <w:t xml:space="preserve"> </w:t>
      </w:r>
      <w:r>
        <w:rPr>
          <w:iCs/>
          <w:i/>
          <w:iCs/>
          <w:i/>
        </w:rPr>
        <w:t xml:space="preserve">lādeśa</w:t>
      </w:r>
      <w:r>
        <w:rPr>
          <w:iCs/>
          <w:i/>
        </w:rPr>
        <w:t xml:space="preserve"> </w:t>
      </w:r>
      <w:r>
        <w:rPr>
          <w:iCs/>
          <w:i/>
        </w:rPr>
        <w:t xml:space="preserve">and the prohibition of P. 2-3-69 does not arise; since, by P. 2-3-65</w:t>
      </w:r>
      <w:r>
        <w:rPr>
          <w:iCs/>
          <w:i/>
        </w:rPr>
        <w:t xml:space="preserve"> </w:t>
      </w:r>
      <w:r>
        <w:rPr>
          <w:iCs/>
          <w:i/>
          <w:iCs/>
          <w:i/>
        </w:rPr>
        <w:t xml:space="preserve">kartṛkarmaṇoḥ kṛti</w:t>
      </w:r>
      <w:r>
        <w:rPr>
          <w:iCs/>
          <w:i/>
        </w:rPr>
        <w:t xml:space="preserve">, the object-genitive could arise; so no need to rely on the ’remainder</w:t>
      </w:r>
      <w:r>
        <w:rPr>
          <w:iCs/>
          <w:i/>
        </w:rPr>
        <w:t xml:space="preserve">’</w:t>
      </w:r>
      <w:r>
        <w:rPr>
          <w:iCs/>
          <w:i/>
        </w:rPr>
        <w:t xml:space="preserve">. The</w:t>
      </w:r>
      <w:r>
        <w:rPr>
          <w:iCs/>
          <w:i/>
        </w:rPr>
        <w:t xml:space="preserve"> </w:t>
      </w:r>
      <w:r>
        <w:t xml:space="preserve">vṛttikāra* (on</w:t>
      </w:r>
      <w:r>
        <w:t xml:space="preserve"> </w:t>
      </w:r>
      <w:r>
        <w:rPr>
          <w:iCs/>
          <w:i/>
        </w:rPr>
        <w:t xml:space="preserve">ubhe vanaspatyādiṣu yugapat</w:t>
      </w:r>
      <w:r>
        <w:t xml:space="preserve"> </w:t>
      </w:r>
      <w:r>
        <w:t xml:space="preserve">P. 6-2-140) takes this alternative form by</w:t>
      </w:r>
      <w:r>
        <w:t xml:space="preserve"> </w:t>
      </w:r>
      <w:r>
        <w:rPr>
          <w:iCs/>
          <w:i/>
        </w:rPr>
        <w:t xml:space="preserve">nipātana</w:t>
      </w:r>
      <w:r>
        <w:t xml:space="preserve"> </w:t>
      </w:r>
      <w:r>
        <w:t xml:space="preserve">with</w:t>
      </w:r>
      <w:r>
        <w:t xml:space="preserve"> </w:t>
      </w:r>
      <w:r>
        <w:rPr>
          <w:iCs/>
          <w:i/>
        </w:rPr>
        <w:t xml:space="preserve">kvip</w:t>
      </w:r>
      <w:r>
        <w:t xml:space="preserve"> </w:t>
      </w:r>
      <w:r>
        <w:t xml:space="preserve">+</w:t>
      </w:r>
      <w:r>
        <w:t xml:space="preserve"> </w:t>
      </w:r>
      <w:r>
        <w:rPr>
          <w:iCs/>
          <w:i/>
        </w:rPr>
        <w:t xml:space="preserve">tuk</w:t>
      </w:r>
      <w:r>
        <w:t xml:space="preserve">; or [the other derivation:]</w:t>
      </w:r>
      <w:r>
        <w:t xml:space="preserve"> </w:t>
      </w:r>
      <w:r>
        <w:rPr>
          <w:iCs/>
          <w:i/>
        </w:rPr>
        <w:t xml:space="preserve">na pātayati iti napāt</w:t>
      </w:r>
      <w:r>
        <w:t xml:space="preserve"> </w:t>
      </w:r>
      <w:r>
        <w:t xml:space="preserve">— from</w:t>
      </w:r>
      <w:r>
        <w:t xml:space="preserve"> </w:t>
      </w:r>
      <w:r>
        <w:rPr>
          <w:iCs/>
          <w:i/>
        </w:rPr>
        <w:t xml:space="preserve">patḷ gatau</w:t>
      </w:r>
      <w:r>
        <w:t xml:space="preserve"> </w:t>
      </w:r>
      <w:r>
        <w:t xml:space="preserve">with</w:t>
      </w:r>
      <w:r>
        <w:t xml:space="preserve"> </w:t>
      </w:r>
      <w:r>
        <w:rPr>
          <w:iCs/>
          <w:i/>
        </w:rPr>
        <w:t xml:space="preserve">ṇic</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w:t>
      </w:r>
      <w:r>
        <w:t xml:space="preserve"> </w:t>
      </w:r>
      <w:r>
        <w:rPr>
          <w:iCs/>
          <w:i/>
        </w:rPr>
        <w:t xml:space="preserve">pāt</w:t>
      </w:r>
      <w:r>
        <w:t xml:space="preserve"> </w:t>
      </w:r>
      <w:r>
        <w:t xml:space="preserve">+</w:t>
      </w:r>
      <w:r>
        <w:t xml:space="preserve"> </w:t>
      </w:r>
      <w:r>
        <w:rPr>
          <w:iCs/>
          <w:i/>
        </w:rPr>
        <w:t xml:space="preserve">i</w:t>
      </w:r>
      <w:r>
        <w:t xml:space="preserve">; then</w:t>
      </w:r>
      <w:r>
        <w:t xml:space="preserve"> </w:t>
      </w:r>
      <w:r>
        <w:rPr>
          <w:iCs/>
          <w:i/>
        </w:rPr>
        <w:t xml:space="preserve">kvip</w:t>
      </w:r>
      <w:r>
        <w:t xml:space="preserve"> </w:t>
      </w:r>
      <w:r>
        <w:t xml:space="preserve">by P. 3-2-76; the</w:t>
      </w:r>
      <w:r>
        <w:t xml:space="preserve"> </w:t>
      </w:r>
      <w:r>
        <w:rPr>
          <w:iCs/>
          <w:i/>
        </w:rPr>
        <w:t xml:space="preserve">ṇic</w:t>
      </w:r>
      <w:r>
        <w:t xml:space="preserve"> </w:t>
      </w:r>
      <w:r>
        <w:t xml:space="preserve">dropped by</w:t>
      </w:r>
      <w:r>
        <w:t xml:space="preserve"> </w:t>
      </w:r>
      <w:r>
        <w:rPr>
          <w:iCs/>
          <w:i/>
        </w:rPr>
        <w:t xml:space="preserve">ṇer aniṭi</w:t>
      </w:r>
      <w:r>
        <w:t xml:space="preserve"> </w:t>
      </w:r>
      <w:r>
        <w:t xml:space="preserve">P. 6-4-51. Agni and the Ādityas are well known as</w:t>
      </w:r>
      <w:r>
        <w:t xml:space="preserve"> </w:t>
      </w:r>
      <w:r>
        <w:rPr>
          <w:iCs/>
          <w:i/>
        </w:rPr>
        <w:t xml:space="preserve">śoṣaṇa</w:t>
      </w:r>
      <w:r>
        <w:t xml:space="preserve"> </w:t>
      </w:r>
      <w:r>
        <w:t xml:space="preserve">[drying] agents for water — they do not cause it to fall but dry it up; in this form no</w:t>
      </w:r>
      <w:r>
        <w:t xml:space="preserve"> </w:t>
      </w:r>
      <w:r>
        <w:rPr>
          <w:iCs/>
          <w:i/>
        </w:rPr>
        <w:t xml:space="preserve">nipātana</w:t>
      </w:r>
      <w:r>
        <w:t xml:space="preserve"> </w:t>
      </w:r>
      <w:r>
        <w:t xml:space="preserve">is needed and the object-genitive is possible. In the first form, the root-accent of</w:t>
      </w:r>
      <w:r>
        <w:t xml:space="preserve"> </w:t>
      </w:r>
      <w:r>
        <w:rPr>
          <w:iCs/>
          <w:i/>
        </w:rPr>
        <w:t xml:space="preserve">pā</w:t>
      </w:r>
      <w:r>
        <w:t xml:space="preserve"> </w:t>
      </w:r>
      <w:r>
        <w:t xml:space="preserve">is</w:t>
      </w:r>
      <w:r>
        <w:t xml:space="preserve"> </w:t>
      </w:r>
      <w:r>
        <w:rPr>
          <w:iCs/>
          <w:i/>
        </w:rPr>
        <w:t xml:space="preserve">udātta</w:t>
      </w:r>
      <w:r>
        <w:t xml:space="preserve">;</w:t>
      </w:r>
      <w:r>
        <w:t xml:space="preserve"> </w:t>
      </w:r>
      <w:r>
        <w:rPr>
          <w:iCs/>
          <w:i/>
        </w:rPr>
        <w:t xml:space="preserve">śap</w:t>
      </w:r>
      <w:r>
        <w:t xml:space="preserve"> </w:t>
      </w:r>
      <w:r>
        <w:t xml:space="preserve">[being</w:t>
      </w:r>
      <w:r>
        <w:t xml:space="preserve"> </w:t>
      </w:r>
      <w:r>
        <w:rPr>
          <w:iCs/>
          <w:i/>
        </w:rPr>
        <w:t xml:space="preserve">pit</w:t>
      </w:r>
      <w:r>
        <w:t xml:space="preserve">] is unaccented, and the</w:t>
      </w:r>
      <w:r>
        <w:t xml:space="preserve"> </w:t>
      </w:r>
      <w:r>
        <w:rPr>
          <w:iCs/>
          <w:i/>
        </w:rPr>
        <w:t xml:space="preserve">śatṛ</w:t>
      </w:r>
      <w:r>
        <w:t xml:space="preserve"> </w:t>
      </w:r>
      <w:r>
        <w:t xml:space="preserve">— being</w:t>
      </w:r>
      <w:r>
        <w:t xml:space="preserve"> </w:t>
      </w:r>
      <w:r>
        <w:rPr>
          <w:iCs/>
          <w:i/>
        </w:rPr>
        <w:t xml:space="preserve">anudāttopadeśa</w:t>
      </w:r>
      <w:r>
        <w:t xml:space="preserve"> </w:t>
      </w:r>
      <w:r>
        <w:t xml:space="preserve">— is unaccented as a</w:t>
      </w:r>
      <w:r>
        <w:t xml:space="preserve"> </w:t>
      </w:r>
      <w:r>
        <w:rPr>
          <w:iCs/>
          <w:i/>
        </w:rPr>
        <w:t xml:space="preserve">lasārvadhātuka</w:t>
      </w:r>
      <w:r>
        <w:t xml:space="preserve">; the</w:t>
      </w:r>
      <w:r>
        <w:t xml:space="preserve"> </w:t>
      </w:r>
      <w:r>
        <w:rPr>
          <w:iCs/>
          <w:i/>
        </w:rPr>
        <w:t xml:space="preserve">ekādeśa</w:t>
      </w:r>
      <w:r>
        <w:t xml:space="preserve"> </w:t>
      </w:r>
      <w:r>
        <w:t xml:space="preserve">P. 8-2-5 makes the</w:t>
      </w:r>
      <w:r>
        <w:t xml:space="preserve"> </w:t>
      </w:r>
      <w:r>
        <w:rPr>
          <w:iCs/>
          <w:i/>
        </w:rPr>
        <w:t xml:space="preserve">ā</w:t>
      </w:r>
      <w:r>
        <w:t xml:space="preserve"> </w:t>
      </w:r>
      <w:r>
        <w:t xml:space="preserve">of</w:t>
      </w:r>
      <w:r>
        <w:t xml:space="preserve"> </w:t>
      </w:r>
      <w:r>
        <w:rPr>
          <w:iCs/>
          <w:i/>
        </w:rPr>
        <w:t xml:space="preserve">pā</w:t>
      </w:r>
      <w:r>
        <w:t xml:space="preserve"> </w:t>
      </w:r>
      <w:r>
        <w:rPr>
          <w:iCs/>
          <w:i/>
        </w:rPr>
        <w:t xml:space="preserve">udātta</w:t>
      </w:r>
      <w:r>
        <w:t xml:space="preserve">; in the last two forms only the root accent remains. After the compound,</w:t>
      </w:r>
      <w:r>
        <w:t xml:space="preserve"> </w:t>
      </w:r>
      <w:r>
        <w:rPr>
          <w:iCs/>
          <w:i/>
        </w:rPr>
        <w:t xml:space="preserve">gatikārakopapadāt kṛt</w:t>
      </w:r>
      <w:r>
        <w:t xml:space="preserve"> </w:t>
      </w:r>
      <w:r>
        <w:t xml:space="preserve">P. 6-2-139 gives the final member’s accent.</w:t>
      </w:r>
      <w:r>
        <w:t xml:space="preserve"> </w:t>
      </w:r>
      <w:r>
        <w:rPr>
          <w:iCs/>
          <w:i/>
        </w:rPr>
        <w:t xml:space="preserve">Avase</w:t>
      </w:r>
      <w:r>
        <w:t xml:space="preserve"> </w:t>
      </w:r>
      <w:r>
        <w:t xml:space="preserve">(</w:t>
      </w:r>
      <w:r>
        <w:rPr>
          <w:iCs/>
          <w:i/>
        </w:rPr>
        <w:t xml:space="preserve">ava rakṣaṇe</w:t>
      </w:r>
      <w:r>
        <w:t xml:space="preserve">,</w:t>
      </w:r>
      <w:r>
        <w:t xml:space="preserve"> </w:t>
      </w:r>
      <w:r>
        <w:rPr>
          <w:iCs/>
          <w:i/>
        </w:rPr>
        <w:t xml:space="preserve">tumarthe sesenaseasenkasenādhyai…</w:t>
      </w:r>
      <w:r>
        <w:t xml:space="preserve"> </w:t>
      </w:r>
      <w:r>
        <w:t xml:space="preserve">P. 3-4-9:</w:t>
      </w:r>
      <w:r>
        <w:t xml:space="preserve"> </w:t>
      </w:r>
      <w:r>
        <w:rPr>
          <w:iCs/>
          <w:i/>
        </w:rPr>
        <w:t xml:space="preserve">asen</w:t>
      </w:r>
      <w:r>
        <w:t xml:space="preserve"> </w:t>
      </w:r>
      <w:r>
        <w:t xml:space="preserve">in the sense of an infinitive — i.e. by the rule</w:t>
      </w:r>
      <w:r>
        <w:t xml:space="preserve"> </w:t>
      </w:r>
      <w:r>
        <w:rPr>
          <w:iCs/>
          <w:i/>
        </w:rPr>
        <w:t xml:space="preserve">avyayakṛto bhāve</w:t>
      </w:r>
      <w:r>
        <w:t xml:space="preserve"> </w:t>
      </w:r>
      <w:r>
        <w:t xml:space="preserve">[the</w:t>
      </w:r>
      <w:r>
        <w:t xml:space="preserve"> </w:t>
      </w:r>
      <w:r>
        <w:rPr>
          <w:iCs/>
          <w:i/>
        </w:rPr>
        <w:t xml:space="preserve">avyaya kṛt</w:t>
      </w:r>
      <w:r>
        <w:t xml:space="preserve"> </w:t>
      </w:r>
      <w:r>
        <w:t xml:space="preserve">in the abstract sense]; the suffix is</w:t>
      </w:r>
      <w:r>
        <w:t xml:space="preserve"> </w:t>
      </w:r>
      <w:r>
        <w:rPr>
          <w:iCs/>
          <w:i/>
        </w:rPr>
        <w:t xml:space="preserve">nit</w:t>
      </w:r>
      <w:r>
        <w:t xml:space="preserve">, so first-syllable accent).” ॥6॥</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79)</w:t>
      </w:r>
    </w:p>
    <w:p>
      <w:pPr>
        <w:pStyle w:val="BodyText"/>
      </w:pPr>
      <w:r>
        <w:rPr>
          <w:bCs/>
          <w:b/>
        </w:rPr>
        <w:t xml:space="preserve">अपाम् (apām)</w:t>
      </w:r>
      <w:r>
        <w:t xml:space="preserve"> </w:t>
      </w:r>
      <w:r>
        <w:t xml:space="preserve">— of the water |</w:t>
      </w:r>
      <w:r>
        <w:t xml:space="preserve"> </w:t>
      </w:r>
      <w:r>
        <w:rPr>
          <w:bCs/>
          <w:b/>
        </w:rPr>
        <w:t xml:space="preserve">नपातम् (napātam)</w:t>
      </w:r>
      <w:r>
        <w:t xml:space="preserve"> </w:t>
      </w:r>
      <w:r>
        <w:t xml:space="preserve">— [the one who] does not protect (who dries) |</w:t>
      </w:r>
      <w:r>
        <w:t xml:space="preserve"> </w:t>
      </w:r>
      <w:r>
        <w:rPr>
          <w:bCs/>
          <w:b/>
        </w:rPr>
        <w:t xml:space="preserve">सवितारम् (savitāram)</w:t>
      </w:r>
      <w:r>
        <w:t xml:space="preserve"> </w:t>
      </w:r>
      <w:r>
        <w:t xml:space="preserve">— Savitṛ |</w:t>
      </w:r>
      <w:r>
        <w:t xml:space="preserve"> </w:t>
      </w:r>
      <w:r>
        <w:rPr>
          <w:bCs/>
          <w:b/>
        </w:rPr>
        <w:t xml:space="preserve">अवसे (avase)</w:t>
      </w:r>
      <w:r>
        <w:t xml:space="preserve"> </w:t>
      </w:r>
      <w:r>
        <w:t xml:space="preserve">— for our protection |</w:t>
      </w:r>
      <w:r>
        <w:t xml:space="preserve"> </w:t>
      </w:r>
      <w:r>
        <w:rPr>
          <w:bCs/>
          <w:b/>
        </w:rPr>
        <w:t xml:space="preserve">उप स्तुहि (upa stuhi)</w:t>
      </w:r>
      <w:r>
        <w:t xml:space="preserve"> </w:t>
      </w:r>
      <w:r>
        <w:t xml:space="preserve">— praise |</w:t>
      </w:r>
      <w:r>
        <w:t xml:space="preserve"> </w:t>
      </w:r>
      <w:r>
        <w:rPr>
          <w:bCs/>
          <w:b/>
        </w:rPr>
        <w:t xml:space="preserve">तस्य (tasya)</w:t>
      </w:r>
      <w:r>
        <w:t xml:space="preserve"> </w:t>
      </w:r>
      <w:r>
        <w:t xml:space="preserve">— that Savitṛ’s |</w:t>
      </w:r>
      <w:r>
        <w:t xml:space="preserve"> </w:t>
      </w:r>
      <w:r>
        <w:rPr>
          <w:bCs/>
          <w:b/>
        </w:rPr>
        <w:t xml:space="preserve">व्रतानि (vratāni)</w:t>
      </w:r>
      <w:r>
        <w:t xml:space="preserve"> </w:t>
      </w:r>
      <w:r>
        <w:t xml:space="preserve">— [Soma-sacrifice and other] rites |</w:t>
      </w:r>
      <w:r>
        <w:t xml:space="preserve"> </w:t>
      </w:r>
      <w:r>
        <w:rPr>
          <w:bCs/>
          <w:b/>
        </w:rPr>
        <w:t xml:space="preserve">उश्मसि (uśmasi)</w:t>
      </w:r>
      <w:r>
        <w:t xml:space="preserve"> </w:t>
      </w:r>
      <w:r>
        <w:t xml:space="preserve">— we wish [to perform].</w:t>
      </w:r>
    </w:p>
    <w:p>
      <w:pPr>
        <w:pStyle w:val="BodyText"/>
      </w:pPr>
      <w:r>
        <w:rPr>
          <w:bCs/>
          <w:b/>
        </w:rPr>
        <w:t xml:space="preserve">॥ Bhāvārthaḥ ॥</w:t>
      </w:r>
    </w:p>
    <w:p>
      <w:pPr>
        <w:pStyle w:val="BodyText"/>
      </w:pPr>
      <w:r>
        <w:t xml:space="preserve">We wish to do the Soma-sacrifice and other rites that belong to Savitṛ. Therefore praise Savitṛ — who dries water by his heat — for our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Praise Savitri, who is no friend of water for our protection ; we desire to perform his worship.</w:t>
      </w:r>
    </w:p>
    <w:p>
      <w:pPr>
        <w:pStyle w:val="FirstParagraph"/>
      </w:pPr>
      <w:r>
        <w:rPr>
          <w:bCs/>
          <w:b/>
        </w:rPr>
        <w:t xml:space="preserve">॥ Viśeṣa-viṣayagaḷu (Special Topics) ॥</w:t>
      </w:r>
      <w:r>
        <w:t xml:space="preserve"> </w:t>
      </w:r>
      <w:r>
        <w:rPr>
          <w:iCs/>
          <w:i/>
        </w:rPr>
        <w:t xml:space="preserve">(pp. 79–80)</w:t>
      </w:r>
    </w:p>
    <w:p>
      <w:pPr>
        <w:pStyle w:val="BodyText"/>
      </w:pPr>
      <w:r>
        <w:t xml:space="preserve">The commentator explains that this rik is spoken with reference to the</w:t>
      </w:r>
      <w:r>
        <w:t xml:space="preserve"> </w:t>
      </w:r>
      <w:r>
        <w:rPr>
          <w:iCs/>
          <w:i/>
        </w:rPr>
        <w:t xml:space="preserve">udgātṛ</w:t>
      </w:r>
      <w:r>
        <w:t xml:space="preserve"> </w:t>
      </w:r>
      <w:r>
        <w:t xml:space="preserve">who sings the</w:t>
      </w:r>
      <w:r>
        <w:t xml:space="preserve"> </w:t>
      </w:r>
      <w:r>
        <w:rPr>
          <w:iCs/>
          <w:i/>
        </w:rPr>
        <w:t xml:space="preserve">sāman</w:t>
      </w:r>
      <w:r>
        <w:t xml:space="preserve">, or to some other priest who recites a</w:t>
      </w:r>
      <w:r>
        <w:t xml:space="preserve"> </w:t>
      </w:r>
      <w:r>
        <w:rPr>
          <w:iCs/>
          <w:i/>
        </w:rPr>
        <w:t xml:space="preserve">śastra</w:t>
      </w:r>
      <w:r>
        <w:t xml:space="preserve"> </w:t>
      </w:r>
      <w:r>
        <w:t xml:space="preserve">mantra.</w:t>
      </w:r>
    </w:p>
    <w:p>
      <w:pPr>
        <w:pStyle w:val="BodyText"/>
      </w:pPr>
      <w:r>
        <w:rPr>
          <w:bCs/>
          <w:b/>
        </w:rPr>
        <w:t xml:space="preserve">अपां नपातम् (apāṃ napātam)</w:t>
      </w:r>
      <w:r>
        <w:t xml:space="preserve"> </w:t>
      </w:r>
      <w:r>
        <w:t xml:space="preserve">—</w:t>
      </w:r>
      <w:r>
        <w:t xml:space="preserve"> </w:t>
      </w:r>
      <w:r>
        <w:rPr>
          <w:iCs/>
          <w:i/>
        </w:rPr>
        <w:t xml:space="preserve">jalasya na pālakam</w:t>
      </w:r>
      <w:r>
        <w:t xml:space="preserve">;</w:t>
      </w:r>
      <w:r>
        <w:t xml:space="preserve"> </w:t>
      </w:r>
      <w:r>
        <w:rPr>
          <w:iCs/>
          <w:i/>
        </w:rPr>
        <w:t xml:space="preserve">jalasya śoṣakam</w:t>
      </w:r>
      <w:r>
        <w:t xml:space="preserve">: the one who dries water, who is the opponent of water; the commentator explains that the sun is called</w:t>
      </w:r>
      <w:r>
        <w:t xml:space="preserve"> </w:t>
      </w:r>
      <w:r>
        <w:rPr>
          <w:iCs/>
          <w:i/>
        </w:rPr>
        <w:t xml:space="preserve">apāṃ napāt</w:t>
      </w:r>
      <w:r>
        <w:t xml:space="preserve"> </w:t>
      </w:r>
      <w:r>
        <w:t xml:space="preserve">for this reason. Yāska, however, says</w:t>
      </w:r>
      <w:r>
        <w:t xml:space="preserve"> </w:t>
      </w:r>
      <w:r>
        <w:rPr>
          <w:iCs/>
          <w:i/>
        </w:rPr>
        <w:t xml:space="preserve">apāṃ napāt</w:t>
      </w:r>
      <w:r>
        <w:t xml:space="preserve"> </w:t>
      </w:r>
      <w:r>
        <w:t xml:space="preserve">and</w:t>
      </w:r>
      <w:r>
        <w:t xml:space="preserve"> </w:t>
      </w:r>
      <w:r>
        <w:rPr>
          <w:iCs/>
          <w:i/>
        </w:rPr>
        <w:t xml:space="preserve">tanūnapāt</w:t>
      </w:r>
      <w:r>
        <w:t xml:space="preserve"> </w:t>
      </w:r>
      <w:r>
        <w:t xml:space="preserve">are words of one and the same sense, and gives for</w:t>
      </w:r>
      <w:r>
        <w:t xml:space="preserve"> </w:t>
      </w:r>
      <w:r>
        <w:rPr>
          <w:iCs/>
          <w:i/>
        </w:rPr>
        <w:t xml:space="preserve">tanūnapāt</w:t>
      </w:r>
      <w:r>
        <w:t xml:space="preserve"> </w:t>
      </w:r>
      <w:r>
        <w:t xml:space="preserve">two meanings:</w:t>
      </w:r>
      <w:r>
        <w:t xml:space="preserve"> </w:t>
      </w:r>
      <w:r>
        <w:rPr>
          <w:iCs/>
          <w:i/>
        </w:rPr>
        <w:t xml:space="preserve">ājya</w:t>
      </w:r>
      <w:r>
        <w:t xml:space="preserve"> </w:t>
      </w:r>
      <w:r>
        <w:t xml:space="preserve">(clarified butter) and Agni (Ni. 10-[?] and 8-[?]; numerals read as</w:t>
      </w:r>
      <w:r>
        <w:t xml:space="preserve"> </w:t>
      </w:r>
      <w:r>
        <w:t xml:space="preserve">“</w:t>
      </w:r>
      <w:r>
        <w:t xml:space="preserve">೧೦-೧೮</w:t>
      </w:r>
      <w:r>
        <w:t xml:space="preserve">”</w:t>
      </w:r>
      <w:r>
        <w:t xml:space="preserve"> </w:t>
      </w:r>
      <w:r>
        <w:t xml:space="preserve">and</w:t>
      </w:r>
      <w:r>
        <w:t xml:space="preserve"> </w:t>
      </w:r>
      <w:r>
        <w:t xml:space="preserve">“</w:t>
      </w:r>
      <w:r>
        <w:t xml:space="preserve">೮-೫</w:t>
      </w:r>
      <w:r>
        <w:t xml:space="preserve">”</w:t>
      </w:r>
      <w:r>
        <w:t xml:space="preserve"> </w:t>
      </w:r>
      <w:r>
        <w:t xml:space="preserve">and marked [?]). But the sense given here by the commentator is the consistent one.</w:t>
      </w:r>
    </w:p>
    <w:p>
      <w:pPr>
        <w:pStyle w:val="BodyText"/>
      </w:pPr>
      <w:r>
        <w:rPr>
          <w:bCs/>
          <w:b/>
        </w:rPr>
        <w:t xml:space="preserve">व्रतानि (vratāni)</w:t>
      </w:r>
      <w:r>
        <w:t xml:space="preserve"> </w:t>
      </w:r>
      <w:r>
        <w:t xml:space="preserve">—</w:t>
      </w:r>
      <w:r>
        <w:t xml:space="preserve"> </w:t>
      </w:r>
      <w:r>
        <w:rPr>
          <w:iCs/>
          <w:i/>
        </w:rPr>
        <w:t xml:space="preserve">somayāgādi-rūpāṇi karmāṇi</w:t>
      </w:r>
      <w:r>
        <w:t xml:space="preserve">: a</w:t>
      </w:r>
      <w:r>
        <w:t xml:space="preserve"> </w:t>
      </w:r>
      <w:r>
        <w:rPr>
          <w:iCs/>
          <w:i/>
        </w:rPr>
        <w:t xml:space="preserve">vrata</w:t>
      </w:r>
      <w:r>
        <w:t xml:space="preserve"> </w:t>
      </w:r>
      <w:r>
        <w:t xml:space="preserve">is an act done with a rule; here it means Soma sacrifices and the like.</w:t>
      </w:r>
    </w:p>
    <w:p>
      <w:pPr>
        <w:pStyle w:val="BodyText"/>
      </w:pPr>
      <w:r>
        <w:rPr>
          <w:bCs/>
          <w:b/>
        </w:rPr>
        <w:t xml:space="preserve">उश्मसि (uśmasi)</w:t>
      </w:r>
      <w:r>
        <w:t xml:space="preserve"> </w:t>
      </w:r>
      <w:r>
        <w:t xml:space="preserve">—</w:t>
      </w:r>
      <w:r>
        <w:t xml:space="preserve"> </w:t>
      </w:r>
      <w:r>
        <w:rPr>
          <w:iCs/>
          <w:i/>
        </w:rPr>
        <w:t xml:space="preserve">kāmayāmahe</w:t>
      </w:r>
      <w:r>
        <w:t xml:space="preserve">: we wish; we desire to do Soma-sacrifices and the like for Savitṛ.</w:t>
      </w:r>
    </w:p>
    <w:bookmarkEnd w:id="41"/>
    <w:bookmarkStart w:id="42" w:name="pages-8183-sūkta-22-rik-7"/>
    <w:p>
      <w:pPr>
        <w:pStyle w:val="Heading3"/>
      </w:pPr>
      <w:r>
        <w:t xml:space="preserve">Pages 81–83 — Sūkta 22, Rik 7</w:t>
      </w:r>
    </w:p>
    <w:p>
      <w:pPr>
        <w:pStyle w:val="FirstParagraph"/>
      </w:pPr>
      <w:r>
        <w:rPr>
          <w:bCs/>
          <w:b/>
        </w:rPr>
        <w:t xml:space="preserve">॥ Saṃhitā-pāṭhaḥ ॥</w:t>
      </w:r>
    </w:p>
    <w:p>
      <w:pPr>
        <w:pStyle w:val="BlockText"/>
      </w:pPr>
      <w:r>
        <w:t xml:space="preserve">विभक्तारं हवामहे वसोश्चित्रस्य राधसः ।</w:t>
      </w:r>
      <w:r>
        <w:t xml:space="preserve"> </w:t>
      </w:r>
      <w:r>
        <w:t xml:space="preserve">सवितारं नृचक्षसम् ॥७॥</w:t>
      </w:r>
    </w:p>
    <w:p>
      <w:pPr>
        <w:pStyle w:val="BlockText"/>
      </w:pPr>
      <w:r>
        <w:rPr>
          <w:iCs/>
          <w:i/>
        </w:rPr>
        <w:t xml:space="preserve">vibhaktāraṃ havāmahe vasoś citrasya rādhasaḥ |</w:t>
      </w:r>
      <w:r>
        <w:t xml:space="preserve"> </w:t>
      </w:r>
      <w:r>
        <w:rPr>
          <w:iCs/>
          <w:i/>
        </w:rPr>
        <w:t xml:space="preserve">savitāraṃ nṛcakṣasam ||7||</w:t>
      </w:r>
    </w:p>
    <w:p>
      <w:pPr>
        <w:pStyle w:val="FirstParagraph"/>
      </w:pPr>
      <w:r>
        <w:rPr>
          <w:bCs/>
          <w:b/>
        </w:rPr>
        <w:t xml:space="preserve">॥ Pada-pāṭhaḥ ॥</w:t>
      </w:r>
    </w:p>
    <w:p>
      <w:pPr>
        <w:pStyle w:val="BlockText"/>
      </w:pPr>
      <w:r>
        <w:t xml:space="preserve">विऽभक्तारम् । हवामहे । वसोः । चित्रस्य । राधसः ॥</w:t>
      </w:r>
      <w:r>
        <w:t xml:space="preserve"> </w:t>
      </w:r>
      <w:r>
        <w:t xml:space="preserve">सवितारम् । नृऽचक्षसम् ॥७॥</w:t>
      </w:r>
    </w:p>
    <w:p>
      <w:pPr>
        <w:pStyle w:val="BlockText"/>
      </w:pPr>
      <w:r>
        <w:rPr>
          <w:iCs/>
          <w:i/>
        </w:rPr>
        <w:t xml:space="preserve">vi-bhaktāram | havāmahe | vasoḥ | citrasya | rādhasaḥ ||</w:t>
      </w:r>
      <w:r>
        <w:t xml:space="preserve"> </w:t>
      </w:r>
      <w:r>
        <w:rPr>
          <w:iCs/>
          <w:i/>
        </w:rPr>
        <w:t xml:space="preserve">savitāram | nṛ-cakṣasam ||7||</w:t>
      </w:r>
    </w:p>
    <w:p>
      <w:pPr>
        <w:pStyle w:val="FirstParagraph"/>
      </w:pPr>
      <w:r>
        <w:rPr>
          <w:bCs/>
          <w:b/>
        </w:rPr>
        <w:t xml:space="preserve">॥ Sāyaṇa-bhāṣyam ॥</w:t>
      </w:r>
      <w:r>
        <w:t xml:space="preserve"> </w:t>
      </w:r>
      <w:r>
        <w:rPr>
          <w:iCs/>
          <w:i/>
        </w:rPr>
        <w:t xml:space="preserve">(p. 82; compressed)</w:t>
      </w:r>
    </w:p>
    <w:p>
      <w:pPr>
        <w:pStyle w:val="BlockText"/>
      </w:pPr>
      <w:r>
        <w:t xml:space="preserve">वसोर्निवासहेतोर्गृहादेश्चित्रस्य सुवर्णरजतादिरूपेण बहुविधस्य राधसो धनस्य विभक्तारमस्य यजमानस्यैतावदिदं दानमुचितमिति विभागकारिणं नृचक्षसं मनुष्याणां प्रकाशकारिणं सवितारं हवामहे । कौषीतकिन एतस्या ऋचो व्याख्यानरूपे ब्राह्मणे सवितुर्विभागहेतुत्वमेव समामनन्ति । यदेतेन्द्रसोश्चित्रं राधस्तदेष सविता विभक्ताभ्यः प्रजाभ्यो विभजतीति ॥ [grammar:]</w:t>
      </w:r>
      <w:r>
        <w:t xml:space="preserve"> </w:t>
      </w:r>
      <w:r>
        <w:rPr>
          <w:iCs/>
          <w:i/>
        </w:rPr>
        <w:t xml:space="preserve">vibhaktāram</w:t>
      </w:r>
      <w:r>
        <w:t xml:space="preserve"> </w:t>
      </w:r>
      <w:r>
        <w:t xml:space="preserve">(</w:t>
      </w:r>
      <w:r>
        <w:rPr>
          <w:iCs/>
          <w:i/>
        </w:rPr>
        <w:t xml:space="preserve">tṛc</w:t>
      </w:r>
      <w:r>
        <w:t xml:space="preserve">, end-accent, then the accent of the final member after compounding with</w:t>
      </w:r>
      <w:r>
        <w:t xml:space="preserve"> </w:t>
      </w:r>
      <w:r>
        <w:rPr>
          <w:iCs/>
          <w:i/>
        </w:rPr>
        <w:t xml:space="preserve">vi</w:t>
      </w:r>
      <w:r>
        <w:t xml:space="preserve">);</w:t>
      </w:r>
      <w:r>
        <w:t xml:space="preserve"> </w:t>
      </w:r>
      <w:r>
        <w:rPr>
          <w:iCs/>
          <w:i/>
        </w:rPr>
        <w:t xml:space="preserve">havāmahe</w:t>
      </w:r>
      <w:r>
        <w:t xml:space="preserve"> </w:t>
      </w:r>
      <w:r>
        <w:t xml:space="preserve">(</w:t>
      </w:r>
      <w:r>
        <w:rPr>
          <w:iCs/>
          <w:i/>
        </w:rPr>
        <w:t xml:space="preserve">hve</w:t>
      </w:r>
      <w:r>
        <w:t xml:space="preserve">,</w:t>
      </w:r>
      <w:r>
        <w:t xml:space="preserve"> </w:t>
      </w:r>
      <w:r>
        <w:rPr>
          <w:iCs/>
          <w:i/>
        </w:rPr>
        <w:t xml:space="preserve">saṃprasāraṇa</w:t>
      </w:r>
      <w:r>
        <w:t xml:space="preserve"> </w:t>
      </w:r>
      <w:r>
        <w:t xml:space="preserve">by P. 6-1-34</w:t>
      </w:r>
      <w:r>
        <w:t xml:space="preserve"> </w:t>
      </w:r>
      <w:r>
        <w:t xml:space="preserve">‘</w:t>
      </w:r>
      <w:r>
        <w:t xml:space="preserve">variously in the Veda</w:t>
      </w:r>
      <w:r>
        <w:t xml:space="preserve">’</w:t>
      </w:r>
      <w:r>
        <w:t xml:space="preserve">);</w:t>
      </w:r>
      <w:r>
        <w:t xml:space="preserve"> </w:t>
      </w:r>
      <w:r>
        <w:rPr>
          <w:iCs/>
          <w:i/>
        </w:rPr>
        <w:t xml:space="preserve">vasoḥ</w:t>
      </w:r>
      <w:r>
        <w:t xml:space="preserve"> </w:t>
      </w:r>
      <w:r>
        <w:t xml:space="preserve">(</w:t>
      </w:r>
      <w:r>
        <w:rPr>
          <w:iCs/>
          <w:i/>
        </w:rPr>
        <w:t xml:space="preserve">vas</w:t>
      </w:r>
      <w:r>
        <w:t xml:space="preserve"> </w:t>
      </w:r>
      <w:r>
        <w:t xml:space="preserve">‘</w:t>
      </w:r>
      <w:r>
        <w:t xml:space="preserve">to dwell</w:t>
      </w:r>
      <w:r>
        <w:t xml:space="preserve">’</w:t>
      </w:r>
      <w:r>
        <w:t xml:space="preserve">, Uṇādi</w:t>
      </w:r>
      <w:r>
        <w:t xml:space="preserve"> </w:t>
      </w:r>
      <w:r>
        <w:rPr>
          <w:iCs/>
          <w:i/>
        </w:rPr>
        <w:t xml:space="preserve">u</w:t>
      </w:r>
      <w:r>
        <w:t xml:space="preserve">; first-syllable accent);</w:t>
      </w:r>
      <w:r>
        <w:t xml:space="preserve"> </w:t>
      </w:r>
      <w:r>
        <w:rPr>
          <w:iCs/>
          <w:i/>
        </w:rPr>
        <w:t xml:space="preserve">rādhasaḥ</w:t>
      </w:r>
      <w:r>
        <w:t xml:space="preserve"> </w:t>
      </w:r>
      <w:r>
        <w:t xml:space="preserve">(</w:t>
      </w:r>
      <w:r>
        <w:rPr>
          <w:iCs/>
          <w:i/>
        </w:rPr>
        <w:t xml:space="preserve">asun</w:t>
      </w:r>
      <w:r>
        <w:t xml:space="preserve">, first-syllable accent);</w:t>
      </w:r>
      <w:r>
        <w:t xml:space="preserve"> </w:t>
      </w:r>
      <w:r>
        <w:rPr>
          <w:iCs/>
          <w:i/>
        </w:rPr>
        <w:t xml:space="preserve">nṛcakṣasam</w:t>
      </w:r>
      <w:r>
        <w:t xml:space="preserve"> </w:t>
      </w:r>
      <w:r>
        <w:t xml:space="preserve">(</w:t>
      </w:r>
      <w:r>
        <w:rPr>
          <w:iCs/>
          <w:i/>
        </w:rPr>
        <w:t xml:space="preserve">nṝn caṣṭe iti</w:t>
      </w:r>
      <w:r>
        <w:t xml:space="preserve">;</w:t>
      </w:r>
      <w:r>
        <w:t xml:space="preserve"> </w:t>
      </w:r>
      <w:r>
        <w:rPr>
          <w:iCs/>
          <w:i/>
        </w:rPr>
        <w:t xml:space="preserve">cakṣ</w:t>
      </w:r>
      <w:r>
        <w:t xml:space="preserve"> </w:t>
      </w:r>
      <w:r>
        <w:t xml:space="preserve">+</w:t>
      </w:r>
      <w:r>
        <w:t xml:space="preserve"> </w:t>
      </w:r>
      <w:r>
        <w:rPr>
          <w:iCs/>
          <w:i/>
        </w:rPr>
        <w:t xml:space="preserve">asun</w:t>
      </w:r>
      <w:r>
        <w:t xml:space="preserve"> </w:t>
      </w:r>
      <w:r>
        <w:t xml:space="preserve">by Uṇādi, no</w:t>
      </w:r>
      <w:r>
        <w:t xml:space="preserve"> </w:t>
      </w:r>
      <w:r>
        <w:rPr>
          <w:iCs/>
          <w:i/>
        </w:rPr>
        <w:t xml:space="preserve">khyā</w:t>
      </w:r>
      <w:r>
        <w:t xml:space="preserve"> </w:t>
      </w:r>
      <w:r>
        <w:t xml:space="preserve">substitution because</w:t>
      </w:r>
      <w:r>
        <w:t xml:space="preserve"> </w:t>
      </w:r>
      <w:r>
        <w:rPr>
          <w:iCs/>
          <w:i/>
        </w:rPr>
        <w:t xml:space="preserve">asun</w:t>
      </w:r>
      <w:r>
        <w:t xml:space="preserve"> </w:t>
      </w:r>
      <w:r>
        <w:t xml:space="preserve">is not</w:t>
      </w:r>
      <w:r>
        <w:t xml:space="preserve"> </w:t>
      </w:r>
      <w:r>
        <w:rPr>
          <w:iCs/>
          <w:i/>
        </w:rPr>
        <w:t xml:space="preserve">ārdhadhātuka</w:t>
      </w:r>
      <w:r>
        <w:t xml:space="preserve"> </w:t>
      </w:r>
      <w:r>
        <w:t xml:space="preserve">in that sense).</w:t>
      </w:r>
    </w:p>
    <w:p>
      <w:pPr>
        <w:pStyle w:val="BlockText"/>
      </w:pPr>
      <w:r>
        <w:rPr>
          <w:iCs/>
          <w:i/>
        </w:rPr>
        <w:t xml:space="preserve">vasor nivāsa-hetor gṛhādeś citrasya suvarṇa-rajatādi-rūpeṇa bahuvidhasya rādhaso dhanasya vibhaktāram asya yajamānasyaitāvad idaṃ dānam ucitam iti vibhāga-kāriṇaṃ nṛcakṣasaṃ manuṣyāṇāṃ prakāśa-kāriṇaṃ savitāraṃ havāmahe | kauṣītakina etasyā ṛco vyākhyāna-rūpe brāhmaṇe savitur vibhāga-hetutvam eva samāmananti | yad etendra-soś citraṃ rādhas tad eṣa savitā vibhaktābhyaḥ prajābhyo vibhajatīti ||</w:t>
      </w:r>
    </w:p>
    <w:p>
      <w:pPr>
        <w:pStyle w:val="FirstParagraph"/>
      </w:pPr>
      <w:r>
        <w:rPr>
          <w:iCs/>
          <w:i/>
        </w:rPr>
        <w:t xml:space="preserve">(The grammar passage printed on pp. 82–84 is dense; the words treated are</w:t>
      </w:r>
      <w:r>
        <w:t xml:space="preserve"> </w:t>
      </w:r>
      <w:r>
        <w:t xml:space="preserve">vibhaktāram, havāmahe, vasoḥ, rādhasaḥ, nṛcakṣasam</w:t>
      </w:r>
      <w:r>
        <w:rPr>
          <w:iCs/>
          <w:i/>
        </w:rPr>
        <w:t xml:space="preserve">, with sūtras cited including P. 6-1-34 [</w:t>
      </w:r>
      <w:r>
        <w:rPr>
          <w:iCs/>
          <w:i/>
          <w:iCs/>
          <w:i/>
        </w:rPr>
        <w:t xml:space="preserve">bahulaṃ chandasi</w:t>
      </w:r>
      <w:r>
        <w:rPr>
          <w:iCs/>
          <w:i/>
        </w:rPr>
        <w:t xml:space="preserve">], P. 6-1-108 [</w:t>
      </w:r>
      <w:r>
        <w:rPr>
          <w:iCs/>
          <w:i/>
          <w:iCs/>
          <w:i/>
        </w:rPr>
        <w:t xml:space="preserve">saṃprasāraṇāc ca</w:t>
      </w:r>
      <w:r>
        <w:rPr>
          <w:iCs/>
          <w:i/>
        </w:rPr>
        <w:t xml:space="preserve">] and Uṇ. 4-[?] for</w:t>
      </w:r>
      <w:r>
        <w:t xml:space="preserve"> </w:t>
      </w:r>
      <w:r>
        <w:t xml:space="preserve">vasu</w:t>
      </w:r>
      <w:r>
        <w:rPr>
          <w:iCs/>
          <w:i/>
        </w:rPr>
        <w:t xml:space="preserve">;</w:t>
      </w:r>
      <w:r>
        <w:rPr>
          <w:iCs/>
          <w:i/>
        </w:rPr>
        <w:t xml:space="preserve"> </w:t>
      </w:r>
      <w:r>
        <w:rPr>
          <w:iCs/>
          <w:i/>
        </w:rPr>
        <w:t xml:space="preserve">“</w:t>
      </w:r>
      <w:r>
        <w:rPr>
          <w:iCs/>
          <w:i/>
        </w:rPr>
        <w:t xml:space="preserve">grammar pages, noted briefly</w:t>
      </w:r>
      <w:r>
        <w:rPr>
          <w:iCs/>
          <w:i/>
        </w:rPr>
        <w:t xml:space="preserve">”</w:t>
      </w:r>
      <w:r>
        <w:rPr>
          <w:iCs/>
          <w:i/>
        </w:rPr>
        <w:t xml:space="preserve">; numerals are pointers only. The Kauṣītaki quotation is read from small print: it says the god Savitṛ distributes, among created beings, the varied riches that belong to [the pair Indra and Soma? — read uncertainly [?]].)</w:t>
      </w:r>
    </w:p>
    <w:p>
      <w:pPr>
        <w:pStyle w:val="BodyText"/>
      </w:pPr>
      <w:r>
        <w:rPr>
          <w:bCs/>
          <w:b/>
        </w:rPr>
        <w:t xml:space="preserve">Translation:</w:t>
      </w:r>
      <w:r>
        <w:t xml:space="preserve"> </w:t>
      </w:r>
      <w:r>
        <w:t xml:space="preserve">“</w:t>
      </w:r>
      <w:r>
        <w:t xml:space="preserve">We invoke (</w:t>
      </w:r>
      <w:r>
        <w:rPr>
          <w:iCs/>
          <w:i/>
        </w:rPr>
        <w:t xml:space="preserve">havāmahe</w:t>
      </w:r>
      <w:r>
        <w:t xml:space="preserve">) Savitṛ, the</w:t>
      </w:r>
      <w:r>
        <w:t xml:space="preserve"> </w:t>
      </w:r>
      <w:r>
        <w:rPr>
          <w:iCs/>
          <w:i/>
        </w:rPr>
        <w:t xml:space="preserve">vibhaktṛ</w:t>
      </w:r>
      <w:r>
        <w:t xml:space="preserve"> </w:t>
      </w:r>
      <w:r>
        <w:t xml:space="preserve">— distributor — of</w:t>
      </w:r>
      <w:r>
        <w:t xml:space="preserve"> </w:t>
      </w:r>
      <w:r>
        <w:rPr>
          <w:iCs/>
          <w:i/>
        </w:rPr>
        <w:t xml:space="preserve">citra</w:t>
      </w:r>
      <w:r>
        <w:t xml:space="preserve"> </w:t>
      </w:r>
      <w:r>
        <w:t xml:space="preserve">wealth of many kinds, such as gold and silver, together with houses and the like that give shelter (</w:t>
      </w:r>
      <w:r>
        <w:rPr>
          <w:iCs/>
          <w:i/>
        </w:rPr>
        <w:t xml:space="preserve">vasoḥ</w:t>
      </w:r>
      <w:r>
        <w:t xml:space="preserve">): the one who apportions to this sacrificer exactly such gifts as are fitting;</w:t>
      </w:r>
      <w:r>
        <w:t xml:space="preserve"> </w:t>
      </w:r>
      <w:r>
        <w:rPr>
          <w:iCs/>
          <w:i/>
        </w:rPr>
        <w:t xml:space="preserve">nṛcakṣasam</w:t>
      </w:r>
      <w:r>
        <w:t xml:space="preserve"> </w:t>
      </w:r>
      <w:r>
        <w:t xml:space="preserve">— who gives light (knowledge) to men.</w:t>
      </w:r>
      <w:r>
        <w:t xml:space="preserve">”</w:t>
      </w:r>
    </w:p>
    <w:p>
      <w:pPr>
        <w:pStyle w:val="BodyText"/>
      </w:pPr>
      <w:r>
        <w:rPr>
          <w:bCs/>
          <w:b/>
        </w:rPr>
        <w:t xml:space="preserve">॥ Prati-padārthaḥ ॥</w:t>
      </w:r>
      <w:r>
        <w:t xml:space="preserve"> </w:t>
      </w:r>
      <w:r>
        <w:rPr>
          <w:bCs/>
          <w:b/>
        </w:rPr>
        <w:t xml:space="preserve">वसोः (vasoḥ)</w:t>
      </w:r>
      <w:r>
        <w:t xml:space="preserve"> </w:t>
      </w:r>
      <w:r>
        <w:t xml:space="preserve">— of house-related |</w:t>
      </w:r>
      <w:r>
        <w:t xml:space="preserve"> </w:t>
      </w:r>
      <w:r>
        <w:rPr>
          <w:bCs/>
          <w:b/>
        </w:rPr>
        <w:t xml:space="preserve">चित्रस्य (citrasya)</w:t>
      </w:r>
      <w:r>
        <w:t xml:space="preserve"> </w:t>
      </w:r>
      <w:r>
        <w:t xml:space="preserve">— of various |</w:t>
      </w:r>
      <w:r>
        <w:t xml:space="preserve"> </w:t>
      </w:r>
      <w:r>
        <w:rPr>
          <w:bCs/>
          <w:b/>
        </w:rPr>
        <w:t xml:space="preserve">राधसः (rādhasaḥ)</w:t>
      </w:r>
      <w:r>
        <w:t xml:space="preserve"> </w:t>
      </w:r>
      <w:r>
        <w:t xml:space="preserve">— wealth |</w:t>
      </w:r>
      <w:r>
        <w:t xml:space="preserve"> </w:t>
      </w:r>
      <w:r>
        <w:rPr>
          <w:bCs/>
          <w:b/>
        </w:rPr>
        <w:t xml:space="preserve">विभक्तारम् (vibhaktāram)</w:t>
      </w:r>
      <w:r>
        <w:t xml:space="preserve"> </w:t>
      </w:r>
      <w:r>
        <w:t xml:space="preserve">— the distributor |</w:t>
      </w:r>
      <w:r>
        <w:t xml:space="preserve"> </w:t>
      </w:r>
      <w:r>
        <w:rPr>
          <w:bCs/>
          <w:b/>
        </w:rPr>
        <w:t xml:space="preserve">नृचक्षसम् (nṛcakṣasam)</w:t>
      </w:r>
      <w:r>
        <w:t xml:space="preserve"> </w:t>
      </w:r>
      <w:r>
        <w:t xml:space="preserve">— giver of light to men (giver of knowledge) |</w:t>
      </w:r>
      <w:r>
        <w:t xml:space="preserve"> </w:t>
      </w:r>
      <w:r>
        <w:rPr>
          <w:bCs/>
          <w:b/>
        </w:rPr>
        <w:t xml:space="preserve">सवितारम् (savitāram)</w:t>
      </w:r>
      <w:r>
        <w:t xml:space="preserve"> </w:t>
      </w:r>
      <w:r>
        <w:t xml:space="preserve">— Savitṛ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invoke Savitṛ, who distributes gold, silver and other wealth, together with houses and the like, to each according to merit, and who gives light to men.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Savitri, the distributor of various kinds of wealth including the house and the enlighter of men.</w:t>
      </w:r>
    </w:p>
    <w:p>
      <w:pPr>
        <w:pStyle w:val="FirstParagraph"/>
      </w:pPr>
      <w:r>
        <w:rPr>
          <w:bCs/>
          <w:b/>
        </w:rPr>
        <w:t xml:space="preserve">॥ Viśeṣa-viṣayagaḷu (Special Topics) ॥</w:t>
      </w:r>
      <w:r>
        <w:t xml:space="preserve"> </w:t>
      </w:r>
      <w:r>
        <w:rPr>
          <w:iCs/>
          <w:i/>
        </w:rPr>
        <w:t xml:space="preserve">(p. 83)</w:t>
      </w:r>
      <w:r>
        <w:t xml:space="preserve"> </w:t>
      </w:r>
      <w:r>
        <w:t xml:space="preserve">The rik’s chief sense: Savitṛ gives many kinds of wealth and houses, and gives knowledge to people according to their fitness.</w:t>
      </w:r>
      <w:r>
        <w:t xml:space="preserve"> </w:t>
      </w:r>
      <w:r>
        <w:rPr>
          <w:bCs/>
          <w:b/>
        </w:rPr>
        <w:t xml:space="preserve">विभक्तारम्</w:t>
      </w:r>
      <w:r>
        <w:t xml:space="preserve"> </w:t>
      </w:r>
      <w:r>
        <w:t xml:space="preserve">— one who apportions to each according to his merit or his performance of sacrificial work.</w:t>
      </w:r>
      <w:r>
        <w:t xml:space="preserve"> </w:t>
      </w:r>
      <w:r>
        <w:rPr>
          <w:bCs/>
          <w:b/>
        </w:rPr>
        <w:t xml:space="preserve">नृचक्षसम्</w:t>
      </w:r>
      <w:r>
        <w:t xml:space="preserve"> </w:t>
      </w:r>
      <w:r>
        <w:t xml:space="preserve">—</w:t>
      </w:r>
      <w:r>
        <w:t xml:space="preserve"> </w:t>
      </w:r>
      <w:r>
        <w:rPr>
          <w:iCs/>
          <w:i/>
        </w:rPr>
        <w:t xml:space="preserve">nṝn caṣṭe prakāśayati</w:t>
      </w:r>
      <w:r>
        <w:t xml:space="preserve">: the one who illumines men —</w:t>
      </w:r>
      <w:r>
        <w:t xml:space="preserve"> </w:t>
      </w:r>
      <w:r>
        <w:t xml:space="preserve">“</w:t>
      </w:r>
      <w:r>
        <w:t xml:space="preserve">gives knowledge, prompts the mind</w:t>
      </w:r>
      <w:r>
        <w:t xml:space="preserve">”</w:t>
      </w:r>
      <w:r>
        <w:t xml:space="preserve">; and the well-known Gāyatrī mantra</w:t>
      </w:r>
      <w:r>
        <w:t xml:space="preserve"> </w:t>
      </w:r>
      <w:r>
        <w:rPr>
          <w:iCs/>
          <w:i/>
        </w:rPr>
        <w:t xml:space="preserve">dhiyo yo naḥ pracodayāt</w:t>
      </w:r>
      <w:r>
        <w:t xml:space="preserve"> </w:t>
      </w:r>
      <w:r>
        <w:t xml:space="preserve">(Ṛ. Saṃ. 3-62-10) makes plain that Savitṛ prompts our minds.</w:t>
      </w:r>
    </w:p>
    <w:bookmarkEnd w:id="42"/>
    <w:bookmarkStart w:id="43" w:name="pages-8486-sūkta-22-rik-8"/>
    <w:p>
      <w:pPr>
        <w:pStyle w:val="Heading3"/>
      </w:pPr>
      <w:r>
        <w:t xml:space="preserve">Pages 84–86 — Sūkta 22, Rik 8</w:t>
      </w:r>
    </w:p>
    <w:p>
      <w:pPr>
        <w:pStyle w:val="FirstParagraph"/>
      </w:pPr>
      <w:r>
        <w:rPr>
          <w:bCs/>
          <w:b/>
        </w:rPr>
        <w:t xml:space="preserve">॥ Saṃhitā-pāṭhaḥ ॥</w:t>
      </w:r>
    </w:p>
    <w:p>
      <w:pPr>
        <w:pStyle w:val="BlockText"/>
      </w:pPr>
      <w:r>
        <w:t xml:space="preserve">सखाय आ नि षीदत सविता स्तोम्यो नु नः ।</w:t>
      </w:r>
      <w:r>
        <w:t xml:space="preserve"> </w:t>
      </w:r>
      <w:r>
        <w:t xml:space="preserve">दाता राधांसि शुम्भति ॥८॥</w:t>
      </w:r>
    </w:p>
    <w:p>
      <w:pPr>
        <w:pStyle w:val="BlockText"/>
      </w:pPr>
      <w:r>
        <w:rPr>
          <w:iCs/>
          <w:i/>
        </w:rPr>
        <w:t xml:space="preserve">sakhāya ā ni ṣīdata savitā stomyo nu naḥ |</w:t>
      </w:r>
      <w:r>
        <w:t xml:space="preserve"> </w:t>
      </w:r>
      <w:r>
        <w:rPr>
          <w:iCs/>
          <w:i/>
        </w:rPr>
        <w:t xml:space="preserve">dātā rādhāṃsi śumbhati ||8||</w:t>
      </w:r>
    </w:p>
    <w:p>
      <w:pPr>
        <w:pStyle w:val="FirstParagraph"/>
      </w:pPr>
      <w:r>
        <w:rPr>
          <w:bCs/>
          <w:b/>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Cs/>
          <w:i/>
        </w:rPr>
        <w:t xml:space="preserve">sakhāyaḥ | ā | ni | sīdata | savitā | stomyaḥ | nu | naḥ ||</w:t>
      </w:r>
      <w:r>
        <w:t xml:space="preserve"> </w:t>
      </w:r>
      <w:r>
        <w:rPr>
          <w:iCs/>
          <w:i/>
        </w:rPr>
        <w:t xml:space="preserve">dātā | rādhāṃsi | śumbhati ||8||</w:t>
      </w:r>
    </w:p>
    <w:p>
      <w:pPr>
        <w:pStyle w:val="FirstParagraph"/>
      </w:pPr>
      <w:r>
        <w:rPr>
          <w:bCs/>
          <w:b/>
        </w:rPr>
        <w:t xml:space="preserve">॥ Sāyaṇa-bhāṣyam ॥</w:t>
      </w:r>
      <w:r>
        <w:t xml:space="preserve"> </w:t>
      </w:r>
      <w:r>
        <w:rPr>
          <w:iCs/>
          <w:i/>
        </w:rPr>
        <w:t xml:space="preserve">(p. 85; compressed)</w:t>
      </w:r>
    </w:p>
    <w:p>
      <w:pPr>
        <w:pStyle w:val="BlockText"/>
      </w:pPr>
      <w:r>
        <w:t xml:space="preserve">सखिभूता हे ऋत्विज आ नि षीदत । सर्वतोऽपविशत । नोऽस्माकमयं सविता क्षिप्रं स्तोम्यः स्तुतियोग्यो राधांसि धनानि दाता प्रदातुमुद्युक्तः । एष सविता शुम्भति शोभते ॥ [grammar:]</w:t>
      </w:r>
      <w:r>
        <w:t xml:space="preserve"> </w:t>
      </w:r>
      <w:r>
        <w:rPr>
          <w:iCs/>
          <w:i/>
        </w:rPr>
        <w:t xml:space="preserve">sakhāyaḥ</w:t>
      </w:r>
      <w:r>
        <w:t xml:space="preserve"> </w:t>
      </w:r>
      <w:r>
        <w:t xml:space="preserve">(</w:t>
      </w:r>
      <w:r>
        <w:rPr>
          <w:iCs/>
          <w:i/>
        </w:rPr>
        <w:t xml:space="preserve">samāne khyā</w:t>
      </w:r>
      <w:r>
        <w:t xml:space="preserve">… with the Uṇādi</w:t>
      </w:r>
      <w:r>
        <w:t xml:space="preserve"> </w:t>
      </w:r>
      <w:r>
        <w:rPr>
          <w:iCs/>
          <w:i/>
        </w:rPr>
        <w:t xml:space="preserve">iñ</w:t>
      </w:r>
      <w:r>
        <w:t xml:space="preserve">,</w:t>
      </w:r>
      <w:r>
        <w:t xml:space="preserve"> </w:t>
      </w:r>
      <w:r>
        <w:rPr>
          <w:iCs/>
          <w:i/>
        </w:rPr>
        <w:t xml:space="preserve">saṃprasāraṇa</w:t>
      </w:r>
      <w:r>
        <w:t xml:space="preserve">-like change;</w:t>
      </w:r>
      <w:r>
        <w:t xml:space="preserve"> </w:t>
      </w:r>
      <w:r>
        <w:rPr>
          <w:iCs/>
          <w:i/>
        </w:rPr>
        <w:t xml:space="preserve">sakhi</w:t>
      </w:r>
      <w:r>
        <w:t xml:space="preserve"> </w:t>
      </w:r>
      <w:r>
        <w:t xml:space="preserve">+</w:t>
      </w:r>
      <w:r>
        <w:t xml:space="preserve"> </w:t>
      </w:r>
      <w:r>
        <w:rPr>
          <w:iCs/>
          <w:i/>
        </w:rPr>
        <w:t xml:space="preserve">jas</w:t>
      </w:r>
      <w:r>
        <w:t xml:space="preserve">, vṛddhi</w:t>
      </w:r>
      <w:r>
        <w:t xml:space="preserve"> </w:t>
      </w:r>
      <w:r>
        <w:rPr>
          <w:iCs/>
          <w:i/>
        </w:rPr>
        <w:t xml:space="preserve">ai</w:t>
      </w:r>
      <w:r>
        <w:t xml:space="preserve">, then</w:t>
      </w:r>
      <w:r>
        <w:t xml:space="preserve"> </w:t>
      </w:r>
      <w:r>
        <w:rPr>
          <w:iCs/>
          <w:i/>
        </w:rPr>
        <w:t xml:space="preserve">ay</w:t>
      </w:r>
      <w:r>
        <w:t xml:space="preserve">);</w:t>
      </w:r>
      <w:r>
        <w:t xml:space="preserve"> </w:t>
      </w:r>
      <w:r>
        <w:rPr>
          <w:iCs/>
          <w:i/>
        </w:rPr>
        <w:t xml:space="preserve">niṣīdata</w:t>
      </w:r>
      <w:r>
        <w:t xml:space="preserve"> </w:t>
      </w:r>
      <w:r>
        <w:t xml:space="preserve">(</w:t>
      </w:r>
      <w:r>
        <w:rPr>
          <w:iCs/>
          <w:i/>
        </w:rPr>
        <w:t xml:space="preserve">ṣadḷ</w:t>
      </w:r>
      <w:r>
        <w:t xml:space="preserve">,</w:t>
      </w:r>
      <w:r>
        <w:t xml:space="preserve"> </w:t>
      </w:r>
      <w:r>
        <w:rPr>
          <w:iCs/>
          <w:i/>
        </w:rPr>
        <w:t xml:space="preserve">sīda</w:t>
      </w:r>
      <w:r>
        <w:t xml:space="preserve">-substitute by P. 7-3-78;</w:t>
      </w:r>
      <w:r>
        <w:t xml:space="preserve"> </w:t>
      </w:r>
      <w:r>
        <w:rPr>
          <w:iCs/>
          <w:i/>
        </w:rPr>
        <w:t xml:space="preserve">ṣatva</w:t>
      </w:r>
      <w:r>
        <w:t xml:space="preserve"> </w:t>
      </w:r>
      <w:r>
        <w:t xml:space="preserve">by P. 8-3-65</w:t>
      </w:r>
      <w:r>
        <w:t xml:space="preserve"> </w:t>
      </w:r>
      <w:r>
        <w:rPr>
          <w:iCs/>
          <w:i/>
        </w:rPr>
        <w:t xml:space="preserve">sadiraprateḥ</w:t>
      </w:r>
      <w:r>
        <w:t xml:space="preserve">;</w:t>
      </w:r>
      <w:r>
        <w:t xml:space="preserve"> </w:t>
      </w:r>
      <w:r>
        <w:rPr>
          <w:iCs/>
          <w:i/>
        </w:rPr>
        <w:t xml:space="preserve">loṭ</w:t>
      </w:r>
      <w:r>
        <w:t xml:space="preserve"> </w:t>
      </w:r>
      <w:r>
        <w:t xml:space="preserve">second plural</w:t>
      </w:r>
      <w:r>
        <w:t xml:space="preserve"> </w:t>
      </w:r>
      <w:r>
        <w:rPr>
          <w:iCs/>
          <w:i/>
        </w:rPr>
        <w:t xml:space="preserve">ta</w:t>
      </w:r>
      <w:r>
        <w:t xml:space="preserve">,</w:t>
      </w:r>
      <w:r>
        <w:t xml:space="preserve"> </w:t>
      </w:r>
      <w:r>
        <w:rPr>
          <w:iCs/>
          <w:i/>
        </w:rPr>
        <w:t xml:space="preserve">tana</w:t>
      </w:r>
      <w:r>
        <w:t xml:space="preserve">-substitute not applied here);</w:t>
      </w:r>
      <w:r>
        <w:t xml:space="preserve"> </w:t>
      </w:r>
      <w:r>
        <w:rPr>
          <w:iCs/>
          <w:i/>
        </w:rPr>
        <w:t xml:space="preserve">stomyaḥ</w:t>
      </w:r>
      <w:r>
        <w:t xml:space="preserve"> </w:t>
      </w:r>
      <w:r>
        <w:t xml:space="preserve">(</w:t>
      </w:r>
      <w:r>
        <w:rPr>
          <w:iCs/>
          <w:i/>
        </w:rPr>
        <w:t xml:space="preserve">stoma</w:t>
      </w:r>
      <w:r>
        <w:t xml:space="preserve"> </w:t>
      </w:r>
      <w:r>
        <w:t xml:space="preserve">+</w:t>
      </w:r>
      <w:r>
        <w:t xml:space="preserve"> </w:t>
      </w:r>
      <w:r>
        <w:rPr>
          <w:iCs/>
          <w:i/>
        </w:rPr>
        <w:t xml:space="preserve">yat</w:t>
      </w:r>
      <w:r>
        <w:t xml:space="preserve"> </w:t>
      </w:r>
      <w:r>
        <w:t xml:space="preserve">‘</w:t>
      </w:r>
      <w:r>
        <w:t xml:space="preserve">in the Veda, in the sense</w:t>
      </w:r>
      <w:r>
        <w:t xml:space="preserve"> </w:t>
      </w:r>
      <w:r>
        <w:rPr>
          <w:iCs/>
          <w:i/>
        </w:rPr>
        <w:t xml:space="preserve">bhava</w:t>
      </w:r>
      <w:r>
        <w:t xml:space="preserve">’</w:t>
      </w:r>
      <w:r>
        <w:t xml:space="preserve"> </w:t>
      </w:r>
      <w:r>
        <w:t xml:space="preserve">by P. 4-4-110; first-syllable accent by P. 6-1-213);</w:t>
      </w:r>
      <w:r>
        <w:t xml:space="preserve"> </w:t>
      </w:r>
      <w:r>
        <w:rPr>
          <w:iCs/>
          <w:i/>
        </w:rPr>
        <w:t xml:space="preserve">dātā</w:t>
      </w:r>
      <w:r>
        <w:t xml:space="preserve"> </w:t>
      </w:r>
      <w:r>
        <w:t xml:space="preserve">(</w:t>
      </w:r>
      <w:r>
        <w:rPr>
          <w:iCs/>
          <w:i/>
        </w:rPr>
        <w:t xml:space="preserve">dā</w:t>
      </w:r>
      <w:r>
        <w:t xml:space="preserve"> </w:t>
      </w:r>
      <w:r>
        <w:t xml:space="preserve">+</w:t>
      </w:r>
      <w:r>
        <w:t xml:space="preserve"> </w:t>
      </w:r>
      <w:r>
        <w:rPr>
          <w:iCs/>
          <w:i/>
        </w:rPr>
        <w:t xml:space="preserve">tṛn</w:t>
      </w:r>
      <w:r>
        <w:t xml:space="preserve">, first-syllable accent through</w:t>
      </w:r>
      <w:r>
        <w:t xml:space="preserve"> </w:t>
      </w:r>
      <w:r>
        <w:rPr>
          <w:iCs/>
          <w:i/>
        </w:rPr>
        <w:t xml:space="preserve">n</w:t>
      </w:r>
      <w:r>
        <w:t xml:space="preserve">);</w:t>
      </w:r>
      <w:r>
        <w:t xml:space="preserve"> </w:t>
      </w:r>
      <w:r>
        <w:rPr>
          <w:iCs/>
          <w:i/>
        </w:rPr>
        <w:t xml:space="preserve">rādhāṃsi</w:t>
      </w:r>
      <w:r>
        <w:t xml:space="preserve"> </w:t>
      </w:r>
      <w:r>
        <w:t xml:space="preserve">(</w:t>
      </w:r>
      <w:r>
        <w:rPr>
          <w:iCs/>
          <w:i/>
        </w:rPr>
        <w:t xml:space="preserve">rādhas</w:t>
      </w:r>
      <w:r>
        <w:t xml:space="preserve"> </w:t>
      </w:r>
      <w:r>
        <w:t xml:space="preserve">+</w:t>
      </w:r>
      <w:r>
        <w:t xml:space="preserve"> </w:t>
      </w:r>
      <w:r>
        <w:rPr>
          <w:iCs/>
          <w:i/>
        </w:rPr>
        <w:t xml:space="preserve">śas</w:t>
      </w:r>
      <w:r>
        <w:t xml:space="preserve"> </w:t>
      </w:r>
      <w:r>
        <w:t xml:space="preserve">→</w:t>
      </w:r>
      <w:r>
        <w:t xml:space="preserve"> </w:t>
      </w:r>
      <w:r>
        <w:rPr>
          <w:iCs/>
          <w:i/>
        </w:rPr>
        <w:t xml:space="preserve">śi</w:t>
      </w:r>
      <w:r>
        <w:t xml:space="preserve">,</w:t>
      </w:r>
      <w:r>
        <w:t xml:space="preserve"> </w:t>
      </w:r>
      <w:r>
        <w:rPr>
          <w:iCs/>
          <w:i/>
        </w:rPr>
        <w:t xml:space="preserve">num</w:t>
      </w:r>
      <w:r>
        <w:t xml:space="preserve">, lengthening);</w:t>
      </w:r>
      <w:r>
        <w:t xml:space="preserve"> </w:t>
      </w:r>
      <w:r>
        <w:rPr>
          <w:iCs/>
          <w:i/>
        </w:rPr>
        <w:t xml:space="preserve">śumbhati</w:t>
      </w:r>
      <w:r>
        <w:t xml:space="preserve"> </w:t>
      </w:r>
      <w:r>
        <w:t xml:space="preserve">(</w:t>
      </w:r>
      <w:r>
        <w:rPr>
          <w:iCs/>
          <w:i/>
        </w:rPr>
        <w:t xml:space="preserve">śubh</w:t>
      </w:r>
      <w:r>
        <w:t xml:space="preserve"> </w:t>
      </w:r>
      <w:r>
        <w:t xml:space="preserve">‘</w:t>
      </w:r>
      <w:r>
        <w:t xml:space="preserve">to shine</w:t>
      </w:r>
      <w:r>
        <w:t xml:space="preserve">’</w:t>
      </w:r>
      <w:r>
        <w:t xml:space="preserve">).</w:t>
      </w:r>
    </w:p>
    <w:p>
      <w:pPr>
        <w:pStyle w:val="BlockText"/>
      </w:pPr>
      <w:r>
        <w:rPr>
          <w:iCs/>
          <w:i/>
        </w:rPr>
        <w:t xml:space="preserve">sakhi-bhūtā he ṛtvija ā ni ṣīdata | sarvato ’paviśata | no ’smākam ayaṃ savitā kṣipraṃ stomyaḥ stuti-yogyo rādhāṃsi dhanāni dātā pradātum udyuktaḥ | eṣa savitā śumbhati śobhate ||</w:t>
      </w:r>
    </w:p>
    <w:p>
      <w:pPr>
        <w:pStyle w:val="FirstParagraph"/>
      </w:pPr>
      <w:r>
        <w:rPr>
          <w:iCs/>
          <w:i/>
        </w:rPr>
        <w:t xml:space="preserve">(The Vyākaraṇa-prakriyā on pp. 86–87 treats</w:t>
      </w:r>
      <w:r>
        <w:t xml:space="preserve"> </w:t>
      </w:r>
      <w:r>
        <w:t xml:space="preserve">sakhāyaḥ</w:t>
      </w:r>
      <w:r>
        <w:t xml:space="preserve"> </w:t>
      </w:r>
      <w:r>
        <w:rPr>
          <w:iCs/>
          <w:i/>
        </w:rPr>
        <w:t xml:space="preserve">at length — the Uṇādi sūtra on</w:t>
      </w:r>
      <w:r>
        <w:t xml:space="preserve"> </w:t>
      </w:r>
      <w:r>
        <w:t xml:space="preserve">samāne khyaḥ</w:t>
      </w:r>
      <w:r>
        <w:t xml:space="preserve"> </w:t>
      </w:r>
      <w:r>
        <w:rPr>
          <w:iCs/>
          <w:i/>
        </w:rPr>
        <w:t xml:space="preserve">and the derivation</w:t>
      </w:r>
      <w:r>
        <w:rPr>
          <w:iCs/>
          <w:i/>
        </w:rPr>
        <w:t xml:space="preserve"> </w:t>
      </w:r>
      <w:r>
        <w:rPr>
          <w:iCs/>
          <w:i/>
        </w:rPr>
        <w:t xml:space="preserve">‘</w:t>
      </w:r>
      <w:r>
        <w:rPr>
          <w:iCs/>
          <w:i/>
        </w:rPr>
        <w:t xml:space="preserve">those who shine alike</w:t>
      </w:r>
      <w:r>
        <w:rPr>
          <w:iCs/>
          <w:i/>
        </w:rPr>
        <w:t xml:space="preserve">’</w:t>
      </w:r>
      <w:r>
        <w:rPr>
          <w:iCs/>
          <w:i/>
        </w:rPr>
        <w:t xml:space="preserve"> </w:t>
      </w:r>
      <w:r>
        <w:rPr>
          <w:iCs/>
          <w:i/>
        </w:rPr>
        <w:t xml:space="preserve">—</w:t>
      </w:r>
      <w:r>
        <w:t xml:space="preserve"> </w:t>
      </w:r>
      <w:r>
        <w:t xml:space="preserve">niṣīdata, stomyaḥ</w:t>
      </w:r>
      <w:r>
        <w:t xml:space="preserve"> </w:t>
      </w:r>
      <w:r>
        <w:rPr>
          <w:iCs/>
          <w:i/>
        </w:rPr>
        <w:t xml:space="preserve">and the accent of</w:t>
      </w:r>
      <w:r>
        <w:t xml:space="preserve"> </w:t>
      </w:r>
      <w:r>
        <w:t xml:space="preserve">dātā</w:t>
      </w:r>
      <w:r>
        <w:rPr>
          <w:iCs/>
          <w:i/>
        </w:rPr>
        <w:t xml:space="preserve">; grammar pages noted briefly; numerals as read, pointers only.)</w:t>
      </w:r>
    </w:p>
    <w:p>
      <w:pPr>
        <w:pStyle w:val="BodyText"/>
      </w:pPr>
      <w:r>
        <w:rPr>
          <w:bCs/>
          <w:b/>
        </w:rPr>
        <w:t xml:space="preserve">Translation:</w:t>
      </w:r>
      <w:r>
        <w:t xml:space="preserve"> </w:t>
      </w:r>
      <w:r>
        <w:t xml:space="preserve">“</w:t>
      </w:r>
      <w:r>
        <w:t xml:space="preserve">O friends — priests! Sit down all round (</w:t>
      </w:r>
      <w:r>
        <w:rPr>
          <w:iCs/>
          <w:i/>
        </w:rPr>
        <w:t xml:space="preserve">ā ni ṣīdata</w:t>
      </w:r>
      <w:r>
        <w:t xml:space="preserve">). This Savitṛ is now to be praised (</w:t>
      </w:r>
      <w:r>
        <w:rPr>
          <w:iCs/>
          <w:i/>
        </w:rPr>
        <w:t xml:space="preserve">stomyaḥ</w:t>
      </w:r>
      <w:r>
        <w:t xml:space="preserve">) by us, and, as the giver (</w:t>
      </w:r>
      <w:r>
        <w:rPr>
          <w:iCs/>
          <w:i/>
        </w:rPr>
        <w:t xml:space="preserve">dātā</w:t>
      </w:r>
      <w:r>
        <w:t xml:space="preserve">) of wealth (</w:t>
      </w:r>
      <w:r>
        <w:rPr>
          <w:iCs/>
          <w:i/>
        </w:rPr>
        <w:t xml:space="preserve">rādhāṃsi</w:t>
      </w:r>
      <w:r>
        <w:t xml:space="preserve">), he is eager to give: he shines (</w:t>
      </w:r>
      <w:r>
        <w:rPr>
          <w:iCs/>
          <w:i/>
        </w:rPr>
        <w:t xml:space="preserve">śumbhati</w:t>
      </w:r>
      <w:r>
        <w:t xml:space="preserve">).</w:t>
      </w:r>
      <w:r>
        <w:t xml:space="preserve">”</w:t>
      </w:r>
    </w:p>
    <w:p>
      <w:pPr>
        <w:pStyle w:val="BodyText"/>
      </w:pPr>
      <w:r>
        <w:rPr>
          <w:bCs/>
          <w:b/>
        </w:rPr>
        <w:t xml:space="preserve">॥ Prati-padārthaḥ ॥</w:t>
      </w:r>
      <w:r>
        <w:t xml:space="preserve"> </w:t>
      </w:r>
      <w:r>
        <w:rPr>
          <w:bCs/>
          <w:b/>
        </w:rPr>
        <w:t xml:space="preserve">सखायः (sakhāyaḥ)</w:t>
      </w:r>
      <w:r>
        <w:t xml:space="preserve"> </w:t>
      </w:r>
      <w:r>
        <w:t xml:space="preserve">— O friends (priests) |</w:t>
      </w:r>
      <w:r>
        <w:t xml:space="preserve"> </w:t>
      </w:r>
      <w:r>
        <w:rPr>
          <w:bCs/>
          <w:b/>
        </w:rPr>
        <w:t xml:space="preserve">आ नि सीदत (ā ni sīdata)</w:t>
      </w:r>
      <w:r>
        <w:t xml:space="preserve"> </w:t>
      </w:r>
      <w:r>
        <w:t xml:space="preserve">— sit down all round |</w:t>
      </w:r>
      <w:r>
        <w:t xml:space="preserve"> </w:t>
      </w:r>
      <w:r>
        <w:rPr>
          <w:bCs/>
          <w:b/>
        </w:rPr>
        <w:t xml:space="preserve">सविता (savitā)</w:t>
      </w:r>
      <w:r>
        <w:t xml:space="preserve"> </w:t>
      </w:r>
      <w:r>
        <w:t xml:space="preserve">— Savitṛ |</w:t>
      </w:r>
      <w:r>
        <w:t xml:space="preserve"> </w:t>
      </w:r>
      <w:r>
        <w:rPr>
          <w:bCs/>
          <w:b/>
        </w:rPr>
        <w:t xml:space="preserve">नः (naḥ)</w:t>
      </w:r>
      <w:r>
        <w:t xml:space="preserve"> </w:t>
      </w:r>
      <w:r>
        <w:t xml:space="preserve">— by us |</w:t>
      </w:r>
      <w:r>
        <w:t xml:space="preserve"> </w:t>
      </w:r>
      <w:r>
        <w:rPr>
          <w:bCs/>
          <w:b/>
        </w:rPr>
        <w:t xml:space="preserve">नु (nu)</w:t>
      </w:r>
      <w:r>
        <w:t xml:space="preserve"> </w:t>
      </w:r>
      <w:r>
        <w:t xml:space="preserve">— now |</w:t>
      </w:r>
      <w:r>
        <w:t xml:space="preserve"> </w:t>
      </w:r>
      <w:r>
        <w:rPr>
          <w:bCs/>
          <w:b/>
        </w:rPr>
        <w:t xml:space="preserve">स्तोम्यः (stomyaḥ)</w:t>
      </w:r>
      <w:r>
        <w:t xml:space="preserve"> </w:t>
      </w:r>
      <w:r>
        <w:t xml:space="preserve">— to be praised |</w:t>
      </w:r>
      <w:r>
        <w:t xml:space="preserve"> </w:t>
      </w:r>
      <w:r>
        <w:rPr>
          <w:bCs/>
          <w:b/>
        </w:rPr>
        <w:t xml:space="preserve">राधांसि (rādhāṃsi)</w:t>
      </w:r>
      <w:r>
        <w:t xml:space="preserve"> </w:t>
      </w:r>
      <w:r>
        <w:t xml:space="preserve">— riches |</w:t>
      </w:r>
      <w:r>
        <w:t xml:space="preserve"> </w:t>
      </w:r>
      <w:r>
        <w:rPr>
          <w:bCs/>
          <w:b/>
        </w:rPr>
        <w:t xml:space="preserve">दाता (dātā)</w:t>
      </w:r>
      <w:r>
        <w:t xml:space="preserve"> </w:t>
      </w:r>
      <w:r>
        <w:t xml:space="preserve">— the giver |</w:t>
      </w:r>
      <w:r>
        <w:t xml:space="preserve"> </w:t>
      </w:r>
      <w:r>
        <w:rPr>
          <w:bCs/>
          <w:b/>
        </w:rPr>
        <w:t xml:space="preserve">शुम्भति (śumbhati)</w:t>
      </w:r>
      <w:r>
        <w:t xml:space="preserve"> </w:t>
      </w:r>
      <w:r>
        <w:t xml:space="preserve">— shines.</w:t>
      </w:r>
    </w:p>
    <w:p>
      <w:pPr>
        <w:pStyle w:val="BodyText"/>
      </w:pPr>
      <w:r>
        <w:rPr>
          <w:bCs/>
          <w:b/>
        </w:rPr>
        <w:t xml:space="preserve">॥ Bhāvārthaḥ ॥</w:t>
      </w:r>
      <w:r>
        <w:t xml:space="preserve"> </w:t>
      </w:r>
      <w:r>
        <w:t xml:space="preserve">O priests! This Savitṛ shines, ready to give us wealth. We must praise him now; therefore sit down all together.</w:t>
      </w:r>
    </w:p>
    <w:p>
      <w:pPr>
        <w:pStyle w:val="BodyText"/>
      </w:pPr>
      <w:r>
        <w:rPr>
          <w:bCs/>
          <w:b/>
        </w:rPr>
        <w:t xml:space="preserve">॥ English Translation ॥</w:t>
      </w:r>
      <w:r>
        <w:t xml:space="preserve"> </w:t>
      </w:r>
      <w:r>
        <w:rPr>
          <w:iCs/>
          <w:i/>
        </w:rPr>
        <w:t xml:space="preserve">(as printed in the source)</w:t>
      </w:r>
    </w:p>
    <w:p>
      <w:pPr>
        <w:pStyle w:val="BlockText"/>
      </w:pPr>
      <w:r>
        <w:t xml:space="preserve">Friends, come and sit down ; Savitri is now to be praised by us, for he is the bestower of riches and shining brightly.</w:t>
      </w:r>
    </w:p>
    <w:p>
      <w:pPr>
        <w:pStyle w:val="FirstParagraph"/>
      </w:pPr>
      <w:r>
        <w:rPr>
          <w:bCs/>
          <w:b/>
        </w:rPr>
        <w:t xml:space="preserve">॥ Viśeṣa-viṣayagaḷu (Special Topics) ॥</w:t>
      </w:r>
      <w:r>
        <w:t xml:space="preserve"> </w:t>
      </w:r>
      <w:r>
        <w:rPr>
          <w:iCs/>
          <w:i/>
        </w:rPr>
        <w:t xml:space="preserve">(pp. 85–86)</w:t>
      </w:r>
      <w:r>
        <w:t xml:space="preserve"> </w:t>
      </w:r>
      <w:r>
        <w:rPr>
          <w:bCs/>
          <w:b/>
        </w:rPr>
        <w:t xml:space="preserve">सखायः</w:t>
      </w:r>
      <w:r>
        <w:t xml:space="preserve"> </w:t>
      </w:r>
      <w:r>
        <w:t xml:space="preserve">—</w:t>
      </w:r>
      <w:r>
        <w:t xml:space="preserve"> </w:t>
      </w:r>
      <w:r>
        <w:rPr>
          <w:iCs/>
          <w:i/>
        </w:rPr>
        <w:t xml:space="preserve">sakhibhūtā ṛtvijaḥ</w:t>
      </w:r>
      <w:r>
        <w:t xml:space="preserve">: the sacrificer addresses the priests as his friends;</w:t>
      </w:r>
      <w:r>
        <w:t xml:space="preserve"> </w:t>
      </w:r>
      <w:r>
        <w:t xml:space="preserve">“</w:t>
      </w:r>
      <w:r>
        <w:rPr>
          <w:iCs/>
          <w:i/>
        </w:rPr>
        <w:t xml:space="preserve">ṛtvijo vā asya sakhāyaḥ</w:t>
      </w:r>
      <w:r>
        <w:t xml:space="preserve">”</w:t>
      </w:r>
      <w:r>
        <w:t xml:space="preserve"> </w:t>
      </w:r>
      <w:r>
        <w:t xml:space="preserve">— the Taittirīya Saṃhitā says the priests are the sacrificer’s friends. Yāska derives</w:t>
      </w:r>
      <w:r>
        <w:t xml:space="preserve"> </w:t>
      </w:r>
      <w:r>
        <w:rPr>
          <w:iCs/>
          <w:i/>
        </w:rPr>
        <w:t xml:space="preserve">sakhi</w:t>
      </w:r>
      <w:r>
        <w:t xml:space="preserve"> </w:t>
      </w:r>
      <w:r>
        <w:t xml:space="preserve">from</w:t>
      </w:r>
      <w:r>
        <w:t xml:space="preserve"> </w:t>
      </w:r>
      <w:r>
        <w:rPr>
          <w:iCs/>
          <w:i/>
        </w:rPr>
        <w:t xml:space="preserve">samāna khyāyante</w:t>
      </w:r>
      <w:r>
        <w:t xml:space="preserve">,</w:t>
      </w:r>
      <w:r>
        <w:t xml:space="preserve"> </w:t>
      </w:r>
      <w:r>
        <w:t xml:space="preserve">‘</w:t>
      </w:r>
      <w:r>
        <w:t xml:space="preserve">those who shine alike</w:t>
      </w:r>
      <w:r>
        <w:t xml:space="preserve">’</w:t>
      </w:r>
      <w:r>
        <w:t xml:space="preserve">.</w:t>
      </w:r>
    </w:p>
    <w:bookmarkEnd w:id="43"/>
    <w:bookmarkStart w:id="44" w:name="pages-8789-sūkta-22-rik-9"/>
    <w:p>
      <w:pPr>
        <w:pStyle w:val="Heading3"/>
      </w:pPr>
      <w:r>
        <w:t xml:space="preserve">Pages 87–89 — Sūkta 22, Rik 9</w:t>
      </w:r>
    </w:p>
    <w:p>
      <w:pPr>
        <w:pStyle w:val="FirstParagraph"/>
      </w:pPr>
      <w:r>
        <w:rPr>
          <w:bCs/>
          <w:b/>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Cs/>
          <w:i/>
        </w:rPr>
        <w:t xml:space="preserve">agne patnīr ihā vaha devānām uśatīr upa |</w:t>
      </w:r>
      <w:r>
        <w:t xml:space="preserve"> </w:t>
      </w:r>
      <w:r>
        <w:rPr>
          <w:iCs/>
          <w:i/>
        </w:rPr>
        <w:t xml:space="preserve">tvaṣṭāraṃ somapītaye ||9||</w:t>
      </w:r>
    </w:p>
    <w:p>
      <w:pPr>
        <w:pStyle w:val="FirstParagraph"/>
      </w:pPr>
      <w:r>
        <w:rPr>
          <w:bCs/>
          <w:b/>
        </w:rPr>
        <w:t xml:space="preserve">॥ Pada-pāṭhaḥ ॥</w:t>
      </w:r>
    </w:p>
    <w:p>
      <w:pPr>
        <w:pStyle w:val="BlockText"/>
      </w:pPr>
      <w:r>
        <w:t xml:space="preserve">अग्ने । पत्नीः । इह । आ । वह । देवानाम् । उशतीः । उप ॥</w:t>
      </w:r>
      <w:r>
        <w:t xml:space="preserve"> </w:t>
      </w:r>
      <w:r>
        <w:t xml:space="preserve">त्वष्टारम् । सोमऽपीतये ॥९॥</w:t>
      </w:r>
    </w:p>
    <w:p>
      <w:pPr>
        <w:pStyle w:val="BlockText"/>
      </w:pPr>
      <w:r>
        <w:rPr>
          <w:iCs/>
          <w:i/>
        </w:rPr>
        <w:t xml:space="preserve">agne | patnīḥ | iha | ā | vaha | devānām | uśatīḥ | upa ||</w:t>
      </w:r>
      <w:r>
        <w:t xml:space="preserve"> </w:t>
      </w:r>
      <w:r>
        <w:rPr>
          <w:iCs/>
          <w:i/>
        </w:rPr>
        <w:t xml:space="preserve">tvaṣṭāram | soma-pītaye ||9||</w:t>
      </w:r>
    </w:p>
    <w:p>
      <w:pPr>
        <w:pStyle w:val="FirstParagraph"/>
      </w:pPr>
      <w:r>
        <w:rPr>
          <w:bCs/>
          <w:b/>
        </w:rPr>
        <w:t xml:space="preserve">॥ Sāyaṇa-bhāṣyam ॥</w:t>
      </w:r>
      <w:r>
        <w:t xml:space="preserve"> </w:t>
      </w:r>
      <w:r>
        <w:rPr>
          <w:iCs/>
          <w:i/>
        </w:rPr>
        <w:t xml:space="preserve">(p. 87; compressed)</w:t>
      </w:r>
    </w:p>
    <w:p>
      <w:pPr>
        <w:pStyle w:val="BlockText"/>
      </w:pPr>
      <w:r>
        <w:t xml:space="preserve">अग्निष्टोमे प्रातःसवनेऽग्ने पत्नीरिहा वहेति नेष्टुः प्रेष्ठिकेयाज्या । प्रशास्ता ब्राह्मणाच्छंसीति खण्डे सूत्रितम् । अग्ने पत्नीरिहा वहोक्षान्नायेति । आ. [५-५] [?] ॥ हे अग्ने उशतीः कामयमाना देवानां पत्नीरिन्द्राण्याद्या इह देवयजनदेश आ वह । तथा त्वष्टारं देवं सोमपीतये सोमपानार्थमुप समीपे आ वह ॥</w:t>
      </w:r>
    </w:p>
    <w:p>
      <w:pPr>
        <w:pStyle w:val="BlockText"/>
      </w:pPr>
      <w:r>
        <w:rPr>
          <w:iCs/>
          <w:i/>
        </w:rPr>
        <w:t xml:space="preserve">agniṣṭome prātaḥsavane ’gne patnīr ihā vaheti neṣṭuḥ preṣṭhikeyājyā | praśāstā brāhmaṇācchaṃsīti khaṇḍe sūtritam | agne patnīr ihā vahokṣānnāyeti | ā. [5-5] [?] || he agne uśatīḥ kāmayamānā devānāṃ patnīr indrāṇy-ādyā iha deva-yajana-deśa ā vaha | tathā tvaṣṭāraṃ devaṃ somapītaye soma-pānārthaṃ upa samīpe ā vaha ||</w:t>
      </w:r>
    </w:p>
    <w:p>
      <w:pPr>
        <w:pStyle w:val="FirstParagraph"/>
      </w:pPr>
      <w:r>
        <w:rPr>
          <w:bCs/>
          <w:b/>
        </w:rPr>
        <w:t xml:space="preserve">Translation:</w:t>
      </w:r>
      <w:r>
        <w:t xml:space="preserve"> </w:t>
      </w:r>
      <w:r>
        <w:t xml:space="preserve">“</w:t>
      </w:r>
      <w:r>
        <w:t xml:space="preserve">In the Agniṣṭoma, at the morning pressing, the rik</w:t>
      </w:r>
      <w:r>
        <w:t xml:space="preserve"> </w:t>
      </w:r>
      <w:r>
        <w:rPr>
          <w:iCs/>
          <w:i/>
        </w:rPr>
        <w:t xml:space="preserve">agne patnīr ihā vaha</w:t>
      </w:r>
      <w:r>
        <w:t xml:space="preserve"> </w:t>
      </w:r>
      <w:r>
        <w:t xml:space="preserve">is the</w:t>
      </w:r>
      <w:r>
        <w:t xml:space="preserve"> </w:t>
      </w:r>
      <w:r>
        <w:rPr>
          <w:iCs/>
          <w:i/>
        </w:rPr>
        <w:t xml:space="preserve">yājyā</w:t>
      </w:r>
      <w:r>
        <w:t xml:space="preserve"> </w:t>
      </w:r>
      <w:r>
        <w:t xml:space="preserve">of the</w:t>
      </w:r>
      <w:r>
        <w:t xml:space="preserve"> </w:t>
      </w:r>
      <w:r>
        <w:rPr>
          <w:iCs/>
          <w:i/>
        </w:rPr>
        <w:t xml:space="preserve">neṣṭṛ</w:t>
      </w:r>
      <w:r>
        <w:t xml:space="preserve"> </w:t>
      </w:r>
      <w:r>
        <w:t xml:space="preserve">priest; so laid down in the Sūtra, in the section</w:t>
      </w:r>
      <w:r>
        <w:t xml:space="preserve"> </w:t>
      </w:r>
      <w:r>
        <w:rPr>
          <w:iCs/>
          <w:i/>
        </w:rPr>
        <w:t xml:space="preserve">praśāstā brāhmaṇācchaṃsī</w:t>
      </w:r>
      <w:r>
        <w:t xml:space="preserve"> </w:t>
      </w:r>
      <w:r>
        <w:t xml:space="preserve">(Āśvalāyana [5-5] [?]). O Agni! Bring here, to the place of sacrifice, the wives of the gods — Indrāṇī and the rest — who are eager (</w:t>
      </w:r>
      <w:r>
        <w:rPr>
          <w:iCs/>
          <w:i/>
        </w:rPr>
        <w:t xml:space="preserve">uśatīḥ</w:t>
      </w:r>
      <w:r>
        <w:t xml:space="preserve">); and bring also the god Tvaṣṭṛ near, for the drinking of soma.</w:t>
      </w:r>
      <w:r>
        <w:t xml:space="preserve">”</w:t>
      </w:r>
      <w:r>
        <w:t xml:space="preserve"> </w:t>
      </w:r>
      <w:r>
        <w:rPr>
          <w:iCs/>
          <w:i/>
        </w:rPr>
        <w:t xml:space="preserve">(Grammar pages 88–89, noted briefly: the words treated are</w:t>
      </w:r>
      <w:r>
        <w:t xml:space="preserve"> </w:t>
      </w:r>
      <w:r>
        <w:t xml:space="preserve">patnīḥ</w:t>
      </w:r>
      <w:r>
        <w:t xml:space="preserve"> </w:t>
      </w:r>
      <w:r>
        <w:rPr>
          <w:iCs/>
          <w:i/>
        </w:rPr>
        <w:t xml:space="preserve">[P. 4-1-33</w:t>
      </w:r>
      <w:r>
        <w:rPr>
          <w:iCs/>
          <w:i/>
        </w:rPr>
        <w:t xml:space="preserve"> </w:t>
      </w:r>
      <w:r>
        <w:rPr>
          <w:iCs/>
          <w:i/>
          <w:iCs/>
          <w:i/>
        </w:rPr>
        <w:t xml:space="preserve">patyur no yajñasaṃyoge</w:t>
      </w:r>
      <w:r>
        <w:rPr>
          <w:iCs/>
          <w:i/>
        </w:rPr>
        <w:t xml:space="preserve">, with</w:t>
      </w:r>
      <w:r>
        <w:rPr>
          <w:iCs/>
          <w:i/>
        </w:rPr>
        <w:t xml:space="preserve"> </w:t>
      </w:r>
      <w:r>
        <w:rPr>
          <w:iCs/>
          <w:i/>
          <w:iCs/>
          <w:i/>
        </w:rPr>
        <w:t xml:space="preserve">ṅīp</w:t>
      </w:r>
      <w:r>
        <w:rPr>
          <w:iCs/>
          <w:i/>
        </w:rPr>
        <w:t xml:space="preserve"> </w:t>
      </w:r>
      <w:r>
        <w:rPr>
          <w:iCs/>
          <w:i/>
        </w:rPr>
        <w:t xml:space="preserve">and</w:t>
      </w:r>
      <w:r>
        <w:rPr>
          <w:iCs/>
          <w:i/>
        </w:rPr>
        <w:t xml:space="preserve"> </w:t>
      </w:r>
      <w:r>
        <w:rPr>
          <w:iCs/>
          <w:i/>
          <w:iCs/>
          <w:i/>
        </w:rPr>
        <w:t xml:space="preserve">n</w:t>
      </w:r>
      <w:r>
        <w:rPr>
          <w:iCs/>
          <w:i/>
        </w:rPr>
        <w:t xml:space="preserve">],</w:t>
      </w:r>
      <w:r>
        <w:t xml:space="preserve"> </w:t>
      </w:r>
      <w:r>
        <w:t xml:space="preserve">uśatīḥ</w:t>
      </w:r>
      <w:r>
        <w:t xml:space="preserve"> </w:t>
      </w:r>
      <w:r>
        <w:rPr>
          <w:iCs/>
          <w:i/>
        </w:rPr>
        <w:t xml:space="preserve">[</w:t>
      </w:r>
      <w:r>
        <w:rPr>
          <w:iCs/>
          <w:i/>
          <w:iCs/>
          <w:i/>
        </w:rPr>
        <w:t xml:space="preserve">vaś</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ṅīp</w:t>
      </w:r>
      <w:r>
        <w:rPr>
          <w:iCs/>
          <w:i/>
        </w:rPr>
        <w:t xml:space="preserve"> </w:t>
      </w:r>
      <w:r>
        <w:rPr>
          <w:iCs/>
          <w:i/>
        </w:rPr>
        <w:t xml:space="preserve">by P. 4-1-6],</w:t>
      </w:r>
      <w:r>
        <w:t xml:space="preserve"> </w:t>
      </w:r>
      <w:r>
        <w:t xml:space="preserve">tvaṣṭāram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उशतीः (uśatīḥ)</w:t>
      </w:r>
      <w:r>
        <w:t xml:space="preserve"> </w:t>
      </w:r>
      <w:r>
        <w:t xml:space="preserve">— loving [the gods] |</w:t>
      </w:r>
      <w:r>
        <w:t xml:space="preserve"> </w:t>
      </w:r>
      <w:r>
        <w:rPr>
          <w:bCs/>
          <w:b/>
        </w:rPr>
        <w:t xml:space="preserve">देवानाम् (devānām)</w:t>
      </w:r>
      <w:r>
        <w:t xml:space="preserve"> </w:t>
      </w:r>
      <w:r>
        <w:t xml:space="preserve">— the gods’ |</w:t>
      </w:r>
      <w:r>
        <w:t xml:space="preserve"> </w:t>
      </w:r>
      <w:r>
        <w:rPr>
          <w:bCs/>
          <w:b/>
        </w:rPr>
        <w:t xml:space="preserve">पत्नीः (patnīḥ)</w:t>
      </w:r>
      <w:r>
        <w:t xml:space="preserve"> </w:t>
      </w:r>
      <w:r>
        <w:t xml:space="preserv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 |</w:t>
      </w:r>
      <w:r>
        <w:t xml:space="preserve"> </w:t>
      </w:r>
      <w:r>
        <w:rPr>
          <w:bCs/>
          <w:b/>
        </w:rPr>
        <w:t xml:space="preserve">त्वष्टारम् (tvaṣṭāram)</w:t>
      </w:r>
      <w:r>
        <w:t xml:space="preserve"> </w:t>
      </w:r>
      <w:r>
        <w:t xml:space="preserve">— Tvaṣṭṛ |</w:t>
      </w:r>
      <w:r>
        <w:t xml:space="preserve"> </w:t>
      </w:r>
      <w:r>
        <w:rPr>
          <w:bCs/>
          <w:b/>
        </w:rPr>
        <w:t xml:space="preserve">सोमपीतये (somapītaye)</w:t>
      </w:r>
      <w:r>
        <w:t xml:space="preserve"> </w:t>
      </w:r>
      <w:r>
        <w:t xml:space="preserve">— for drinking soma |</w:t>
      </w:r>
      <w:r>
        <w:t xml:space="preserve"> </w:t>
      </w:r>
      <w:r>
        <w:rPr>
          <w:bCs/>
          <w:b/>
        </w:rPr>
        <w:t xml:space="preserve">उप (upa)</w:t>
      </w:r>
      <w:r>
        <w:t xml:space="preserve"> </w:t>
      </w:r>
      <w:r>
        <w:t xml:space="preserve">— near [bring].</w:t>
      </w:r>
    </w:p>
    <w:p>
      <w:pPr>
        <w:pStyle w:val="BodyText"/>
      </w:pPr>
      <w:r>
        <w:rPr>
          <w:bCs/>
          <w:b/>
        </w:rPr>
        <w:t xml:space="preserve">॥ Bhāvārthaḥ ॥</w:t>
      </w:r>
      <w:r>
        <w:t xml:space="preserve"> </w:t>
      </w:r>
      <w:r>
        <w:t xml:space="preserve">O Agni! Bring here the wives of the gods, who are dear to the gods, and Tvaṣṭṛ,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hither, the anxious wives of the gods and the god Twashtri to drink our Soma</w:t>
      </w:r>
    </w:p>
    <w:p>
      <w:pPr>
        <w:pStyle w:val="FirstParagraph"/>
      </w:pPr>
      <w:r>
        <w:rPr>
          <w:bCs/>
          <w:b/>
        </w:rPr>
        <w:t xml:space="preserve">॥ Viśeṣa-viṣayagaḷu (Special Topics) ॥</w:t>
      </w:r>
      <w:r>
        <w:t xml:space="preserve"> </w:t>
      </w:r>
      <w:r>
        <w:rPr>
          <w:iCs/>
          <w:i/>
        </w:rPr>
        <w:t xml:space="preserve">(p. 88)</w:t>
      </w:r>
      <w:r>
        <w:t xml:space="preserve"> </w:t>
      </w:r>
      <w:r>
        <w:t xml:space="preserve">In the Agniṣṭoma, at the morning pressing, the priest called Neṣṭṛ uses this rik as a</w:t>
      </w:r>
      <w:r>
        <w:t xml:space="preserve"> </w:t>
      </w:r>
      <w:r>
        <w:rPr>
          <w:iCs/>
          <w:i/>
        </w:rPr>
        <w:t xml:space="preserve">yājyā</w:t>
      </w:r>
      <w:r>
        <w:t xml:space="preserve"> </w:t>
      </w:r>
      <w:r>
        <w:t xml:space="preserve">mantra (Āś. [5-5] [?]:</w:t>
      </w:r>
      <w:r>
        <w:t xml:space="preserve"> </w:t>
      </w:r>
      <w:r>
        <w:rPr>
          <w:iCs/>
          <w:i/>
        </w:rPr>
        <w:t xml:space="preserve">agne patnīr ihā vaha</w:t>
      </w:r>
      <w:r>
        <w:t xml:space="preserve"> </w:t>
      </w:r>
      <w:r>
        <w:t xml:space="preserve">and</w:t>
      </w:r>
      <w:r>
        <w:t xml:space="preserve"> </w:t>
      </w:r>
      <w:r>
        <w:rPr>
          <w:iCs/>
          <w:i/>
        </w:rPr>
        <w:t xml:space="preserve">ukṣānnāya vaśānnāya</w:t>
      </w:r>
      <w:r>
        <w:t xml:space="preserve"> </w:t>
      </w:r>
      <w:r>
        <w:t xml:space="preserve">[Ṛ. Saṃ. 1-?-?, marked [?]]). This rik and the next three praise the wives of the gods; no particular names are given, only</w:t>
      </w:r>
      <w:r>
        <w:t xml:space="preserve"> </w:t>
      </w:r>
      <w:r>
        <w:t xml:space="preserve">‘</w:t>
      </w:r>
      <w:r>
        <w:t xml:space="preserve">the wives of the gods</w:t>
      </w:r>
      <w:r>
        <w:t xml:space="preserve">’</w:t>
      </w:r>
      <w:r>
        <w:t xml:space="preserve">.</w:t>
      </w:r>
      <w:r>
        <w:t xml:space="preserve"> </w:t>
      </w:r>
      <w:r>
        <w:rPr>
          <w:bCs/>
          <w:b/>
        </w:rPr>
        <w:t xml:space="preserve">उशतीः</w:t>
      </w:r>
      <w:r>
        <w:t xml:space="preserve"> </w:t>
      </w:r>
      <w:r>
        <w:t xml:space="preserve">—</w:t>
      </w:r>
      <w:r>
        <w:t xml:space="preserve"> </w:t>
      </w:r>
      <w:r>
        <w:rPr>
          <w:iCs/>
          <w:i/>
        </w:rPr>
        <w:t xml:space="preserve">vaś kāntau</w:t>
      </w:r>
      <w:r>
        <w:t xml:space="preserve">:</w:t>
      </w:r>
      <w:r>
        <w:t xml:space="preserve"> </w:t>
      </w:r>
      <w:r>
        <w:rPr>
          <w:iCs/>
          <w:i/>
        </w:rPr>
        <w:t xml:space="preserve">kāmayamānāḥ</w:t>
      </w:r>
      <w:r>
        <w:t xml:space="preserve"> </w:t>
      </w:r>
      <w:r>
        <w:t xml:space="preserve">— loving the gods, bright, anxious.</w:t>
      </w:r>
      <w:r>
        <w:t xml:space="preserve"> </w:t>
      </w:r>
      <w:r>
        <w:rPr>
          <w:bCs/>
          <w:b/>
        </w:rPr>
        <w:t xml:space="preserve">त्वष्टारम्</w:t>
      </w:r>
      <w:r>
        <w:t xml:space="preserve"> </w:t>
      </w:r>
      <w:r>
        <w:t xml:space="preserve">— Tvaṣṭṛ: why the ṛṣi invokes Tvaṣṭṛ along with the goddesses is not clear.</w:t>
      </w:r>
    </w:p>
    <w:bookmarkEnd w:id="44"/>
    <w:bookmarkStart w:id="45" w:name="pages-8991-sūkta-22-rik-10"/>
    <w:p>
      <w:pPr>
        <w:pStyle w:val="Heading3"/>
      </w:pPr>
      <w:r>
        <w:t xml:space="preserve">Pages 89–91 — Sūkta 22, Rik 10</w:t>
      </w:r>
    </w:p>
    <w:p>
      <w:pPr>
        <w:pStyle w:val="FirstParagraph"/>
      </w:pPr>
      <w:r>
        <w:rPr>
          <w:bCs/>
          <w:b/>
        </w:rPr>
        <w:t xml:space="preserve">॥ Saṃhitā-pāṭhaḥ ॥</w:t>
      </w:r>
    </w:p>
    <w:p>
      <w:pPr>
        <w:pStyle w:val="BlockText"/>
      </w:pPr>
      <w:r>
        <w:t xml:space="preserve">आ ग्ना अग्न इहावसे होत्रां यविष्ठ भारतीम् ।</w:t>
      </w:r>
      <w:r>
        <w:t xml:space="preserve"> </w:t>
      </w:r>
      <w:r>
        <w:t xml:space="preserve">वरूत्रीं धिषणां वह ॥१०॥</w:t>
      </w:r>
    </w:p>
    <w:p>
      <w:pPr>
        <w:pStyle w:val="BlockText"/>
      </w:pPr>
      <w:r>
        <w:rPr>
          <w:iCs/>
          <w:i/>
        </w:rPr>
        <w:t xml:space="preserve">ā gnā agna ihāvase hotrāṃ yaviṣṭha bhāratīm |</w:t>
      </w:r>
      <w:r>
        <w:t xml:space="preserve"> </w:t>
      </w:r>
      <w:r>
        <w:rPr>
          <w:iCs/>
          <w:i/>
        </w:rPr>
        <w:t xml:space="preserve">varūtrīṃ dhiṣaṇāṃ vaha ||10||</w:t>
      </w:r>
    </w:p>
    <w:p>
      <w:pPr>
        <w:pStyle w:val="FirstParagraph"/>
      </w:pPr>
      <w:r>
        <w:rPr>
          <w:bCs/>
          <w:b/>
        </w:rPr>
        <w:t xml:space="preserve">॥ Pada-pāṭhaḥ ॥</w:t>
      </w:r>
    </w:p>
    <w:p>
      <w:pPr>
        <w:pStyle w:val="BlockText"/>
      </w:pPr>
      <w:r>
        <w:t xml:space="preserve">आ । ग्नाः । अग्ने । इह । अवसे । होत्राम् । यविष्ठ । भारतीम् ॥</w:t>
      </w:r>
      <w:r>
        <w:t xml:space="preserve"> </w:t>
      </w:r>
      <w:r>
        <w:t xml:space="preserve">वरूत्रीम् । धिषणाम् । वह ॥१०॥</w:t>
      </w:r>
    </w:p>
    <w:p>
      <w:pPr>
        <w:pStyle w:val="BlockText"/>
      </w:pPr>
      <w:r>
        <w:rPr>
          <w:iCs/>
          <w:i/>
        </w:rPr>
        <w:t xml:space="preserve">ā | gnāḥ | agne | iha | avase | hotrām | yaviṣṭha | bhāratīm ||</w:t>
      </w:r>
      <w:r>
        <w:t xml:space="preserve"> </w:t>
      </w:r>
      <w:r>
        <w:rPr>
          <w:iCs/>
          <w:i/>
        </w:rPr>
        <w:t xml:space="preserve">varūtrīm | dhiṣaṇām | vaha ||10||</w:t>
      </w:r>
    </w:p>
    <w:p>
      <w:pPr>
        <w:pStyle w:val="FirstParagraph"/>
      </w:pPr>
      <w:r>
        <w:rPr>
          <w:bCs/>
          <w:b/>
        </w:rPr>
        <w:t xml:space="preserve">॥ Sāyaṇa-bhāṣyam ॥</w:t>
      </w:r>
      <w:r>
        <w:t xml:space="preserve"> </w:t>
      </w:r>
      <w:r>
        <w:rPr>
          <w:iCs/>
          <w:i/>
        </w:rPr>
        <w:t xml:space="preserve">(p. 90; compressed)</w:t>
      </w:r>
    </w:p>
    <w:p>
      <w:pPr>
        <w:pStyle w:val="BlockText"/>
      </w:pPr>
      <w:r>
        <w:t xml:space="preserve">हे अग्ने अवसेऽस्मानवितुं ग्नाः देवपत्नीरिहा वह । कथा हे यविष्ठ युवतमाग्ने होत्रां होमनिष्पादकाग्निपत्नीं भारतीं भरतनामकस्यादित्यस्य पत्नीं वरूत्रीं वरणीयां धिषणां वाग्देवीं चा वह । वाग्वै धिषणेति वाजसनेयकम् । भरत आदित्यः । नि. [८-१३] [?] । इति यास्केनोक्तत्वात्तस्य पत्नी भारतीत्यध्येयम् ॥ [grammar:]</w:t>
      </w:r>
      <w:r>
        <w:t xml:space="preserve"> </w:t>
      </w:r>
      <w:r>
        <w:rPr>
          <w:iCs/>
          <w:i/>
        </w:rPr>
        <w:t xml:space="preserve">gnāḥ</w:t>
      </w:r>
      <w:r>
        <w:t xml:space="preserve"> </w:t>
      </w:r>
      <w:r>
        <w:t xml:space="preserve">(</w:t>
      </w:r>
      <w:r>
        <w:rPr>
          <w:iCs/>
          <w:i/>
        </w:rPr>
        <w:t xml:space="preserve">gam</w:t>
      </w:r>
      <w:r>
        <w:t xml:space="preserve"> </w:t>
      </w:r>
      <w:r>
        <w:t xml:space="preserve">‘</w:t>
      </w:r>
      <w:r>
        <w:t xml:space="preserve">to go</w:t>
      </w:r>
      <w:r>
        <w:t xml:space="preserve">’</w:t>
      </w:r>
      <w:r>
        <w:t xml:space="preserve"> </w:t>
      </w:r>
      <w:r>
        <w:t xml:space="preserve">+</w:t>
      </w:r>
      <w:r>
        <w:t xml:space="preserve"> </w:t>
      </w:r>
      <w:r>
        <w:rPr>
          <w:iCs/>
          <w:i/>
        </w:rPr>
        <w:t xml:space="preserve">kvip</w:t>
      </w:r>
      <w:r>
        <w:t xml:space="preserve">/Uṇādi</w:t>
      </w:r>
      <w:r>
        <w:t xml:space="preserve"> </w:t>
      </w:r>
      <w:r>
        <w:rPr>
          <w:iCs/>
          <w:i/>
        </w:rPr>
        <w:t xml:space="preserve">ṅa</w:t>
      </w:r>
      <w:r>
        <w:t xml:space="preserve">, with loss of the</w:t>
      </w:r>
      <w:r>
        <w:t xml:space="preserve"> </w:t>
      </w:r>
      <w:r>
        <w:rPr>
          <w:iCs/>
          <w:i/>
        </w:rPr>
        <w:t xml:space="preserve">m</w:t>
      </w:r>
      <w:r>
        <w:t xml:space="preserve">);</w:t>
      </w:r>
      <w:r>
        <w:t xml:space="preserve"> </w:t>
      </w:r>
      <w:r>
        <w:rPr>
          <w:iCs/>
          <w:i/>
        </w:rPr>
        <w:t xml:space="preserve">hotrām</w:t>
      </w:r>
      <w:r>
        <w:t xml:space="preserve"> </w:t>
      </w:r>
      <w:r>
        <w:t xml:space="preserve">(Uṇ. 4-[?]</w:t>
      </w:r>
      <w:r>
        <w:t xml:space="preserve"> </w:t>
      </w:r>
      <w:r>
        <w:rPr>
          <w:iCs/>
          <w:i/>
        </w:rPr>
        <w:t xml:space="preserve">huyāmāśrubhasibhyas tran</w:t>
      </w:r>
      <w:r>
        <w:t xml:space="preserve">);</w:t>
      </w:r>
      <w:r>
        <w:t xml:space="preserve"> </w:t>
      </w:r>
      <w:r>
        <w:rPr>
          <w:iCs/>
          <w:i/>
        </w:rPr>
        <w:t xml:space="preserve">yaviṣṭha</w:t>
      </w:r>
      <w:r>
        <w:t xml:space="preserve"> </w:t>
      </w:r>
      <w:r>
        <w:t xml:space="preserve">(</w:t>
      </w:r>
      <w:r>
        <w:rPr>
          <w:iCs/>
          <w:i/>
        </w:rPr>
        <w:t xml:space="preserve">yuvan</w:t>
      </w:r>
      <w:r>
        <w:t xml:space="preserve"> </w:t>
      </w:r>
      <w:r>
        <w:t xml:space="preserve">+</w:t>
      </w:r>
      <w:r>
        <w:t xml:space="preserve"> </w:t>
      </w:r>
      <w:r>
        <w:rPr>
          <w:iCs/>
          <w:i/>
        </w:rPr>
        <w:t xml:space="preserve">iṣṭhan</w:t>
      </w:r>
      <w:r>
        <w:t xml:space="preserve">,</w:t>
      </w:r>
      <w:r>
        <w:t xml:space="preserve"> </w:t>
      </w:r>
      <w:r>
        <w:rPr>
          <w:iCs/>
          <w:i/>
        </w:rPr>
        <w:t xml:space="preserve">yaṇādi</w:t>
      </w:r>
      <w:r>
        <w:t xml:space="preserve"> </w:t>
      </w:r>
      <w:r>
        <w:t xml:space="preserve">loss, guṇa);</w:t>
      </w:r>
      <w:r>
        <w:t xml:space="preserve"> </w:t>
      </w:r>
      <w:r>
        <w:rPr>
          <w:iCs/>
          <w:i/>
        </w:rPr>
        <w:t xml:space="preserve">bhāratīm</w:t>
      </w:r>
      <w:r>
        <w:t xml:space="preserve">;</w:t>
      </w:r>
      <w:r>
        <w:t xml:space="preserve"> </w:t>
      </w:r>
      <w:r>
        <w:rPr>
          <w:iCs/>
          <w:i/>
        </w:rPr>
        <w:t xml:space="preserve">varūtrīm</w:t>
      </w:r>
      <w:r>
        <w:t xml:space="preserve"> </w:t>
      </w:r>
      <w:r>
        <w:t xml:space="preserve">(</w:t>
      </w:r>
      <w:r>
        <w:rPr>
          <w:iCs/>
          <w:i/>
        </w:rPr>
        <w:t xml:space="preserve">vṛ</w:t>
      </w:r>
      <w:r>
        <w:t xml:space="preserve"> </w:t>
      </w:r>
      <w:r>
        <w:t xml:space="preserve">+</w:t>
      </w:r>
      <w:r>
        <w:t xml:space="preserve"> </w:t>
      </w:r>
      <w:r>
        <w:rPr>
          <w:iCs/>
          <w:i/>
        </w:rPr>
        <w:t xml:space="preserve">tṛc</w:t>
      </w:r>
      <w:r>
        <w:t xml:space="preserve">? as read:</w:t>
      </w:r>
      <w:r>
        <w:t xml:space="preserve"> </w:t>
      </w:r>
      <w:r>
        <w:t xml:space="preserve">‘</w:t>
      </w:r>
      <w:r>
        <w:t xml:space="preserve">she who is to be chosen</w:t>
      </w:r>
      <w:r>
        <w:t xml:space="preserve">’</w:t>
      </w:r>
      <w:r>
        <w:t xml:space="preserve">);</w:t>
      </w:r>
      <w:r>
        <w:t xml:space="preserve"> </w:t>
      </w:r>
      <w:r>
        <w:rPr>
          <w:iCs/>
          <w:i/>
        </w:rPr>
        <w:t xml:space="preserve">dhiṣaṇām</w:t>
      </w:r>
      <w:r>
        <w:t xml:space="preserve"> </w:t>
      </w:r>
      <w:r>
        <w:t xml:space="preserve">(Uṇ. 3-[?]</w:t>
      </w:r>
      <w:r>
        <w:t xml:space="preserve"> </w:t>
      </w:r>
      <w:r>
        <w:rPr>
          <w:iCs/>
          <w:i/>
        </w:rPr>
        <w:t xml:space="preserve">dhṛṣer ca</w:t>
      </w:r>
      <w:r>
        <w:t xml:space="preserve">;</w:t>
      </w:r>
      <w:r>
        <w:t xml:space="preserve"> </w:t>
      </w:r>
      <w:r>
        <w:rPr>
          <w:iCs/>
          <w:i/>
        </w:rPr>
        <w:t xml:space="preserve">dhṛṣ</w:t>
      </w:r>
      <w:r>
        <w:t xml:space="preserve"> </w:t>
      </w:r>
      <w:r>
        <w:t xml:space="preserve">+</w:t>
      </w:r>
      <w:r>
        <w:t xml:space="preserve"> </w:t>
      </w:r>
      <w:r>
        <w:rPr>
          <w:iCs/>
          <w:i/>
        </w:rPr>
        <w:t xml:space="preserve">yuc/ana</w:t>
      </w:r>
      <w:r>
        <w:t xml:space="preserve">).</w:t>
      </w:r>
    </w:p>
    <w:p>
      <w:pPr>
        <w:pStyle w:val="BlockText"/>
      </w:pPr>
      <w:r>
        <w:rPr>
          <w:iCs/>
          <w:i/>
        </w:rPr>
        <w:t xml:space="preserve">he agne avase ’smān avituṃ gnāḥ deva-patnīr ihā vaha | kathā he yaviṣṭha yuvatamāgne hotrāṃ homa-niṣpādakāgni-patnīṃ bhāratīṃ bharata-nāmakasyādityasya patnīṃ varūtrīṃ varaṇīyāṃ dhiṣaṇāṃ vāg-devīṃ cā vaha | vāg vai dhiṣaṇeti vājasaneyakam | bharata ādityaḥ | ni. [8-13] [?] | iti yāskenoktatvāt tasya patnī bhāratīty adhyeyam ||</w:t>
      </w:r>
    </w:p>
    <w:p>
      <w:pPr>
        <w:pStyle w:val="FirstParagraph"/>
      </w:pPr>
      <w:r>
        <w:rPr>
          <w:bCs/>
          <w:b/>
        </w:rPr>
        <w:t xml:space="preserve">Translation:</w:t>
      </w:r>
      <w:r>
        <w:t xml:space="preserve"> </w:t>
      </w:r>
      <w:r>
        <w:t xml:space="preserve">“</w:t>
      </w:r>
      <w:r>
        <w:t xml:space="preserve">O Agni, for our protection bring here the</w:t>
      </w:r>
      <w:r>
        <w:t xml:space="preserve"> </w:t>
      </w:r>
      <w:r>
        <w:rPr>
          <w:iCs/>
          <w:i/>
        </w:rPr>
        <w:t xml:space="preserve">gnāḥ</w:t>
      </w:r>
      <w:r>
        <w:t xml:space="preserve"> </w:t>
      </w:r>
      <w:r>
        <w:t xml:space="preserve">— the wives of the gods. How? O</w:t>
      </w:r>
      <w:r>
        <w:t xml:space="preserve"> </w:t>
      </w:r>
      <w:r>
        <w:rPr>
          <w:iCs/>
          <w:i/>
        </w:rPr>
        <w:t xml:space="preserve">yaviṣṭha</w:t>
      </w:r>
      <w:r>
        <w:t xml:space="preserve"> </w:t>
      </w:r>
      <w:r>
        <w:t xml:space="preserve">— most youthful! — bring</w:t>
      </w:r>
      <w:r>
        <w:t xml:space="preserve"> </w:t>
      </w:r>
      <w:r>
        <w:rPr>
          <w:iCs/>
          <w:i/>
        </w:rPr>
        <w:t xml:space="preserve">hotrā</w:t>
      </w:r>
      <w:r>
        <w:t xml:space="preserve"> </w:t>
      </w:r>
      <w:r>
        <w:t xml:space="preserve">— the wife of the Agni who completes the offering —,</w:t>
      </w:r>
      <w:r>
        <w:t xml:space="preserve"> </w:t>
      </w:r>
      <w:r>
        <w:rPr>
          <w:iCs/>
          <w:i/>
        </w:rPr>
        <w:t xml:space="preserve">bhāratī</w:t>
      </w:r>
      <w:r>
        <w:t xml:space="preserve"> </w:t>
      </w:r>
      <w:r>
        <w:t xml:space="preserve">— the wife of the Āditya called Bharata —,</w:t>
      </w:r>
      <w:r>
        <w:t xml:space="preserve"> </w:t>
      </w:r>
      <w:r>
        <w:rPr>
          <w:iCs/>
          <w:i/>
        </w:rPr>
        <w:t xml:space="preserve">varūtrī</w:t>
      </w:r>
      <w:r>
        <w:t xml:space="preserve"> </w:t>
      </w:r>
      <w:r>
        <w:t xml:space="preserve">— the one to be chosen —, and</w:t>
      </w:r>
      <w:r>
        <w:t xml:space="preserve"> </w:t>
      </w:r>
      <w:r>
        <w:rPr>
          <w:iCs/>
          <w:i/>
        </w:rPr>
        <w:t xml:space="preserve">dhiṣaṇā</w:t>
      </w:r>
      <w:r>
        <w:t xml:space="preserve"> </w:t>
      </w:r>
      <w:r>
        <w:t xml:space="preserve">— the goddess of speech.</w:t>
      </w:r>
      <w:r>
        <w:t xml:space="preserve"> </w:t>
      </w:r>
      <w:r>
        <w:t xml:space="preserve">‘</w:t>
      </w:r>
      <w:r>
        <w:t xml:space="preserve">Speech indeed is</w:t>
      </w:r>
      <w:r>
        <w:t xml:space="preserve"> </w:t>
      </w:r>
      <w:r>
        <w:rPr>
          <w:iCs/>
          <w:i/>
        </w:rPr>
        <w:t xml:space="preserve">dhiṣaṇā</w:t>
      </w:r>
      <w:r>
        <w:t xml:space="preserve">’</w:t>
      </w:r>
      <w:r>
        <w:t xml:space="preserve"> </w:t>
      </w:r>
      <w:r>
        <w:t xml:space="preserve">(Vājasaneyaka);</w:t>
      </w:r>
      <w:r>
        <w:t xml:space="preserve"> </w:t>
      </w:r>
      <w:r>
        <w:t xml:space="preserve">‘</w:t>
      </w:r>
      <w:r>
        <w:t xml:space="preserve">Bharata is the Āditya</w:t>
      </w:r>
      <w:r>
        <w:t xml:space="preserve">’</w:t>
      </w:r>
      <w:r>
        <w:t xml:space="preserve"> </w:t>
      </w:r>
      <w:r>
        <w:t xml:space="preserve">(Nirukta [8-13] [?]), so</w:t>
      </w:r>
      <w:r>
        <w:t xml:space="preserve"> </w:t>
      </w:r>
      <w:r>
        <w:rPr>
          <w:iCs/>
          <w:i/>
        </w:rPr>
        <w:t xml:space="preserve">bhāratī</w:t>
      </w:r>
      <w:r>
        <w:t xml:space="preserve"> </w:t>
      </w:r>
      <w:r>
        <w:t xml:space="preserve">is to be understood as his wife.</w:t>
      </w:r>
      <w:r>
        <w:t xml:space="preserve">”</w:t>
      </w:r>
      <w:r>
        <w:t xml:space="preserve"> </w:t>
      </w:r>
      <w:r>
        <w:rPr>
          <w:iCs/>
          <w:i/>
        </w:rPr>
        <w:t xml:space="preserve">(Grammar pages 91–92, noted briefly:</w:t>
      </w:r>
      <w:r>
        <w:rPr>
          <w:iCs/>
          <w:i/>
        </w:rPr>
        <w:t xml:space="preserve"> </w:t>
      </w:r>
      <w:r>
        <w:t xml:space="preserve">gnāḥ* [</w:t>
      </w:r>
      <w:r>
        <w:rPr>
          <w:iCs/>
          <w:i/>
        </w:rPr>
        <w:t xml:space="preserve">gamlṛ gatau</w:t>
      </w:r>
      <w:r>
        <w:t xml:space="preserve">, loss of</w:t>
      </w:r>
      <w:r>
        <w:t xml:space="preserve"> </w:t>
      </w:r>
      <w:r>
        <w:rPr>
          <w:iCs/>
          <w:i/>
        </w:rPr>
        <w:t xml:space="preserve">m</w:t>
      </w:r>
      <w:r>
        <w:t xml:space="preserve"> </w:t>
      </w:r>
      <w:r>
        <w:t xml:space="preserve">before</w:t>
      </w:r>
      <w:r>
        <w:t xml:space="preserve"> </w:t>
      </w:r>
      <w:r>
        <w:rPr>
          <w:iCs/>
          <w:i/>
        </w:rPr>
        <w:t xml:space="preserve">kṅit</w:t>
      </w:r>
      <w:r>
        <w:t xml:space="preserve">, P. 6-4-37 pointer],* hotrām, yaviṣṭha, bhāratīm, varūtrīm, dhiṣaṇām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यविष्ठ (yaviṣṭha)</w:t>
      </w:r>
      <w:r>
        <w:t xml:space="preserve"> </w:t>
      </w:r>
      <w:r>
        <w:t xml:space="preserve">— most youthful |</w:t>
      </w:r>
      <w:r>
        <w:t xml:space="preserve"> </w:t>
      </w:r>
      <w:r>
        <w:rPr>
          <w:bCs/>
          <w:b/>
        </w:rPr>
        <w:t xml:space="preserve">अवसे (avase)</w:t>
      </w:r>
      <w:r>
        <w:t xml:space="preserve"> </w:t>
      </w:r>
      <w:r>
        <w:t xml:space="preserve">— for [our] protection |</w:t>
      </w:r>
      <w:r>
        <w:t xml:space="preserve"> </w:t>
      </w:r>
      <w:r>
        <w:rPr>
          <w:bCs/>
          <w:b/>
        </w:rPr>
        <w:t xml:space="preserve">होत्राम् (hotrām)</w:t>
      </w:r>
      <w:r>
        <w:t xml:space="preserve"> </w:t>
      </w:r>
      <w:r>
        <w:t xml:space="preserve">— Hotrā |</w:t>
      </w:r>
      <w:r>
        <w:t xml:space="preserve"> </w:t>
      </w:r>
      <w:r>
        <w:rPr>
          <w:bCs/>
          <w:b/>
        </w:rPr>
        <w:t xml:space="preserve">भारतीम् (bhāratīm)</w:t>
      </w:r>
      <w:r>
        <w:t xml:space="preserve"> </w:t>
      </w:r>
      <w:r>
        <w:t xml:space="preserve">— Bhāratī |</w:t>
      </w:r>
      <w:r>
        <w:t xml:space="preserve"> </w:t>
      </w:r>
      <w:r>
        <w:rPr>
          <w:bCs/>
          <w:b/>
        </w:rPr>
        <w:t xml:space="preserve">वरूत्रीम् (varūtrīm)</w:t>
      </w:r>
      <w:r>
        <w:t xml:space="preserve"> </w:t>
      </w:r>
      <w:r>
        <w:t xml:space="preserve">— Varūtrī |</w:t>
      </w:r>
      <w:r>
        <w:t xml:space="preserve"> </w:t>
      </w:r>
      <w:r>
        <w:rPr>
          <w:bCs/>
          <w:b/>
        </w:rPr>
        <w:t xml:space="preserve">धिषणाम् (dhiṣaṇām)</w:t>
      </w:r>
      <w:r>
        <w:t xml:space="preserve"> </w:t>
      </w:r>
      <w:r>
        <w:t xml:space="preserve">— Dhiṣaṇā |</w:t>
      </w:r>
      <w:r>
        <w:t xml:space="preserve"> </w:t>
      </w:r>
      <w:r>
        <w:rPr>
          <w:bCs/>
          <w:b/>
        </w:rPr>
        <w:t xml:space="preserve">ग्नाः (gnāḥ)</w:t>
      </w:r>
      <w:r>
        <w:t xml:space="preserve"> </w:t>
      </w:r>
      <w:r>
        <w:t xml:space="preserve">— [these] divine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w:t>
      </w:r>
    </w:p>
    <w:p>
      <w:pPr>
        <w:pStyle w:val="BodyText"/>
      </w:pPr>
      <w:r>
        <w:rPr>
          <w:bCs/>
          <w:b/>
        </w:rPr>
        <w:t xml:space="preserve">॥ Bhāvārthaḥ ॥</w:t>
      </w:r>
      <w:r>
        <w:t xml:space="preserve"> </w:t>
      </w:r>
      <w:r>
        <w:t xml:space="preserve">O ever-youthful Agni! For our protection bring here Hotrā, Bhāratī, Varūtrī and Dhiṣaṇā — the wives of the gods beginning with Āditya.</w:t>
      </w:r>
    </w:p>
    <w:p>
      <w:pPr>
        <w:pStyle w:val="BodyText"/>
      </w:pPr>
      <w:r>
        <w:rPr>
          <w:bCs/>
          <w:b/>
        </w:rPr>
        <w:t xml:space="preserve">॥ English Translation ॥</w:t>
      </w:r>
      <w:r>
        <w:t xml:space="preserve"> </w:t>
      </w:r>
      <w:r>
        <w:rPr>
          <w:iCs/>
          <w:i/>
        </w:rPr>
        <w:t xml:space="preserve">(as printed in the source)</w:t>
      </w:r>
    </w:p>
    <w:p>
      <w:pPr>
        <w:pStyle w:val="BlockText"/>
      </w:pPr>
      <w:r>
        <w:t xml:space="preserve">O youthful Agni, bring hither for our protection the goddesses, Hotra, Bharathi, Varutri, and Dhishana.</w:t>
      </w:r>
    </w:p>
    <w:p>
      <w:pPr>
        <w:pStyle w:val="FirstParagraph"/>
      </w:pPr>
      <w:r>
        <w:rPr>
          <w:bCs/>
          <w:b/>
        </w:rPr>
        <w:t xml:space="preserve">॥ Viśeṣa-viṣayagaḷu (Special Topics) ॥</w:t>
      </w:r>
      <w:r>
        <w:t xml:space="preserve"> </w:t>
      </w:r>
      <w:r>
        <w:rPr>
          <w:iCs/>
          <w:i/>
        </w:rPr>
        <w:t xml:space="preserve">(p. 91)</w:t>
      </w:r>
      <w:r>
        <w:t xml:space="preserve"> </w:t>
      </w:r>
      <w:r>
        <w:t xml:space="preserve">In this rik the divine wives Hotrā, Bhāratī, Varūtrī and Dhiṣaṇā are invoked.</w:t>
      </w:r>
      <w:r>
        <w:t xml:space="preserve"> </w:t>
      </w:r>
      <w:r>
        <w:rPr>
          <w:iCs/>
          <w:i/>
        </w:rPr>
        <w:t xml:space="preserve">Hotrā</w:t>
      </w:r>
      <w:r>
        <w:t xml:space="preserve"> </w:t>
      </w:r>
      <w:r>
        <w:t xml:space="preserve">is read among the words for speech (Ni. [1-11] [?]);</w:t>
      </w:r>
      <w:r>
        <w:t xml:space="preserve"> </w:t>
      </w:r>
      <w:r>
        <w:rPr>
          <w:iCs/>
          <w:i/>
        </w:rPr>
        <w:t xml:space="preserve">bhāratī</w:t>
      </w:r>
      <w:r>
        <w:t xml:space="preserve"> </w:t>
      </w:r>
      <w:r>
        <w:t xml:space="preserve">(Ni. [8-13]) and</w:t>
      </w:r>
      <w:r>
        <w:t xml:space="preserve"> </w:t>
      </w:r>
      <w:r>
        <w:rPr>
          <w:iCs/>
          <w:i/>
        </w:rPr>
        <w:t xml:space="preserve">dhiṣaṇā</w:t>
      </w:r>
      <w:r>
        <w:t xml:space="preserve"> </w:t>
      </w:r>
      <w:r>
        <w:t xml:space="preserve">among the words for speech, and</w:t>
      </w:r>
      <w:r>
        <w:t xml:space="preserve"> </w:t>
      </w:r>
      <w:r>
        <w:rPr>
          <w:iCs/>
          <w:i/>
        </w:rPr>
        <w:t xml:space="preserve">varūtrī</w:t>
      </w:r>
      <w:r>
        <w:t xml:space="preserve">,</w:t>
      </w:r>
      <w:r>
        <w:t xml:space="preserve"> </w:t>
      </w:r>
      <w:r>
        <w:t xml:space="preserve">‘</w:t>
      </w:r>
      <w:r>
        <w:t xml:space="preserve">the one to be chosen</w:t>
      </w:r>
      <w:r>
        <w:t xml:space="preserve">’</w:t>
      </w:r>
      <w:r>
        <w:t xml:space="preserve">, are taken either as names of separate goddesses or as different names of Vāc; the commentator takes</w:t>
      </w:r>
      <w:r>
        <w:t xml:space="preserve"> </w:t>
      </w:r>
      <w:r>
        <w:rPr>
          <w:iCs/>
          <w:i/>
        </w:rPr>
        <w:t xml:space="preserve">hotrā</w:t>
      </w:r>
      <w:r>
        <w:t xml:space="preserve"> </w:t>
      </w:r>
      <w:r>
        <w:t xml:space="preserve">as the wife of Agni,</w:t>
      </w:r>
      <w:r>
        <w:t xml:space="preserve"> </w:t>
      </w:r>
      <w:r>
        <w:rPr>
          <w:iCs/>
          <w:i/>
        </w:rPr>
        <w:t xml:space="preserve">bhāratī</w:t>
      </w:r>
      <w:r>
        <w:t xml:space="preserve"> </w:t>
      </w:r>
      <w:r>
        <w:t xml:space="preserve">as the wife of Bharata-Āditya,</w:t>
      </w:r>
      <w:r>
        <w:t xml:space="preserve"> </w:t>
      </w:r>
      <w:r>
        <w:rPr>
          <w:iCs/>
          <w:i/>
        </w:rPr>
        <w:t xml:space="preserve">dhiṣaṇā</w:t>
      </w:r>
      <w:r>
        <w:t xml:space="preserve"> </w:t>
      </w:r>
      <w:r>
        <w:t xml:space="preserve">as Vāgdevatā [Sarasvatī].</w:t>
      </w:r>
      <w:r>
        <w:t xml:space="preserve"> </w:t>
      </w:r>
      <w:r>
        <w:rPr>
          <w:bCs/>
          <w:b/>
        </w:rPr>
        <w:t xml:space="preserve">ग्नाः</w:t>
      </w:r>
      <w:r>
        <w:t xml:space="preserve"> </w:t>
      </w:r>
      <w:r>
        <w:t xml:space="preserve">—</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w:t>
      </w:r>
      <w:r>
        <w:t xml:space="preserve">(Ni. [3-21] [?]; also</w:t>
      </w:r>
      <w:r>
        <w:t xml:space="preserve"> </w:t>
      </w:r>
      <w:r>
        <w:t xml:space="preserve">‘</w:t>
      </w:r>
      <w:r>
        <w:t xml:space="preserve">gnā</w:t>
      </w:r>
      <w:r>
        <w:t xml:space="preserve">’</w:t>
      </w:r>
      <w:r>
        <w:t xml:space="preserve"> </w:t>
      </w:r>
      <w:r>
        <w:t xml:space="preserve">read among the words for speech [Ni. 1-11], and as</w:t>
      </w:r>
      <w:r>
        <w:t xml:space="preserve"> </w:t>
      </w:r>
      <w:r>
        <w:t xml:space="preserve">‘</w:t>
      </w:r>
      <w:r>
        <w:t xml:space="preserve">women</w:t>
      </w:r>
      <w:r>
        <w:t xml:space="preserve">’</w:t>
      </w:r>
      <w:r>
        <w:t xml:space="preserve"> </w:t>
      </w:r>
      <w:r>
        <w:t xml:space="preserve">in</w:t>
      </w:r>
      <w:r>
        <w:t xml:space="preserve"> </w:t>
      </w:r>
      <w:r>
        <w:rPr>
          <w:iCs/>
          <w:i/>
        </w:rPr>
        <w:t xml:space="preserve">menā gnā iti strīṇām</w:t>
      </w:r>
      <w:r>
        <w:t xml:space="preserve"> </w:t>
      </w:r>
      <w:r>
        <w:t xml:space="preserve">[Ni. 3-21]); Yāska derives it</w:t>
      </w:r>
      <w:r>
        <w:t xml:space="preserve"> </w:t>
      </w:r>
      <w:r>
        <w:rPr>
          <w:iCs/>
          <w:i/>
        </w:rPr>
        <w:t xml:space="preserve">gacchanti hi enāḥ maithunena dhāraṇārtham</w:t>
      </w:r>
      <w:r>
        <w:t xml:space="preserve"> </w:t>
      </w:r>
      <w:r>
        <w:t xml:space="preserve">—</w:t>
      </w:r>
      <w:r>
        <w:t xml:space="preserve"> </w:t>
      </w:r>
      <w:r>
        <w:t xml:space="preserve">‘</w:t>
      </w:r>
      <w:r>
        <w:t xml:space="preserve">men go to women for the sake of union</w:t>
      </w:r>
      <w:r>
        <w:t xml:space="preserve">’</w:t>
      </w:r>
      <w:r>
        <w:t xml:space="preserve">. The word</w:t>
      </w:r>
      <w:r>
        <w:t xml:space="preserve"> </w:t>
      </w:r>
      <w:r>
        <w:rPr>
          <w:iCs/>
          <w:i/>
        </w:rPr>
        <w:t xml:space="preserve">gnāḥ</w:t>
      </w:r>
      <w:r>
        <w:t xml:space="preserve"> </w:t>
      </w:r>
      <w:r>
        <w:t xml:space="preserve">occurs in the Ṛgveda in several riks (Ṛ. Saṃ. 1-22-10 [Rik 10 itself], 1-61-8, and others; numerals as read, marked [?]).</w:t>
      </w:r>
      <w:r>
        <w:t xml:space="preserve"> </w:t>
      </w:r>
      <w:r>
        <w:rPr>
          <w:bCs/>
          <w:b/>
        </w:rPr>
        <w:t xml:space="preserve">यविष्ठ</w:t>
      </w:r>
      <w:r>
        <w:t xml:space="preserve"> </w:t>
      </w:r>
      <w:r>
        <w:t xml:space="preserve">—</w:t>
      </w:r>
      <w:r>
        <w:t xml:space="preserve"> </w:t>
      </w:r>
      <w:r>
        <w:rPr>
          <w:iCs/>
          <w:i/>
        </w:rPr>
        <w:t xml:space="preserve">atiśayena yuvā yaviṣṭhaḥ</w:t>
      </w:r>
      <w:r>
        <w:t xml:space="preserve">: youthful, a young man.</w:t>
      </w:r>
      <w:r>
        <w:t xml:space="preserve"> </w:t>
      </w:r>
      <w:r>
        <w:rPr>
          <w:iCs/>
          <w:i/>
        </w:rPr>
        <w:t xml:space="preserve">(Grammar pages 92–94 of Rik 10, noted briefly: the Vyākaraṇa-prakriyā on</w:t>
      </w:r>
      <w:r>
        <w:t xml:space="preserve"> </w:t>
      </w:r>
      <w:r>
        <w:t xml:space="preserve">yaviṣṭha</w:t>
      </w:r>
      <w:r>
        <w:t xml:space="preserve"> </w:t>
      </w:r>
      <w:r>
        <w:rPr>
          <w:iCs/>
          <w:i/>
        </w:rPr>
        <w:t xml:space="preserve">[</w:t>
      </w:r>
      <w:r>
        <w:rPr>
          <w:iCs/>
          <w:i/>
          <w:iCs/>
          <w:i/>
        </w:rPr>
        <w:t xml:space="preserve">atiśayena yuvā</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after</w:t>
      </w:r>
      <w:r>
        <w:rPr>
          <w:iCs/>
          <w:i/>
        </w:rPr>
        <w:t xml:space="preserve"> </w:t>
      </w:r>
      <w:r>
        <w:rPr>
          <w:iCs/>
          <w:i/>
          <w:iCs/>
          <w:i/>
        </w:rPr>
        <w:t xml:space="preserve">yuvan</w:t>
      </w:r>
      <w:r>
        <w:rPr>
          <w:iCs/>
          <w:i/>
        </w:rPr>
        <w:t xml:space="preserve"> </w:t>
      </w:r>
      <w:r>
        <w:rPr>
          <w:iCs/>
          <w:i/>
        </w:rPr>
        <w:t xml:space="preserve">with loss of</w:t>
      </w:r>
      <w:r>
        <w:rPr>
          <w:iCs/>
          <w:i/>
        </w:rPr>
        <w:t xml:space="preserve"> </w:t>
      </w:r>
      <w:r>
        <w:rPr>
          <w:iCs/>
          <w:i/>
          <w:iCs/>
          <w:i/>
        </w:rPr>
        <w:t xml:space="preserve">van</w:t>
      </w:r>
      <w:r>
        <w:rPr>
          <w:iCs/>
          <w:i/>
        </w:rPr>
        <w:t xml:space="preserve">; P. 5-3-55 / 6-4-154 / 6-4-163 pointers]</w:t>
      </w:r>
      <w:r>
        <w:t xml:space="preserve">,* bhāratīm</w:t>
      </w:r>
      <w:r>
        <w:t xml:space="preserve"> </w:t>
      </w:r>
      <w:r>
        <w:rPr>
          <w:iCs/>
          <w:i/>
        </w:rPr>
        <w:t xml:space="preserve">[</w:t>
      </w:r>
      <w:r>
        <w:rPr>
          <w:iCs/>
          <w:i/>
          <w:iCs/>
          <w:i/>
        </w:rPr>
        <w:t xml:space="preserve">bhṛñ bhartane</w:t>
      </w:r>
      <w:r>
        <w:rPr>
          <w:iCs/>
          <w:i/>
        </w:rPr>
        <w:t xml:space="preserve"> </w:t>
      </w:r>
      <w:r>
        <w:rPr>
          <w:iCs/>
          <w:i/>
        </w:rPr>
        <w:t xml:space="preserve">+</w:t>
      </w:r>
      <w:r>
        <w:rPr>
          <w:iCs/>
          <w:i/>
        </w:rPr>
        <w:t xml:space="preserve"> </w:t>
      </w:r>
      <w:r>
        <w:rPr>
          <w:iCs/>
          <w:i/>
          <w:iCs/>
          <w:i/>
        </w:rPr>
        <w:t xml:space="preserve">añ</w:t>
      </w:r>
      <w:r>
        <w:rPr>
          <w:iCs/>
          <w:i/>
        </w:rPr>
        <w:t xml:space="preserve"> </w:t>
      </w:r>
      <w:r>
        <w:rPr>
          <w:iCs/>
          <w:i/>
        </w:rPr>
        <w:t xml:space="preserve">from* bharata</w:t>
      </w:r>
      <w:r>
        <w:rPr>
          <w:iCs/>
          <w:i/>
          <w:iCs/>
          <w:i/>
        </w:rPr>
        <w:t xml:space="preserve">, then</w:t>
      </w:r>
      <w:r>
        <w:rPr>
          <w:iCs/>
          <w:i/>
        </w:rPr>
        <w:t xml:space="preserve"> </w:t>
      </w:r>
      <w:r>
        <w:rPr>
          <w:iCs/>
          <w:i/>
        </w:rPr>
        <w:t xml:space="preserve">ṅīp</w:t>
      </w:r>
      <w:r>
        <w:rPr>
          <w:iCs/>
          <w:i/>
          <w:iCs/>
          <w:i/>
        </w:rPr>
        <w:t xml:space="preserve">; the rule</w:t>
      </w:r>
      <w:r>
        <w:rPr>
          <w:iCs/>
          <w:i/>
        </w:rPr>
        <w:t xml:space="preserve"> </w:t>
      </w:r>
      <w:r>
        <w:rPr>
          <w:iCs/>
          <w:i/>
        </w:rPr>
        <w:t xml:space="preserve">tasyāpatyam</w:t>
      </w:r>
      <w:r>
        <w:rPr>
          <w:iCs/>
          <w:i/>
        </w:rPr>
        <w:t xml:space="preserve"> </w:t>
      </w:r>
      <w:r>
        <w:rPr>
          <w:iCs/>
          <w:i/>
          <w:iCs/>
          <w:i/>
        </w:rPr>
        <w:t xml:space="preserve">and the</w:t>
      </w:r>
      <w:r>
        <w:rPr>
          <w:iCs/>
          <w:i/>
          <w:iCs/>
          <w:i/>
        </w:rPr>
        <w:t xml:space="preserve"> </w:t>
      </w:r>
      <w:r>
        <w:rPr>
          <w:iCs/>
          <w:i/>
        </w:rPr>
        <w:t xml:space="preserve">śārṅgaravādi* group — numerals as read],</w:t>
      </w:r>
      <w:r>
        <w:t xml:space="preserve"> </w:t>
      </w:r>
      <w:r>
        <w:t xml:space="preserve">varūtrīm</w:t>
      </w:r>
      <w:r>
        <w:t xml:space="preserve"> </w:t>
      </w:r>
      <w:r>
        <w:rPr>
          <w:iCs/>
          <w:i/>
        </w:rPr>
        <w:t xml:space="preserve">[the long list of words of P. 3-2-185</w:t>
      </w:r>
      <w:r>
        <w:rPr>
          <w:iCs/>
          <w:i/>
        </w:rPr>
        <w:t xml:space="preserve"> </w:t>
      </w:r>
      <w:r>
        <w:rPr>
          <w:iCs/>
          <w:i/>
          <w:iCs/>
          <w:i/>
        </w:rPr>
        <w:t xml:space="preserve">grasita, skabhita, stabhita … varūtrī</w:t>
      </w:r>
      <w:r>
        <w:rPr>
          <w:iCs/>
          <w:i/>
        </w:rPr>
        <w:t xml:space="preserve"> </w:t>
      </w:r>
      <w:r>
        <w:rPr>
          <w:iCs/>
          <w:i/>
        </w:rPr>
        <w:t xml:space="preserve">etc., all treated as irregular formations — I could not read the numerals reliably],</w:t>
      </w:r>
      <w:r>
        <w:t xml:space="preserve"> </w:t>
      </w:r>
      <w:r>
        <w:t xml:space="preserve">dhiṣaṇām</w:t>
      </w:r>
      <w:r>
        <w:t xml:space="preserve"> </w:t>
      </w:r>
      <w:r>
        <w:rPr>
          <w:iCs/>
          <w:i/>
        </w:rPr>
        <w:t xml:space="preserve">[</w:t>
      </w:r>
      <w:r>
        <w:rPr>
          <w:iCs/>
          <w:i/>
          <w:iCs/>
          <w:i/>
        </w:rPr>
        <w:t xml:space="preserve">dhṛṣ</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with</w:t>
      </w:r>
      <w:r>
        <w:rPr>
          <w:iCs/>
          <w:i/>
        </w:rPr>
        <w:t xml:space="preserve"> </w:t>
      </w:r>
      <w:r>
        <w:rPr>
          <w:iCs/>
          <w:i/>
          <w:iCs/>
          <w:i/>
        </w:rPr>
        <w:t xml:space="preserve">dhiṣ</w:t>
      </w:r>
      <w:r>
        <w:rPr>
          <w:iCs/>
          <w:i/>
        </w:rPr>
        <w:t xml:space="preserve"> </w:t>
      </w:r>
      <w:r>
        <w:rPr>
          <w:iCs/>
          <w:i/>
        </w:rPr>
        <w:t xml:space="preserve">substituted, P. 3-3-[?] pointers]. The print is crowded; not transcribed line by line.)</w:t>
      </w:r>
    </w:p>
    <w:p>
      <w:r>
        <w:pict>
          <v:rect style="width:0;height:1.5pt" o:hralign="center" o:hrstd="t" o:hr="t"/>
        </w:pict>
      </w:r>
    </w:p>
    <w:bookmarkEnd w:id="45"/>
    <w:bookmarkStart w:id="46" w:name="pages-9598-sūkta-22-rik-11"/>
    <w:p>
      <w:pPr>
        <w:pStyle w:val="Heading3"/>
      </w:pPr>
      <w:r>
        <w:t xml:space="preserve">Pages 95–98 — Sūkta 22, Rik 11</w:t>
      </w:r>
    </w:p>
    <w:p>
      <w:pPr>
        <w:pStyle w:val="FirstParagraph"/>
      </w:pPr>
      <w:r>
        <w:rPr>
          <w:bCs/>
          <w:b/>
        </w:rPr>
        <w:t xml:space="preserve">॥ Saṃhitāpāṭhaḥ ॥</w:t>
      </w:r>
    </w:p>
    <w:p>
      <w:pPr>
        <w:pStyle w:val="BlockText"/>
      </w:pPr>
      <w:r>
        <w:t xml:space="preserve">अभि नो देवीरवसा महः शर्मणा नृपत्नीः ।</w:t>
      </w:r>
      <w:r>
        <w:t xml:space="preserve"> </w:t>
      </w:r>
      <w:r>
        <w:t xml:space="preserve">अच्छिन्नपत्राः सचन्ताम् ॥ ११ ॥</w:t>
      </w:r>
    </w:p>
    <w:p>
      <w:pPr>
        <w:pStyle w:val="FirstParagraph"/>
      </w:pPr>
      <w:r>
        <w:rPr>
          <w:iCs/>
          <w:i/>
        </w:rPr>
        <w:t xml:space="preserve">abhi no devīr avasā mahaḥ śarmaṇā nṛpatnīḥ | acchinnapatrāḥ sacantām || 11 ||</w:t>
      </w:r>
    </w:p>
    <w:p>
      <w:pPr>
        <w:pStyle w:val="BodyText"/>
      </w:pPr>
      <w:r>
        <w:rPr>
          <w:bCs/>
          <w:b/>
        </w:rPr>
        <w:t xml:space="preserve">॥ Padapāṭhaḥ ॥</w:t>
      </w:r>
    </w:p>
    <w:p>
      <w:pPr>
        <w:pStyle w:val="BlockText"/>
      </w:pPr>
      <w:r>
        <w:t xml:space="preserve">अभि । नः । देवीः । अवसा । महः । शर्मणा । नृऽपत्नीः । अच्छिन्नऽपत्राः । सचन्ताम् ॥ ११ ॥</w:t>
      </w:r>
    </w:p>
    <w:p>
      <w:pPr>
        <w:pStyle w:val="FirstParagraph"/>
      </w:pPr>
      <w:r>
        <w:rPr>
          <w:iCs/>
          <w:i/>
        </w:rPr>
        <w:t xml:space="preserve">abhi | naḥ | devīḥ | avasā | mahaḥ | śarmaṇā | nṛ-patnīḥ | acchinna-patrāḥ | sacantām || 11 ||</w:t>
      </w:r>
    </w:p>
    <w:p>
      <w:pPr>
        <w:pStyle w:val="BodyText"/>
      </w:pPr>
      <w:r>
        <w:rPr>
          <w:bCs/>
          <w:b/>
        </w:rPr>
        <w:t xml:space="preserve">॥ Sāyaṇa-bhāṣyam ॥</w:t>
      </w:r>
    </w:p>
    <w:p>
      <w:pPr>
        <w:pStyle w:val="BlockText"/>
      </w:pPr>
      <w:r>
        <w:t xml:space="preserve">देवीर्देव्यो देवपत्न्योऽवसा रक्षणेन महो महता शर्मणा च सुखेन च सह नोऽस्मानभि सचन्ताम् । अभिमुख्येन सेवन्ताम् । कीदृश्यो देव्यः । नृपत्नीर्मनुष्याणां पालयित्र्यः । अच्छिन्नपत्राः अच्छिन्नपक्षाः । न हि पक्षिरूपाणां देवपत्नीनां पक्षाः केनचिच्छिद्यन्ते ॥</w:t>
      </w:r>
    </w:p>
    <w:p>
      <w:pPr>
        <w:pStyle w:val="FirstParagraph"/>
      </w:pPr>
      <w:r>
        <w:rPr>
          <w:iCs/>
          <w:i/>
        </w:rPr>
        <w:t xml:space="preserve">devīr devyo devapatnyo ’vasā rakṣaṇena maho mahatā śarmaṇā ca sukhena ca saha no ’smān abhi sacantām | abhimukhyena sevantām | kīdṛśyo devyaḥ | nṛpatnīr manuṣyāṇāṃ pālayitryaḥ | acchinnapatrāḥ acchinnapakṣāḥ | na hi pakṣirūpāṇāṃ devapatnīnāṃ pakṣāḥ kenacic chidyante ||</w:t>
      </w:r>
    </w:p>
    <w:p>
      <w:pPr>
        <w:pStyle w:val="BodyText"/>
      </w:pPr>
      <w:r>
        <w:rPr>
          <w:bCs/>
          <w:b/>
        </w:rPr>
        <w:t xml:space="preserve">Translation:</w:t>
      </w:r>
      <w:r>
        <w:t xml:space="preserve"> </w:t>
      </w:r>
      <w:r>
        <w:t xml:space="preserve">“</w:t>
      </w:r>
      <w:r>
        <w:t xml:space="preserve">May the goddesses — the wives of the gods — with their protection (</w:t>
      </w:r>
      <w:r>
        <w:rPr>
          <w:iCs/>
          <w:i/>
        </w:rPr>
        <w:t xml:space="preserve">avasā</w:t>
      </w:r>
      <w:r>
        <w:t xml:space="preserve">), and with great (</w:t>
      </w:r>
      <w:r>
        <w:rPr>
          <w:iCs/>
          <w:i/>
        </w:rPr>
        <w:t xml:space="preserve">mahaḥ</w:t>
      </w:r>
      <w:r>
        <w:t xml:space="preserve"> </w:t>
      </w:r>
      <w:r>
        <w:t xml:space="preserve">=</w:t>
      </w:r>
      <w:r>
        <w:t xml:space="preserve"> </w:t>
      </w:r>
      <w:r>
        <w:rPr>
          <w:iCs/>
          <w:i/>
        </w:rPr>
        <w:t xml:space="preserve">mahatā</w:t>
      </w:r>
      <w:r>
        <w:t xml:space="preserve">) happiness (</w:t>
      </w:r>
      <w:r>
        <w:rPr>
          <w:iCs/>
          <w:i/>
        </w:rPr>
        <w:t xml:space="preserve">śarmaṇā</w:t>
      </w:r>
      <w:r>
        <w:t xml:space="preserve">), attend upon us — serve us face to face. What kind of goddesses?</w:t>
      </w:r>
      <w:r>
        <w:t xml:space="preserve"> </w:t>
      </w:r>
      <w:r>
        <w:rPr>
          <w:iCs/>
          <w:i/>
        </w:rPr>
        <w:t xml:space="preserve">Nṛpatnīḥ</w:t>
      </w:r>
      <w:r>
        <w:t xml:space="preserve">: the protectresses of men.</w:t>
      </w:r>
      <w:r>
        <w:t xml:space="preserve"> </w:t>
      </w:r>
      <w:r>
        <w:rPr>
          <w:iCs/>
          <w:i/>
        </w:rPr>
        <w:t xml:space="preserve">Acchinnapatrāḥ</w:t>
      </w:r>
      <w:r>
        <w:t xml:space="preserve">: those whose wings are uncut; for the wings of the divine wives who are of bird form are cut by no one.</w:t>
      </w:r>
      <w:r>
        <w:t xml:space="preserve">”</w:t>
      </w:r>
      <w:r>
        <w:t xml:space="preserve"> </w:t>
      </w:r>
      <w:r>
        <w:rPr>
          <w:iCs/>
          <w:i/>
        </w:rPr>
        <w:t xml:space="preserve">(Grammar pages 97–98, noted briefly: the words treated are</w:t>
      </w:r>
      <w:r>
        <w:t xml:space="preserve"> </w:t>
      </w:r>
      <w:r>
        <w:t xml:space="preserve">devīḥ</w:t>
      </w:r>
      <w:r>
        <w:t xml:space="preserve"> </w:t>
      </w:r>
      <w:r>
        <w:rPr>
          <w:iCs/>
          <w:i/>
        </w:rPr>
        <w:t xml:space="preserve">[</w:t>
      </w:r>
      <w:r>
        <w:rPr>
          <w:iCs/>
          <w:i/>
          <w:iCs/>
          <w:i/>
        </w:rPr>
        <w:t xml:space="preserve">div</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the</w:t>
      </w:r>
      <w:r>
        <w:rPr>
          <w:iCs/>
          <w:i/>
        </w:rPr>
        <w:t xml:space="preserve"> </w:t>
      </w:r>
      <w:r>
        <w:rPr>
          <w:iCs/>
          <w:i/>
          <w:iCs/>
          <w:i/>
        </w:rPr>
        <w:t xml:space="preserve">nandigrahipacādi</w:t>
      </w:r>
      <w:r>
        <w:rPr>
          <w:iCs/>
          <w:i/>
        </w:rPr>
        <w:t xml:space="preserve"> </w:t>
      </w:r>
      <w:r>
        <w:rPr>
          <w:iCs/>
          <w:i/>
        </w:rPr>
        <w:t xml:space="preserve">rule, P. 3-1-134, giving</w:t>
      </w:r>
      <w:r>
        <w:rPr>
          <w:iCs/>
          <w:i/>
        </w:rPr>
        <w:t xml:space="preserve"> </w:t>
      </w:r>
      <w:r>
        <w:rPr>
          <w:iCs/>
          <w:i/>
          <w:iCs/>
          <w:i/>
        </w:rPr>
        <w:t xml:space="preserve">deva</w:t>
      </w:r>
      <w:r>
        <w:rPr>
          <w:iCs/>
          <w:i/>
        </w:rPr>
        <w:t xml:space="preserve">; the feminine by P. 4-1-48</w:t>
      </w:r>
      <w:r>
        <w:rPr>
          <w:iCs/>
          <w:i/>
        </w:rPr>
        <w:t xml:space="preserve"> </w:t>
      </w:r>
      <w:r>
        <w:rPr>
          <w:iCs/>
          <w:i/>
          <w:iCs/>
          <w:i/>
        </w:rPr>
        <w:t xml:space="preserve">puṃyogād ākhyāyām</w:t>
      </w:r>
      <w:r>
        <w:rPr>
          <w:iCs/>
          <w:i/>
        </w:rPr>
        <w:t xml:space="preserve"> </w:t>
      </w:r>
      <w:r>
        <w:rPr>
          <w:iCs/>
          <w:i/>
        </w:rPr>
        <w:t xml:space="preserve">with</w:t>
      </w:r>
      <w:r>
        <w:rPr>
          <w:iCs/>
          <w:i/>
        </w:rPr>
        <w:t xml:space="preserve"> </w:t>
      </w:r>
      <w:r>
        <w:rPr>
          <w:iCs/>
          <w:i/>
          <w:iCs/>
          <w:i/>
        </w:rPr>
        <w:t xml:space="preserve">ṅīṣ</w:t>
      </w:r>
      <w:r>
        <w:rPr>
          <w:iCs/>
          <w:i/>
        </w:rPr>
        <w:t xml:space="preserve">; the long discussion of what* puṃyogāt ākhyāyām</w:t>
      </w:r>
      <w:r>
        <w:rPr>
          <w:iCs/>
          <w:i/>
        </w:rPr>
        <w:t xml:space="preserve"> </w:t>
      </w:r>
      <w:r>
        <w:rPr>
          <w:iCs/>
          <w:i/>
          <w:iCs/>
          <w:i/>
        </w:rPr>
        <w:t xml:space="preserve">means — whether it includes the husband-wife relation only, or also the relation of begetter — is scholastic and is not reproduced; then</w:t>
      </w:r>
      <w:r>
        <w:rPr>
          <w:iCs/>
          <w:i/>
        </w:rPr>
        <w:t xml:space="preserve"> </w:t>
      </w:r>
      <w:r>
        <w:rPr>
          <w:iCs/>
          <w:i/>
        </w:rPr>
        <w:t xml:space="preserve">P. 6-1-102</w:t>
      </w:r>
      <w:r>
        <w:rPr>
          <w:iCs/>
          <w:i/>
        </w:rPr>
        <w:t xml:space="preserve"> </w:t>
      </w:r>
      <w:r>
        <w:rPr>
          <w:iCs/>
          <w:i/>
          <w:iCs/>
          <w:i/>
        </w:rPr>
        <w:t xml:space="preserve">prathamayoḥ pūrvasavarṇaḥ</w:t>
      </w:r>
      <w:r>
        <w:rPr>
          <w:iCs/>
          <w:i/>
        </w:rPr>
        <w:t xml:space="preserve"> </w:t>
      </w:r>
      <w:r>
        <w:rPr>
          <w:iCs/>
          <w:i/>
          <w:iCs/>
          <w:i/>
        </w:rPr>
        <w:t xml:space="preserve">and</w:t>
      </w:r>
      <w:r>
        <w:rPr>
          <w:iCs/>
          <w:i/>
        </w:rPr>
        <w:t xml:space="preserve"> </w:t>
      </w:r>
      <w:r>
        <w:rPr>
          <w:iCs/>
          <w:i/>
        </w:rPr>
        <w:t xml:space="preserve">6-1-105</w:t>
      </w:r>
      <w:r>
        <w:rPr>
          <w:iCs/>
          <w:i/>
        </w:rPr>
        <w:t xml:space="preserve"> </w:t>
      </w:r>
      <w:r>
        <w:rPr>
          <w:iCs/>
          <w:i/>
          <w:iCs/>
          <w:i/>
        </w:rPr>
        <w:t xml:space="preserve">dīrghāj jasi ca</w:t>
      </w:r>
      <w:r>
        <w:rPr>
          <w:iCs/>
          <w:i/>
        </w:rPr>
        <w:t xml:space="preserve">,</w:t>
      </w:r>
      <w:r>
        <w:rPr>
          <w:iCs/>
          <w:i/>
        </w:rPr>
        <w:t xml:space="preserve"> </w:t>
      </w:r>
      <w:r>
        <w:rPr>
          <w:iCs/>
          <w:i/>
          <w:iCs/>
          <w:i/>
        </w:rPr>
        <w:t xml:space="preserve">vā chandasi</w:t>
      </w:r>
      <w:r>
        <w:rPr>
          <w:iCs/>
          <w:i/>
        </w:rPr>
        <w:t xml:space="preserve"> </w:t>
      </w:r>
      <w:r>
        <w:rPr>
          <w:iCs/>
          <w:i/>
        </w:rPr>
        <w:t xml:space="preserve">P. 6-1-106 *as pointers],</w:t>
      </w:r>
      <w:r>
        <w:t xml:space="preserve"> </w:t>
      </w:r>
      <w:r>
        <w:t xml:space="preserve">avasā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asun</w:t>
      </w:r>
      <w:r>
        <w:rPr>
          <w:iCs/>
          <w:i/>
        </w:rPr>
        <w:t xml:space="preserve">, Uṇ. 4-[?]],</w:t>
      </w:r>
      <w:r>
        <w:t xml:space="preserve"> </w:t>
      </w:r>
      <w:r>
        <w:t xml:space="preserve">mahaḥ</w:t>
      </w:r>
      <w:r>
        <w:t xml:space="preserve"> </w:t>
      </w:r>
      <w:r>
        <w:rPr>
          <w:iCs/>
          <w:i/>
        </w:rPr>
        <w:t xml:space="preserve">[</w:t>
      </w:r>
      <w:r>
        <w:rPr>
          <w:iCs/>
          <w:i/>
          <w:iCs/>
          <w:i/>
        </w:rPr>
        <w:t xml:space="preserve">mah pūjāyām</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supāṃ suluk</w:t>
      </w:r>
      <w:r>
        <w:rPr>
          <w:iCs/>
          <w:i/>
        </w:rPr>
        <w:t xml:space="preserve"> </w:t>
      </w:r>
      <w:r>
        <w:rPr>
          <w:iCs/>
          <w:i/>
        </w:rPr>
        <w:t xml:space="preserve">P. 7-1-39 for the sixth-case ending used for the third],</w:t>
      </w:r>
      <w:r>
        <w:t xml:space="preserve"> </w:t>
      </w:r>
      <w:r>
        <w:t xml:space="preserve">nṛpatnīḥ</w:t>
      </w:r>
      <w:r>
        <w:t xml:space="preserve"> </w:t>
      </w:r>
      <w:r>
        <w:rPr>
          <w:iCs/>
          <w:i/>
        </w:rPr>
        <w:t xml:space="preserve">[P. 4-1-33* patyur no yajñasaṃyoge*; accent],</w:t>
      </w:r>
      <w:r>
        <w:t xml:space="preserve"> </w:t>
      </w:r>
      <w:r>
        <w:t xml:space="preserve">acchinnapatrāḥ</w:t>
      </w:r>
      <w:r>
        <w:t xml:space="preserve"> </w:t>
      </w:r>
      <w:r>
        <w:rPr>
          <w:iCs/>
          <w:i/>
        </w:rPr>
        <w:t xml:space="preserve">[</w:t>
      </w:r>
      <w:r>
        <w:rPr>
          <w:iCs/>
          <w:i/>
          <w:iCs/>
          <w:i/>
        </w:rPr>
        <w:t xml:space="preserve">nañ</w:t>
      </w:r>
      <w:r>
        <w:rPr>
          <w:iCs/>
          <w:i/>
        </w:rPr>
        <w:t xml:space="preserve">-compound, loss of* n</w:t>
      </w:r>
      <w:r>
        <w:rPr>
          <w:iCs/>
          <w:i/>
        </w:rPr>
        <w:t xml:space="preserve"> </w:t>
      </w:r>
      <w:r>
        <w:rPr>
          <w:iCs/>
          <w:i/>
          <w:iCs/>
          <w:i/>
        </w:rPr>
        <w:t xml:space="preserve">P. 6-3-73</w:t>
      </w:r>
      <w:r>
        <w:rPr>
          <w:iCs/>
          <w:i/>
          <w:iCs/>
          <w:i/>
        </w:rPr>
        <w:t xml:space="preserve"> </w:t>
      </w:r>
      <w:r>
        <w:rPr>
          <w:iCs/>
          <w:i/>
        </w:rPr>
        <w:t xml:space="preserve">nalopo nañaḥ*, bahuvrīhi with accent of the first member, P. 6-2-1]; numerals as read, pointers only.)</w:t>
      </w:r>
    </w:p>
    <w:p>
      <w:pPr>
        <w:pStyle w:val="BodyText"/>
      </w:pPr>
      <w:r>
        <w:rPr>
          <w:bCs/>
          <w:b/>
        </w:rPr>
        <w:t xml:space="preserve">॥ Prati-padārthaḥ ॥</w:t>
      </w:r>
      <w:r>
        <w:t xml:space="preserve"> </w:t>
      </w:r>
      <w:r>
        <w:rPr>
          <w:bCs/>
          <w:b/>
        </w:rPr>
        <w:t xml:space="preserve">नृपत्नीः (nṛpatnīḥ)</w:t>
      </w:r>
      <w:r>
        <w:t xml:space="preserve"> </w:t>
      </w:r>
      <w:r>
        <w:t xml:space="preserve">— protectresses of men |</w:t>
      </w:r>
      <w:r>
        <w:t xml:space="preserve"> </w:t>
      </w:r>
      <w:r>
        <w:rPr>
          <w:bCs/>
          <w:b/>
        </w:rPr>
        <w:t xml:space="preserve">अच्छिन्नपत्राः (acchinnapatrāḥ)</w:t>
      </w:r>
      <w:r>
        <w:t xml:space="preserve"> </w:t>
      </w:r>
      <w:r>
        <w:t xml:space="preserve">— those with wings not cut |</w:t>
      </w:r>
      <w:r>
        <w:t xml:space="preserve"> </w:t>
      </w:r>
      <w:r>
        <w:rPr>
          <w:bCs/>
          <w:b/>
        </w:rPr>
        <w:t xml:space="preserve">देवीः (devīḥ)</w:t>
      </w:r>
      <w:r>
        <w:t xml:space="preserve"> </w:t>
      </w:r>
      <w:r>
        <w:t xml:space="preserve">— the divine wives |</w:t>
      </w:r>
      <w:r>
        <w:t xml:space="preserve"> </w:t>
      </w:r>
      <w:r>
        <w:rPr>
          <w:bCs/>
          <w:b/>
        </w:rPr>
        <w:t xml:space="preserve">अवसा (avasā)</w:t>
      </w:r>
      <w:r>
        <w:t xml:space="preserve"> </w:t>
      </w:r>
      <w:r>
        <w:t xml:space="preserve">— with protection |</w:t>
      </w:r>
      <w:r>
        <w:t xml:space="preserve"> </w:t>
      </w:r>
      <w:r>
        <w:rPr>
          <w:bCs/>
          <w:b/>
        </w:rPr>
        <w:t xml:space="preserve">महः (mahaḥ)</w:t>
      </w:r>
      <w:r>
        <w:t xml:space="preserve"> </w:t>
      </w:r>
      <w:r>
        <w:t xml:space="preserve">— with great [</w:t>
      </w:r>
      <w:r>
        <w:rPr>
          <w:iCs/>
          <w:i/>
        </w:rPr>
        <w:t xml:space="preserve">mahatā</w:t>
      </w:r>
      <w:r>
        <w:t xml:space="preserve">] |</w:t>
      </w:r>
      <w:r>
        <w:t xml:space="preserve"> </w:t>
      </w:r>
      <w:r>
        <w:rPr>
          <w:bCs/>
          <w:b/>
        </w:rPr>
        <w:t xml:space="preserve">शर्मणा (śarmaṇā)</w:t>
      </w:r>
      <w:r>
        <w:t xml:space="preserve"> </w:t>
      </w:r>
      <w:r>
        <w:t xml:space="preserve">— with happiness |</w:t>
      </w:r>
      <w:r>
        <w:t xml:space="preserve"> </w:t>
      </w:r>
      <w:r>
        <w:rPr>
          <w:bCs/>
          <w:b/>
        </w:rPr>
        <w:t xml:space="preserve">नः (naḥ)</w:t>
      </w:r>
      <w:r>
        <w:t xml:space="preserve"> </w:t>
      </w:r>
      <w:r>
        <w:t xml:space="preserve">— us |</w:t>
      </w:r>
      <w:r>
        <w:t xml:space="preserve"> </w:t>
      </w:r>
      <w:r>
        <w:rPr>
          <w:bCs/>
          <w:b/>
        </w:rPr>
        <w:t xml:space="preserve">अभि सचन्ताम् (abhi sacantām)</w:t>
      </w:r>
      <w:r>
        <w:t xml:space="preserve"> </w:t>
      </w:r>
      <w:r>
        <w:t xml:space="preserve">— may they principally attend [favour us].</w:t>
      </w:r>
    </w:p>
    <w:p>
      <w:pPr>
        <w:pStyle w:val="BodyText"/>
      </w:pPr>
      <w:r>
        <w:rPr>
          <w:bCs/>
          <w:b/>
        </w:rPr>
        <w:t xml:space="preserve">॥ Bhāvārthaḥ ॥</w:t>
      </w:r>
      <w:r>
        <w:t xml:space="preserve"> </w:t>
      </w:r>
      <w:r>
        <w:t xml:space="preserve">The divine wives are the protectresses of men; they have wings that are unclipped. May such goddesses protect us and favour us with abundant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Cs/>
          <w:b/>
        </w:rPr>
        <w:t xml:space="preserve">॥ Viśeṣa-viṣayagaḷu (Special Topics) ॥</w:t>
      </w:r>
      <w:r>
        <w:t xml:space="preserve"> </w:t>
      </w:r>
      <w:r>
        <w:rPr>
          <w:iCs/>
          <w:i/>
        </w:rPr>
        <w:t xml:space="preserve">(p. 96–97)</w:t>
      </w:r>
      <w:r>
        <w:t xml:space="preserve"> </w:t>
      </w:r>
      <w:r>
        <w:rPr>
          <w:bCs/>
          <w:b/>
        </w:rPr>
        <w:t xml:space="preserve">अभि</w:t>
      </w:r>
      <w:r>
        <w:t xml:space="preserve"> </w:t>
      </w:r>
      <w:r>
        <w:t xml:space="preserve">—</w:t>
      </w:r>
      <w:r>
        <w:t xml:space="preserve"> </w:t>
      </w:r>
      <w:r>
        <w:rPr>
          <w:iCs/>
          <w:i/>
        </w:rPr>
        <w:t xml:space="preserve">ābhimukhyena</w:t>
      </w:r>
      <w:r>
        <w:t xml:space="preserve">:</w:t>
      </w:r>
      <w:r>
        <w:t xml:space="preserve"> </w:t>
      </w:r>
      <w:r>
        <w:t xml:space="preserve">‘</w:t>
      </w:r>
      <w:r>
        <w:t xml:space="preserve">principally, face to face, [in a favourable way]</w:t>
      </w:r>
      <w:r>
        <w:t xml:space="preserve">’</w:t>
      </w:r>
      <w:r>
        <w:t xml:space="preserve">.</w:t>
      </w:r>
      <w:r>
        <w:t xml:space="preserve"> </w:t>
      </w:r>
      <w:r>
        <w:rPr>
          <w:bCs/>
          <w:b/>
        </w:rPr>
        <w:t xml:space="preserve">महः</w:t>
      </w:r>
      <w:r>
        <w:t xml:space="preserve"> </w:t>
      </w:r>
      <w:r>
        <w:t xml:space="preserve">—</w:t>
      </w:r>
      <w:r>
        <w:t xml:space="preserve"> </w:t>
      </w:r>
      <w:r>
        <w:rPr>
          <w:iCs/>
          <w:i/>
        </w:rPr>
        <w:t xml:space="preserve">mahatā</w:t>
      </w:r>
      <w:r>
        <w:t xml:space="preserve">: the word is in the sixth case (</w:t>
      </w:r>
      <w:r>
        <w:rPr>
          <w:iCs/>
          <w:i/>
        </w:rPr>
        <w:t xml:space="preserve">ṣaṣṭhī</w:t>
      </w:r>
      <w:r>
        <w:t xml:space="preserve">) used for the third, qualifying</w:t>
      </w:r>
      <w:r>
        <w:t xml:space="preserve"> </w:t>
      </w:r>
      <w:r>
        <w:rPr>
          <w:iCs/>
          <w:i/>
        </w:rPr>
        <w:t xml:space="preserve">śarmaṇā</w:t>
      </w:r>
      <w:r>
        <w:t xml:space="preserve">; it means</w:t>
      </w:r>
      <w:r>
        <w:t xml:space="preserve"> </w:t>
      </w:r>
      <w:r>
        <w:t xml:space="preserve">‘</w:t>
      </w:r>
      <w:r>
        <w:t xml:space="preserve">great, abundant</w:t>
      </w:r>
      <w:r>
        <w:t xml:space="preserve">’</w:t>
      </w:r>
      <w:r>
        <w:t xml:space="preserve">.</w:t>
      </w:r>
      <w:r>
        <w:t xml:space="preserve"> </w:t>
      </w:r>
      <w:r>
        <w:rPr>
          <w:bCs/>
          <w:b/>
        </w:rPr>
        <w:t xml:space="preserve">नृपत्नीः</w:t>
      </w:r>
      <w:r>
        <w:t xml:space="preserve"> </w:t>
      </w:r>
      <w:r>
        <w:t xml:space="preserve">—</w:t>
      </w:r>
      <w:r>
        <w:t xml:space="preserve"> </w:t>
      </w:r>
      <w:r>
        <w:rPr>
          <w:iCs/>
          <w:i/>
        </w:rPr>
        <w:t xml:space="preserve">manuṣyāṇāṃ pālayitryaḥ</w:t>
      </w:r>
      <w:r>
        <w:t xml:space="preserve">: the goddesses who protect men; the divine wives mentioned in the previous rik — Hotrā, the wife of Agni; Bhāratī, the wife of Bharata (Āditya); Dhiṣaṇā, the goddess of speech.</w:t>
      </w:r>
      <w:r>
        <w:t xml:space="preserve"> </w:t>
      </w:r>
      <w:r>
        <w:rPr>
          <w:bCs/>
          <w:b/>
        </w:rPr>
        <w:t xml:space="preserve">अच्छिन्नपत्राः</w:t>
      </w:r>
      <w:r>
        <w:t xml:space="preserve"> </w:t>
      </w:r>
      <w:r>
        <w:t xml:space="preserve">— the commentator says:</w:t>
      </w:r>
      <w:r>
        <w:t xml:space="preserve"> </w:t>
      </w:r>
      <w:r>
        <w:t xml:space="preserve">‘</w:t>
      </w:r>
      <w:r>
        <w:t xml:space="preserve">the wings of divine wives who are of bird form are cut by no one</w:t>
      </w:r>
      <w:r>
        <w:t xml:space="preserve">’</w:t>
      </w:r>
      <w:r>
        <w:t xml:space="preserve"> </w:t>
      </w:r>
      <w:r>
        <w:t xml:space="preserve">— hence</w:t>
      </w:r>
      <w:r>
        <w:t xml:space="preserve"> </w:t>
      </w:r>
      <w:r>
        <w:rPr>
          <w:iCs/>
          <w:i/>
        </w:rPr>
        <w:t xml:space="preserve">acchinnapatrāḥ</w:t>
      </w:r>
      <w:r>
        <w:t xml:space="preserve">. The author remarks that the commentator has supplied this explanation, that the word does not occur elsewhere in the Ṛgveda [as far as he finds], and that the intention behind the use of the word is not clearly understood.</w:t>
      </w:r>
    </w:p>
    <w:p>
      <w:r>
        <w:pict>
          <v:rect style="width:0;height:1.5pt" o:hralign="center" o:hrstd="t" o:hr="t"/>
        </w:pict>
      </w:r>
    </w:p>
    <w:bookmarkEnd w:id="46"/>
    <w:bookmarkStart w:id="47" w:name="pages-99102-sūkta-22-rik-12"/>
    <w:p>
      <w:pPr>
        <w:pStyle w:val="Heading3"/>
      </w:pPr>
      <w:r>
        <w:t xml:space="preserve">Pages 99–102 — Sūkta 22, Rik 12</w:t>
      </w:r>
    </w:p>
    <w:p>
      <w:pPr>
        <w:pStyle w:val="FirstParagraph"/>
      </w:pPr>
      <w:r>
        <w:rPr>
          <w:bCs/>
          <w:b/>
        </w:rPr>
        <w:t xml:space="preserve">॥ Saṃhitāpāṭhaḥ ॥</w:t>
      </w:r>
    </w:p>
    <w:p>
      <w:pPr>
        <w:pStyle w:val="BlockText"/>
      </w:pPr>
      <w:r>
        <w:t xml:space="preserve">इहेन्द्राणीमुप ह्वये वरुणानीं स्वस्तये ।</w:t>
      </w:r>
      <w:r>
        <w:t xml:space="preserve"> </w:t>
      </w:r>
      <w:r>
        <w:t xml:space="preserve">अग्नायीं सोमपीतये ॥ १२ ॥</w:t>
      </w:r>
    </w:p>
    <w:p>
      <w:pPr>
        <w:pStyle w:val="FirstParagraph"/>
      </w:pPr>
      <w:r>
        <w:rPr>
          <w:iCs/>
          <w:i/>
        </w:rPr>
        <w:t xml:space="preserve">ihendrāṇīm upa hvaye varuṇānīṃ svastaye | agnāyīṃ somapītaye || 12 ||</w:t>
      </w:r>
    </w:p>
    <w:p>
      <w:pPr>
        <w:pStyle w:val="BodyText"/>
      </w:pPr>
      <w:r>
        <w:rPr>
          <w:bCs/>
          <w:b/>
        </w:rPr>
        <w:t xml:space="preserve">॥ Padapāṭhaḥ ॥</w:t>
      </w:r>
    </w:p>
    <w:p>
      <w:pPr>
        <w:pStyle w:val="BlockText"/>
      </w:pPr>
      <w:r>
        <w:t xml:space="preserve">इह । इन्द्राणीम् । उप । ह्वये । वरुणानीम् । स्वस्तये ॥ अग्नायीम् । सोमऽपीतये ॥ १२ ॥</w:t>
      </w:r>
    </w:p>
    <w:p>
      <w:pPr>
        <w:pStyle w:val="FirstParagraph"/>
      </w:pPr>
      <w:r>
        <w:rPr>
          <w:iCs/>
          <w:i/>
        </w:rPr>
        <w:t xml:space="preserve">iha | indrāṇīm | upa | hvaye | varuṇānīm | svastaye || agnāyīm | soma-pītaye || 12 ||</w:t>
      </w:r>
    </w:p>
    <w:p>
      <w:pPr>
        <w:pStyle w:val="BodyText"/>
      </w:pPr>
      <w:r>
        <w:rPr>
          <w:bCs/>
          <w:b/>
        </w:rPr>
        <w:t xml:space="preserve">॥ Sāyaṇa-bhāṣyam ॥</w:t>
      </w:r>
    </w:p>
    <w:p>
      <w:pPr>
        <w:pStyle w:val="BlockText"/>
      </w:pPr>
      <w:r>
        <w:t xml:space="preserve">इहास्मिन्कर्मणि स्वस्तयेऽस्माकमविनाशाय सोमपीतये सोमपानाय चेन्द्रवरुणाग्नीनां पत्नीरुपह्वये । इन्द्राणीम् । वरुणानीम् । इन्द्रवरुणेत्यादिना (पा. ४-१-४९) पुंयोगे ङीष् आनुगागमश्च । प्रत्ययस्वरः । अग्नायीम् । वृषाकप्यग्निकुसितकुसीदानामुदात्तः (पा. ४-१-३७) इति ङीष् । तत्संनियोगेनैकारस्यैकार उदात्तः [?] । सोमपीतये । असकृत्पूर्वोक्तम् ॥</w:t>
      </w:r>
    </w:p>
    <w:p>
      <w:pPr>
        <w:pStyle w:val="FirstParagraph"/>
      </w:pPr>
      <w:r>
        <w:rPr>
          <w:iCs/>
          <w:i/>
        </w:rPr>
        <w:t xml:space="preserve">ihāsmin karmaṇi svastaye ’smākam avināśāya somapītaye somapānāya cendravaruṇāgnīnāṃ patnīr upahvaye | indrāṇīm | varuṇānīm | indravaruṇetyādinā (pā. 4-1-49) puṃyoge ṅīṣ ānugāgamaś ca | pratyayasvaraḥ | agnāyīm | vṛṣākapyagnikusitakusīdānām udāttaḥ (pā. 4-1-37) iti ṅīṣ | tatsaṃniyogenaikārasyaikāra udāttaḥ [?] | somapītaye | asakṛt pūrvoktam ||</w:t>
      </w:r>
    </w:p>
    <w:p>
      <w:pPr>
        <w:pStyle w:val="BodyText"/>
      </w:pPr>
      <w:r>
        <w:rPr>
          <w:bCs/>
          <w:b/>
        </w:rPr>
        <w:t xml:space="preserve">Translation:</w:t>
      </w:r>
      <w:r>
        <w:t xml:space="preserve"> </w:t>
      </w:r>
      <w:r>
        <w:t xml:space="preserve">“</w:t>
      </w:r>
      <w:r>
        <w:t xml:space="preserve">Here, in this rite, for our welfare — our non-destruction — and for the drinking of soma, I invoke near the wives of Indra, Varuṇa and Agni.</w:t>
      </w:r>
      <w:r>
        <w:t xml:space="preserve"> </w:t>
      </w:r>
      <w:r>
        <w:rPr>
          <w:iCs/>
          <w:i/>
        </w:rPr>
        <w:t xml:space="preserve">Indrāṇīm, varuṇānīm</w:t>
      </w:r>
      <w:r>
        <w:t xml:space="preserve">: by [the sūtra beginning]</w:t>
      </w:r>
      <w:r>
        <w:t xml:space="preserve"> </w:t>
      </w:r>
      <w:r>
        <w:rPr>
          <w:iCs/>
          <w:i/>
        </w:rPr>
        <w:t xml:space="preserve">indra-varuṇa…</w:t>
      </w:r>
      <w:r>
        <w:t xml:space="preserve"> </w:t>
      </w:r>
      <w:r>
        <w:t xml:space="preserve">(P. 4-1-49) the feminine suffix</w:t>
      </w:r>
      <w:r>
        <w:t xml:space="preserve"> </w:t>
      </w:r>
      <w:r>
        <w:rPr>
          <w:iCs/>
          <w:i/>
        </w:rPr>
        <w:t xml:space="preserve">ṅīṣ</w:t>
      </w:r>
      <w:r>
        <w:t xml:space="preserve"> </w:t>
      </w:r>
      <w:r>
        <w:t xml:space="preserve">and the augment</w:t>
      </w:r>
      <w:r>
        <w:t xml:space="preserve"> </w:t>
      </w:r>
      <w:r>
        <w:rPr>
          <w:iCs/>
          <w:i/>
        </w:rPr>
        <w:t xml:space="preserve">ānuk</w:t>
      </w:r>
      <w:r>
        <w:t xml:space="preserve"> </w:t>
      </w:r>
      <w:r>
        <w:t xml:space="preserve">[come after these words, in the sense of</w:t>
      </w:r>
      <w:r>
        <w:t xml:space="preserve"> </w:t>
      </w:r>
      <w:r>
        <w:t xml:space="preserve">‘</w:t>
      </w:r>
      <w:r>
        <w:t xml:space="preserve">wife of</w:t>
      </w:r>
      <w:r>
        <w:t xml:space="preserve">’</w:t>
      </w:r>
      <w:r>
        <w:t xml:space="preserve">]; the accent is that of the suffix.</w:t>
      </w:r>
      <w:r>
        <w:t xml:space="preserve"> </w:t>
      </w:r>
      <w:r>
        <w:rPr>
          <w:iCs/>
          <w:i/>
        </w:rPr>
        <w:t xml:space="preserve">Agnāyīm</w:t>
      </w:r>
      <w:r>
        <w:t xml:space="preserve">: by P. 4-1-37 (</w:t>
      </w:r>
      <w:r>
        <w:rPr>
          <w:iCs/>
          <w:i/>
        </w:rPr>
        <w:t xml:space="preserve">vṛṣākapy-agni-kusita-kusīdānām udāttaḥ</w:t>
      </w:r>
      <w:r>
        <w:t xml:space="preserve">) the suffix</w:t>
      </w:r>
      <w:r>
        <w:t xml:space="preserve"> </w:t>
      </w:r>
      <w:r>
        <w:rPr>
          <w:iCs/>
          <w:i/>
        </w:rPr>
        <w:t xml:space="preserve">ṅīṣ</w:t>
      </w:r>
      <w:r>
        <w:t xml:space="preserve"> </w:t>
      </w:r>
      <w:r>
        <w:t xml:space="preserve">[and its accompanying substitute is udātta; the exact wording of the substitution — read as</w:t>
      </w:r>
      <w:r>
        <w:t xml:space="preserve"> </w:t>
      </w:r>
      <w:r>
        <w:rPr>
          <w:iCs/>
          <w:i/>
        </w:rPr>
        <w:t xml:space="preserve">ekāra</w:t>
      </w:r>
      <w:r>
        <w:t xml:space="preserve"> </w:t>
      </w:r>
      <w:r>
        <w:t xml:space="preserve">— is doubtful, hence [?]].</w:t>
      </w:r>
      <w:r>
        <w:t xml:space="preserve"> </w:t>
      </w:r>
      <w:r>
        <w:rPr>
          <w:iCs/>
          <w:i/>
        </w:rPr>
        <w:t xml:space="preserve">Somapītaye</w:t>
      </w:r>
      <w:r>
        <w:t xml:space="preserve">: said many times before.</w:t>
      </w:r>
      <w:r>
        <w:t xml:space="preserve">”</w:t>
      </w:r>
    </w:p>
    <w:p>
      <w:pPr>
        <w:pStyle w:val="BodyText"/>
      </w:pPr>
      <w:r>
        <w:rPr>
          <w:bCs/>
          <w:b/>
        </w:rPr>
        <w:t xml:space="preserve">॥ Prati-padārthaḥ ॥</w:t>
      </w:r>
      <w:r>
        <w:t xml:space="preserve"> </w:t>
      </w:r>
      <w:r>
        <w:rPr>
          <w:bCs/>
          <w:b/>
        </w:rPr>
        <w:t xml:space="preserve">इह (iha)</w:t>
      </w:r>
      <w:r>
        <w:t xml:space="preserve"> </w:t>
      </w:r>
      <w:r>
        <w:t xml:space="preserve">— here |</w:t>
      </w:r>
      <w:r>
        <w:t xml:space="preserve"> </w:t>
      </w:r>
      <w:r>
        <w:rPr>
          <w:bCs/>
          <w:b/>
        </w:rPr>
        <w:t xml:space="preserve">इन्द्राणीम् (indrāṇīm)</w:t>
      </w:r>
      <w:r>
        <w:t xml:space="preserve"> </w:t>
      </w:r>
      <w:r>
        <w:t xml:space="preserve">— the wife of Indra |</w:t>
      </w:r>
      <w:r>
        <w:t xml:space="preserve"> </w:t>
      </w:r>
      <w:r>
        <w:rPr>
          <w:bCs/>
          <w:b/>
        </w:rPr>
        <w:t xml:space="preserve">वरुणानीम् (varuṇānīm)</w:t>
      </w:r>
      <w:r>
        <w:t xml:space="preserve"> </w:t>
      </w:r>
      <w:r>
        <w:t xml:space="preserve">— the wife of Varuṇa |</w:t>
      </w:r>
      <w:r>
        <w:t xml:space="preserve"> </w:t>
      </w:r>
      <w:r>
        <w:rPr>
          <w:bCs/>
          <w:b/>
        </w:rPr>
        <w:t xml:space="preserve">अग्नायीम् (agnāyīm)</w:t>
      </w:r>
      <w:r>
        <w:t xml:space="preserve"> </w:t>
      </w:r>
      <w:r>
        <w:t xml:space="preserve">— the wife of Agni |</w:t>
      </w:r>
      <w:r>
        <w:t xml:space="preserve"> </w:t>
      </w:r>
      <w:r>
        <w:rPr>
          <w:bCs/>
          <w:b/>
        </w:rPr>
        <w:t xml:space="preserve">स्वस्तये (svastaye)</w:t>
      </w:r>
      <w:r>
        <w:t xml:space="preserve"> </w:t>
      </w:r>
      <w:r>
        <w:t xml:space="preserve">— for [our] welfare |</w:t>
      </w:r>
      <w:r>
        <w:t xml:space="preserve"> </w:t>
      </w:r>
      <w:r>
        <w:rPr>
          <w:bCs/>
          <w:b/>
        </w:rPr>
        <w:t xml:space="preserve">सोमपीतये (somapītaye)</w:t>
      </w:r>
      <w:r>
        <w:t xml:space="preserve"> </w:t>
      </w:r>
      <w:r>
        <w:t xml:space="preserve">— for drinking soma |</w:t>
      </w:r>
      <w:r>
        <w:t xml:space="preserve"> </w:t>
      </w:r>
      <w:r>
        <w:rPr>
          <w:bCs/>
          <w:b/>
        </w:rPr>
        <w:t xml:space="preserve">उप ह्वये (upa hvaye)</w:t>
      </w:r>
      <w:r>
        <w:t xml:space="preserve"> </w:t>
      </w:r>
      <w:r>
        <w:t xml:space="preserve">— I invoke.</w:t>
      </w:r>
    </w:p>
    <w:p>
      <w:pPr>
        <w:pStyle w:val="BodyText"/>
      </w:pPr>
      <w:r>
        <w:rPr>
          <w:bCs/>
          <w:b/>
        </w:rPr>
        <w:t xml:space="preserve">॥ Bhāvārthaḥ ॥</w:t>
      </w:r>
      <w:r>
        <w:t xml:space="preserve"> </w:t>
      </w:r>
      <w:r>
        <w:t xml:space="preserve">For our welfare and for the drinking of soma, I invite here Indrāṇī, the wife of Indra, Varuṇānī, the wife of Varuṇa, and Agnāyī, the wife of Agni.</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Indrani, Varunani, and Agnayi, for our welfare and to drink the Soma-juice.</w:t>
      </w:r>
    </w:p>
    <w:p>
      <w:pPr>
        <w:pStyle w:val="FirstParagraph"/>
      </w:pPr>
      <w:r>
        <w:rPr>
          <w:bCs/>
          <w:b/>
        </w:rPr>
        <w:t xml:space="preserve">॥ Viśeṣa-viṣayagaḷu (Special Topics) ॥</w:t>
      </w:r>
      <w:r>
        <w:t xml:space="preserve"> </w:t>
      </w:r>
      <w:r>
        <w:rPr>
          <w:iCs/>
          <w:i/>
        </w:rPr>
        <w:t xml:space="preserve">(pp. 100–101)</w:t>
      </w:r>
      <w:r>
        <w:t xml:space="preserve"> </w:t>
      </w:r>
      <w:r>
        <w:t xml:space="preserve">The wife of Indra is called</w:t>
      </w:r>
      <w:r>
        <w:t xml:space="preserve"> </w:t>
      </w:r>
      <w:r>
        <w:rPr>
          <w:iCs/>
          <w:i/>
        </w:rPr>
        <w:t xml:space="preserve">Indrāṇī</w:t>
      </w:r>
      <w:r>
        <w:t xml:space="preserve">, the wife of Varuṇa</w:t>
      </w:r>
      <w:r>
        <w:t xml:space="preserve"> </w:t>
      </w:r>
      <w:r>
        <w:rPr>
          <w:iCs/>
          <w:i/>
        </w:rPr>
        <w:t xml:space="preserve">Varuṇānī</w:t>
      </w:r>
      <w:r>
        <w:t xml:space="preserve">, the wife of Agni</w:t>
      </w:r>
      <w:r>
        <w:t xml:space="preserve"> </w:t>
      </w:r>
      <w:r>
        <w:rPr>
          <w:iCs/>
          <w:i/>
        </w:rPr>
        <w:t xml:space="preserve">Agnāyī</w:t>
      </w:r>
      <w:r>
        <w:t xml:space="preserve">. On this Yāska says [Nirukta, numerals not clearly read]:</w:t>
      </w:r>
      <w:r>
        <w:t xml:space="preserve"> </w:t>
      </w:r>
      <w:r>
        <w:rPr>
          <w:bCs/>
          <w:b/>
        </w:rPr>
        <w:t xml:space="preserve">इन्द्राणीन्द्रस्य पत्न्यग्नाय्यग्नेः पत्नी अश्विन्यश्विनोः पत्नी राट् राजते । रोदसी रुद्रस्य पत्नी । वरुणानी च वरुणस्य पत्नी</w:t>
      </w:r>
      <w:r>
        <w:t xml:space="preserve"> </w:t>
      </w:r>
      <w:r>
        <w:t xml:space="preserve">—</w:t>
      </w:r>
      <w:r>
        <w:t xml:space="preserve"> </w:t>
      </w:r>
      <w:r>
        <w:rPr>
          <w:iCs/>
          <w:i/>
        </w:rPr>
        <w:t xml:space="preserve">indrāṇīndrasya patny agnāyy agneḥ patnī aśvinyaśvinoḥ patnī rāṭ rājate | rodasī rudrasya patnī | varuṇānī ca varuṇasya patnī</w:t>
      </w:r>
      <w:r>
        <w:t xml:space="preserve"> </w:t>
      </w:r>
      <w:r>
        <w:t xml:space="preserve">—</w:t>
      </w:r>
      <w:r>
        <w:t xml:space="preserve"> </w:t>
      </w:r>
      <w:r>
        <w:t xml:space="preserve">“</w:t>
      </w:r>
      <w:r>
        <w:t xml:space="preserve">Indrāṇī is the wife of Indra, Agnāyī the wife of Agni, [Aśvinī the wife of the Aśvins],</w:t>
      </w:r>
      <w:r>
        <w:t xml:space="preserve"> </w:t>
      </w:r>
      <w:r>
        <w:rPr>
          <w:iCs/>
          <w:i/>
        </w:rPr>
        <w:t xml:space="preserve">rāṭ</w:t>
      </w:r>
      <w:r>
        <w:t xml:space="preserve"> </w:t>
      </w:r>
      <w:r>
        <w:t xml:space="preserve">shines, Rodasī is the wife of Rudra, and Varuṇānī the wife of Varuṇa.</w:t>
      </w:r>
      <w:r>
        <w:t xml:space="preserve">”</w:t>
      </w:r>
      <w:r>
        <w:t xml:space="preserve"> </w:t>
      </w:r>
      <w:r>
        <w:t xml:space="preserve">[Reading of the quotation is mine from a compressed print; the order and the clause</w:t>
      </w:r>
      <w:r>
        <w:t xml:space="preserve"> </w:t>
      </w:r>
      <w:r>
        <w:rPr>
          <w:iCs/>
          <w:i/>
        </w:rPr>
        <w:t xml:space="preserve">rāṭ rājate</w:t>
      </w:r>
      <w:r>
        <w:t xml:space="preserve"> </w:t>
      </w:r>
      <w:r>
        <w:t xml:space="preserve">are uncertain.] These are called the wives of the gods. In some riks the names of these wives are given separately, and in others they are named together as</w:t>
      </w:r>
      <w:r>
        <w:t xml:space="preserve"> </w:t>
      </w:r>
      <w:r>
        <w:t xml:space="preserve">‘</w:t>
      </w:r>
      <w:r>
        <w:t xml:space="preserve">the wives of the gods</w:t>
      </w:r>
      <w:r>
        <w:t xml:space="preserve">’</w:t>
      </w:r>
      <w:r>
        <w:t xml:space="preserve">. Examples cited by the author:</w:t>
      </w:r>
    </w:p>
    <w:p>
      <w:pPr>
        <w:pStyle w:val="BlockText"/>
      </w:pPr>
      <w:r>
        <w:t xml:space="preserve">इन्द्राणीमासु नारिषु सुभगामहमश्रवम् । नह्यस्या अपरं चन जरसा मरते पतिर्विश्वस्मादिन्द्र उत्तरः ॥ (Ṛ. Saṃ. 10-86-[10/11], as printed)</w:t>
      </w:r>
    </w:p>
    <w:p>
      <w:pPr>
        <w:pStyle w:val="FirstParagraph"/>
      </w:pPr>
      <w:r>
        <w:rPr>
          <w:iCs/>
          <w:i/>
        </w:rPr>
        <w:t xml:space="preserve">indrāṇīm āsu nārīṣu subhagām aham aśravam | nahy asyā aparaṃ cana jarasā marate patir viśvasmād indra uttaraḥ ||</w:t>
      </w:r>
      <w:r>
        <w:t xml:space="preserve"> </w:t>
      </w:r>
      <w:r>
        <w:t xml:space="preserve">—</w:t>
      </w:r>
      <w:r>
        <w:t xml:space="preserve"> </w:t>
      </w:r>
      <w:r>
        <w:t xml:space="preserve">“</w:t>
      </w:r>
      <w:r>
        <w:t xml:space="preserve">Among these women I have heard Indrāṇī to be the most fortunate; her husband never dies of old age; Indra is higher than all.</w:t>
      </w:r>
      <w:r>
        <w:t xml:space="preserve">”</w:t>
      </w:r>
      <w:r>
        <w:t xml:space="preserve"> </w:t>
      </w:r>
      <w:r>
        <w:rPr>
          <w:iCs/>
          <w:i/>
        </w:rPr>
        <w:t xml:space="preserve">(my gloss, tentative)</w:t>
      </w:r>
    </w:p>
    <w:p>
      <w:pPr>
        <w:pStyle w:val="BlockText"/>
      </w:pPr>
      <w:r>
        <w:t xml:space="preserve">नाहमिन्द्राणि रारण सख्युर्वृषाकपेरृते । उताहमस्मि वीरिणीन्द्रपत्नी मरुत्सखा । विश्वस्मादिन्द्र उत्तरः ॥ (Ṛ. Saṃ. 10-86-[9?], as printed)</w:t>
      </w:r>
    </w:p>
    <w:p>
      <w:pPr>
        <w:pStyle w:val="FirstParagraph"/>
      </w:pPr>
      <w:r>
        <w:rPr>
          <w:iCs/>
          <w:i/>
        </w:rPr>
        <w:t xml:space="preserve">nāham indrāṇi rāraṇa sakhyur vṛṣākaper ṛte | utāham asmi vīriṇīndrapatnī marutsakhā | viśvasmād indra uttaraḥ ||</w:t>
      </w:r>
      <w:r>
        <w:t xml:space="preserve"> </w:t>
      </w:r>
      <w:r>
        <w:t xml:space="preserve">—</w:t>
      </w:r>
      <w:r>
        <w:t xml:space="preserve"> </w:t>
      </w:r>
      <w:r>
        <w:t xml:space="preserve">“</w:t>
      </w:r>
      <w:r>
        <w:t xml:space="preserve">I, O Indrāṇī, take no delight apart from my friend Vṛṣākapi … I am the heroine, Indra’s wife, the friend of the Maruts; Indra is higher than all.</w:t>
      </w:r>
      <w:r>
        <w:t xml:space="preserve">”</w:t>
      </w:r>
      <w:r>
        <w:t xml:space="preserve"> </w:t>
      </w:r>
      <w:r>
        <w:rPr>
          <w:iCs/>
          <w:i/>
        </w:rPr>
        <w:t xml:space="preserve">(my gloss, tentative; two riks run together in the print)</w:t>
      </w:r>
    </w:p>
    <w:p>
      <w:pPr>
        <w:pStyle w:val="BlockText"/>
      </w:pPr>
      <w:r>
        <w:t xml:space="preserve">इन्द्राणीमह ऊतये वरुणानीं स्वस्तये । (Ṛ. Saṃ. 1-22-12, this very rik, as printed)</w:t>
      </w:r>
    </w:p>
    <w:p>
      <w:pPr>
        <w:pStyle w:val="BlockText"/>
      </w:pPr>
      <w:r>
        <w:t xml:space="preserve">उत ग्ना व्यन्तु देवपत्नीरिन्द्राण्यग्नाय्यश्विनी राट् । आ रोदसी वरुणानी शृणोतु व्यन्तु देवीर्य ऋतुर्जनीनाम् ॥ (Ṛ. Saṃ. 5-46-8)</w:t>
      </w:r>
    </w:p>
    <w:p>
      <w:pPr>
        <w:pStyle w:val="FirstParagraph"/>
      </w:pPr>
      <w:r>
        <w:rPr>
          <w:iCs/>
          <w:i/>
        </w:rPr>
        <w:t xml:space="preserve">utā gnā vyantu devapatnīr indrāṇy agnāyy aśvinī rāṭ | ā rodasī varuṇānī śṛṇotu vyantu devīr yā ṛtur janīnām ||</w:t>
      </w:r>
      <w:r>
        <w:t xml:space="preserve"> </w:t>
      </w:r>
      <w:r>
        <w:t xml:space="preserve">—</w:t>
      </w:r>
      <w:r>
        <w:t xml:space="preserve"> </w:t>
      </w:r>
      <w:r>
        <w:t xml:space="preserve">“</w:t>
      </w:r>
      <w:r>
        <w:t xml:space="preserve">Let the women [gnāḥ], the wives of the gods — Indrāṇī, Agnāyī, Aśvinī, Rāṭ — come [or enjoy]; may Rodasī and Varuṇānī listen; let the goddesses [come],</w:t>
      </w:r>
      <w:r>
        <w:t xml:space="preserve"> </w:t>
      </w:r>
      <w:r>
        <w:rPr>
          <w:iCs/>
          <w:i/>
        </w:rPr>
        <w:t xml:space="preserve">whose time is that of women</w:t>
      </w:r>
      <w:r>
        <w:t xml:space="preserve"> </w:t>
      </w:r>
      <w:r>
        <w:t xml:space="preserve">[?].</w:t>
      </w:r>
      <w:r>
        <w:t xml:space="preserve">”</w:t>
      </w:r>
      <w:r>
        <w:t xml:space="preserve"> </w:t>
      </w:r>
      <w:r>
        <w:rPr>
          <w:iCs/>
          <w:i/>
        </w:rPr>
        <w:t xml:space="preserve">(my gloss, tentative; the last pāda is doubtful)</w:t>
      </w:r>
    </w:p>
    <w:p>
      <w:pPr>
        <w:pStyle w:val="BlockText"/>
      </w:pPr>
      <w:r>
        <w:t xml:space="preserve">देवानां पत्नीरुशतीरवन्तु नः प्रावन्तु नस्तुजये वाजसातये । याः पार्थिवासो या अपामपि व्रते ता नो देवीः सुहवाः शर्म यच्छत ॥ (Ṛ. Saṃ. 5-46-7 [?])</w:t>
      </w:r>
    </w:p>
    <w:p>
      <w:pPr>
        <w:pStyle w:val="FirstParagraph"/>
      </w:pPr>
      <w:r>
        <w:rPr>
          <w:iCs/>
          <w:i/>
        </w:rPr>
        <w:t xml:space="preserve">devānāṃ patnīr uśatīr avantu naḥ prāvantu nas tujaye vājasātaye | yāḥ pārthivāso yā apām api vrate tā no devīḥ suhavāḥ śarma yacchata ||</w:t>
      </w:r>
      <w:r>
        <w:t xml:space="preserve"> </w:t>
      </w:r>
      <w:r>
        <w:t xml:space="preserve">—</w:t>
      </w:r>
      <w:r>
        <w:t xml:space="preserve"> </w:t>
      </w:r>
      <w:r>
        <w:t xml:space="preserve">“</w:t>
      </w:r>
      <w:r>
        <w:t xml:space="preserve">May the eager wives of the gods protect us; may they help us for offspring and the winning of strength; the [goddesses] who belong to the earth, and who [abide] in the ordinance of the waters — may those goddesses, easy to invoke, grant us shelter.</w:t>
      </w:r>
      <w:r>
        <w:t xml:space="preserve">”</w:t>
      </w:r>
      <w:r>
        <w:t xml:space="preserve"> </w:t>
      </w:r>
      <w:r>
        <w:rPr>
          <w:iCs/>
          <w:i/>
        </w:rPr>
        <w:t xml:space="preserve">(my gloss, tentative)</w:t>
      </w:r>
    </w:p>
    <w:p>
      <w:pPr>
        <w:pStyle w:val="BodyText"/>
      </w:pPr>
      <w:r>
        <w:t xml:space="preserve">The author notes that the names of the divine wives occur in many such riks.</w:t>
      </w:r>
      <w:r>
        <w:t xml:space="preserve"> </w:t>
      </w:r>
      <w:r>
        <w:rPr>
          <w:iCs/>
          <w:i/>
        </w:rPr>
        <w:t xml:space="preserve">(Quotation numerals for these riks are marked as printed; where two read differently I have written the alternatives.)</w:t>
      </w:r>
    </w:p>
    <w:p>
      <w:pPr>
        <w:pStyle w:val="BodyText"/>
      </w:pPr>
      <w:r>
        <w:rPr>
          <w:iCs/>
          <w:i/>
        </w:rPr>
        <w:t xml:space="preserve">(Grammar pages 101–102, noted briefly: the words treated are</w:t>
      </w:r>
      <w:r>
        <w:t xml:space="preserve"> </w:t>
      </w:r>
      <w:r>
        <w:t xml:space="preserve">indrāṇīm, varuṇānīm</w:t>
      </w:r>
      <w:r>
        <w:t xml:space="preserve"> </w:t>
      </w:r>
      <w:r>
        <w:rPr>
          <w:iCs/>
          <w:i/>
        </w:rPr>
        <w:t xml:space="preserve">[P. 4-1-49* indravaruṇabhavaśarvarudramṛḍahimāraṇyayavayavanamātulācāryāṇām ānuk</w:t>
      </w:r>
      <w:r>
        <w:rPr>
          <w:iCs/>
          <w:i/>
          <w:iCs/>
          <w:i/>
        </w:rPr>
        <w:t xml:space="preserve">: the augment</w:t>
      </w:r>
      <w:r>
        <w:rPr>
          <w:iCs/>
          <w:i/>
        </w:rPr>
        <w:t xml:space="preserve"> </w:t>
      </w:r>
      <w:r>
        <w:rPr>
          <w:iCs/>
          <w:i/>
        </w:rPr>
        <w:t xml:space="preserve">ānuk</w:t>
      </w:r>
      <w:r>
        <w:rPr>
          <w:iCs/>
          <w:i/>
        </w:rPr>
        <w:t xml:space="preserve"> </w:t>
      </w:r>
      <w:r>
        <w:rPr>
          <w:iCs/>
          <w:i/>
          <w:iCs/>
          <w:i/>
        </w:rPr>
        <w:t xml:space="preserve">and the feminine suffix</w:t>
      </w:r>
      <w:r>
        <w:rPr>
          <w:iCs/>
          <w:i/>
        </w:rPr>
        <w:t xml:space="preserve"> </w:t>
      </w:r>
      <w:r>
        <w:rPr>
          <w:iCs/>
          <w:i/>
        </w:rPr>
        <w:t xml:space="preserve">ṅīṣ</w:t>
      </w:r>
      <w:r>
        <w:rPr>
          <w:iCs/>
          <w:i/>
        </w:rPr>
        <w:t xml:space="preserve"> </w:t>
      </w:r>
      <w:r>
        <w:rPr>
          <w:iCs/>
          <w:i/>
          <w:iCs/>
          <w:i/>
        </w:rPr>
        <w:t xml:space="preserve">after</w:t>
      </w:r>
      <w:r>
        <w:rPr>
          <w:iCs/>
          <w:i/>
        </w:rPr>
        <w:t xml:space="preserve"> </w:t>
      </w:r>
      <w:r>
        <w:rPr>
          <w:iCs/>
          <w:i/>
        </w:rPr>
        <w:t xml:space="preserve">indra</w:t>
      </w:r>
      <w:r>
        <w:rPr>
          <w:iCs/>
          <w:i/>
          <w:iCs/>
          <w:i/>
        </w:rPr>
        <w:t xml:space="preserve">,</w:t>
      </w:r>
      <w:r>
        <w:rPr>
          <w:iCs/>
          <w:i/>
        </w:rPr>
        <w:t xml:space="preserve"> </w:t>
      </w:r>
      <w:r>
        <w:rPr>
          <w:iCs/>
          <w:i/>
        </w:rPr>
        <w:t xml:space="preserve">varuṇa</w:t>
      </w:r>
      <w:r>
        <w:rPr>
          <w:iCs/>
          <w:i/>
        </w:rPr>
        <w:t xml:space="preserve"> </w:t>
      </w:r>
      <w:r>
        <w:rPr>
          <w:iCs/>
          <w:i/>
          <w:iCs/>
          <w:i/>
        </w:rPr>
        <w:t xml:space="preserve">(and the other words of the sūtra) in the sense of</w:t>
      </w:r>
      <w:r>
        <w:rPr>
          <w:iCs/>
          <w:i/>
          <w:iCs/>
          <w:i/>
        </w:rPr>
        <w:t xml:space="preserve"> </w:t>
      </w:r>
      <w:r>
        <w:rPr>
          <w:iCs/>
          <w:i/>
          <w:iCs/>
          <w:i/>
        </w:rPr>
        <w:t xml:space="preserve">‘</w:t>
      </w:r>
      <w:r>
        <w:rPr>
          <w:iCs/>
          <w:i/>
          <w:iCs/>
          <w:i/>
        </w:rPr>
        <w:t xml:space="preserve">wife</w:t>
      </w:r>
      <w:r>
        <w:rPr>
          <w:iCs/>
          <w:i/>
          <w:iCs/>
          <w:i/>
        </w:rPr>
        <w:t xml:space="preserve">’</w:t>
      </w:r>
      <w:r>
        <w:rPr>
          <w:iCs/>
          <w:i/>
          <w:iCs/>
          <w:i/>
        </w:rPr>
        <w:t xml:space="preserve">; P. 4-1-48</w:t>
      </w:r>
      <w:r>
        <w:rPr>
          <w:iCs/>
          <w:i/>
        </w:rPr>
        <w:t xml:space="preserve"> </w:t>
      </w:r>
      <w:r>
        <w:rPr>
          <w:iCs/>
          <w:i/>
        </w:rPr>
        <w:t xml:space="preserve">puṃyogād ākhyāyām *pointer],</w:t>
      </w:r>
      <w:r>
        <w:t xml:space="preserve"> </w:t>
      </w:r>
      <w:r>
        <w:t xml:space="preserve">agnāyīm</w:t>
      </w:r>
      <w:r>
        <w:t xml:space="preserve"> </w:t>
      </w:r>
      <w:r>
        <w:rPr>
          <w:iCs/>
          <w:i/>
        </w:rPr>
        <w:t xml:space="preserve">[P. 4-1-37</w:t>
      </w:r>
      <w:r>
        <w:rPr>
          <w:iCs/>
          <w:i/>
        </w:rPr>
        <w:t xml:space="preserve"> </w:t>
      </w:r>
      <w:r>
        <w:rPr>
          <w:iCs/>
          <w:i/>
          <w:iCs/>
          <w:i/>
        </w:rPr>
        <w:t xml:space="preserve">vṛṣākapy-agni-kusita-kusīdānām udāttaḥ</w:t>
      </w:r>
      <w:r>
        <w:rPr>
          <w:iCs/>
          <w:i/>
        </w:rPr>
        <w:t xml:space="preserve">, with the substitute* ai</w:t>
      </w:r>
      <w:r>
        <w:rPr>
          <w:iCs/>
          <w:i/>
        </w:rPr>
        <w:t xml:space="preserve"> </w:t>
      </w:r>
      <w:r>
        <w:rPr>
          <w:iCs/>
          <w:i/>
          <w:iCs/>
          <w:i/>
        </w:rPr>
        <w:t xml:space="preserve">for the final</w:t>
      </w:r>
      <w:r>
        <w:rPr>
          <w:iCs/>
          <w:i/>
        </w:rPr>
        <w:t xml:space="preserve"> </w:t>
      </w:r>
      <w:r>
        <w:rPr>
          <w:iCs/>
          <w:i/>
        </w:rPr>
        <w:t xml:space="preserve">i</w:t>
      </w:r>
      <w:r>
        <w:rPr>
          <w:iCs/>
          <w:i/>
        </w:rPr>
        <w:t xml:space="preserve"> </w:t>
      </w:r>
      <w:r>
        <w:rPr>
          <w:iCs/>
          <w:i/>
          <w:iCs/>
          <w:i/>
        </w:rPr>
        <w:t xml:space="preserve">becoming</w:t>
      </w:r>
      <w:r>
        <w:rPr>
          <w:iCs/>
          <w:i/>
        </w:rPr>
        <w:t xml:space="preserve"> </w:t>
      </w:r>
      <w:r>
        <w:rPr>
          <w:iCs/>
          <w:i/>
        </w:rPr>
        <w:t xml:space="preserve">āy</w:t>
      </w:r>
      <w:r>
        <w:rPr>
          <w:iCs/>
          <w:i/>
        </w:rPr>
        <w:t xml:space="preserve"> </w:t>
      </w:r>
      <w:r>
        <w:rPr>
          <w:iCs/>
          <w:i/>
          <w:iCs/>
          <w:i/>
        </w:rPr>
        <w:t xml:space="preserve">by P. 6-1-78</w:t>
      </w:r>
      <w:r>
        <w:rPr>
          <w:iCs/>
          <w:i/>
          <w:iCs/>
          <w:i/>
        </w:rPr>
        <w:t xml:space="preserve"> </w:t>
      </w:r>
      <w:r>
        <w:rPr>
          <w:iCs/>
          <w:i/>
        </w:rPr>
        <w:t xml:space="preserve">eco ’yavāyāvaḥ*; the accent argument through P. 1-1-50, 6-1-[?]] and</w:t>
      </w:r>
      <w:r>
        <w:t xml:space="preserve"> </w:t>
      </w:r>
      <w:r>
        <w:t xml:space="preserve">somapītaye</w:t>
      </w:r>
      <w:r>
        <w:t xml:space="preserve"> </w:t>
      </w:r>
      <w:r>
        <w:rPr>
          <w:iCs/>
          <w:i/>
        </w:rPr>
        <w:t xml:space="preserve">[reference back]; numerals as read, pointers only.)</w:t>
      </w:r>
      <w:r>
        <w:t xml:space="preserve"> </w:t>
      </w:r>
      <w:r>
        <w:t xml:space="preserve">### Pages 102–109 — Sūkta 22, Rik 13</w:t>
      </w:r>
    </w:p>
    <w:p>
      <w:pPr>
        <w:pStyle w:val="BodyText"/>
      </w:pPr>
      <w:r>
        <w:rPr>
          <w:bCs/>
          <w:b/>
        </w:rPr>
        <w:t xml:space="preserve">॥ Saṃhitāpāṭhaḥ ॥</w:t>
      </w:r>
    </w:p>
    <w:p>
      <w:pPr>
        <w:pStyle w:val="BlockText"/>
      </w:pPr>
      <w:r>
        <w:t xml:space="preserve">मही द्यौः पृथिवी च न इमं यज्ञं मिमिक्षताम् ।</w:t>
      </w:r>
      <w:r>
        <w:t xml:space="preserve"> </w:t>
      </w:r>
      <w:r>
        <w:t xml:space="preserve">पिपृतां नो भरीमभिः ॥ १३ ॥</w:t>
      </w:r>
    </w:p>
    <w:p>
      <w:pPr>
        <w:pStyle w:val="FirstParagraph"/>
      </w:pPr>
      <w:r>
        <w:rPr>
          <w:iCs/>
          <w:i/>
        </w:rPr>
        <w:t xml:space="preserve">mahī dyauḥ pṛthivī ca na imaṃ yajñaṃ mimikṣatām | pipṛtāṃ no bharīmabhiḥ || 13 ||</w:t>
      </w:r>
    </w:p>
    <w:p>
      <w:pPr>
        <w:pStyle w:val="BodyText"/>
      </w:pPr>
      <w:r>
        <w:rPr>
          <w:bCs/>
          <w:b/>
        </w:rPr>
        <w:t xml:space="preserve">॥ Padapāṭhaḥ ॥</w:t>
      </w:r>
    </w:p>
    <w:p>
      <w:pPr>
        <w:pStyle w:val="BlockText"/>
      </w:pPr>
      <w:r>
        <w:t xml:space="preserve">मही । द्यौः । पृथिवी । च । नः । इमम् । यज्ञम् । मिमिक्षताम् ॥ पिपृताम् । नः । भरीमऽभिः ॥ १३ ॥</w:t>
      </w:r>
    </w:p>
    <w:p>
      <w:pPr>
        <w:pStyle w:val="FirstParagraph"/>
      </w:pPr>
      <w:r>
        <w:rPr>
          <w:iCs/>
          <w:i/>
        </w:rPr>
        <w:t xml:space="preserve">mahī | dyauḥ | pṛthivī | ca | naḥ | imam | yajñam | mimikṣatām || pipṛtām | naḥ | bharīma-bhiḥ || 13 ||</w:t>
      </w:r>
    </w:p>
    <w:p>
      <w:pPr>
        <w:pStyle w:val="BodyText"/>
      </w:pPr>
      <w:r>
        <w:rPr>
          <w:bCs/>
          <w:b/>
        </w:rPr>
        <w:t xml:space="preserve">॥ Sāyaṇa-bhāṣyam ॥</w:t>
      </w:r>
      <w:r>
        <w:t xml:space="preserve"> </w:t>
      </w:r>
      <w:r>
        <w:rPr>
          <w:iCs/>
          <w:i/>
        </w:rPr>
        <w:t xml:space="preserve">(p. 103; opening introductory lines read with some doubt)</w:t>
      </w:r>
    </w:p>
    <w:p>
      <w:pPr>
        <w:pStyle w:val="BlockText"/>
      </w:pPr>
      <w:r>
        <w:t xml:space="preserve">द्वितीये छन्दोमे वैश्वदेवशस्त्रे मही द्यौः पृथिवी च न इति द्यावापृथिवीनिविद्धानीया [?] स्तृचः । द्वितीयस्याग्निं व इति खण्डे सूत्रितम् — मही द्यौः पृथिवी च नो युवाना पितरा पुनः (आ. ८-१० [?]) इति । आग्रयणेष्टौ मही द्यौरित्येषा द्यावापृथिव्यैककपालस्यानुवाक्या । … अग्निमन्थने चैषा विनियुक्ता । … अभि त्वा देव सवितर्मही द्यौः पृथिवी च नः (आ. २-[१६] [?]) इति … विष्यन्दमानं सांनाय्येमनूयाजवहनीयदेशे नीनयेत् … आश्विनशस्त्रे चैषा …</w:t>
      </w:r>
    </w:p>
    <w:p>
      <w:pPr>
        <w:pStyle w:val="FirstParagraph"/>
      </w:pPr>
      <w:r>
        <w:rPr>
          <w:iCs/>
          <w:i/>
        </w:rPr>
        <w:t xml:space="preserve">dvitīye chandome vaiśvadevaśastre mahī dyauḥ pṛthivī ca na iti dyāvāpṛthivīnividdhānīyā [?] stṛcaḥ | dvitīyasyāgniṃ va iti khaṇḍe sūtritam — mahī dyauḥ pṛthivī ca no yuvānā pitarā punaḥ (ā. 8-10 [?]) iti | āgrayaṇeṣṭau mahī dyaur ity eṣā dyāvāpṛthivyaikakapālasyānuvākyā | … agnimanthane caiṣā viniyuktā | … abhi tvā deva savitar mahī dyauḥ pṛthivī ca naḥ (ā. 2-[16] [?]) iti … viṣyandamānaṃ sāṃnāyyem anūyājavahanīyadeśe nīnayet … āśvinaśastre caiṣā …</w:t>
      </w:r>
    </w:p>
    <w:p>
      <w:pPr>
        <w:pStyle w:val="BodyText"/>
      </w:pPr>
      <w:r>
        <w:rPr>
          <w:iCs/>
          <w:i/>
        </w:rPr>
        <w:t xml:space="preserve">(The bhāṣya here is mainly a list of the sacrificial applications of the rik, with Āśvalāyana-sūtra citations; the author gives them in clear Kannada in the Special Topics below, which is what I follow. The ellipses mark stretches of the Sanskrit that were too crowded to read confidently.)</w:t>
      </w:r>
    </w:p>
    <w:p>
      <w:pPr>
        <w:pStyle w:val="BlockText"/>
      </w:pPr>
      <w:r>
        <w:t xml:space="preserve">मही महती द्यौर्दिवो लोकदेवता पृथिवी भूमिदेवता च नोऽस्मदीयमिमं यज्ञं मिमिक्षताम् । स्वकीयसारभूतेन रसेन सेक्तुमिच्छताम् । तथा भरीमभिर्भरणैः पोषणकर्मभिर्नोऽस्मान्पिपृताम् । उभे देव्यौ पूरयताम् ॥</w:t>
      </w:r>
    </w:p>
    <w:p>
      <w:pPr>
        <w:pStyle w:val="FirstParagraph"/>
      </w:pPr>
      <w:r>
        <w:rPr>
          <w:iCs/>
          <w:i/>
        </w:rPr>
        <w:t xml:space="preserve">mahī mahatī dyaur divo lokadevatā pṛthivī bhūmidevatā ca no ’smadīyam imaṃ yajñaṃ mimikṣatām | svakīyasārabhūtena rasena sektum icchatām | tathā bharīmabhir bharaṇaiḥ poṣaṇakarmabhir no ’smān pipṛtām | ubhe devyau pūrayatām ||</w:t>
      </w:r>
    </w:p>
    <w:p>
      <w:pPr>
        <w:pStyle w:val="BodyText"/>
      </w:pPr>
      <w:r>
        <w:rPr>
          <w:bCs/>
          <w:b/>
        </w:rPr>
        <w:t xml:space="preserve">Translation:</w:t>
      </w:r>
      <w:r>
        <w:t xml:space="preserve"> </w:t>
      </w:r>
      <w:r>
        <w:t xml:space="preserve">“</w:t>
      </w:r>
      <w:r>
        <w:t xml:space="preserve">May the great</w:t>
      </w:r>
      <w:r>
        <w:t xml:space="preserve"> </w:t>
      </w:r>
      <w:r>
        <w:rPr>
          <w:iCs/>
          <w:i/>
        </w:rPr>
        <w:t xml:space="preserve">Dyaus</w:t>
      </w:r>
      <w:r>
        <w:t xml:space="preserve"> </w:t>
      </w:r>
      <w:r>
        <w:t xml:space="preserve">— the deity of the world of heaven — and</w:t>
      </w:r>
      <w:r>
        <w:t xml:space="preserve"> </w:t>
      </w:r>
      <w:r>
        <w:rPr>
          <w:iCs/>
          <w:i/>
        </w:rPr>
        <w:t xml:space="preserve">Pṛthivī</w:t>
      </w:r>
      <w:r>
        <w:t xml:space="preserve"> </w:t>
      </w:r>
      <w:r>
        <w:t xml:space="preserve">— the deity of the earth — wish to sprinkle this sacrifice of ours with the essence that is their own. And may they, the two goddesses, fill us with nourishments (</w:t>
      </w:r>
      <w:r>
        <w:rPr>
          <w:iCs/>
          <w:i/>
        </w:rPr>
        <w:t xml:space="preserve">bharīmabhiḥ</w:t>
      </w:r>
      <w:r>
        <w:t xml:space="preserve">) — with acts of bearing and sustaining.</w:t>
      </w:r>
      <w:r>
        <w:t xml:space="preserve">”</w:t>
      </w:r>
      <w:r>
        <w:t xml:space="preserve"> </w:t>
      </w:r>
      <w:r>
        <w:rPr>
          <w:iCs/>
          <w:i/>
        </w:rPr>
        <w:t xml:space="preserve">(Grammar pages 106–109, noted briefly: the words treated are</w:t>
      </w:r>
      <w:r>
        <w:t xml:space="preserve"> </w:t>
      </w:r>
      <w:r>
        <w:t xml:space="preserve">mahī</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śatṛ</w:t>
      </w:r>
      <w:r>
        <w:rPr>
          <w:iCs/>
          <w:i/>
        </w:rPr>
        <w:t xml:space="preserve">-substitution by the Uṇādi rule on* mahat</w:t>
      </w:r>
      <w:r>
        <w:rPr>
          <w:iCs/>
          <w:i/>
          <w:iCs/>
          <w:i/>
        </w:rPr>
        <w:t xml:space="preserve">; the long argument over</w:t>
      </w:r>
      <w:r>
        <w:rPr>
          <w:iCs/>
          <w:i/>
        </w:rPr>
        <w:t xml:space="preserve"> </w:t>
      </w:r>
      <w:r>
        <w:rPr>
          <w:iCs/>
          <w:i/>
        </w:rPr>
        <w:t xml:space="preserve">ugit</w:t>
      </w:r>
      <w:r>
        <w:rPr>
          <w:iCs/>
          <w:i/>
        </w:rPr>
        <w:t xml:space="preserve"> </w:t>
      </w:r>
      <w:r>
        <w:rPr>
          <w:iCs/>
          <w:i/>
          <w:iCs/>
          <w:i/>
        </w:rPr>
        <w:t xml:space="preserve">and</w:t>
      </w:r>
      <w:r>
        <w:rPr>
          <w:iCs/>
          <w:i/>
        </w:rPr>
        <w:t xml:space="preserve"> </w:t>
      </w:r>
      <w:r>
        <w:rPr>
          <w:iCs/>
          <w:i/>
        </w:rPr>
        <w:t xml:space="preserve">vyapadeśivadbhāva</w:t>
      </w:r>
      <w:r>
        <w:rPr>
          <w:iCs/>
          <w:i/>
        </w:rPr>
        <w:t xml:space="preserve"> </w:t>
      </w:r>
      <w:r>
        <w:rPr>
          <w:iCs/>
          <w:i/>
          <w:iCs/>
          <w:i/>
        </w:rPr>
        <w:t xml:space="preserve">— whether</w:t>
      </w:r>
      <w:r>
        <w:rPr>
          <w:iCs/>
          <w:i/>
        </w:rPr>
        <w:t xml:space="preserve"> </w:t>
      </w:r>
      <w:r>
        <w:rPr>
          <w:iCs/>
          <w:i/>
        </w:rPr>
        <w:t xml:space="preserve">mahat</w:t>
      </w:r>
      <w:r>
        <w:rPr>
          <w:iCs/>
          <w:i/>
        </w:rPr>
        <w:t xml:space="preserve"> </w:t>
      </w:r>
      <w:r>
        <w:rPr>
          <w:iCs/>
          <w:i/>
          <w:iCs/>
          <w:i/>
        </w:rPr>
        <w:t xml:space="preserve">counts as an</w:t>
      </w:r>
      <w:r>
        <w:rPr>
          <w:iCs/>
          <w:i/>
        </w:rPr>
        <w:t xml:space="preserve"> </w:t>
      </w:r>
      <w:r>
        <w:rPr>
          <w:iCs/>
          <w:i/>
        </w:rPr>
        <w:t xml:space="preserve">ugit</w:t>
      </w:r>
      <w:r>
        <w:rPr>
          <w:iCs/>
          <w:i/>
        </w:rPr>
        <w:t xml:space="preserve"> </w:t>
      </w:r>
      <w:r>
        <w:rPr>
          <w:iCs/>
          <w:i/>
          <w:iCs/>
          <w:i/>
        </w:rPr>
        <w:t xml:space="preserve">stem so that</w:t>
      </w:r>
      <w:r>
        <w:rPr>
          <w:iCs/>
          <w:i/>
        </w:rPr>
        <w:t xml:space="preserve"> </w:t>
      </w:r>
      <w:r>
        <w:rPr>
          <w:iCs/>
          <w:i/>
        </w:rPr>
        <w:t xml:space="preserve">ṅīp *is added — is scholastic and not reproduced],</w:t>
      </w:r>
      <w:r>
        <w:t xml:space="preserve"> </w:t>
      </w:r>
      <w:r>
        <w:t xml:space="preserve">dyauḥ</w:t>
      </w:r>
      <w:r>
        <w:t xml:space="preserve"> </w:t>
      </w:r>
      <w:r>
        <w:rPr>
          <w:iCs/>
          <w:i/>
        </w:rPr>
        <w:t xml:space="preserve">[</w:t>
      </w:r>
      <w:r>
        <w:rPr>
          <w:iCs/>
          <w:i/>
          <w:iCs/>
          <w:i/>
        </w:rPr>
        <w:t xml:space="preserve">div</w:t>
      </w:r>
      <w:r>
        <w:rPr>
          <w:iCs/>
          <w:i/>
        </w:rPr>
        <w:t xml:space="preserve"> </w:t>
      </w:r>
      <w:r>
        <w:rPr>
          <w:iCs/>
          <w:i/>
        </w:rPr>
        <w:t xml:space="preserve">with* ḍo</w:t>
      </w:r>
      <w:r>
        <w:rPr>
          <w:iCs/>
          <w:i/>
        </w:rPr>
        <w:t xml:space="preserve"> </w:t>
      </w:r>
      <w:r>
        <w:rPr>
          <w:iCs/>
          <w:i/>
          <w:iCs/>
          <w:i/>
        </w:rPr>
        <w:t xml:space="preserve">by Uṇ. rule; sū &gt; loss; the vṛddhi and the ṇit-sarvanāmasthāna treatment by P. 7-1-90</w:t>
      </w:r>
      <w:r>
        <w:rPr>
          <w:iCs/>
          <w:i/>
          <w:iCs/>
          <w:i/>
        </w:rPr>
        <w:t xml:space="preserve"> </w:t>
      </w:r>
      <w:r>
        <w:rPr>
          <w:iCs/>
          <w:i/>
        </w:rPr>
        <w:t xml:space="preserve">goto ṇit</w:t>
      </w:r>
      <w:r>
        <w:rPr>
          <w:iCs/>
          <w:i/>
          <w:iCs/>
          <w:i/>
        </w:rPr>
        <w:t xml:space="preserve">, 6-1-89 / 6-1-93; accent of</w:t>
      </w:r>
      <w:r>
        <w:rPr>
          <w:iCs/>
          <w:i/>
        </w:rPr>
        <w:t xml:space="preserve"> </w:t>
      </w:r>
      <w:r>
        <w:rPr>
          <w:iCs/>
          <w:i/>
        </w:rPr>
        <w:t xml:space="preserve">dyauḥ *discussed with the statement that a copyist’s errors have crept into the printed Vedabhāṣya],</w:t>
      </w:r>
      <w:r>
        <w:t xml:space="preserve"> </w:t>
      </w:r>
      <w:r>
        <w:t xml:space="preserve">pṛthivī</w:t>
      </w:r>
      <w:r>
        <w:t xml:space="preserve"> </w:t>
      </w:r>
      <w:r>
        <w:rPr>
          <w:iCs/>
          <w:i/>
        </w:rPr>
        <w:t xml:space="preserve">[</w:t>
      </w:r>
      <w:r>
        <w:rPr>
          <w:iCs/>
          <w:i/>
          <w:iCs/>
          <w:i/>
        </w:rPr>
        <w:t xml:space="preserve">prath prakhyāne</w:t>
      </w:r>
      <w:r>
        <w:rPr>
          <w:iCs/>
          <w:i/>
        </w:rPr>
        <w:t xml:space="preserve"> </w:t>
      </w:r>
      <w:r>
        <w:rPr>
          <w:iCs/>
          <w:i/>
        </w:rPr>
        <w:t xml:space="preserve">+</w:t>
      </w:r>
      <w:r>
        <w:rPr>
          <w:iCs/>
          <w:i/>
        </w:rPr>
        <w:t xml:space="preserve"> </w:t>
      </w:r>
      <w:r>
        <w:rPr>
          <w:iCs/>
          <w:i/>
          <w:iCs/>
          <w:i/>
        </w:rPr>
        <w:t xml:space="preserve">ṣivan</w:t>
      </w:r>
      <w:r>
        <w:rPr>
          <w:iCs/>
          <w:i/>
        </w:rPr>
        <w:t xml:space="preserve"> </w:t>
      </w:r>
      <w:r>
        <w:rPr>
          <w:iCs/>
          <w:i/>
        </w:rPr>
        <w:t xml:space="preserve">with* saṃprasāraṇa</w:t>
      </w:r>
      <w:r>
        <w:rPr>
          <w:iCs/>
          <w:i/>
        </w:rPr>
        <w:t xml:space="preserve"> </w:t>
      </w:r>
      <w:r>
        <w:rPr>
          <w:iCs/>
          <w:i/>
          <w:iCs/>
          <w:i/>
        </w:rPr>
        <w:t xml:space="preserve">— Uṇ. 1-[150] ;</w:t>
      </w:r>
      <w:r>
        <w:rPr>
          <w:iCs/>
          <w:i/>
          <w:iCs/>
          <w:i/>
        </w:rPr>
        <w:t xml:space="preserve"> </w:t>
      </w:r>
      <w:r>
        <w:rPr>
          <w:iCs/>
          <w:i/>
        </w:rPr>
        <w:t xml:space="preserve">ṅīṣ* by P. 4-1-41</w:t>
      </w:r>
      <w:r>
        <w:rPr>
          <w:iCs/>
          <w:i/>
        </w:rPr>
        <w:t xml:space="preserve"> </w:t>
      </w:r>
      <w:r>
        <w:rPr>
          <w:iCs/>
          <w:i/>
          <w:iCs/>
          <w:i/>
        </w:rPr>
        <w:t xml:space="preserve">ṣiḍgaurādibhyaś ca</w:t>
      </w:r>
      <w:r>
        <w:rPr>
          <w:iCs/>
          <w:i/>
        </w:rPr>
        <w:t xml:space="preserve">; accent],</w:t>
      </w:r>
      <w:r>
        <w:t xml:space="preserve"> </w:t>
      </w:r>
      <w:r>
        <w:t xml:space="preserve">mimikṣatām</w:t>
      </w:r>
      <w:r>
        <w:t xml:space="preserve"> </w:t>
      </w:r>
      <w:r>
        <w:rPr>
          <w:iCs/>
          <w:i/>
        </w:rPr>
        <w:t xml:space="preserve">[</w:t>
      </w:r>
      <w:r>
        <w:rPr>
          <w:iCs/>
          <w:i/>
          <w:iCs/>
          <w:i/>
        </w:rPr>
        <w:t xml:space="preserve">miha secane</w:t>
      </w:r>
      <w:r>
        <w:rPr>
          <w:iCs/>
          <w:i/>
        </w:rPr>
        <w:t xml:space="preserve"> </w:t>
      </w:r>
      <w:r>
        <w:rPr>
          <w:iCs/>
          <w:i/>
        </w:rPr>
        <w:t xml:space="preserve">+</w:t>
      </w:r>
      <w:r>
        <w:rPr>
          <w:iCs/>
          <w:i/>
        </w:rPr>
        <w:t xml:space="preserve"> </w:t>
      </w:r>
      <w:r>
        <w:rPr>
          <w:iCs/>
          <w:i/>
          <w:iCs/>
          <w:i/>
        </w:rPr>
        <w:t xml:space="preserve">san</w:t>
      </w:r>
      <w:r>
        <w:rPr>
          <w:iCs/>
          <w:i/>
        </w:rPr>
        <w:t xml:space="preserve">; reduplication; loss of* h</w:t>
      </w:r>
      <w:r>
        <w:rPr>
          <w:iCs/>
          <w:i/>
          <w:iCs/>
          <w:i/>
        </w:rPr>
        <w:t xml:space="preserve">;</w:t>
      </w:r>
      <w:r>
        <w:rPr>
          <w:iCs/>
          <w:i/>
          <w:iCs/>
          <w:i/>
        </w:rPr>
        <w:t xml:space="preserve"> </w:t>
      </w:r>
      <w:r>
        <w:rPr>
          <w:iCs/>
          <w:i/>
        </w:rPr>
        <w:t xml:space="preserve">tām* for* tas*; P. 3-4-101/ 3-4-[?] pointers],</w:t>
      </w:r>
      <w:r>
        <w:t xml:space="preserve"> </w:t>
      </w:r>
      <w:r>
        <w:t xml:space="preserve">pipṛtām</w:t>
      </w:r>
      <w:r>
        <w:t xml:space="preserve"> </w:t>
      </w:r>
      <w:r>
        <w:rPr>
          <w:iCs/>
          <w:i/>
        </w:rPr>
        <w:t xml:space="preserve">[</w:t>
      </w:r>
      <w:r>
        <w:rPr>
          <w:iCs/>
          <w:i/>
          <w:iCs/>
          <w:i/>
        </w:rPr>
        <w:t xml:space="preserve">pṛ pālanapūraṇayoḥ</w:t>
      </w:r>
      <w:r>
        <w:rPr>
          <w:iCs/>
          <w:i/>
        </w:rPr>
        <w:t xml:space="preserve">;</w:t>
      </w:r>
      <w:r>
        <w:rPr>
          <w:iCs/>
          <w:i/>
        </w:rPr>
        <w:t xml:space="preserve"> </w:t>
      </w:r>
      <w:r>
        <w:rPr>
          <w:iCs/>
          <w:i/>
          <w:iCs/>
          <w:i/>
        </w:rPr>
        <w:t xml:space="preserve">śluh</w:t>
      </w:r>
      <w:r>
        <w:rPr>
          <w:iCs/>
          <w:i/>
        </w:rPr>
        <w:t xml:space="preserve">; the vowel of the reduplication; accent, P. 8-1-[?]],</w:t>
      </w:r>
      <w:r>
        <w:t xml:space="preserve"> </w:t>
      </w:r>
      <w:r>
        <w:t xml:space="preserve">bharīmabhiḥ</w:t>
      </w:r>
      <w:r>
        <w:t xml:space="preserve"> </w:t>
      </w:r>
      <w:r>
        <w:rPr>
          <w:iCs/>
          <w:i/>
        </w:rPr>
        <w:t xml:space="preserve">[</w:t>
      </w:r>
      <w:r>
        <w:rPr>
          <w:iCs/>
          <w:i/>
          <w:iCs/>
          <w:i/>
        </w:rPr>
        <w:t xml:space="preserve">ḍubhṛñ dhāraṇapoṣaṇayoḥ</w:t>
      </w:r>
      <w:r>
        <w:rPr>
          <w:iCs/>
          <w:i/>
        </w:rPr>
        <w:t xml:space="preserve"> </w:t>
      </w:r>
      <w:r>
        <w:rPr>
          <w:iCs/>
          <w:i/>
        </w:rPr>
        <w:t xml:space="preserve">+</w:t>
      </w:r>
      <w:r>
        <w:rPr>
          <w:iCs/>
          <w:i/>
        </w:rPr>
        <w:t xml:space="preserve"> </w:t>
      </w:r>
      <w:r>
        <w:rPr>
          <w:iCs/>
          <w:i/>
          <w:iCs/>
          <w:i/>
        </w:rPr>
        <w:t xml:space="preserve">īman</w:t>
      </w:r>
      <w:r>
        <w:rPr>
          <w:iCs/>
          <w:i/>
        </w:rPr>
        <w:t xml:space="preserve">, Uṇ. [?]; accent on the first syllable]. Numerals as read, pointers only.)</w:t>
      </w:r>
    </w:p>
    <w:p>
      <w:pPr>
        <w:pStyle w:val="BodyText"/>
      </w:pPr>
      <w:r>
        <w:rPr>
          <w:bCs/>
          <w:b/>
        </w:rPr>
        <w:t xml:space="preserve">॥ Prati-padārthaḥ ॥</w:t>
      </w:r>
      <w:r>
        <w:t xml:space="preserve"> </w:t>
      </w:r>
      <w:r>
        <w:rPr>
          <w:bCs/>
          <w:b/>
        </w:rPr>
        <w:t xml:space="preserve">मही (mahī)</w:t>
      </w:r>
      <w:r>
        <w:t xml:space="preserve"> </w:t>
      </w:r>
      <w:r>
        <w:t xml:space="preserve">— the great [Dyaus] |</w:t>
      </w:r>
      <w:r>
        <w:t xml:space="preserve"> </w:t>
      </w:r>
      <w:r>
        <w:rPr>
          <w:bCs/>
          <w:b/>
        </w:rPr>
        <w:t xml:space="preserve">द्यौः (dyauḥ)</w:t>
      </w:r>
      <w:r>
        <w:t xml:space="preserve"> </w:t>
      </w:r>
      <w:r>
        <w:t xml:space="preserve">— the deity of the sky |</w:t>
      </w:r>
      <w:r>
        <w:t xml:space="preserve"> </w:t>
      </w:r>
      <w:r>
        <w:rPr>
          <w:bCs/>
          <w:b/>
        </w:rPr>
        <w:t xml:space="preserve">पृथिवी च (pṛthivī ca)</w:t>
      </w:r>
      <w:r>
        <w:t xml:space="preserve"> </w:t>
      </w:r>
      <w:r>
        <w:t xml:space="preserve">— and the deity of the earth |</w:t>
      </w:r>
      <w:r>
        <w:t xml:space="preserve"> </w:t>
      </w:r>
      <w:r>
        <w:rPr>
          <w:bCs/>
          <w:b/>
        </w:rPr>
        <w:t xml:space="preserve">नः (naḥ)</w:t>
      </w:r>
      <w:r>
        <w:t xml:space="preserve"> </w:t>
      </w:r>
      <w:r>
        <w:t xml:space="preserve">— our |</w:t>
      </w:r>
      <w:r>
        <w:t xml:space="preserve"> </w:t>
      </w:r>
      <w:r>
        <w:rPr>
          <w:bCs/>
          <w:b/>
        </w:rPr>
        <w:t xml:space="preserve">इमं यज्ञम् (imaṃ yajñam)</w:t>
      </w:r>
      <w:r>
        <w:t xml:space="preserve"> </w:t>
      </w:r>
      <w:r>
        <w:t xml:space="preserve">— this sacrifice |</w:t>
      </w:r>
      <w:r>
        <w:t xml:space="preserve"> </w:t>
      </w:r>
      <w:r>
        <w:rPr>
          <w:bCs/>
          <w:b/>
        </w:rPr>
        <w:t xml:space="preserve">मिमिक्षताम् (mimikṣatām)</w:t>
      </w:r>
      <w:r>
        <w:t xml:space="preserve"> </w:t>
      </w:r>
      <w:r>
        <w:t xml:space="preserve">— may they make rich with sap [flavour] |</w:t>
      </w:r>
      <w:r>
        <w:t xml:space="preserve"> </w:t>
      </w:r>
      <w:r>
        <w:rPr>
          <w:bCs/>
          <w:b/>
        </w:rPr>
        <w:t xml:space="preserve">भरीमभिः (bharīmabhiḥ)</w:t>
      </w:r>
      <w:r>
        <w:t xml:space="preserve"> </w:t>
      </w:r>
      <w:r>
        <w:t xml:space="preserve">— by acts of nourishing |</w:t>
      </w:r>
      <w:r>
        <w:t xml:space="preserve"> </w:t>
      </w:r>
      <w:r>
        <w:rPr>
          <w:bCs/>
          <w:b/>
        </w:rPr>
        <w:t xml:space="preserve">नः (naḥ)</w:t>
      </w:r>
      <w:r>
        <w:t xml:space="preserve"> </w:t>
      </w:r>
      <w:r>
        <w:t xml:space="preserve">— us |</w:t>
      </w:r>
      <w:r>
        <w:t xml:space="preserve"> </w:t>
      </w:r>
      <w:r>
        <w:rPr>
          <w:bCs/>
          <w:b/>
        </w:rPr>
        <w:t xml:space="preserve">पिपृताम् (pipṛtām)</w:t>
      </w:r>
      <w:r>
        <w:t xml:space="preserve"> </w:t>
      </w:r>
      <w:r>
        <w:t xml:space="preserve">— may they fill [make complete].</w:t>
      </w:r>
    </w:p>
    <w:p>
      <w:pPr>
        <w:pStyle w:val="BodyText"/>
      </w:pPr>
      <w:r>
        <w:rPr>
          <w:bCs/>
          <w:b/>
        </w:rPr>
        <w:t xml:space="preserve">॥ Bhāvārthaḥ ॥</w:t>
      </w:r>
      <w:r>
        <w:t xml:space="preserve"> </w:t>
      </w:r>
      <w:r>
        <w:t xml:space="preserve">May the deities of heaven and earth enrich this our sacrifice with sap, and nourish us with nourishing substances.</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Heaven and Earth sprinkle (with sweetness) this our Sacrifice; may they fill us with nourishments.</w:t>
      </w:r>
    </w:p>
    <w:p>
      <w:pPr>
        <w:pStyle w:val="FirstParagraph"/>
      </w:pPr>
      <w:r>
        <w:rPr>
          <w:bCs/>
          <w:b/>
        </w:rPr>
        <w:t xml:space="preserve">॥ Viśeṣa-viṣayagaḷu (Special Topics) ॥</w:t>
      </w:r>
      <w:r>
        <w:t xml:space="preserve"> </w:t>
      </w:r>
      <w:r>
        <w:rPr>
          <w:iCs/>
          <w:i/>
        </w:rPr>
        <w:t xml:space="preserve">(pp. 104–105)</w:t>
      </w:r>
      <w:r>
        <w:t xml:space="preserve"> </w:t>
      </w:r>
      <w:r>
        <w:rPr>
          <w:bCs/>
          <w:b/>
        </w:rPr>
        <w:t xml:space="preserve">Applications of this rik.</w:t>
      </w:r>
      <w:r>
        <w:t xml:space="preserve"> </w:t>
      </w:r>
      <w:r>
        <w:t xml:space="preserve">(i) In the</w:t>
      </w:r>
      <w:r>
        <w:t xml:space="preserve"> </w:t>
      </w:r>
      <w:r>
        <w:rPr>
          <w:iCs/>
          <w:i/>
        </w:rPr>
        <w:t xml:space="preserve">Vaiśvadeva-śastra</w:t>
      </w:r>
      <w:r>
        <w:t xml:space="preserve"> </w:t>
      </w:r>
      <w:r>
        <w:t xml:space="preserve">of the second</w:t>
      </w:r>
      <w:r>
        <w:t xml:space="preserve"> </w:t>
      </w:r>
      <w:r>
        <w:rPr>
          <w:iCs/>
          <w:i/>
        </w:rPr>
        <w:t xml:space="preserve">chandoma</w:t>
      </w:r>
      <w:r>
        <w:t xml:space="preserve"> </w:t>
      </w:r>
      <w:r>
        <w:t xml:space="preserve">day, this rik is used in the recitation of the mantras addressed to Dyāvāpṛthivī; in Āśvalāyana’s Śrauta-sūtra, in the section beginning</w:t>
      </w:r>
      <w:r>
        <w:t xml:space="preserve"> </w:t>
      </w:r>
      <w:r>
        <w:rPr>
          <w:iCs/>
          <w:i/>
        </w:rPr>
        <w:t xml:space="preserve">dvitīyasyāgniṃ va</w:t>
      </w:r>
      <w:r>
        <w:t xml:space="preserve">, the rik</w:t>
      </w:r>
      <w:r>
        <w:t xml:space="preserve"> </w:t>
      </w:r>
      <w:r>
        <w:rPr>
          <w:iCs/>
          <w:i/>
        </w:rPr>
        <w:t xml:space="preserve">mahī dyauḥ pṛthivī ca naḥ</w:t>
      </w:r>
      <w:r>
        <w:t xml:space="preserve"> </w:t>
      </w:r>
      <w:r>
        <w:t xml:space="preserve">is cited together with</w:t>
      </w:r>
      <w:r>
        <w:t xml:space="preserve"> </w:t>
      </w:r>
      <w:r>
        <w:rPr>
          <w:iCs/>
          <w:i/>
        </w:rPr>
        <w:t xml:space="preserve">yuvānā pitarā punaḥ</w:t>
      </w:r>
      <w:r>
        <w:t xml:space="preserve"> </w:t>
      </w:r>
      <w:r>
        <w:t xml:space="preserve">(Ṛ. Saṃ. [1-160-3] [?]) (Āś. [8-10] [?]). (ii) In the</w:t>
      </w:r>
      <w:r>
        <w:t xml:space="preserve"> </w:t>
      </w:r>
      <w:r>
        <w:rPr>
          <w:iCs/>
          <w:i/>
        </w:rPr>
        <w:t xml:space="preserve">Āgrayaṇa-iṣṭi</w:t>
      </w:r>
      <w:r>
        <w:t xml:space="preserve"> </w:t>
      </w:r>
      <w:r>
        <w:t xml:space="preserve">this rik is the</w:t>
      </w:r>
      <w:r>
        <w:t xml:space="preserve"> </w:t>
      </w:r>
      <w:r>
        <w:rPr>
          <w:iCs/>
          <w:i/>
        </w:rPr>
        <w:t xml:space="preserve">puro-’nuvākyā</w:t>
      </w:r>
      <w:r>
        <w:t xml:space="preserve"> </w:t>
      </w:r>
      <w:r>
        <w:t xml:space="preserve">of the one-pot (</w:t>
      </w:r>
      <w:r>
        <w:rPr>
          <w:iCs/>
          <w:i/>
        </w:rPr>
        <w:t xml:space="preserve">ekakapāla</w:t>
      </w:r>
      <w:r>
        <w:t xml:space="preserve">) cake offered to Dyāvāpṛthivī; in the section</w:t>
      </w:r>
      <w:r>
        <w:t xml:space="preserve"> </w:t>
      </w:r>
      <w:r>
        <w:rPr>
          <w:iCs/>
          <w:i/>
        </w:rPr>
        <w:t xml:space="preserve">āgrayaṇaṃ vrīhiśyāmākam</w:t>
      </w:r>
      <w:r>
        <w:t xml:space="preserve">, with the rik</w:t>
      </w:r>
      <w:r>
        <w:t xml:space="preserve"> </w:t>
      </w:r>
      <w:r>
        <w:rPr>
          <w:iCs/>
          <w:i/>
        </w:rPr>
        <w:t xml:space="preserve">ye ke ca jmā mahino ahimāyāḥ</w:t>
      </w:r>
      <w:r>
        <w:t xml:space="preserve"> </w:t>
      </w:r>
      <w:r>
        <w:t xml:space="preserve">(Ṛ. Saṃ. [6-52-15] [?]) the rik</w:t>
      </w:r>
      <w:r>
        <w:t xml:space="preserve"> </w:t>
      </w:r>
      <w:r>
        <w:rPr>
          <w:iCs/>
          <w:i/>
        </w:rPr>
        <w:t xml:space="preserve">mahī dyauḥ pṛthivī ca naḥ</w:t>
      </w:r>
      <w:r>
        <w:t xml:space="preserve"> </w:t>
      </w:r>
      <w:r>
        <w:t xml:space="preserve">is described (Āś. [2-9] [?]). (iii) It also has a use at the time of</w:t>
      </w:r>
      <w:r>
        <w:t xml:space="preserve"> </w:t>
      </w:r>
      <w:r>
        <w:rPr>
          <w:iCs/>
          <w:i/>
        </w:rPr>
        <w:t xml:space="preserve">agni-manthana</w:t>
      </w:r>
      <w:r>
        <w:t xml:space="preserve"> </w:t>
      </w:r>
      <w:r>
        <w:t xml:space="preserve">(kindling the fire by friction): in the section</w:t>
      </w:r>
      <w:r>
        <w:t xml:space="preserve"> </w:t>
      </w:r>
      <w:r>
        <w:rPr>
          <w:iCs/>
          <w:i/>
        </w:rPr>
        <w:t xml:space="preserve">prātarvaiśvadevyām</w:t>
      </w:r>
      <w:r>
        <w:t xml:space="preserve">, after</w:t>
      </w:r>
      <w:r>
        <w:t xml:space="preserve"> </w:t>
      </w:r>
      <w:r>
        <w:rPr>
          <w:iCs/>
          <w:i/>
        </w:rPr>
        <w:t xml:space="preserve">abhi tvā deva savitaḥ</w:t>
      </w:r>
      <w:r>
        <w:t xml:space="preserve"> </w:t>
      </w:r>
      <w:r>
        <w:t xml:space="preserve">(Ṛ. Saṃ. [1-24-3] [?]) this rik is cited (Āś. [2-16] [?]). (iv) In the</w:t>
      </w:r>
      <w:r>
        <w:t xml:space="preserve"> </w:t>
      </w:r>
      <w:r>
        <w:rPr>
          <w:iCs/>
          <w:i/>
        </w:rPr>
        <w:t xml:space="preserve">sāṃnāyya</w:t>
      </w:r>
      <w:r>
        <w:t xml:space="preserve"> </w:t>
      </w:r>
      <w:r>
        <w:t xml:space="preserve">offering, the chant is used as the dripping [curds] are carried to the</w:t>
      </w:r>
      <w:r>
        <w:t xml:space="preserve"> </w:t>
      </w:r>
      <w:r>
        <w:rPr>
          <w:iCs/>
          <w:i/>
        </w:rPr>
        <w:t xml:space="preserve">ahavanīya</w:t>
      </w:r>
      <w:r>
        <w:t xml:space="preserve">; the rik is cited in Āśvalāyana under</w:t>
      </w:r>
      <w:r>
        <w:t xml:space="preserve"> </w:t>
      </w:r>
      <w:r>
        <w:rPr>
          <w:iCs/>
          <w:i/>
        </w:rPr>
        <w:t xml:space="preserve">vidhvaparādha</w:t>
      </w:r>
      <w:r>
        <w:t xml:space="preserve"> </w:t>
      </w:r>
      <w:r>
        <w:t xml:space="preserve">(Āś. [3-10] [?]), where the dripping substance is to be led into the</w:t>
      </w:r>
      <w:r>
        <w:t xml:space="preserve"> </w:t>
      </w:r>
      <w:r>
        <w:rPr>
          <w:iCs/>
          <w:i/>
        </w:rPr>
        <w:t xml:space="preserve">paridhi</w:t>
      </w:r>
      <w:r>
        <w:t xml:space="preserve"> </w:t>
      </w:r>
      <w:r>
        <w:t xml:space="preserve">place. (v) In the</w:t>
      </w:r>
      <w:r>
        <w:t xml:space="preserve"> </w:t>
      </w:r>
      <w:r>
        <w:rPr>
          <w:iCs/>
          <w:i/>
        </w:rPr>
        <w:t xml:space="preserve">Āśvina-śastra</w:t>
      </w:r>
      <w:r>
        <w:t xml:space="preserve"> </w:t>
      </w:r>
      <w:r>
        <w:t xml:space="preserve">too, in the section</w:t>
      </w:r>
      <w:r>
        <w:t xml:space="preserve"> </w:t>
      </w:r>
      <w:r>
        <w:rPr>
          <w:iCs/>
          <w:i/>
        </w:rPr>
        <w:t xml:space="preserve">saṃsthiteṣv āśvināya</w:t>
      </w:r>
      <w:r>
        <w:t xml:space="preserve">, the rik</w:t>
      </w:r>
      <w:r>
        <w:t xml:space="preserve"> </w:t>
      </w:r>
      <w:r>
        <w:rPr>
          <w:iCs/>
          <w:i/>
        </w:rPr>
        <w:t xml:space="preserve">mahī dyauḥ pṛthivī ca naḥ</w:t>
      </w:r>
      <w:r>
        <w:t xml:space="preserve"> </w:t>
      </w:r>
      <w:r>
        <w:t xml:space="preserve">is followed by</w:t>
      </w:r>
      <w:r>
        <w:t xml:space="preserve"> </w:t>
      </w:r>
      <w:r>
        <w:rPr>
          <w:iCs/>
          <w:i/>
        </w:rPr>
        <w:t xml:space="preserve">te hi dyāvāpṛthivī viśvaśambhuvā</w:t>
      </w:r>
      <w:r>
        <w:t xml:space="preserve"> </w:t>
      </w:r>
      <w:r>
        <w:t xml:space="preserve">(Ṛ. Saṃ. [1-160-1]) (Āś. [6-5] [?]). Besides these</w:t>
      </w:r>
      <w:r>
        <w:t xml:space="preserve"> </w:t>
      </w:r>
      <w:r>
        <w:rPr>
          <w:iCs/>
          <w:i/>
        </w:rPr>
        <w:t xml:space="preserve">śrauta</w:t>
      </w:r>
      <w:r>
        <w:t xml:space="preserve"> </w:t>
      </w:r>
      <w:r>
        <w:t xml:space="preserve">rites the rik is also used in</w:t>
      </w:r>
      <w:r>
        <w:t xml:space="preserve"> </w:t>
      </w:r>
      <w:r>
        <w:rPr>
          <w:iCs/>
          <w:i/>
        </w:rPr>
        <w:t xml:space="preserve">gṛhya</w:t>
      </w:r>
      <w:r>
        <w:t xml:space="preserve"> </w:t>
      </w:r>
      <w:r>
        <w:t xml:space="preserve">ritual, in prayers addressed to the Earth.</w:t>
      </w:r>
    </w:p>
    <w:p>
      <w:pPr>
        <w:pStyle w:val="BodyText"/>
      </w:pPr>
      <w:r>
        <w:rPr>
          <w:bCs/>
          <w:b/>
        </w:rPr>
        <w:t xml:space="preserve">द्यौः, पृथिवी</w:t>
      </w:r>
      <w:r>
        <w:t xml:space="preserve"> </w:t>
      </w:r>
      <w:r>
        <w:t xml:space="preserve">— heaven and earth: the two divinities Dyāvāpṛthivī presiding over them are praised together in many hymns, and in some riks the words</w:t>
      </w:r>
      <w:r>
        <w:t xml:space="preserve"> </w:t>
      </w:r>
      <w:r>
        <w:rPr>
          <w:iCs/>
          <w:i/>
        </w:rPr>
        <w:t xml:space="preserve">dyauḥ</w:t>
      </w:r>
      <w:r>
        <w:t xml:space="preserve"> </w:t>
      </w:r>
      <w:r>
        <w:t xml:space="preserve">and</w:t>
      </w:r>
      <w:r>
        <w:t xml:space="preserve"> </w:t>
      </w:r>
      <w:r>
        <w:rPr>
          <w:iCs/>
          <w:i/>
        </w:rPr>
        <w:t xml:space="preserve">pṛthivī</w:t>
      </w:r>
      <w:r>
        <w:t xml:space="preserve"> </w:t>
      </w:r>
      <w:r>
        <w:t xml:space="preserve">occur separately. Examples [numerals as printed, marked [?]]:</w:t>
      </w:r>
    </w:p>
    <w:p>
      <w:pPr>
        <w:pStyle w:val="BlockText"/>
      </w:pPr>
      <w:r>
        <w:t xml:space="preserve">उप श्वासय पृथिवीमुत द्यां पुरुत्रा ते मनुतां विष्ठितं जगत् ॥ (Ṛ. Saṃ. [5-83-8] [?])</w:t>
      </w:r>
      <w:r>
        <w:t xml:space="preserve"> </w:t>
      </w:r>
      <w:r>
        <w:rPr>
          <w:iCs/>
          <w:i/>
        </w:rPr>
        <w:t xml:space="preserve">upa śvāsaya pṛthivīm uta dyāṃ purutrā te manutāṃ viṣṭhitaṃ jagat ||</w:t>
      </w:r>
      <w:r>
        <w:t xml:space="preserve"> </w:t>
      </w:r>
      <w:r>
        <w:t xml:space="preserve">—</w:t>
      </w:r>
      <w:r>
        <w:t xml:space="preserve"> </w:t>
      </w:r>
      <w:r>
        <w:t xml:space="preserve">“</w:t>
      </w:r>
      <w:r>
        <w:t xml:space="preserve">Make the earth and the sky breathe; may the world, standing in many places, think of you.</w:t>
      </w:r>
      <w:r>
        <w:t xml:space="preserve">”</w:t>
      </w:r>
      <w:r>
        <w:t xml:space="preserve"> </w:t>
      </w:r>
      <w:r>
        <w:rPr>
          <w:iCs/>
          <w:i/>
        </w:rPr>
        <w:t xml:space="preserve">(my gloss, tentative)</w:t>
      </w:r>
    </w:p>
    <w:p>
      <w:pPr>
        <w:pStyle w:val="BlockText"/>
      </w:pPr>
      <w:r>
        <w:t xml:space="preserve">मित्रो जनान्यातयति ब्रुवाणो मित्रो दाधार पृथिवीमुत द्याम् । (Ṛ. Saṃ. [3-59-1])</w:t>
      </w:r>
      <w:r>
        <w:t xml:space="preserve"> </w:t>
      </w:r>
      <w:r>
        <w:rPr>
          <w:iCs/>
          <w:i/>
        </w:rPr>
        <w:t xml:space="preserve">mitro janān yātayati bruvāṇo mitro dādhāra pṛthivīm uta dyām |</w:t>
      </w:r>
      <w:r>
        <w:t xml:space="preserve"> </w:t>
      </w:r>
      <w:r>
        <w:t xml:space="preserve">—</w:t>
      </w:r>
      <w:r>
        <w:t xml:space="preserve"> </w:t>
      </w:r>
      <w:r>
        <w:t xml:space="preserve">“</w:t>
      </w:r>
      <w:r>
        <w:t xml:space="preserve">Mitra, speaking, sets men to work; Mitra has upheld the earth and the sky.</w:t>
      </w:r>
      <w:r>
        <w:t xml:space="preserve">”</w:t>
      </w:r>
      <w:r>
        <w:t xml:space="preserve"> </w:t>
      </w:r>
      <w:r>
        <w:rPr>
          <w:iCs/>
          <w:i/>
        </w:rPr>
        <w:t xml:space="preserve">(my gloss, tentative)</w:t>
      </w:r>
    </w:p>
    <w:p>
      <w:pPr>
        <w:pStyle w:val="BlockText"/>
      </w:pPr>
      <w:r>
        <w:t xml:space="preserve">विश्वकर्मन् हविषा वावृधानः स्वयं यजस्व पृथिवीमुत द्याम् ॥ (Ṛ. Saṃ. [10-81-6])</w:t>
      </w:r>
      <w:r>
        <w:t xml:space="preserve"> </w:t>
      </w:r>
      <w:r>
        <w:rPr>
          <w:iCs/>
          <w:i/>
        </w:rPr>
        <w:t xml:space="preserve">viśvakarman haviṣā vāvṛdhānaḥ svayaṃ yajasva pṛthivīm uta dyām ||</w:t>
      </w:r>
      <w:r>
        <w:t xml:space="preserve"> </w:t>
      </w:r>
      <w:r>
        <w:t xml:space="preserve">—</w:t>
      </w:r>
      <w:r>
        <w:t xml:space="preserve"> </w:t>
      </w:r>
      <w:r>
        <w:t xml:space="preserve">“</w:t>
      </w:r>
      <w:r>
        <w:t xml:space="preserve">O Viśvakarman, grown strong by the oblation, yourself sacrifice [to] the earth and the sky.</w:t>
      </w:r>
      <w:r>
        <w:t xml:space="preserve">”</w:t>
      </w:r>
      <w:r>
        <w:t xml:space="preserve"> </w:t>
      </w:r>
      <w:r>
        <w:rPr>
          <w:iCs/>
          <w:i/>
        </w:rPr>
        <w:t xml:space="preserve">(my gloss, tentative)</w:t>
      </w:r>
    </w:p>
    <w:p>
      <w:pPr>
        <w:pStyle w:val="FirstParagraph"/>
      </w:pPr>
      <w:r>
        <w:t xml:space="preserve">Twenty-four</w:t>
      </w:r>
      <w:r>
        <w:t xml:space="preserve"> </w:t>
      </w:r>
      <w:r>
        <w:rPr>
          <w:iCs/>
          <w:i/>
        </w:rPr>
        <w:t xml:space="preserve">[the printed numeral reads 24, marked [?]]</w:t>
      </w:r>
      <w:r>
        <w:t xml:space="preserve"> </w:t>
      </w:r>
      <w:r>
        <w:t xml:space="preserve">words are listed (Nighaṇṭu [3-30] [?]) as names of</w:t>
      </w:r>
      <w:r>
        <w:t xml:space="preserve"> </w:t>
      </w:r>
      <w:r>
        <w:rPr>
          <w:iCs/>
          <w:i/>
        </w:rPr>
        <w:t xml:space="preserve">dyāvāpṛthivī</w:t>
      </w:r>
      <w:r>
        <w:t xml:space="preserve"> </w:t>
      </w:r>
      <w:r>
        <w:t xml:space="preserve">—</w:t>
      </w:r>
      <w:r>
        <w:t xml:space="preserve"> </w:t>
      </w:r>
      <w:r>
        <w:rPr>
          <w:iCs/>
          <w:i/>
        </w:rPr>
        <w:t xml:space="preserve">purandhi</w:t>
      </w:r>
      <w:r>
        <w:t xml:space="preserve"> </w:t>
      </w:r>
      <w:r>
        <w:t xml:space="preserve">and the rest. In the Taittirīya Saṃhitā, in</w:t>
      </w:r>
      <w:r>
        <w:t xml:space="preserve"> </w:t>
      </w:r>
      <w:r>
        <w:rPr>
          <w:iCs/>
          <w:i/>
        </w:rPr>
        <w:t xml:space="preserve">dyauḥ pitaḥ pṛthivi mātaḥ</w:t>
      </w:r>
      <w:r>
        <w:t xml:space="preserve">, heaven is addressed as father and earth as mother. In the Ṛgveda the universe is usually divided into three chief regions (</w:t>
      </w:r>
      <w:r>
        <w:rPr>
          <w:iCs/>
          <w:i/>
        </w:rPr>
        <w:t xml:space="preserve">lokas</w:t>
      </w:r>
      <w:r>
        <w:t xml:space="preserve">) — heaven, the middle region (</w:t>
      </w:r>
      <w:r>
        <w:rPr>
          <w:iCs/>
          <w:i/>
        </w:rPr>
        <w:t xml:space="preserve">antarikṣa</w:t>
      </w:r>
      <w:r>
        <w:t xml:space="preserve">) and earth. Even in the heaven there are three divisions:</w:t>
      </w:r>
      <w:r>
        <w:t xml:space="preserve"> </w:t>
      </w:r>
      <w:r>
        <w:rPr>
          <w:iCs/>
          <w:i/>
        </w:rPr>
        <w:t xml:space="preserve">nāka</w:t>
      </w:r>
      <w:r>
        <w:t xml:space="preserve"> </w:t>
      </w:r>
      <w:r>
        <w:t xml:space="preserve">(the highest place in heaven),</w:t>
      </w:r>
      <w:r>
        <w:t xml:space="preserve"> </w:t>
      </w:r>
      <w:r>
        <w:rPr>
          <w:iCs/>
          <w:i/>
        </w:rPr>
        <w:t xml:space="preserve">viṣṭapa</w:t>
      </w:r>
      <w:r>
        <w:t xml:space="preserve"> </w:t>
      </w:r>
      <w:r>
        <w:t xml:space="preserve">(the middle region) and</w:t>
      </w:r>
      <w:r>
        <w:t xml:space="preserve"> </w:t>
      </w:r>
      <w:r>
        <w:rPr>
          <w:iCs/>
          <w:i/>
        </w:rPr>
        <w:t xml:space="preserve">pṛṣṭha</w:t>
      </w:r>
      <w:r>
        <w:t xml:space="preserve"> </w:t>
      </w:r>
      <w:r>
        <w:t xml:space="preserve">(the lower part); in the</w:t>
      </w:r>
      <w:r>
        <w:t xml:space="preserve"> </w:t>
      </w:r>
      <w:r>
        <w:rPr>
          <w:iCs/>
          <w:i/>
        </w:rPr>
        <w:t xml:space="preserve">antarikṣa</w:t>
      </w:r>
      <w:r>
        <w:t xml:space="preserve"> </w:t>
      </w:r>
      <w:r>
        <w:t xml:space="preserve">there are further divisions, though not clearly, and words like</w:t>
      </w:r>
      <w:r>
        <w:t xml:space="preserve"> </w:t>
      </w:r>
      <w:r>
        <w:rPr>
          <w:iCs/>
          <w:i/>
        </w:rPr>
        <w:t xml:space="preserve">vyoman</w:t>
      </w:r>
      <w:r>
        <w:t xml:space="preserve"> </w:t>
      </w:r>
      <w:r>
        <w:t xml:space="preserve">and</w:t>
      </w:r>
      <w:r>
        <w:t xml:space="preserve"> </w:t>
      </w:r>
      <w:r>
        <w:rPr>
          <w:iCs/>
          <w:i/>
        </w:rPr>
        <w:t xml:space="preserve">rocana</w:t>
      </w:r>
      <w:r>
        <w:t xml:space="preserve"> </w:t>
      </w:r>
      <w:r>
        <w:t xml:space="preserve">(the realm of light),</w:t>
      </w:r>
      <w:r>
        <w:t xml:space="preserve"> </w:t>
      </w:r>
      <w:r>
        <w:rPr>
          <w:iCs/>
          <w:i/>
        </w:rPr>
        <w:t xml:space="preserve">antarikṣa</w:t>
      </w:r>
      <w:r>
        <w:t xml:space="preserve"> </w:t>
      </w:r>
      <w:r>
        <w:t xml:space="preserve">etc. differ in sense. For the earth the names are</w:t>
      </w:r>
      <w:r>
        <w:t xml:space="preserve"> </w:t>
      </w:r>
      <w:r>
        <w:rPr>
          <w:iCs/>
          <w:i/>
        </w:rPr>
        <w:t xml:space="preserve">pṛthivī</w:t>
      </w:r>
      <w:r>
        <w:t xml:space="preserve">,</w:t>
      </w:r>
      <w:r>
        <w:t xml:space="preserve"> </w:t>
      </w:r>
      <w:r>
        <w:rPr>
          <w:iCs/>
          <w:i/>
        </w:rPr>
        <w:t xml:space="preserve">mahī</w:t>
      </w:r>
      <w:r>
        <w:t xml:space="preserve"> </w:t>
      </w:r>
      <w:r>
        <w:t xml:space="preserve">(the great expanse),</w:t>
      </w:r>
      <w:r>
        <w:t xml:space="preserve"> </w:t>
      </w:r>
      <w:r>
        <w:rPr>
          <w:iCs/>
          <w:i/>
        </w:rPr>
        <w:t xml:space="preserve">iḷā</w:t>
      </w:r>
      <w:r>
        <w:t xml:space="preserve"> </w:t>
      </w:r>
      <w:r>
        <w:t xml:space="preserve">(this universe),</w:t>
      </w:r>
      <w:r>
        <w:t xml:space="preserve"> </w:t>
      </w:r>
      <w:r>
        <w:rPr>
          <w:iCs/>
          <w:i/>
        </w:rPr>
        <w:t xml:space="preserve">vasumatī</w:t>
      </w:r>
      <w:r>
        <w:t xml:space="preserve"> </w:t>
      </w:r>
      <w:r>
        <w:t xml:space="preserve">(the wealthy one), etc. In the Ṛgveda</w:t>
      </w:r>
      <w:r>
        <w:t xml:space="preserve"> </w:t>
      </w:r>
      <w:r>
        <w:rPr>
          <w:iCs/>
          <w:i/>
        </w:rPr>
        <w:t xml:space="preserve">dyāvāpṛthivī</w:t>
      </w:r>
      <w:r>
        <w:t xml:space="preserve"> </w:t>
      </w:r>
      <w:r>
        <w:t xml:space="preserve">is generally understood as the presiding deities of heaven and earth, and in that sense it is used.</w:t>
      </w:r>
    </w:p>
    <w:p>
      <w:pPr>
        <w:pStyle w:val="BodyText"/>
      </w:pPr>
      <w:r>
        <w:rPr>
          <w:bCs/>
          <w:b/>
        </w:rPr>
        <w:t xml:space="preserve">यज्ञं मिमिक्षताम्</w:t>
      </w:r>
      <w:r>
        <w:t xml:space="preserve"> </w:t>
      </w:r>
      <w:r>
        <w:t xml:space="preserve">—</w:t>
      </w:r>
      <w:r>
        <w:t xml:space="preserve"> </w:t>
      </w:r>
      <w:r>
        <w:rPr>
          <w:iCs/>
          <w:i/>
        </w:rPr>
        <w:t xml:space="preserve">svakīyasārabhūtena rasena sektum icchatām</w:t>
      </w:r>
      <w:r>
        <w:t xml:space="preserve">: may the deities of heaven and earth help to bring this sacrifice to successful completion by the best things in heaven and earth.</w:t>
      </w:r>
      <w:r>
        <w:t xml:space="preserve"> </w:t>
      </w:r>
      <w:r>
        <w:rPr>
          <w:bCs/>
          <w:b/>
        </w:rPr>
        <w:t xml:space="preserve">पिपृतां नः भरीमभिः</w:t>
      </w:r>
      <w:r>
        <w:t xml:space="preserve"> </w:t>
      </w:r>
      <w:r>
        <w:t xml:space="preserve">—</w:t>
      </w:r>
      <w:r>
        <w:t xml:space="preserve"> </w:t>
      </w:r>
      <w:r>
        <w:rPr>
          <w:iCs/>
          <w:i/>
        </w:rPr>
        <w:t xml:space="preserve">bharaṇaiḥ poṣakair annādyādhāravastubhiḥ somarasādibhiś ca asmān yajñaṃ ca paripūrṇaṃ kurutām</w:t>
      </w:r>
      <w:r>
        <w:t xml:space="preserve">: may they complete our sacrifice with nourishing food and by soma-sap and the like.</w:t>
      </w:r>
    </w:p>
    <w:p>
      <w:r>
        <w:pict>
          <v:rect style="width:0;height:1.5pt" o:hralign="center" o:hrstd="t" o:hr="t"/>
        </w:pict>
      </w:r>
    </w:p>
    <w:bookmarkEnd w:id="47"/>
    <w:bookmarkStart w:id="48" w:name="pages-109111-sūkta-22-rik-14"/>
    <w:p>
      <w:pPr>
        <w:pStyle w:val="Heading3"/>
      </w:pPr>
      <w:r>
        <w:t xml:space="preserve">Pages 109–111 — Sūkta 22, Rik 14</w:t>
      </w:r>
    </w:p>
    <w:p>
      <w:pPr>
        <w:pStyle w:val="FirstParagraph"/>
      </w:pPr>
      <w:r>
        <w:rPr>
          <w:bCs/>
          <w:b/>
        </w:rPr>
        <w:t xml:space="preserve">॥ Saṃhitāpāṭhaḥ ॥</w:t>
      </w:r>
    </w:p>
    <w:p>
      <w:pPr>
        <w:pStyle w:val="BlockText"/>
      </w:pPr>
      <w:r>
        <w:t xml:space="preserve">तयोरिद्घृतवत्पयो विप्रा रिहन्ति धीतिभिः ।</w:t>
      </w:r>
      <w:r>
        <w:t xml:space="preserve"> </w:t>
      </w:r>
      <w:r>
        <w:t xml:space="preserve">गन्धर्वस्य ध्रुवे पदे ॥ १४ ॥</w:t>
      </w:r>
    </w:p>
    <w:p>
      <w:pPr>
        <w:pStyle w:val="FirstParagraph"/>
      </w:pPr>
      <w:r>
        <w:rPr>
          <w:iCs/>
          <w:i/>
        </w:rPr>
        <w:t xml:space="preserve">tayor id ghṛtavat payo viprā rihanti dhītibhiḥ | gandharvasya dhruve pade || 14 ||</w:t>
      </w:r>
    </w:p>
    <w:p>
      <w:pPr>
        <w:pStyle w:val="BodyText"/>
      </w:pPr>
      <w:r>
        <w:rPr>
          <w:bCs/>
          <w:b/>
        </w:rPr>
        <w:t xml:space="preserve">॥ Padapāṭhaḥ ॥</w:t>
      </w:r>
    </w:p>
    <w:p>
      <w:pPr>
        <w:pStyle w:val="BlockText"/>
      </w:pPr>
      <w:r>
        <w:t xml:space="preserve">तयोः । इत् । घृतऽवत् । पयः । विप्राः । रिहन्ति । धीतिऽभिः ॥ गन्धर्वस्य । ध्रुवे । पदे ॥ १४ ॥</w:t>
      </w:r>
    </w:p>
    <w:p>
      <w:pPr>
        <w:pStyle w:val="FirstParagraph"/>
      </w:pPr>
      <w:r>
        <w:rPr>
          <w:iCs/>
          <w:i/>
        </w:rPr>
        <w:t xml:space="preserve">tayoḥ | it | ghṛta-vat | payaḥ | viprāḥ | rihanti | dhīti-bhiḥ || gandharvasya | dhruve | pade || 14 ||</w:t>
      </w:r>
    </w:p>
    <w:p>
      <w:pPr>
        <w:pStyle w:val="BodyText"/>
      </w:pPr>
      <w:r>
        <w:rPr>
          <w:bCs/>
          <w:b/>
        </w:rPr>
        <w:t xml:space="preserve">॥ Sāyaṇa-bhāṣyam ॥</w:t>
      </w:r>
    </w:p>
    <w:p>
      <w:pPr>
        <w:pStyle w:val="BlockText"/>
      </w:pPr>
      <w:r>
        <w:t xml:space="preserve">गन्धर्वस्य ध्रुवं पदमन्तरिक्षम् । तथा च तापनीयशाखायां समाम्नायते । यक्षगन्धर्वाप्सरोगणसेवितमन्तरिक्षम् (तै. आ. १-२ [?]) इति । तेनान्तरिक्षे गोपलक्षिते आकाशे वर्तमानयोस्तयोरेव द्यावापृथिव्योरेव संबन्धि पयो जलं घृतवद्घृतसदृशं विप्रा मेधाविनः धीतिभिः कर्मभिः रिहन्ति लिहन्ति । यद्वा । घृतवद्घृतस्य सारं तेनोपेतं रिहन्ति । लिहेर्व्यत्ययेन रेफः । गन्धर्वस्य । धृङ् धारणे । गवि गन् धृङो व इति वप्रत्ययः । तत्संनियोगेन गोशब्दस्य च गन्नादेशः ॥</w:t>
      </w:r>
    </w:p>
    <w:p>
      <w:pPr>
        <w:pStyle w:val="FirstParagraph"/>
      </w:pPr>
      <w:r>
        <w:rPr>
          <w:iCs/>
          <w:i/>
        </w:rPr>
        <w:t xml:space="preserve">gandharvasya dhruvaṃ padam antarikṣam | tathā ca tāpanīyaśākhāyāṃ samāmnāyate | yakṣagandharvāpsarogaṇasevitam antarikṣam (tai. ā. 1-2 [?]) iti | tenāntarikṣe gopalakṣite ākāśe vartamānayos tayor eva dyāvāpṛthivyor eva saṃbandhi payo jalaṃ ghṛtavad ghṛtasadṛśaṃ viprā medhāvinaḥ dhītibhiḥ karmabhiḥ rihanti lihanti | yadvā | ghṛtavad ghṛtasya sāraṃ tenopetaṃ rihanti | liher vyatyayena repʰaḥ | gandharvasya | dhṛṅ dhāraṇe | gavi gan dhṛṅo va iti vapratyayaḥ | tatsaṃniyogena gośabdasya ca gannādeśaḥ ||</w:t>
      </w:r>
    </w:p>
    <w:p>
      <w:pPr>
        <w:pStyle w:val="BodyText"/>
      </w:pPr>
      <w:r>
        <w:rPr>
          <w:bCs/>
          <w:b/>
        </w:rPr>
        <w:t xml:space="preserve">Translation:</w:t>
      </w:r>
      <w:r>
        <w:t xml:space="preserve"> </w:t>
      </w:r>
      <w:r>
        <w:t xml:space="preserve">“</w:t>
      </w:r>
      <w:r>
        <w:t xml:space="preserve">The firm abode of the Gandharva is the</w:t>
      </w:r>
      <w:r>
        <w:t xml:space="preserve"> </w:t>
      </w:r>
      <w:r>
        <w:rPr>
          <w:iCs/>
          <w:i/>
        </w:rPr>
        <w:t xml:space="preserve">antarikṣa</w:t>
      </w:r>
      <w:r>
        <w:t xml:space="preserve"> </w:t>
      </w:r>
      <w:r>
        <w:t xml:space="preserve">(the middle region). So it is read in the Tāpanīya branch [of the Veda]:</w:t>
      </w:r>
      <w:r>
        <w:t xml:space="preserve"> </w:t>
      </w:r>
      <w:r>
        <w:t xml:space="preserve">‘</w:t>
      </w:r>
      <w:r>
        <w:t xml:space="preserve">the</w:t>
      </w:r>
      <w:r>
        <w:t xml:space="preserve"> </w:t>
      </w:r>
      <w:r>
        <w:rPr>
          <w:iCs/>
          <w:i/>
        </w:rPr>
        <w:t xml:space="preserve">antarikṣa</w:t>
      </w:r>
      <w:r>
        <w:t xml:space="preserve"> </w:t>
      </w:r>
      <w:r>
        <w:t xml:space="preserve">is served by hosts of Yakṣas, Gandharvas and Apsarases.</w:t>
      </w:r>
      <w:r>
        <w:t xml:space="preserve">’</w:t>
      </w:r>
      <w:r>
        <w:t xml:space="preserve"> </w:t>
      </w:r>
      <w:r>
        <w:t xml:space="preserve">So the water (</w:t>
      </w:r>
      <w:r>
        <w:rPr>
          <w:iCs/>
          <w:i/>
        </w:rPr>
        <w:t xml:space="preserve">payaḥ</w:t>
      </w:r>
      <w:r>
        <w:t xml:space="preserve">) belonging to those two, Heaven and Earth, existing in the sky [</w:t>
      </w:r>
      <w:r>
        <w:rPr>
          <w:iCs/>
          <w:i/>
        </w:rPr>
        <w:t xml:space="preserve">gopalakṣite</w:t>
      </w:r>
      <w:r>
        <w:t xml:space="preserve"> </w:t>
      </w:r>
      <w:r>
        <w:t xml:space="preserve">—</w:t>
      </w:r>
      <w:r>
        <w:t xml:space="preserve"> </w:t>
      </w:r>
      <w:r>
        <w:t xml:space="preserve">‘</w:t>
      </w:r>
      <w:r>
        <w:t xml:space="preserve">marked by</w:t>
      </w:r>
      <w:r>
        <w:t xml:space="preserve"> </w:t>
      </w:r>
      <w:r>
        <w:rPr>
          <w:iCs/>
          <w:i/>
        </w:rPr>
        <w:t xml:space="preserve">go</w:t>
      </w:r>
      <w:r>
        <w:t xml:space="preserve">’</w:t>
      </w:r>
      <w:r>
        <w:t xml:space="preserve">; the reading of this phrase is doubtful], the sages (</w:t>
      </w:r>
      <w:r>
        <w:rPr>
          <w:iCs/>
          <w:i/>
        </w:rPr>
        <w:t xml:space="preserve">viprāḥ</w:t>
      </w:r>
      <w:r>
        <w:t xml:space="preserve">, the wise) lick, like ghee, with their</w:t>
      </w:r>
      <w:r>
        <w:t xml:space="preserve"> </w:t>
      </w:r>
      <w:r>
        <w:rPr>
          <w:iCs/>
          <w:i/>
        </w:rPr>
        <w:t xml:space="preserve">dhītis</w:t>
      </w:r>
      <w:r>
        <w:t xml:space="preserve"> </w:t>
      </w:r>
      <w:r>
        <w:t xml:space="preserve">— their acts. Or: they lick the essence of it, like ghee.</w:t>
      </w:r>
      <w:r>
        <w:t xml:space="preserve"> </w:t>
      </w:r>
      <w:r>
        <w:rPr>
          <w:iCs/>
          <w:i/>
        </w:rPr>
        <w:t xml:space="preserve">Rihanti</w:t>
      </w:r>
      <w:r>
        <w:t xml:space="preserve"> </w:t>
      </w:r>
      <w:r>
        <w:t xml:space="preserve">is</w:t>
      </w:r>
      <w:r>
        <w:t xml:space="preserve"> </w:t>
      </w:r>
      <w:r>
        <w:rPr>
          <w:iCs/>
          <w:i/>
        </w:rPr>
        <w:t xml:space="preserve">lihanti</w:t>
      </w:r>
      <w:r>
        <w:t xml:space="preserve"> </w:t>
      </w:r>
      <w:r>
        <w:t xml:space="preserve">with</w:t>
      </w:r>
      <w:r>
        <w:t xml:space="preserve"> </w:t>
      </w:r>
      <w:r>
        <w:rPr>
          <w:iCs/>
          <w:i/>
        </w:rPr>
        <w:t xml:space="preserve">r</w:t>
      </w:r>
      <w:r>
        <w:t xml:space="preserve"> </w:t>
      </w:r>
      <w:r>
        <w:t xml:space="preserve">by the</w:t>
      </w:r>
      <w:r>
        <w:t xml:space="preserve"> </w:t>
      </w:r>
      <w:r>
        <w:rPr>
          <w:iCs/>
          <w:i/>
        </w:rPr>
        <w:t xml:space="preserve">vyatyaya</w:t>
      </w:r>
      <w:r>
        <w:t xml:space="preserve"> </w:t>
      </w:r>
      <w:r>
        <w:t xml:space="preserve">[interchange].</w:t>
      </w:r>
      <w:r>
        <w:t xml:space="preserve"> </w:t>
      </w:r>
      <w:r>
        <w:rPr>
          <w:iCs/>
          <w:i/>
        </w:rPr>
        <w:t xml:space="preserve">Gandharvasya</w:t>
      </w:r>
      <w:r>
        <w:t xml:space="preserve">: from</w:t>
      </w:r>
      <w:r>
        <w:t xml:space="preserve"> </w:t>
      </w:r>
      <w:r>
        <w:rPr>
          <w:iCs/>
          <w:i/>
        </w:rPr>
        <w:t xml:space="preserve">dhṛṅ</w:t>
      </w:r>
      <w:r>
        <w:t xml:space="preserve"> </w:t>
      </w:r>
      <w:r>
        <w:t xml:space="preserve">‘</w:t>
      </w:r>
      <w:r>
        <w:t xml:space="preserve">to hold</w:t>
      </w:r>
      <w:r>
        <w:t xml:space="preserve">’</w:t>
      </w:r>
      <w:r>
        <w:t xml:space="preserve">, with the suffix</w:t>
      </w:r>
      <w:r>
        <w:t xml:space="preserve"> </w:t>
      </w:r>
      <w:r>
        <w:rPr>
          <w:iCs/>
          <w:i/>
        </w:rPr>
        <w:t xml:space="preserve">va</w:t>
      </w:r>
      <w:r>
        <w:t xml:space="preserve"> </w:t>
      </w:r>
      <w:r>
        <w:t xml:space="preserve">when</w:t>
      </w:r>
      <w:r>
        <w:t xml:space="preserve"> </w:t>
      </w:r>
      <w:r>
        <w:rPr>
          <w:iCs/>
          <w:i/>
        </w:rPr>
        <w:t xml:space="preserve">go</w:t>
      </w:r>
      <w:r>
        <w:t xml:space="preserve"> </w:t>
      </w:r>
      <w:r>
        <w:t xml:space="preserve">is the object — and</w:t>
      </w:r>
      <w:r>
        <w:t xml:space="preserve"> </w:t>
      </w:r>
      <w:r>
        <w:rPr>
          <w:iCs/>
          <w:i/>
        </w:rPr>
        <w:t xml:space="preserve">go</w:t>
      </w:r>
      <w:r>
        <w:t xml:space="preserve"> </w:t>
      </w:r>
      <w:r>
        <w:t xml:space="preserve">is replaced by</w:t>
      </w:r>
      <w:r>
        <w:t xml:space="preserve"> </w:t>
      </w:r>
      <w:r>
        <w:rPr>
          <w:iCs/>
          <w:i/>
        </w:rPr>
        <w:t xml:space="preserve">gan</w:t>
      </w:r>
      <w:r>
        <w:t xml:space="preserve">.</w:t>
      </w:r>
      <w:r>
        <w:t xml:space="preserve">”</w:t>
      </w:r>
      <w:r>
        <w:t xml:space="preserve"> </w:t>
      </w:r>
      <w:r>
        <w:rPr>
          <w:iCs/>
          <w:i/>
        </w:rPr>
        <w:t xml:space="preserve">(Grammar page 111, noted briefly: the words treated are</w:t>
      </w:r>
      <w:r>
        <w:t xml:space="preserve"> </w:t>
      </w:r>
      <w:r>
        <w:t xml:space="preserve">rihanti</w:t>
      </w:r>
      <w:r>
        <w:t xml:space="preserve"> </w:t>
      </w:r>
      <w:r>
        <w:rPr>
          <w:iCs/>
          <w:i/>
        </w:rPr>
        <w:t xml:space="preserve">[</w:t>
      </w:r>
      <w:r>
        <w:rPr>
          <w:iCs/>
          <w:i/>
          <w:iCs/>
          <w:i/>
        </w:rPr>
        <w:t xml:space="preserve">liha āsvādane</w:t>
      </w:r>
      <w:r>
        <w:rPr>
          <w:iCs/>
          <w:i/>
        </w:rPr>
        <w:t xml:space="preserve">, with the</w:t>
      </w:r>
      <w:r>
        <w:rPr>
          <w:iCs/>
          <w:i/>
        </w:rPr>
        <w:t xml:space="preserve"> </w:t>
      </w:r>
      <w:r>
        <w:rPr>
          <w:iCs/>
          <w:i/>
          <w:iCs/>
          <w:i/>
        </w:rPr>
        <w:t xml:space="preserve">ra</w:t>
      </w:r>
      <w:r>
        <w:rPr>
          <w:iCs/>
          <w:i/>
        </w:rPr>
        <w:t xml:space="preserve"> </w:t>
      </w:r>
      <w:r>
        <w:rPr>
          <w:iCs/>
          <w:i/>
        </w:rPr>
        <w:t xml:space="preserve">for</w:t>
      </w:r>
      <w:r>
        <w:rPr>
          <w:iCs/>
          <w:i/>
        </w:rPr>
        <w:t xml:space="preserve"> </w:t>
      </w:r>
      <w:r>
        <w:rPr>
          <w:iCs/>
          <w:i/>
          <w:iCs/>
          <w:i/>
        </w:rPr>
        <w:t xml:space="preserve">la</w:t>
      </w:r>
      <w:r>
        <w:rPr>
          <w:iCs/>
          <w:i/>
        </w:rPr>
        <w:t xml:space="preserve"> </w:t>
      </w:r>
      <w:r>
        <w:rPr>
          <w:iCs/>
          <w:i/>
        </w:rPr>
        <w:t xml:space="preserve">by* vyatyaya</w:t>
      </w:r>
      <w:r>
        <w:rPr>
          <w:iCs/>
          <w:i/>
        </w:rPr>
        <w:t xml:space="preserve"> </w:t>
      </w:r>
      <w:r>
        <w:rPr>
          <w:iCs/>
          <w:i/>
          <w:iCs/>
          <w:i/>
        </w:rPr>
        <w:t xml:space="preserve">;</w:t>
      </w:r>
      <w:r>
        <w:rPr>
          <w:iCs/>
          <w:i/>
          <w:iCs/>
          <w:i/>
        </w:rPr>
        <w:t xml:space="preserve"> </w:t>
      </w:r>
      <w:r>
        <w:rPr>
          <w:iCs/>
          <w:i/>
        </w:rPr>
        <w:t xml:space="preserve">jhi* →</w:t>
      </w:r>
      <w:r>
        <w:rPr>
          <w:iCs/>
          <w:i/>
        </w:rPr>
        <w:t xml:space="preserve"> </w:t>
      </w:r>
      <w:r>
        <w:rPr>
          <w:iCs/>
          <w:i/>
          <w:iCs/>
          <w:i/>
        </w:rPr>
        <w:t xml:space="preserve">anti</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2-4-75</w:t>
      </w:r>
      <w:r>
        <w:rPr>
          <w:iCs/>
          <w:i/>
        </w:rPr>
        <w:t xml:space="preserve"> </w:t>
      </w:r>
      <w:r>
        <w:rPr>
          <w:iCs/>
          <w:i/>
          <w:iCs/>
          <w:i/>
        </w:rPr>
        <w:t xml:space="preserve">adiprabhṛtibhyaḥ śapaḥ</w:t>
      </w:r>
      <w:r>
        <w:rPr>
          <w:iCs/>
          <w:i/>
        </w:rPr>
        <w:t xml:space="preserve">] and</w:t>
      </w:r>
      <w:r>
        <w:t xml:space="preserve"> </w:t>
      </w:r>
      <w:r>
        <w:t xml:space="preserve">gandharvasya</w:t>
      </w:r>
      <w:r>
        <w:t xml:space="preserve"> </w:t>
      </w:r>
      <w:r>
        <w:rPr>
          <w:iCs/>
          <w:i/>
        </w:rPr>
        <w:t xml:space="preserve">[</w:t>
      </w:r>
      <w:r>
        <w:rPr>
          <w:iCs/>
          <w:i/>
          <w:iCs/>
          <w:i/>
        </w:rPr>
        <w:t xml:space="preserve">gavi gan dhṛñ-ñoḥ</w:t>
      </w:r>
      <w:r>
        <w:rPr>
          <w:iCs/>
          <w:i/>
        </w:rPr>
        <w:t xml:space="preserve">, a rule not found in the Uṇādi lists; so the commentary derives it as* gan + dhṛ + va*, guṇa following]; numerals as read, pointers only.)</w:t>
      </w:r>
    </w:p>
    <w:p>
      <w:pPr>
        <w:pStyle w:val="BodyText"/>
      </w:pPr>
      <w:r>
        <w:rPr>
          <w:bCs/>
          <w:b/>
        </w:rPr>
        <w:t xml:space="preserve">॥ Prati-padārthaḥ ॥</w:t>
      </w:r>
      <w:r>
        <w:t xml:space="preserve"> </w:t>
      </w:r>
      <w:r>
        <w:rPr>
          <w:bCs/>
          <w:b/>
        </w:rPr>
        <w:t xml:space="preserve">गन्धर्वस्य (gandharvasya)</w:t>
      </w:r>
      <w:r>
        <w:t xml:space="preserve"> </w:t>
      </w:r>
      <w:r>
        <w:t xml:space="preserve">— of the Gandharva |</w:t>
      </w:r>
      <w:r>
        <w:t xml:space="preserve"> </w:t>
      </w:r>
      <w:r>
        <w:rPr>
          <w:bCs/>
          <w:b/>
        </w:rPr>
        <w:t xml:space="preserve">ध्रुवे (dhruve)</w:t>
      </w:r>
      <w:r>
        <w:t xml:space="preserve"> </w:t>
      </w:r>
      <w:r>
        <w:t xml:space="preserve">— in the eternal |</w:t>
      </w:r>
      <w:r>
        <w:t xml:space="preserve"> </w:t>
      </w:r>
      <w:r>
        <w:rPr>
          <w:bCs/>
          <w:b/>
        </w:rPr>
        <w:t xml:space="preserve">पदे (pade)</w:t>
      </w:r>
      <w:r>
        <w:t xml:space="preserve"> </w:t>
      </w:r>
      <w:r>
        <w:t xml:space="preserve">— in the place, the</w:t>
      </w:r>
      <w:r>
        <w:t xml:space="preserve"> </w:t>
      </w:r>
      <w:r>
        <w:rPr>
          <w:iCs/>
          <w:i/>
        </w:rPr>
        <w:t xml:space="preserve">antarikṣa</w:t>
      </w:r>
      <w:r>
        <w:t xml:space="preserve"> </w:t>
      </w:r>
      <w:r>
        <w:t xml:space="preserve">|</w:t>
      </w:r>
      <w:r>
        <w:t xml:space="preserve"> </w:t>
      </w:r>
      <w:r>
        <w:rPr>
          <w:bCs/>
          <w:b/>
        </w:rPr>
        <w:t xml:space="preserve">तयोः इत् (tayoḥ it)</w:t>
      </w:r>
      <w:r>
        <w:t xml:space="preserve"> </w:t>
      </w:r>
      <w:r>
        <w:t xml:space="preserve">— of those two [heaven and earth] alone |</w:t>
      </w:r>
      <w:r>
        <w:t xml:space="preserve"> </w:t>
      </w:r>
      <w:r>
        <w:rPr>
          <w:bCs/>
          <w:b/>
        </w:rPr>
        <w:t xml:space="preserve">पयः (payaḥ)</w:t>
      </w:r>
      <w:r>
        <w:t xml:space="preserve"> </w:t>
      </w:r>
      <w:r>
        <w:t xml:space="preserve">— the water |</w:t>
      </w:r>
      <w:r>
        <w:t xml:space="preserve"> </w:t>
      </w:r>
      <w:r>
        <w:rPr>
          <w:bCs/>
          <w:b/>
        </w:rPr>
        <w:t xml:space="preserve">घृतवत् (ghṛtavat)</w:t>
      </w:r>
      <w:r>
        <w:t xml:space="preserve"> </w:t>
      </w:r>
      <w:r>
        <w:t xml:space="preserve">— like ghee |</w:t>
      </w:r>
      <w:r>
        <w:t xml:space="preserve"> </w:t>
      </w:r>
      <w:r>
        <w:rPr>
          <w:bCs/>
          <w:b/>
        </w:rPr>
        <w:t xml:space="preserve">विप्राः (viprāḥ)</w:t>
      </w:r>
      <w:r>
        <w:t xml:space="preserve"> </w:t>
      </w:r>
      <w:r>
        <w:t xml:space="preserve">— the wise |</w:t>
      </w:r>
      <w:r>
        <w:t xml:space="preserve"> </w:t>
      </w:r>
      <w:r>
        <w:rPr>
          <w:bCs/>
          <w:b/>
        </w:rPr>
        <w:t xml:space="preserve">धीतिभिः (dhītibhiḥ)</w:t>
      </w:r>
      <w:r>
        <w:t xml:space="preserve"> </w:t>
      </w:r>
      <w:r>
        <w:t xml:space="preserve">— by good acts |</w:t>
      </w:r>
      <w:r>
        <w:t xml:space="preserve"> </w:t>
      </w:r>
      <w:r>
        <w:rPr>
          <w:bCs/>
          <w:b/>
        </w:rPr>
        <w:t xml:space="preserve">रिहन्ति (rihanti)</w:t>
      </w:r>
      <w:r>
        <w:t xml:space="preserve"> </w:t>
      </w:r>
      <w:r>
        <w:t xml:space="preserve">— taste with relish.</w:t>
      </w:r>
    </w:p>
    <w:p>
      <w:pPr>
        <w:pStyle w:val="BodyText"/>
      </w:pPr>
      <w:r>
        <w:rPr>
          <w:bCs/>
          <w:b/>
        </w:rPr>
        <w:t xml:space="preserve">॥ Bhāvārthaḥ ॥</w:t>
      </w:r>
      <w:r>
        <w:t xml:space="preserve"> </w:t>
      </w:r>
      <w:r>
        <w:t xml:space="preserve">The sages, by the fruit of good acts, relish the water that belongs to Heaven and Earth, which is as the essence of ghee.</w:t>
      </w:r>
    </w:p>
    <w:p>
      <w:pPr>
        <w:pStyle w:val="BodyText"/>
      </w:pPr>
      <w:r>
        <w:rPr>
          <w:bCs/>
          <w:b/>
        </w:rPr>
        <w:t xml:space="preserve">॥ English Translation ॥</w:t>
      </w:r>
      <w:r>
        <w:t xml:space="preserve"> </w:t>
      </w:r>
      <w:r>
        <w:rPr>
          <w:iCs/>
          <w:i/>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Cs/>
          <w:b/>
        </w:rPr>
        <w:t xml:space="preserve">॥ Viśeṣa-viṣayagaḷu (Special Topics) ॥</w:t>
      </w:r>
      <w:r>
        <w:t xml:space="preserve"> </w:t>
      </w:r>
      <w:r>
        <w:rPr>
          <w:iCs/>
          <w:i/>
        </w:rPr>
        <w:t xml:space="preserve">(pp. 110–111)</w:t>
      </w:r>
      <w:r>
        <w:t xml:space="preserve"> </w:t>
      </w:r>
      <w:r>
        <w:t xml:space="preserve">The meaning of this rik is correct if some words are supplied: as ghee is the essence of milk, so there are many things in heaven and earth that are their essence. The wise (</w:t>
      </w:r>
      <w:r>
        <w:rPr>
          <w:iCs/>
          <w:i/>
        </w:rPr>
        <w:t xml:space="preserve">medhāvī</w:t>
      </w:r>
      <w:r>
        <w:t xml:space="preserve">) people, by sacrifices and the like [good acts], having reached the highest and eternal abode of the Gandharvas — the world, the</w:t>
      </w:r>
      <w:r>
        <w:t xml:space="preserve"> </w:t>
      </w:r>
      <w:r>
        <w:rPr>
          <w:iCs/>
          <w:i/>
        </w:rPr>
        <w:t xml:space="preserve">antarikṣa</w:t>
      </w:r>
      <w:r>
        <w:t xml:space="preserve"> </w:t>
      </w:r>
      <w:r>
        <w:t xml:space="preserve">— there enjoy the best essences of heaven and earth. That is the chief meaning.</w:t>
      </w:r>
      <w:r>
        <w:t xml:space="preserve"> </w:t>
      </w:r>
      <w:r>
        <w:rPr>
          <w:bCs/>
          <w:b/>
        </w:rPr>
        <w:t xml:space="preserve">घृतवत् पयः</w:t>
      </w:r>
      <w:r>
        <w:t xml:space="preserve"> </w:t>
      </w:r>
      <w:r>
        <w:t xml:space="preserve">— like the essence in milk, ghee — or</w:t>
      </w:r>
      <w:r>
        <w:t xml:space="preserve"> </w:t>
      </w:r>
      <w:r>
        <w:rPr>
          <w:iCs/>
          <w:i/>
        </w:rPr>
        <w:t xml:space="preserve">payaḥ</w:t>
      </w:r>
      <w:r>
        <w:t xml:space="preserve"> </w:t>
      </w:r>
      <w:r>
        <w:t xml:space="preserve">as water: the soma-juice and such, as the essence.</w:t>
      </w:r>
      <w:r>
        <w:t xml:space="preserve"> </w:t>
      </w:r>
      <w:r>
        <w:rPr>
          <w:bCs/>
          <w:b/>
        </w:rPr>
        <w:t xml:space="preserve">धीतिभिः</w:t>
      </w:r>
      <w:r>
        <w:t xml:space="preserve"> </w:t>
      </w:r>
      <w:r>
        <w:t xml:space="preserve">—</w:t>
      </w:r>
      <w:r>
        <w:t xml:space="preserve"> </w:t>
      </w:r>
      <w:r>
        <w:rPr>
          <w:iCs/>
          <w:i/>
        </w:rPr>
        <w:t xml:space="preserve">karmabhiḥ</w:t>
      </w:r>
      <w:r>
        <w:t xml:space="preserve">: by acts such as sacrifice.</w:t>
      </w:r>
      <w:r>
        <w:t xml:space="preserve"> </w:t>
      </w:r>
      <w:r>
        <w:rPr>
          <w:bCs/>
          <w:b/>
        </w:rPr>
        <w:t xml:space="preserve">गन्धर्वस्य ध्रुवे पदे</w:t>
      </w:r>
      <w:r>
        <w:t xml:space="preserve"> </w:t>
      </w:r>
      <w:r>
        <w:t xml:space="preserve">— the commentator says the Gandharva’s chief place is the</w:t>
      </w:r>
      <w:r>
        <w:t xml:space="preserve"> </w:t>
      </w:r>
      <w:r>
        <w:rPr>
          <w:iCs/>
          <w:i/>
        </w:rPr>
        <w:t xml:space="preserve">antarikṣa</w:t>
      </w:r>
      <w:r>
        <w:t xml:space="preserve">, and quotes the Tāpanīya-śākhā text</w:t>
      </w:r>
      <w:r>
        <w:t xml:space="preserve"> </w:t>
      </w:r>
      <w:r>
        <w:rPr>
          <w:iCs/>
          <w:i/>
        </w:rPr>
        <w:t xml:space="preserve">yakṣagandharvāpsarogaṇasevitam antarikṣam</w:t>
      </w:r>
      <w:r>
        <w:t xml:space="preserve"> </w:t>
      </w:r>
      <w:r>
        <w:t xml:space="preserve">(Tai. Ā. [1-2] [?]). Or one may say it is the highest place served by Gandharvas [the world,</w:t>
      </w:r>
      <w:r>
        <w:t xml:space="preserve"> </w:t>
      </w:r>
      <w:r>
        <w:rPr>
          <w:iCs/>
          <w:i/>
        </w:rPr>
        <w:t xml:space="preserve">loka</w:t>
      </w:r>
      <w:r>
        <w:t xml:space="preserve">]: by pious acts such as sacrifice, people reach the best places, the Gandharva-world and others, and there enjoy the best things of heaven and earth.</w:t>
      </w:r>
      <w:r>
        <w:t xml:space="preserve"> </w:t>
      </w:r>
      <w:r>
        <w:t xml:space="preserve">### Pages 111–117 — Sūkta 22, Rik 15</w:t>
      </w:r>
    </w:p>
    <w:p>
      <w:pPr>
        <w:pStyle w:val="BodyText"/>
      </w:pPr>
      <w:r>
        <w:rPr>
          <w:bCs/>
          <w:b/>
        </w:rPr>
        <w:t xml:space="preserve">॥ Saṃhitāpāṭhaḥ ॥</w:t>
      </w:r>
    </w:p>
    <w:p>
      <w:pPr>
        <w:pStyle w:val="BlockText"/>
      </w:pPr>
      <w:r>
        <w:t xml:space="preserve">स्योना पृथिवि भवानृक्षरा निवेशनी ।</w:t>
      </w:r>
      <w:r>
        <w:t xml:space="preserve"> </w:t>
      </w:r>
      <w:r>
        <w:t xml:space="preserve">यच्छा नः शर्म सप्रथः ॥ १५ ॥</w:t>
      </w:r>
    </w:p>
    <w:p>
      <w:pPr>
        <w:pStyle w:val="FirstParagraph"/>
      </w:pPr>
      <w:r>
        <w:rPr>
          <w:iCs/>
          <w:i/>
        </w:rPr>
        <w:t xml:space="preserve">syonā pṛthivi bhavānṛkṣarā niveśanī | yacchā naḥ śarma saprathaḥ || 15 ||</w:t>
      </w:r>
    </w:p>
    <w:p>
      <w:pPr>
        <w:pStyle w:val="BodyText"/>
      </w:pPr>
      <w:r>
        <w:rPr>
          <w:bCs/>
          <w:b/>
        </w:rPr>
        <w:t xml:space="preserve">॥ Padapāṭhaḥ ॥</w:t>
      </w:r>
    </w:p>
    <w:p>
      <w:pPr>
        <w:pStyle w:val="BlockText"/>
      </w:pPr>
      <w:r>
        <w:t xml:space="preserve">स्योना । पृथिवि । भव । अनृक्षरा । निऽवेशनी ॥ यच्छ । नः । शर्म । सऽप्रथः ॥ १५ ॥</w:t>
      </w:r>
    </w:p>
    <w:p>
      <w:pPr>
        <w:pStyle w:val="FirstParagraph"/>
      </w:pPr>
      <w:r>
        <w:rPr>
          <w:iCs/>
          <w:i/>
        </w:rPr>
        <w:t xml:space="preserve">syonā | pṛthivi | bhava | anṛkṣarā | ni-veśanī || yaccha | naḥ | śarma | sa-prathaḥ || 15 ||</w:t>
      </w:r>
    </w:p>
    <w:p>
      <w:pPr>
        <w:pStyle w:val="BodyText"/>
      </w:pPr>
      <w:r>
        <w:rPr>
          <w:bCs/>
          <w:b/>
        </w:rPr>
        <w:t xml:space="preserve">॥ Sāyaṇa-bhāṣyam ॥</w:t>
      </w:r>
    </w:p>
    <w:p>
      <w:pPr>
        <w:pStyle w:val="BlockText"/>
      </w:pPr>
      <w:r>
        <w:t xml:space="preserve">स्योना पृथिवीत्येषा महानाम्नीव्रते भूमिस्पर्शने विनियुक्ता । एतद्विदं ब्रह्मचारिणमिति खण्डे सूत्रितम् । स्योना पृथिवि भवेति समाप्य (आ. ८-१४ [?]) इति ॥ स्मार्ते हेमन्तप्रत्यवरोहणेऽप्येषा जप्या । मार्गशीर्ष्यां प्रत्यवरोहणमिति खण्डे सूत्रितम् । तस्मिन्नुपविश्य स्योना पृथिवि भवेति जपित्वा (आ. गृ. २-३-६ [?]) इति ॥</w:t>
      </w:r>
    </w:p>
    <w:p>
      <w:pPr>
        <w:pStyle w:val="BlockText"/>
      </w:pPr>
      <w:r>
        <w:t xml:space="preserve">हे पृथिवि स्योना सुखा [?] इत्यादिगुणयुक्ता भव । स्योनशब्दो विस्तीर्णवाची । तथा च वाजसनेयिब्राह्मणे स्योनेनोपेतं कंचिन्मन्त्रमुदाहृत्य व्याख्यातम् — इन्द्र स्योरुमाविश स्योनः स्योनमिति विस्तीर्णो विस्तीर्णमित्येव तदाहेति । यद्वा स्योनशब्दः सुखवाची । तथा च यास्कवाक्यमुदाहरिष्यते । अनृक्षरा कण्टकरहिता । निवेशनी निवासस्थानभूता । सप्रथो विस्तारयुक्तं शर्म शरणं नोऽस्मभ्यं यच्छ । हे पृथिवि भवेति तामेतामृचमुदाहृत्य यास्क एवं व्याचष्टे — सुखा नः पृथिवि भवानृक्षरा निवेशन्यृक्षरः कण्टक ऋच्छतेः कण्टकः कंतपो वा कृन्ततेर्वा कण्टतेर्वा स्याद्गतिकर्मण उद्गततमो भवति यच्छ नः शर्म शरणं सर्वतः पृथु (नि. [९-३२] [?]) इति ॥</w:t>
      </w:r>
    </w:p>
    <w:p>
      <w:pPr>
        <w:pStyle w:val="FirstParagraph"/>
      </w:pPr>
      <w:r>
        <w:rPr>
          <w:iCs/>
          <w:i/>
        </w:rPr>
        <w:t xml:space="preserve">syonā pṛthivīty eṣā mahānāmnīvrate bhūmisparśane viniyuktā | etadvidaṃ brahmacāriṇam iti khaṇḍe sūtritam | syonā pṛthivi bhaveti samāpya (ā. 8-14 [?]) iti || smārte hemantapratyavarohaṇe ’py eṣā japyā | mārgaśīrṣyāṃ pratyavarohaṇam iti khaṇḍe sūtritam | tasminn upaviśya syonā pṛthivi bhaveti japitvā (ā. gṛ. 2-3-6 [?]) iti ||</w:t>
      </w:r>
      <w:r>
        <w:t xml:space="preserve"> </w:t>
      </w:r>
      <w:r>
        <w:rPr>
          <w:iCs/>
          <w:i/>
        </w:rPr>
        <w:t xml:space="preserve">he pṛthivi syonā sukhā [?] ity ādiguṇayuktā bhava | syonaśabdo vistīrṇavācī | tathā ca vājasaneyibrāhmaṇe syonenopetaṃ kaṃcin mantram udāhṛtya vyākhyātam — indra syorum āviśa syonaḥ syonam iti vistīrṇo vistīrṇam ity eva tadāheti | yadvā syonaśabdaḥ sukhavācī | tathā ca yāskavākyam udāhariṣyate | anṛkṣarā kaṇṭakarahitā | niveśanī nivāsasthānabhūtā | sapratho vistārayuktaṃ śarma śaraṇaṃ no ’smabhyaṃ yaccha | he pṛthivi bhaveti tām etām ṛcam udāhṛtya yāska evaṃ vyācaṣṭe — sukhā naḥ pṛthivi bhavānṛkṣarā niveśany ṛkṣaraḥ kaṇṭaka ṛcchateḥ kaṇṭakaḥ kaṃtapo vā kṛntater vā kaṇṭater vā syād gatikarmaṇa udgatatamo bhavati yaccha naḥ śarma śaraṇaṃ sarvataḥ pṛthu (ni. [9-32] [?]) iti ||</w:t>
      </w:r>
    </w:p>
    <w:p>
      <w:pPr>
        <w:pStyle w:val="BodyText"/>
      </w:pPr>
      <w:r>
        <w:rPr>
          <w:bCs/>
          <w:b/>
        </w:rPr>
        <w:t xml:space="preserve">Translation:</w:t>
      </w:r>
      <w:r>
        <w:t xml:space="preserve"> </w:t>
      </w:r>
      <w:r>
        <w:t xml:space="preserve">“</w:t>
      </w:r>
      <w:r>
        <w:t xml:space="preserve">The rik</w:t>
      </w:r>
      <w:r>
        <w:t xml:space="preserve"> </w:t>
      </w:r>
      <w:r>
        <w:rPr>
          <w:iCs/>
          <w:i/>
        </w:rPr>
        <w:t xml:space="preserve">syonā pṛthivī</w:t>
      </w:r>
      <w:r>
        <w:t xml:space="preserve"> </w:t>
      </w:r>
      <w:r>
        <w:t xml:space="preserve">is applied in the</w:t>
      </w:r>
      <w:r>
        <w:t xml:space="preserve"> </w:t>
      </w:r>
      <w:r>
        <w:rPr>
          <w:iCs/>
          <w:i/>
        </w:rPr>
        <w:t xml:space="preserve">Mahānāmnī</w:t>
      </w:r>
      <w:r>
        <w:t xml:space="preserve"> </w:t>
      </w:r>
      <w:r>
        <w:t xml:space="preserve">vow at the touching of the earth: it is laid down in the section</w:t>
      </w:r>
      <w:r>
        <w:t xml:space="preserve"> </w:t>
      </w:r>
      <w:r>
        <w:rPr>
          <w:iCs/>
          <w:i/>
        </w:rPr>
        <w:t xml:space="preserve">etadvidaṃ brahmacāriṇam</w:t>
      </w:r>
      <w:r>
        <w:t xml:space="preserve"> </w:t>
      </w:r>
      <w:r>
        <w:t xml:space="preserve">—</w:t>
      </w:r>
      <w:r>
        <w:t xml:space="preserve"> </w:t>
      </w:r>
      <w:r>
        <w:t xml:space="preserve">‘</w:t>
      </w:r>
      <w:r>
        <w:t xml:space="preserve">having finished [with the words]</w:t>
      </w:r>
      <w:r>
        <w:t xml:space="preserve"> </w:t>
      </w:r>
      <w:r>
        <w:rPr>
          <w:iCs/>
          <w:i/>
        </w:rPr>
        <w:t xml:space="preserve">syonā pṛthivi bhava</w:t>
      </w:r>
      <w:r>
        <w:t xml:space="preserve">’</w:t>
      </w:r>
      <w:r>
        <w:t xml:space="preserve"> </w:t>
      </w:r>
      <w:r>
        <w:t xml:space="preserve">(Āś. [8-14] [?]). In the domestic (</w:t>
      </w:r>
      <w:r>
        <w:rPr>
          <w:iCs/>
          <w:i/>
        </w:rPr>
        <w:t xml:space="preserve">smārta</w:t>
      </w:r>
      <w:r>
        <w:t xml:space="preserve">) rite of</w:t>
      </w:r>
      <w:r>
        <w:t xml:space="preserve"> </w:t>
      </w:r>
      <w:r>
        <w:rPr>
          <w:iCs/>
          <w:i/>
        </w:rPr>
        <w:t xml:space="preserve">hemanta-pratyavarohaṇa</w:t>
      </w:r>
      <w:r>
        <w:t xml:space="preserve"> </w:t>
      </w:r>
      <w:r>
        <w:t xml:space="preserve">[the</w:t>
      </w:r>
      <w:r>
        <w:t xml:space="preserve"> </w:t>
      </w:r>
      <w:r>
        <w:t xml:space="preserve">‘</w:t>
      </w:r>
      <w:r>
        <w:t xml:space="preserve">descent</w:t>
      </w:r>
      <w:r>
        <w:t xml:space="preserve">’</w:t>
      </w:r>
      <w:r>
        <w:t xml:space="preserve"> </w:t>
      </w:r>
      <w:r>
        <w:t xml:space="preserve">in winter] this rik is also to be muttered: in the section</w:t>
      </w:r>
      <w:r>
        <w:t xml:space="preserve"> </w:t>
      </w:r>
      <w:r>
        <w:rPr>
          <w:iCs/>
          <w:i/>
        </w:rPr>
        <w:t xml:space="preserve">mārgaśīrṣyāṃ pratyavarohaṇam</w:t>
      </w:r>
      <w:r>
        <w:t xml:space="preserve"> </w:t>
      </w:r>
      <w:r>
        <w:t xml:space="preserve">—</w:t>
      </w:r>
      <w:r>
        <w:t xml:space="preserve"> </w:t>
      </w:r>
      <w:r>
        <w:t xml:space="preserve">‘</w:t>
      </w:r>
      <w:r>
        <w:t xml:space="preserve">sitting down there, having muttered</w:t>
      </w:r>
      <w:r>
        <w:t xml:space="preserve"> </w:t>
      </w:r>
      <w:r>
        <w:rPr>
          <w:iCs/>
          <w:i/>
        </w:rPr>
        <w:t xml:space="preserve">syonā pṛthivi bhava</w:t>
      </w:r>
      <w:r>
        <w:t xml:space="preserve">’</w:t>
      </w:r>
      <w:r>
        <w:t xml:space="preserve"> </w:t>
      </w:r>
      <w:r>
        <w:t xml:space="preserve">(Āś. Gṛ. [2-3-6] [?]). O Earth, be endowed with such qualities as</w:t>
      </w:r>
      <w:r>
        <w:t xml:space="preserve"> </w:t>
      </w:r>
      <w:r>
        <w:rPr>
          <w:iCs/>
          <w:i/>
        </w:rPr>
        <w:t xml:space="preserve">syonā</w:t>
      </w:r>
      <w:r>
        <w:t xml:space="preserve">. The word</w:t>
      </w:r>
      <w:r>
        <w:t xml:space="preserve"> </w:t>
      </w:r>
      <w:r>
        <w:rPr>
          <w:iCs/>
          <w:i/>
        </w:rPr>
        <w:t xml:space="preserve">syona</w:t>
      </w:r>
      <w:r>
        <w:t xml:space="preserve"> </w:t>
      </w:r>
      <w:r>
        <w:t xml:space="preserve">means</w:t>
      </w:r>
      <w:r>
        <w:t xml:space="preserve"> </w:t>
      </w:r>
      <w:r>
        <w:t xml:space="preserve">‘</w:t>
      </w:r>
      <w:r>
        <w:t xml:space="preserve">wide</w:t>
      </w:r>
      <w:r>
        <w:t xml:space="preserve">’</w:t>
      </w:r>
      <w:r>
        <w:t xml:space="preserve">: so, in the Vājasaneyi-brāhmaṇa, citing some mantra containing the word, it explains</w:t>
      </w:r>
      <w:r>
        <w:t xml:space="preserve"> </w:t>
      </w:r>
      <w:r>
        <w:rPr>
          <w:iCs/>
          <w:i/>
        </w:rPr>
        <w:t xml:space="preserve">indra syorum āviśa</w:t>
      </w:r>
      <w:r>
        <w:t xml:space="preserve"> </w:t>
      </w:r>
      <w:r>
        <w:t xml:space="preserve">…</w:t>
      </w:r>
      <w:r>
        <w:t xml:space="preserve"> </w:t>
      </w:r>
      <w:r>
        <w:t xml:space="preserve">‘</w:t>
      </w:r>
      <w:r>
        <w:t xml:space="preserve">wide</w:t>
      </w:r>
      <w:r>
        <w:t xml:space="preserve">’</w:t>
      </w:r>
      <w:r>
        <w:t xml:space="preserve"> </w:t>
      </w:r>
      <w:r>
        <w:t xml:space="preserve">[?],</w:t>
      </w:r>
      <w:r>
        <w:t xml:space="preserve"> </w:t>
      </w:r>
      <w:r>
        <w:t xml:space="preserve">‘</w:t>
      </w:r>
      <w:r>
        <w:t xml:space="preserve">it says [</w:t>
      </w:r>
      <w:r>
        <w:rPr>
          <w:iCs/>
          <w:i/>
        </w:rPr>
        <w:t xml:space="preserve">syonaḥ</w:t>
      </w:r>
      <w:r>
        <w:t xml:space="preserve"> </w:t>
      </w:r>
      <w:r>
        <w:t xml:space="preserve">= ] wide.</w:t>
      </w:r>
      <w:r>
        <w:t xml:space="preserve">’</w:t>
      </w:r>
      <w:r>
        <w:t xml:space="preserve"> </w:t>
      </w:r>
      <w:r>
        <w:t xml:space="preserve">Or</w:t>
      </w:r>
      <w:r>
        <w:t xml:space="preserve"> </w:t>
      </w:r>
      <w:r>
        <w:rPr>
          <w:iCs/>
          <w:i/>
        </w:rPr>
        <w:t xml:space="preserve">syona</w:t>
      </w:r>
      <w:r>
        <w:t xml:space="preserve"> </w:t>
      </w:r>
      <w:r>
        <w:t xml:space="preserve">means</w:t>
      </w:r>
      <w:r>
        <w:t xml:space="preserve"> </w:t>
      </w:r>
      <w:r>
        <w:t xml:space="preserve">‘</w:t>
      </w:r>
      <w:r>
        <w:t xml:space="preserve">pleasant</w:t>
      </w:r>
      <w:r>
        <w:t xml:space="preserve">’</w:t>
      </w:r>
      <w:r>
        <w:t xml:space="preserve">: so the words of Yāska will be cited.</w:t>
      </w:r>
      <w:r>
        <w:t xml:space="preserve"> </w:t>
      </w:r>
      <w:r>
        <w:rPr>
          <w:iCs/>
          <w:i/>
        </w:rPr>
        <w:t xml:space="preserve">Anṛkṣarā</w:t>
      </w:r>
      <w:r>
        <w:t xml:space="preserve">: free from thorns.</w:t>
      </w:r>
      <w:r>
        <w:t xml:space="preserve"> </w:t>
      </w:r>
      <w:r>
        <w:rPr>
          <w:iCs/>
          <w:i/>
        </w:rPr>
        <w:t xml:space="preserve">Niveśanī</w:t>
      </w:r>
      <w:r>
        <w:t xml:space="preserve">: being a dwelling-place.</w:t>
      </w:r>
      <w:r>
        <w:t xml:space="preserve"> </w:t>
      </w:r>
      <w:r>
        <w:rPr>
          <w:iCs/>
          <w:i/>
        </w:rPr>
        <w:t xml:space="preserve">Saprathaḥ</w:t>
      </w:r>
      <w:r>
        <w:t xml:space="preserve">: give us, to us, wide shelter (</w:t>
      </w:r>
      <w:r>
        <w:rPr>
          <w:iCs/>
          <w:i/>
        </w:rPr>
        <w:t xml:space="preserve">śarma</w:t>
      </w:r>
      <w:r>
        <w:t xml:space="preserve">) — protection. Yāska explains this very rik thus:</w:t>
      </w:r>
      <w:r>
        <w:t xml:space="preserve"> </w:t>
      </w:r>
      <w:r>
        <w:t xml:space="preserve">‘</w:t>
      </w:r>
      <w:r>
        <w:t xml:space="preserve">Be pleasant to us, O Earth;</w:t>
      </w:r>
      <w:r>
        <w:t xml:space="preserve"> </w:t>
      </w:r>
      <w:r>
        <w:rPr>
          <w:iCs/>
          <w:i/>
        </w:rPr>
        <w:t xml:space="preserve">anṛkṣarā</w:t>
      </w:r>
      <w:r>
        <w:t xml:space="preserve"> </w:t>
      </w:r>
      <w:r>
        <w:t xml:space="preserve">[thornless]:</w:t>
      </w:r>
      <w:r>
        <w:t xml:space="preserve"> </w:t>
      </w:r>
      <w:r>
        <w:rPr>
          <w:iCs/>
          <w:i/>
        </w:rPr>
        <w:t xml:space="preserve">ṛkṣara</w:t>
      </w:r>
      <w:r>
        <w:t xml:space="preserve"> </w:t>
      </w:r>
      <w:r>
        <w:t xml:space="preserve">is a thorn — derived from</w:t>
      </w:r>
      <w:r>
        <w:t xml:space="preserve"> </w:t>
      </w:r>
      <w:r>
        <w:rPr>
          <w:iCs/>
          <w:i/>
        </w:rPr>
        <w:t xml:space="preserve">ṛch</w:t>
      </w:r>
      <w:r>
        <w:t xml:space="preserve"> </w:t>
      </w:r>
      <w:r>
        <w:t xml:space="preserve">[to go], or [</w:t>
      </w:r>
      <w:r>
        <w:rPr>
          <w:iCs/>
          <w:i/>
        </w:rPr>
        <w:t xml:space="preserve">kaṇṭaka</w:t>
      </w:r>
      <w:r>
        <w:t xml:space="preserve">] from</w:t>
      </w:r>
      <w:r>
        <w:t xml:space="preserve"> </w:t>
      </w:r>
      <w:r>
        <w:rPr>
          <w:iCs/>
          <w:i/>
        </w:rPr>
        <w:t xml:space="preserve">kṛntati</w:t>
      </w:r>
      <w:r>
        <w:t xml:space="preserve"> </w:t>
      </w:r>
      <w:r>
        <w:t xml:space="preserve">[to cut] or</w:t>
      </w:r>
      <w:r>
        <w:t xml:space="preserve"> </w:t>
      </w:r>
      <w:r>
        <w:rPr>
          <w:iCs/>
          <w:i/>
        </w:rPr>
        <w:t xml:space="preserve">kaṇṭati</w:t>
      </w:r>
      <w:r>
        <w:t xml:space="preserve">, a word meaning going, [i.e. what has gone up?]; … give us shelter extending on every side</w:t>
      </w:r>
      <w:r>
        <w:t xml:space="preserve">’</w:t>
      </w:r>
      <w:r>
        <w:t xml:space="preserve"> </w:t>
      </w:r>
      <w:r>
        <w:t xml:space="preserve">(Nirukta [9-32] [?]).</w:t>
      </w:r>
      <w:r>
        <w:t xml:space="preserve">”</w:t>
      </w:r>
    </w:p>
    <w:p>
      <w:pPr>
        <w:pStyle w:val="BodyText"/>
      </w:pPr>
      <w:r>
        <w:rPr>
          <w:iCs/>
          <w:i/>
        </w:rPr>
        <w:t xml:space="preserve">(Grammar pages 114–117, noted briefly: words treated are</w:t>
      </w:r>
      <w:r>
        <w:t xml:space="preserve"> </w:t>
      </w:r>
      <w:r>
        <w:t xml:space="preserve">syonā</w:t>
      </w:r>
      <w:r>
        <w:t xml:space="preserve"> </w:t>
      </w:r>
      <w:r>
        <w:rPr>
          <w:iCs/>
          <w:i/>
        </w:rPr>
        <w:t xml:space="preserve">[</w:t>
      </w:r>
      <w:r>
        <w:rPr>
          <w:iCs/>
          <w:i/>
          <w:iCs/>
          <w:i/>
        </w:rPr>
        <w:t xml:space="preserve">sivu tantusantāne</w:t>
      </w:r>
      <w:r>
        <w:rPr>
          <w:iCs/>
          <w:i/>
        </w:rPr>
        <w:t xml:space="preserve"> </w:t>
      </w:r>
      <w:r>
        <w:rPr>
          <w:iCs/>
          <w:i/>
        </w:rPr>
        <w:t xml:space="preserve">+</w:t>
      </w:r>
      <w:r>
        <w:rPr>
          <w:iCs/>
          <w:i/>
        </w:rPr>
        <w:t xml:space="preserve"> </w:t>
      </w:r>
      <w:r>
        <w:rPr>
          <w:iCs/>
          <w:i/>
          <w:iCs/>
          <w:i/>
        </w:rPr>
        <w:t xml:space="preserve">na</w:t>
      </w:r>
      <w:r>
        <w:rPr>
          <w:iCs/>
          <w:i/>
        </w:rPr>
        <w:t xml:space="preserve"> </w:t>
      </w:r>
      <w:r>
        <w:rPr>
          <w:iCs/>
          <w:i/>
        </w:rPr>
        <w:t xml:space="preserve">by Uṇ. [3-6/3-46] with* ūṭh</w:t>
      </w:r>
      <w:r>
        <w:rPr>
          <w:iCs/>
          <w:i/>
        </w:rPr>
        <w:t xml:space="preserve"> </w:t>
      </w:r>
      <w:r>
        <w:rPr>
          <w:iCs/>
          <w:i/>
          <w:iCs/>
          <w:i/>
        </w:rPr>
        <w:t xml:space="preserve">and</w:t>
      </w:r>
      <w:r>
        <w:rPr>
          <w:iCs/>
          <w:i/>
        </w:rPr>
        <w:t xml:space="preserve"> </w:t>
      </w:r>
      <w:r>
        <w:rPr>
          <w:iCs/>
          <w:i/>
        </w:rPr>
        <w:t xml:space="preserve">yaṇ</w:t>
      </w:r>
      <w:r>
        <w:rPr>
          <w:iCs/>
          <w:i/>
          <w:iCs/>
          <w:i/>
        </w:rPr>
        <w:t xml:space="preserve">, i.e. the formation from</w:t>
      </w:r>
      <w:r>
        <w:rPr>
          <w:iCs/>
          <w:i/>
        </w:rPr>
        <w:t xml:space="preserve"> </w:t>
      </w:r>
      <w:r>
        <w:rPr>
          <w:iCs/>
          <w:i/>
        </w:rPr>
        <w:t xml:space="preserve">siv</w:t>
      </w:r>
      <w:r>
        <w:rPr>
          <w:iCs/>
          <w:i/>
        </w:rPr>
        <w:t xml:space="preserve"> </w:t>
      </w:r>
      <w:r>
        <w:rPr>
          <w:iCs/>
          <w:i/>
          <w:iCs/>
          <w:i/>
        </w:rPr>
        <w:t xml:space="preserve">with</w:t>
      </w:r>
      <w:r>
        <w:rPr>
          <w:iCs/>
          <w:i/>
          <w:iCs/>
          <w:i/>
        </w:rPr>
        <w:t xml:space="preserve"> </w:t>
      </w:r>
      <w:r>
        <w:rPr>
          <w:iCs/>
          <w:i/>
        </w:rPr>
        <w:t xml:space="preserve">na</w:t>
      </w:r>
      <w:r>
        <w:rPr>
          <w:iCs/>
          <w:i/>
          <w:iCs/>
          <w:i/>
        </w:rPr>
        <w:t xml:space="preserve">, the</w:t>
      </w:r>
      <w:r>
        <w:rPr>
          <w:iCs/>
          <w:i/>
        </w:rPr>
        <w:t xml:space="preserve"> </w:t>
      </w:r>
      <w:r>
        <w:rPr>
          <w:iCs/>
          <w:i/>
        </w:rPr>
        <w:t xml:space="preserve">ū</w:t>
      </w:r>
      <w:r>
        <w:rPr>
          <w:iCs/>
          <w:i/>
        </w:rPr>
        <w:t xml:space="preserve"> </w:t>
      </w:r>
      <w:r>
        <w:rPr>
          <w:iCs/>
          <w:i/>
          <w:iCs/>
          <w:i/>
        </w:rPr>
        <w:t xml:space="preserve">of</w:t>
      </w:r>
      <w:r>
        <w:rPr>
          <w:iCs/>
          <w:i/>
        </w:rPr>
        <w:t xml:space="preserve"> </w:t>
      </w:r>
      <w:r>
        <w:rPr>
          <w:iCs/>
          <w:i/>
        </w:rPr>
        <w:t xml:space="preserve">siv</w:t>
      </w:r>
      <w:r>
        <w:rPr>
          <w:iCs/>
          <w:i/>
        </w:rPr>
        <w:t xml:space="preserve"> </w:t>
      </w:r>
      <w:r>
        <w:rPr>
          <w:iCs/>
          <w:i/>
          <w:iCs/>
          <w:i/>
        </w:rPr>
        <w:t xml:space="preserve">changed to</w:t>
      </w:r>
      <w:r>
        <w:rPr>
          <w:iCs/>
          <w:i/>
        </w:rPr>
        <w:t xml:space="preserve"> </w:t>
      </w:r>
      <w:r>
        <w:rPr>
          <w:iCs/>
          <w:i/>
        </w:rPr>
        <w:t xml:space="preserve">yo</w:t>
      </w:r>
      <w:r>
        <w:rPr>
          <w:iCs/>
          <w:i/>
          <w:iCs/>
          <w:i/>
        </w:rPr>
        <w:t xml:space="preserve">; accent; the sense</w:t>
      </w:r>
      <w:r>
        <w:rPr>
          <w:iCs/>
          <w:i/>
          <w:iCs/>
          <w:i/>
        </w:rPr>
        <w:t xml:space="preserve"> </w:t>
      </w:r>
      <w:r>
        <w:rPr>
          <w:iCs/>
          <w:i/>
          <w:iCs/>
          <w:i/>
        </w:rPr>
        <w:t xml:space="preserve">‘</w:t>
      </w:r>
      <w:r>
        <w:rPr>
          <w:iCs/>
          <w:i/>
          <w:iCs/>
          <w:i/>
        </w:rPr>
        <w:t xml:space="preserve">ray or sun</w:t>
      </w:r>
      <w:r>
        <w:rPr>
          <w:iCs/>
          <w:i/>
          <w:iCs/>
          <w:i/>
        </w:rPr>
        <w:t xml:space="preserve">’</w:t>
      </w:r>
      <w:r>
        <w:rPr>
          <w:iCs/>
          <w:i/>
          <w:iCs/>
          <w:i/>
        </w:rPr>
        <w:t xml:space="preserve"> </w:t>
      </w:r>
      <w:r>
        <w:rPr>
          <w:iCs/>
          <w:i/>
          <w:iCs/>
          <w:i/>
        </w:rPr>
        <w:t xml:space="preserve">from the Medinīkośa, and</w:t>
      </w:r>
      <w:r>
        <w:rPr>
          <w:iCs/>
          <w:i/>
          <w:iCs/>
          <w:i/>
        </w:rPr>
        <w:t xml:space="preserve"> </w:t>
      </w:r>
      <w:r>
        <w:rPr>
          <w:iCs/>
          <w:i/>
          <w:iCs/>
          <w:i/>
        </w:rPr>
        <w:t xml:space="preserve">‘</w:t>
      </w:r>
      <w:r>
        <w:rPr>
          <w:iCs/>
          <w:i/>
          <w:iCs/>
          <w:i/>
        </w:rPr>
        <w:t xml:space="preserve">happiness</w:t>
      </w:r>
      <w:r>
        <w:rPr>
          <w:iCs/>
          <w:i/>
          <w:iCs/>
          <w:i/>
        </w:rPr>
        <w:t xml:space="preserve">’</w:t>
      </w:r>
      <w:r>
        <w:rPr>
          <w:iCs/>
          <w:i/>
          <w:iCs/>
          <w:i/>
        </w:rPr>
        <w:t xml:space="preserve"> </w:t>
      </w:r>
      <w:r>
        <w:rPr>
          <w:iCs/>
          <w:i/>
          <w:iCs/>
          <w:i/>
        </w:rPr>
        <w:t xml:space="preserve">by Nirukta [?]; the vocative</w:t>
      </w:r>
      <w:r>
        <w:rPr>
          <w:iCs/>
          <w:i/>
        </w:rPr>
        <w:t xml:space="preserve"> </w:t>
      </w:r>
      <w:r>
        <w:rPr>
          <w:iCs/>
          <w:i/>
        </w:rPr>
        <w:t xml:space="preserve">pṛthivi</w:t>
      </w:r>
      <w:r>
        <w:rPr>
          <w:iCs/>
          <w:i/>
        </w:rPr>
        <w:t xml:space="preserve"> </w:t>
      </w:r>
      <w:r>
        <w:rPr>
          <w:iCs/>
          <w:i/>
          <w:iCs/>
          <w:i/>
        </w:rPr>
        <w:t xml:space="preserve">with the discussion of whether the vocative forms an</w:t>
      </w:r>
      <w:r>
        <w:rPr>
          <w:iCs/>
          <w:i/>
        </w:rPr>
        <w:t xml:space="preserve"> </w:t>
      </w:r>
      <w:r>
        <w:rPr>
          <w:iCs/>
          <w:i/>
        </w:rPr>
        <w:t xml:space="preserve">āmantrita</w:t>
      </w:r>
      <w:r>
        <w:rPr>
          <w:iCs/>
          <w:i/>
        </w:rPr>
        <w:t xml:space="preserve"> </w:t>
      </w:r>
      <w:r>
        <w:rPr>
          <w:iCs/>
          <w:i/>
          <w:iCs/>
          <w:i/>
        </w:rPr>
        <w:t xml:space="preserve">in P. 8-1-[?]</w:t>
      </w:r>
      <w:r>
        <w:rPr>
          <w:iCs/>
          <w:i/>
        </w:rPr>
        <w:t xml:space="preserve">; the accent of* syonā</w:t>
      </w:r>
      <w:r>
        <w:rPr>
          <w:iCs/>
          <w:i/>
        </w:rPr>
        <w:t xml:space="preserve"> </w:t>
      </w:r>
      <w:r>
        <w:rPr>
          <w:iCs/>
          <w:i/>
          <w:iCs/>
          <w:i/>
        </w:rPr>
        <w:t xml:space="preserve">as a vocative — decided by the principle</w:t>
      </w:r>
      <w:r>
        <w:rPr>
          <w:iCs/>
          <w:i/>
        </w:rPr>
        <w:t xml:space="preserve"> </w:t>
      </w:r>
      <w:r>
        <w:rPr>
          <w:iCs/>
          <w:i/>
        </w:rPr>
        <w:t xml:space="preserve">samarthaḥ padavidhiḥ*],</w:t>
      </w:r>
      <w:r>
        <w:t xml:space="preserve"> </w:t>
      </w:r>
      <w:r>
        <w:t xml:space="preserve">anṛkṣarā</w:t>
      </w:r>
      <w:r>
        <w:t xml:space="preserve"> </w:t>
      </w:r>
      <w:r>
        <w:rPr>
          <w:iCs/>
          <w:i/>
        </w:rPr>
        <w:t xml:space="preserve">[</w:t>
      </w:r>
      <w:r>
        <w:rPr>
          <w:iCs/>
          <w:i/>
          <w:iCs/>
          <w:i/>
        </w:rPr>
        <w:t xml:space="preserve">ṛṣī gatau</w:t>
      </w:r>
      <w:r>
        <w:rPr>
          <w:iCs/>
          <w:i/>
        </w:rPr>
        <w:t xml:space="preserve"> </w:t>
      </w:r>
      <w:r>
        <w:rPr>
          <w:iCs/>
          <w:i/>
        </w:rPr>
        <w:t xml:space="preserve">+</w:t>
      </w:r>
      <w:r>
        <w:rPr>
          <w:iCs/>
          <w:i/>
        </w:rPr>
        <w:t xml:space="preserve"> </w:t>
      </w:r>
      <w:r>
        <w:rPr>
          <w:iCs/>
          <w:i/>
          <w:iCs/>
          <w:i/>
        </w:rPr>
        <w:t xml:space="preserve">kṣaran</w:t>
      </w:r>
      <w:r>
        <w:rPr>
          <w:iCs/>
          <w:i/>
        </w:rPr>
        <w:t xml:space="preserve"> </w:t>
      </w:r>
      <w:r>
        <w:rPr>
          <w:iCs/>
          <w:i/>
        </w:rPr>
        <w:t xml:space="preserve">— Uṇ. [3-70] ;</w:t>
      </w:r>
      <w:r>
        <w:rPr>
          <w:iCs/>
          <w:i/>
        </w:rPr>
        <w:t xml:space="preserve"> </w:t>
      </w:r>
      <w:r>
        <w:rPr>
          <w:iCs/>
          <w:i/>
          <w:iCs/>
          <w:i/>
        </w:rPr>
        <w:t xml:space="preserve">ṛkṣara</w:t>
      </w:r>
      <w:r>
        <w:rPr>
          <w:iCs/>
          <w:i/>
        </w:rPr>
        <w:t xml:space="preserve"> </w:t>
      </w:r>
      <w:r>
        <w:rPr>
          <w:iCs/>
          <w:i/>
        </w:rPr>
        <w:t xml:space="preserve">= thorn;</w:t>
      </w:r>
      <w:r>
        <w:rPr>
          <w:iCs/>
          <w:i/>
        </w:rPr>
        <w:t xml:space="preserve"> </w:t>
      </w:r>
      <w:r>
        <w:rPr>
          <w:iCs/>
          <w:i/>
          <w:iCs/>
          <w:i/>
        </w:rPr>
        <w:t xml:space="preserve">nañ</w:t>
      </w:r>
      <w:r>
        <w:rPr>
          <w:iCs/>
          <w:i/>
        </w:rPr>
        <w:t xml:space="preserve">-bahuvrīhi, accent on the last member by P. 6-2-172*],</w:t>
      </w:r>
      <w:r>
        <w:t xml:space="preserve"> </w:t>
      </w:r>
      <w:r>
        <w:t xml:space="preserve">niveśanī</w:t>
      </w:r>
      <w:r>
        <w:t xml:space="preserve"> </w:t>
      </w:r>
      <w:r>
        <w:rPr>
          <w:iCs/>
          <w:i/>
        </w:rPr>
        <w:t xml:space="preserve">[</w:t>
      </w:r>
      <w:r>
        <w:rPr>
          <w:iCs/>
          <w:i/>
          <w:iCs/>
          <w:i/>
        </w:rPr>
        <w:t xml:space="preserve">ni</w:t>
      </w:r>
      <w:r>
        <w:rPr>
          <w:iCs/>
          <w:i/>
        </w:rPr>
        <w:t xml:space="preserve"> </w:t>
      </w:r>
      <w:r>
        <w:rPr>
          <w:iCs/>
          <w:i/>
        </w:rPr>
        <w:t xml:space="preserve">+</w:t>
      </w:r>
      <w:r>
        <w:rPr>
          <w:iCs/>
          <w:i/>
        </w:rPr>
        <w:t xml:space="preserve"> </w:t>
      </w:r>
      <w:r>
        <w:rPr>
          <w:iCs/>
          <w:i/>
          <w:iCs/>
          <w:i/>
        </w:rPr>
        <w:t xml:space="preserve">viś</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in the sense of place, P. 3-3-117;</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P. 7-1-1;</w:t>
      </w:r>
      <w:r>
        <w:rPr>
          <w:iCs/>
          <w:i/>
        </w:rPr>
        <w:t xml:space="preserve"> </w:t>
      </w:r>
      <w:r>
        <w:rPr>
          <w:iCs/>
          <w:i/>
          <w:iCs/>
          <w:i/>
        </w:rPr>
        <w:t xml:space="preserve">ṅīp</w:t>
      </w:r>
      <w:r>
        <w:rPr>
          <w:iCs/>
          <w:i/>
        </w:rPr>
        <w:t xml:space="preserve">/</w:t>
      </w:r>
      <w:r>
        <w:rPr>
          <w:iCs/>
          <w:i/>
          <w:iCs/>
          <w:i/>
        </w:rPr>
        <w:t xml:space="preserve">ṅīṣ</w:t>
      </w:r>
      <w:r>
        <w:rPr>
          <w:iCs/>
          <w:i/>
        </w:rPr>
        <w:t xml:space="preserve"> </w:t>
      </w:r>
      <w:r>
        <w:rPr>
          <w:iCs/>
          <w:i/>
        </w:rPr>
        <w:t xml:space="preserve">by P. 4-1-15],</w:t>
      </w:r>
      <w:r>
        <w:t xml:space="preserve"> </w:t>
      </w:r>
      <w:r>
        <w:t xml:space="preserve">yaccha</w:t>
      </w:r>
      <w:r>
        <w:t xml:space="preserve"> </w:t>
      </w:r>
      <w:r>
        <w:rPr>
          <w:iCs/>
          <w:i/>
        </w:rPr>
        <w:t xml:space="preserve">[</w:t>
      </w:r>
      <w:r>
        <w:rPr>
          <w:iCs/>
          <w:i/>
          <w:iCs/>
          <w:i/>
        </w:rPr>
        <w:t xml:space="preserve">dāṇ dāne</w:t>
      </w:r>
      <w:r>
        <w:rPr>
          <w:iCs/>
          <w:i/>
        </w:rPr>
        <w:t xml:space="preserve"> </w:t>
      </w:r>
      <w:r>
        <w:rPr>
          <w:iCs/>
          <w:i/>
        </w:rPr>
        <w:t xml:space="preserve">with the substitution</w:t>
      </w:r>
      <w:r>
        <w:rPr>
          <w:iCs/>
          <w:i/>
        </w:rPr>
        <w:t xml:space="preserve"> </w:t>
      </w:r>
      <w:r>
        <w:rPr>
          <w:iCs/>
          <w:i/>
          <w:iCs/>
          <w:i/>
        </w:rPr>
        <w:t xml:space="preserve">yaccha</w:t>
      </w:r>
      <w:r>
        <w:rPr>
          <w:iCs/>
          <w:i/>
        </w:rPr>
        <w:t xml:space="preserve"> </w:t>
      </w:r>
      <w:r>
        <w:rPr>
          <w:iCs/>
          <w:i/>
        </w:rPr>
        <w:t xml:space="preserve">by P. 7-3-78;</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luk</w:t>
      </w:r>
      <w:r>
        <w:rPr>
          <w:iCs/>
          <w:i/>
        </w:rPr>
        <w:t xml:space="preserve">; accent],</w:t>
      </w:r>
      <w:r>
        <w:t xml:space="preserve"> </w:t>
      </w:r>
      <w:r>
        <w:t xml:space="preserve">saprathaḥ</w:t>
      </w:r>
      <w:r>
        <w:t xml:space="preserve"> </w:t>
      </w:r>
      <w:r>
        <w:rPr>
          <w:iCs/>
          <w:i/>
        </w:rPr>
        <w:t xml:space="preserve">[</w:t>
      </w:r>
      <w:r>
        <w:rPr>
          <w:iCs/>
          <w:i/>
          <w:iCs/>
          <w:i/>
        </w:rPr>
        <w:t xml:space="preserve">pratha prakhyāne</w:t>
      </w:r>
      <w:r>
        <w:rPr>
          <w:iCs/>
          <w:i/>
        </w:rPr>
        <w:t xml:space="preserve"> </w:t>
      </w:r>
      <w:r>
        <w:rPr>
          <w:iCs/>
          <w:i/>
        </w:rPr>
        <w:t xml:space="preserve">+</w:t>
      </w:r>
      <w:r>
        <w:rPr>
          <w:iCs/>
          <w:i/>
        </w:rPr>
        <w:t xml:space="preserve"> </w:t>
      </w:r>
      <w:r>
        <w:rPr>
          <w:iCs/>
          <w:i/>
          <w:iCs/>
          <w:i/>
        </w:rPr>
        <w:t xml:space="preserve">asun</w:t>
      </w:r>
      <w:r>
        <w:rPr>
          <w:iCs/>
          <w:i/>
        </w:rPr>
        <w:t xml:space="preserve">, Uṇ. 4-[?]; compound with</w:t>
      </w:r>
      <w:r>
        <w:rPr>
          <w:iCs/>
          <w:i/>
        </w:rPr>
        <w:t xml:space="preserve"> </w:t>
      </w:r>
      <w:r>
        <w:rPr>
          <w:iCs/>
          <w:i/>
          <w:iCs/>
          <w:i/>
        </w:rPr>
        <w:t xml:space="preserve">saha</w:t>
      </w:r>
      <w:r>
        <w:rPr>
          <w:iCs/>
          <w:i/>
        </w:rPr>
        <w:t xml:space="preserve"> </w:t>
      </w:r>
      <w:r>
        <w:rPr>
          <w:iCs/>
          <w:i/>
        </w:rPr>
        <w:t xml:space="preserve">→</w:t>
      </w:r>
      <w:r>
        <w:rPr>
          <w:iCs/>
          <w:i/>
        </w:rPr>
        <w:t xml:space="preserve"> </w:t>
      </w:r>
      <w:r>
        <w:rPr>
          <w:iCs/>
          <w:i/>
          <w:iCs/>
          <w:i/>
        </w:rPr>
        <w:t xml:space="preserve">sa</w:t>
      </w:r>
      <w:r>
        <w:rPr>
          <w:iCs/>
          <w:i/>
        </w:rPr>
        <w:t xml:space="preserve">, by P. 6-3-82</w:t>
      </w:r>
      <w:r>
        <w:rPr>
          <w:iCs/>
          <w:i/>
        </w:rPr>
        <w:t xml:space="preserve"> </w:t>
      </w:r>
      <w:r>
        <w:rPr>
          <w:iCs/>
          <w:i/>
          <w:iCs/>
          <w:i/>
        </w:rPr>
        <w:t xml:space="preserve">vopasarjanasya</w:t>
      </w:r>
      <w:r>
        <w:rPr>
          <w:iCs/>
          <w:i/>
        </w:rPr>
        <w:t xml:space="preserve">; the long discussion on* upasarjana *is scholastic and is not reproduced]. Numerals as read, pointers only.)</w:t>
      </w:r>
    </w:p>
    <w:p>
      <w:pPr>
        <w:pStyle w:val="BodyText"/>
      </w:pPr>
      <w:r>
        <w:rPr>
          <w:bCs/>
          <w:b/>
        </w:rPr>
        <w:t xml:space="preserve">॥ Prati-padārthaḥ ॥</w:t>
      </w:r>
      <w:r>
        <w:t xml:space="preserve"> </w:t>
      </w:r>
      <w:r>
        <w:rPr>
          <w:bCs/>
          <w:b/>
        </w:rPr>
        <w:t xml:space="preserve">पृथिवि (pṛthivi)</w:t>
      </w:r>
      <w:r>
        <w:t xml:space="preserve"> </w:t>
      </w:r>
      <w:r>
        <w:t xml:space="preserve">— O Earth |</w:t>
      </w:r>
      <w:r>
        <w:t xml:space="preserve"> </w:t>
      </w:r>
      <w:r>
        <w:rPr>
          <w:bCs/>
          <w:b/>
        </w:rPr>
        <w:t xml:space="preserve">स्योना (syonā)</w:t>
      </w:r>
      <w:r>
        <w:t xml:space="preserve"> </w:t>
      </w:r>
      <w:r>
        <w:t xml:space="preserve">— wide or pleasant |</w:t>
      </w:r>
      <w:r>
        <w:t xml:space="preserve"> </w:t>
      </w:r>
      <w:r>
        <w:rPr>
          <w:bCs/>
          <w:b/>
        </w:rPr>
        <w:t xml:space="preserve">भव (bhava)</w:t>
      </w:r>
      <w:r>
        <w:t xml:space="preserve"> </w:t>
      </w:r>
      <w:r>
        <w:t xml:space="preserve">— be |</w:t>
      </w:r>
      <w:r>
        <w:t xml:space="preserve"> </w:t>
      </w:r>
      <w:r>
        <w:rPr>
          <w:bCs/>
          <w:b/>
        </w:rPr>
        <w:t xml:space="preserve">नः (naḥ)</w:t>
      </w:r>
      <w:r>
        <w:t xml:space="preserve"> </w:t>
      </w:r>
      <w:r>
        <w:t xml:space="preserve">— to us |</w:t>
      </w:r>
      <w:r>
        <w:t xml:space="preserve"> </w:t>
      </w:r>
      <w:r>
        <w:rPr>
          <w:bCs/>
          <w:b/>
        </w:rPr>
        <w:t xml:space="preserve">अनृक्षरा (anṛkṣarā)</w:t>
      </w:r>
      <w:r>
        <w:t xml:space="preserve"> </w:t>
      </w:r>
      <w:r>
        <w:t xml:space="preserve">— free from thorns |</w:t>
      </w:r>
      <w:r>
        <w:t xml:space="preserve"> </w:t>
      </w:r>
      <w:r>
        <w:rPr>
          <w:bCs/>
          <w:b/>
        </w:rPr>
        <w:t xml:space="preserve">निवेशनी (niveśanī)</w:t>
      </w:r>
      <w:r>
        <w:t xml:space="preserve"> </w:t>
      </w:r>
      <w:r>
        <w:t xml:space="preserve">— a dwelling-place |</w:t>
      </w:r>
      <w:r>
        <w:t xml:space="preserve"> </w:t>
      </w:r>
      <w:r>
        <w:rPr>
          <w:bCs/>
          <w:b/>
        </w:rPr>
        <w:t xml:space="preserve">सप्रथः (saprathaḥ)</w:t>
      </w:r>
      <w:r>
        <w:t xml:space="preserve"> </w:t>
      </w:r>
      <w:r>
        <w:t xml:space="preserve">— wide |</w:t>
      </w:r>
      <w:r>
        <w:t xml:space="preserve"> </w:t>
      </w:r>
      <w:r>
        <w:rPr>
          <w:bCs/>
          <w:b/>
        </w:rPr>
        <w:t xml:space="preserve">शर्म (śarma)</w:t>
      </w:r>
      <w:r>
        <w:t xml:space="preserve"> </w:t>
      </w:r>
      <w:r>
        <w:t xml:space="preserve">— shelter |</w:t>
      </w:r>
      <w:r>
        <w:t xml:space="preserve"> </w:t>
      </w:r>
      <w:r>
        <w:rPr>
          <w:bCs/>
          <w:b/>
        </w:rPr>
        <w:t xml:space="preserve">यच्छ (yaccha)</w:t>
      </w:r>
      <w:r>
        <w:t xml:space="preserve"> </w:t>
      </w:r>
      <w:r>
        <w:t xml:space="preserve">— give.</w:t>
      </w:r>
    </w:p>
    <w:p>
      <w:pPr>
        <w:pStyle w:val="BodyText"/>
      </w:pPr>
      <w:r>
        <w:rPr>
          <w:bCs/>
          <w:b/>
        </w:rPr>
        <w:t xml:space="preserve">॥ Bhāvārthaḥ ॥</w:t>
      </w:r>
      <w:r>
        <w:t xml:space="preserve"> </w:t>
      </w:r>
      <w:r>
        <w:t xml:space="preserve">O Goddess Earth! Be always wide and free from thorns, a dwelling-place for us, and give us wide shelter.</w:t>
      </w:r>
    </w:p>
    <w:p>
      <w:pPr>
        <w:pStyle w:val="BodyText"/>
      </w:pPr>
      <w:r>
        <w:rPr>
          <w:bCs/>
          <w:b/>
        </w:rPr>
        <w:t xml:space="preserve">॥ English Translation ॥</w:t>
      </w:r>
      <w:r>
        <w:t xml:space="preserve"> </w:t>
      </w:r>
      <w:r>
        <w:rPr>
          <w:iCs/>
          <w:i/>
        </w:rPr>
        <w:t xml:space="preserve">(as printed in the source)</w:t>
      </w:r>
    </w:p>
    <w:p>
      <w:pPr>
        <w:pStyle w:val="BlockText"/>
      </w:pPr>
      <w:r>
        <w:t xml:space="preserve">O Earth, give us extensive abode free from thorns; give us great happiness.</w:t>
      </w:r>
    </w:p>
    <w:p>
      <w:pPr>
        <w:pStyle w:val="FirstParagraph"/>
      </w:pPr>
      <w:r>
        <w:rPr>
          <w:bCs/>
          <w:b/>
        </w:rPr>
        <w:t xml:space="preserve">॥ Viśeṣa-viṣayagaḷu (Special Topics) ॥</w:t>
      </w:r>
      <w:r>
        <w:t xml:space="preserve"> </w:t>
      </w:r>
      <w:r>
        <w:rPr>
          <w:iCs/>
          <w:i/>
        </w:rPr>
        <w:t xml:space="preserve">(pp. 113–115)</w:t>
      </w:r>
      <w:r>
        <w:t xml:space="preserve"> </w:t>
      </w:r>
      <w:r>
        <w:t xml:space="preserve">The applications of this rik are in both</w:t>
      </w:r>
      <w:r>
        <w:t xml:space="preserve"> </w:t>
      </w:r>
      <w:r>
        <w:rPr>
          <w:iCs/>
          <w:i/>
        </w:rPr>
        <w:t xml:space="preserve">śrauta</w:t>
      </w:r>
      <w:r>
        <w:t xml:space="preserve"> </w:t>
      </w:r>
      <w:r>
        <w:t xml:space="preserve">and</w:t>
      </w:r>
      <w:r>
        <w:t xml:space="preserve"> </w:t>
      </w:r>
      <w:r>
        <w:rPr>
          <w:iCs/>
          <w:i/>
        </w:rPr>
        <w:t xml:space="preserve">smārta</w:t>
      </w:r>
      <w:r>
        <w:t xml:space="preserve"> </w:t>
      </w:r>
      <w:r>
        <w:t xml:space="preserve">rites. In the</w:t>
      </w:r>
      <w:r>
        <w:t xml:space="preserve"> </w:t>
      </w:r>
      <w:r>
        <w:rPr>
          <w:iCs/>
          <w:i/>
        </w:rPr>
        <w:t xml:space="preserve">Mahānāmnī</w:t>
      </w:r>
      <w:r>
        <w:t xml:space="preserve"> </w:t>
      </w:r>
      <w:r>
        <w:t xml:space="preserve">vow [(</w:t>
      </w:r>
      <w:r>
        <w:rPr>
          <w:iCs/>
          <w:i/>
        </w:rPr>
        <w:t xml:space="preserve">vrata</w:t>
      </w:r>
      <w:r>
        <w:t xml:space="preserve">) a sacrifice] it is recited at the time of touching the earth; this is described in Āśvalāyana’s Śrauta-sūtra, in the section</w:t>
      </w:r>
      <w:r>
        <w:t xml:space="preserve"> </w:t>
      </w:r>
      <w:r>
        <w:rPr>
          <w:iCs/>
          <w:i/>
        </w:rPr>
        <w:t xml:space="preserve">etadvidaṃ brahmacāriṇam</w:t>
      </w:r>
      <w:r>
        <w:t xml:space="preserve">, in the sūtra ending</w:t>
      </w:r>
      <w:r>
        <w:t xml:space="preserve"> </w:t>
      </w:r>
      <w:r>
        <w:rPr>
          <w:iCs/>
          <w:i/>
        </w:rPr>
        <w:t xml:space="preserve">syonā pṛthivi bhaveti samāpya</w:t>
      </w:r>
      <w:r>
        <w:t xml:space="preserve"> </w:t>
      </w:r>
      <w:r>
        <w:t xml:space="preserve">(Āś. [8-14] [?]). In the domestic rites it is muttered in the rite called</w:t>
      </w:r>
      <w:r>
        <w:t xml:space="preserve"> </w:t>
      </w:r>
      <w:r>
        <w:rPr>
          <w:iCs/>
          <w:i/>
        </w:rPr>
        <w:t xml:space="preserve">hemanta-pratyavarohaṇa</w:t>
      </w:r>
      <w:r>
        <w:t xml:space="preserve">; described in Āśvalāyana’s Gṛhya-sūtra, in the section</w:t>
      </w:r>
      <w:r>
        <w:t xml:space="preserve"> </w:t>
      </w:r>
      <w:r>
        <w:rPr>
          <w:iCs/>
          <w:i/>
        </w:rPr>
        <w:t xml:space="preserve">mārgaśīrṣyāṃ pratyavarohaṇam</w:t>
      </w:r>
      <w:r>
        <w:t xml:space="preserve"> </w:t>
      </w:r>
      <w:r>
        <w:t xml:space="preserve">(</w:t>
      </w:r>
      <w:r>
        <w:t xml:space="preserve">‘</w:t>
      </w:r>
      <w:r>
        <w:t xml:space="preserve">on the full moon of Mārgaśīrṣa…</w:t>
      </w:r>
      <w:r>
        <w:t xml:space="preserve">’</w:t>
      </w:r>
      <w:r>
        <w:t xml:space="preserve">) by the sūtra</w:t>
      </w:r>
      <w:r>
        <w:t xml:space="preserve"> </w:t>
      </w:r>
      <w:r>
        <w:rPr>
          <w:iCs/>
          <w:i/>
        </w:rPr>
        <w:t xml:space="preserve">tasminn upaviśya syonā pṛthivi bhaveti japitvā</w:t>
      </w:r>
      <w:r>
        <w:t xml:space="preserve"> </w:t>
      </w:r>
      <w:r>
        <w:t xml:space="preserve">(Āś. Gṛ. [2-3-6] [?]).</w:t>
      </w:r>
    </w:p>
    <w:p>
      <w:pPr>
        <w:pStyle w:val="BodyText"/>
      </w:pPr>
      <w:r>
        <w:rPr>
          <w:bCs/>
          <w:b/>
        </w:rPr>
        <w:t xml:space="preserve">स्योना</w:t>
      </w:r>
      <w:r>
        <w:t xml:space="preserve"> </w:t>
      </w:r>
      <w:r>
        <w:t xml:space="preserve">— the commentator says that this word shows two senses:</w:t>
      </w:r>
      <w:r>
        <w:t xml:space="preserve"> </w:t>
      </w:r>
      <w:r>
        <w:t xml:space="preserve">‘</w:t>
      </w:r>
      <w:r>
        <w:t xml:space="preserve">wide</w:t>
      </w:r>
      <w:r>
        <w:t xml:space="preserve">’</w:t>
      </w:r>
      <w:r>
        <w:t xml:space="preserve"> </w:t>
      </w:r>
      <w:r>
        <w:t xml:space="preserve">or</w:t>
      </w:r>
      <w:r>
        <w:t xml:space="preserve"> </w:t>
      </w:r>
      <w:r>
        <w:t xml:space="preserve">‘</w:t>
      </w:r>
      <w:r>
        <w:t xml:space="preserve">pleasant</w:t>
      </w:r>
      <w:r>
        <w:t xml:space="preserve">’</w:t>
      </w:r>
      <w:r>
        <w:t xml:space="preserve">; for the sense</w:t>
      </w:r>
      <w:r>
        <w:t xml:space="preserve"> </w:t>
      </w:r>
      <w:r>
        <w:t xml:space="preserve">‘</w:t>
      </w:r>
      <w:r>
        <w:t xml:space="preserve">wide</w:t>
      </w:r>
      <w:r>
        <w:t xml:space="preserve">’</w:t>
      </w:r>
      <w:r>
        <w:t xml:space="preserve"> </w:t>
      </w:r>
      <w:r>
        <w:t xml:space="preserve">he cites the Vājasaneya-brāhmaṇa passage</w:t>
      </w:r>
      <w:r>
        <w:t xml:space="preserve"> </w:t>
      </w:r>
      <w:r>
        <w:rPr>
          <w:iCs/>
          <w:i/>
        </w:rPr>
        <w:t xml:space="preserve">indra syorum āviśa syonaḥ syonam iti vistīrṇo vistīrṇam ity eva tadāha</w:t>
      </w:r>
      <w:r>
        <w:t xml:space="preserve">. For the other sense the explanation given by Yāska is cited — [the passage quoted above]. By this Nirukta explanation:</w:t>
      </w:r>
      <w:r>
        <w:t xml:space="preserve"> </w:t>
      </w:r>
      <w:r>
        <w:rPr>
          <w:iCs/>
          <w:i/>
        </w:rPr>
        <w:t xml:space="preserve">syonā</w:t>
      </w:r>
      <w:r>
        <w:t xml:space="preserve"> </w:t>
      </w:r>
      <w:r>
        <w:t xml:space="preserve">=</w:t>
      </w:r>
      <w:r>
        <w:t xml:space="preserve"> </w:t>
      </w:r>
      <w:r>
        <w:rPr>
          <w:iCs/>
          <w:i/>
        </w:rPr>
        <w:t xml:space="preserve">sukhā</w:t>
      </w:r>
      <w:r>
        <w:t xml:space="preserve">;</w:t>
      </w:r>
      <w:r>
        <w:t xml:space="preserve"> </w:t>
      </w:r>
      <w:r>
        <w:rPr>
          <w:iCs/>
          <w:i/>
        </w:rPr>
        <w:t xml:space="preserve">anṛkṣarā</w:t>
      </w:r>
      <w:r>
        <w:t xml:space="preserve"> </w:t>
      </w:r>
      <w:r>
        <w:t xml:space="preserve">=</w:t>
      </w:r>
      <w:r>
        <w:t xml:space="preserve"> </w:t>
      </w:r>
      <w:r>
        <w:rPr>
          <w:iCs/>
          <w:i/>
        </w:rPr>
        <w:t xml:space="preserve">niṣkaṇṭakā</w:t>
      </w:r>
      <w:r>
        <w:t xml:space="preserve">;</w:t>
      </w:r>
      <w:r>
        <w:t xml:space="preserve"> </w:t>
      </w:r>
      <w:r>
        <w:rPr>
          <w:iCs/>
          <w:i/>
        </w:rPr>
        <w:t xml:space="preserve">niveśanī</w:t>
      </w:r>
      <w:r>
        <w:t xml:space="preserve"> </w:t>
      </w:r>
      <w:r>
        <w:t xml:space="preserve">=</w:t>
      </w:r>
      <w:r>
        <w:t xml:space="preserve"> </w:t>
      </w:r>
      <w:r>
        <w:rPr>
          <w:iCs/>
          <w:i/>
        </w:rPr>
        <w:t xml:space="preserve">nivāsayogyā</w:t>
      </w:r>
      <w:r>
        <w:t xml:space="preserve">;</w:t>
      </w:r>
      <w:r>
        <w:t xml:space="preserve"> </w:t>
      </w:r>
      <w:r>
        <w:rPr>
          <w:iCs/>
          <w:i/>
        </w:rPr>
        <w:t xml:space="preserve">śarma</w:t>
      </w:r>
      <w:r>
        <w:t xml:space="preserve"> </w:t>
      </w:r>
      <w:r>
        <w:t xml:space="preserve">=</w:t>
      </w:r>
      <w:r>
        <w:t xml:space="preserve"> </w:t>
      </w:r>
      <w:r>
        <w:rPr>
          <w:iCs/>
          <w:i/>
        </w:rPr>
        <w:t xml:space="preserve">sukham</w:t>
      </w:r>
      <w:r>
        <w:t xml:space="preserve">;</w:t>
      </w:r>
      <w:r>
        <w:t xml:space="preserve"> </w:t>
      </w:r>
      <w:r>
        <w:rPr>
          <w:iCs/>
          <w:i/>
        </w:rPr>
        <w:t xml:space="preserve">saprathaḥ</w:t>
      </w:r>
      <w:r>
        <w:t xml:space="preserve"> </w:t>
      </w:r>
      <w:r>
        <w:t xml:space="preserve">=</w:t>
      </w:r>
      <w:r>
        <w:t xml:space="preserve"> </w:t>
      </w:r>
      <w:r>
        <w:rPr>
          <w:iCs/>
          <w:i/>
        </w:rPr>
        <w:t xml:space="preserve">sarvataḥ pṛthu</w:t>
      </w:r>
      <w:r>
        <w:t xml:space="preserve">. That is, the Earth is prayed to give us a dwelling that is pleasant, free from thorns (free from obstacles), suitable to live in, and happiness.</w:t>
      </w:r>
    </w:p>
    <w:p>
      <w:pPr>
        <w:pStyle w:val="BodyText"/>
      </w:pPr>
      <w:r>
        <w:rPr>
          <w:bCs/>
          <w:b/>
        </w:rPr>
        <w:t xml:space="preserve">अनृक्षरा</w:t>
      </w:r>
      <w:r>
        <w:t xml:space="preserve"> </w:t>
      </w:r>
      <w:r>
        <w:t xml:space="preserve">—</w:t>
      </w:r>
      <w:r>
        <w:t xml:space="preserve"> </w:t>
      </w:r>
      <w:r>
        <w:rPr>
          <w:iCs/>
          <w:i/>
        </w:rPr>
        <w:t xml:space="preserve">akṣara</w:t>
      </w:r>
      <w:r>
        <w:t xml:space="preserve"> </w:t>
      </w:r>
      <w:r>
        <w:t xml:space="preserve">means</w:t>
      </w:r>
      <w:r>
        <w:t xml:space="preserve"> </w:t>
      </w:r>
      <w:r>
        <w:t xml:space="preserve">‘</w:t>
      </w:r>
      <w:r>
        <w:rPr>
          <w:iCs/>
          <w:i/>
        </w:rPr>
        <w:t xml:space="preserve">ṛkṣara</w:t>
      </w:r>
      <w:r>
        <w:t xml:space="preserve">’</w:t>
      </w:r>
      <w:r>
        <w:t xml:space="preserve"> </w:t>
      </w:r>
      <w:r>
        <w:t xml:space="preserve">from</w:t>
      </w:r>
      <w:r>
        <w:t xml:space="preserve"> </w:t>
      </w:r>
      <w:r>
        <w:rPr>
          <w:iCs/>
          <w:i/>
        </w:rPr>
        <w:t xml:space="preserve">ṛṣī gatau</w:t>
      </w:r>
      <w:r>
        <w:t xml:space="preserve">, i.e. from</w:t>
      </w:r>
      <w:r>
        <w:t xml:space="preserve"> </w:t>
      </w:r>
      <w:r>
        <w:rPr>
          <w:iCs/>
          <w:i/>
        </w:rPr>
        <w:t xml:space="preserve">ṛcchati</w:t>
      </w:r>
      <w:r>
        <w:t xml:space="preserve"> </w:t>
      </w:r>
      <w:r>
        <w:t xml:space="preserve">‘</w:t>
      </w:r>
      <w:r>
        <w:t xml:space="preserve">it goes</w:t>
      </w:r>
      <w:r>
        <w:t xml:space="preserve">’</w:t>
      </w:r>
      <w:r>
        <w:t xml:space="preserve">; a thorn, an obstacle:</w:t>
      </w:r>
      <w:r>
        <w:t xml:space="preserve"> </w:t>
      </w:r>
      <w:r>
        <w:rPr>
          <w:iCs/>
          <w:i/>
        </w:rPr>
        <w:t xml:space="preserve">kaṇṭaka</w:t>
      </w:r>
      <w:r>
        <w:t xml:space="preserve"> </w:t>
      </w:r>
      <w:r>
        <w:t xml:space="preserve">[that which goes against; pierces],</w:t>
      </w:r>
      <w:r>
        <w:t xml:space="preserve"> </w:t>
      </w:r>
      <w:r>
        <w:rPr>
          <w:iCs/>
          <w:i/>
        </w:rPr>
        <w:t xml:space="preserve">bādhā</w:t>
      </w:r>
      <w:r>
        <w:t xml:space="preserve">.</w:t>
      </w:r>
      <w:r>
        <w:t xml:space="preserve"> </w:t>
      </w:r>
      <w:r>
        <w:rPr>
          <w:iCs/>
          <w:i/>
        </w:rPr>
        <w:t xml:space="preserve">Anṛkṣarā</w:t>
      </w:r>
      <w:r>
        <w:t xml:space="preserve"> </w:t>
      </w:r>
      <w:r>
        <w:t xml:space="preserve">means without such obstacles, free from thorns.</w:t>
      </w:r>
    </w:p>
    <w:p>
      <w:r>
        <w:pict>
          <v:rect style="width:0;height:1.5pt" o:hralign="center" o:hrstd="t" o:hr="t"/>
        </w:pict>
      </w:r>
    </w:p>
    <w:bookmarkEnd w:id="48"/>
    <w:bookmarkStart w:id="49" w:name="X42f81402efc8d950c50593fb4df75dc33eccbb0"/>
    <w:p>
      <w:pPr>
        <w:pStyle w:val="Heading3"/>
      </w:pPr>
      <w:r>
        <w:t xml:space="preserve">Pages 117–122 — Sūkta 22, Rik 16</w:t>
      </w:r>
      <w:r>
        <w:t xml:space="preserve"> </w:t>
      </w:r>
      <w:r>
        <w:rPr>
          <w:iCs/>
          <w:i/>
        </w:rPr>
        <w:t xml:space="preserve">(the Viṣṇu riks begin here)</w:t>
      </w:r>
    </w:p>
    <w:p>
      <w:pPr>
        <w:pStyle w:val="FirstParagraph"/>
      </w:pPr>
      <w:r>
        <w:rPr>
          <w:bCs/>
          <w:b/>
        </w:rPr>
        <w:t xml:space="preserve">॥ Saṃhitāpāṭhaḥ ॥</w:t>
      </w:r>
    </w:p>
    <w:p>
      <w:pPr>
        <w:pStyle w:val="BlockText"/>
      </w:pPr>
      <w:r>
        <w:t xml:space="preserve">अतो देवा अवन्तु नो यतो विष्णुर्विचक्रमे ।</w:t>
      </w:r>
      <w:r>
        <w:t xml:space="preserve"> </w:t>
      </w:r>
      <w:r>
        <w:t xml:space="preserve">पृथिव्याः सप्त धामभिः ॥ १६ ॥</w:t>
      </w:r>
    </w:p>
    <w:p>
      <w:pPr>
        <w:pStyle w:val="FirstParagraph"/>
      </w:pPr>
      <w:r>
        <w:rPr>
          <w:iCs/>
          <w:i/>
        </w:rPr>
        <w:t xml:space="preserve">Ato devā avantu no yato viṣṇur vicakrame | pṛthivyāḥ sapta dhāmabhiḥ || 16 ||</w:t>
      </w:r>
    </w:p>
    <w:p>
      <w:pPr>
        <w:pStyle w:val="BodyText"/>
      </w:pPr>
      <w:r>
        <w:rPr>
          <w:bCs/>
          <w:b/>
        </w:rPr>
        <w:t xml:space="preserve">॥ Padapāṭhaḥ ॥</w:t>
      </w:r>
    </w:p>
    <w:p>
      <w:pPr>
        <w:pStyle w:val="BlockText"/>
      </w:pPr>
      <w:r>
        <w:t xml:space="preserve">अतः । देवाः । अवन्तु । नः । यतः । विष्णुः । विऽचक्रमे ॥ पृथिव्याः । सप्त । धामऽभिः ॥ १६ ॥</w:t>
      </w:r>
    </w:p>
    <w:p>
      <w:pPr>
        <w:pStyle w:val="FirstParagraph"/>
      </w:pPr>
      <w:r>
        <w:rPr>
          <w:iCs/>
          <w:i/>
        </w:rPr>
        <w:t xml:space="preserve">ataḥ | devāḥ | avantu | naḥ | yataḥ | viṣṇuḥ | vi-cakrame || pṛthivyāḥ | sapta | dhāma-bhiḥ || 16 ||</w:t>
      </w:r>
    </w:p>
    <w:p>
      <w:pPr>
        <w:pStyle w:val="BodyText"/>
      </w:pPr>
      <w:r>
        <w:rPr>
          <w:bCs/>
          <w:b/>
        </w:rPr>
        <w:t xml:space="preserve">॥ Sāyaṇa-bhāṣyam ॥</w:t>
      </w:r>
      <w:r>
        <w:t xml:space="preserve"> </w:t>
      </w:r>
      <w:r>
        <w:rPr>
          <w:iCs/>
          <w:i/>
        </w:rPr>
        <w:t xml:space="preserve">(pp. 117–118; the citations of sūtra numerals are read with some doubt)</w:t>
      </w:r>
    </w:p>
    <w:p>
      <w:pPr>
        <w:pStyle w:val="BlockText"/>
      </w:pPr>
      <w:r>
        <w:t xml:space="preserve">प्रातःसवने सोमातिरेके एकं शस्त्रं शंसनीयम् । अत्रातो देवा इत्याद्याः षडृचः । सोमातिरेक इति खण्डे सूत्रितम् — महाँ इन्द्रो य ओजसा … अतो देवा अवन्तु न इत्यैन्द्रीर्वैष्णवीर्वीभिष्टिभिः [?] (आ. ६-२ [?]) इति । आप्र्योर्म [?] … अच्छावाकातिरिक्तोक्थ्ये चैताः षडृचः स्तोत्रियानुरूपार्थाः । तथा च यस्य पशव इति खण्डे सूत्रितम् — अतो देवा अवन्तु न इति स्तोत्रियानुरूपौ (आ. ६-११ [?]) इति ॥ दर्शपूर्णमासयोः प्रायश्चित्तहोमेऽस्याद्ये विनियुक्ते । तस्यैव वेदं पत्न्या इति खण्डे सूत्रितम् — अतो देवा अवन्तु न इति द्वाभ्यां व्याहृतिभिश्च (आ. १-११ [?]) इति ॥ याज्यानुवाक्ययोर्मध्ये लौकिकभाषणे ऽतो देवा इत्येषा जप्या । सूत्रितं हि — आपद्यतो देवा अवन्तु न इति जपेत् (आ. १-[५] [?]) इति ॥</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च्छन्दोभिः साधनभूतैर्जयं [?] त्रैत्तिरीया आमनन्ति — विष्णुमुखा वै देवाश्छन्दोभिरिमाँल्लोकानपजय्यमभ्यजयन् (तै. सं. [?]) इति । विष्णोस्त्रिविक्रमावतारे पादत्रयक्रमणस्य … पृथिवीप्रदेशाद्वीक्षणं नाम भूलोके वर्तमानानां पापनिवारणम् [?] ॥</w:t>
      </w:r>
    </w:p>
    <w:p>
      <w:pPr>
        <w:pStyle w:val="FirstParagraph"/>
      </w:pPr>
      <w:r>
        <w:rPr>
          <w:iCs/>
          <w:i/>
        </w:rPr>
        <w:t xml:space="preserve">prātaḥsavane somātireke ekaṃ śastraṃ śaṃsanīyam | atrāto devā ity ādyāḥ ṣaḍṛcaḥ | somātireka iti khaṇḍe sūtritam — mahāṃ indro ya ojasā … ato devā avantu na ity aindrīr vaiṣṇavīr vībhiṣṭibhiḥ [?] (ā. 6-2 [?]) iti | … acchāvākātiriktokthye caitāḥ ṣaḍṛcaḥ stotriyānurūpārthāḥ | tathā ca yasya paśava iti khaṇḍe sūtritam — ato devā avantu na iti stotriyānurūpau (ā. 6-11 [?]) iti || darśapūrṇamāsayoḥ prāyaścittahome ’syādye viniyukte | tasyaiva vedaṃ patnyā iti khaṇḍe sūtritam — ato devā avantu na iti dvābhyāṃ vyāhṛtibhiś ca (ā. 1-11 [?]) iti || yājyānuvākyayor madhye laukikabhāṣaṇe ’to devā ity eṣā japyā | sūtritaṃ hi — āpadyato devā avantu na iti japet (ā. 1-[5] [?]) iti ||</w:t>
      </w:r>
      <w:r>
        <w:t xml:space="preserve"> </w:t>
      </w:r>
      <w:r>
        <w:rPr>
          <w:iCs/>
          <w:i/>
        </w:rPr>
        <w:t xml:space="preserve">viṣṇuḥ parameśvaraḥ saptadhāmabhiḥ saptabhir gāyatryādibhiś chandobhiḥ sādhanabhūtair yataḥ pṛthivyā yasmād bhūpradeśād vicakrame | vividhaṃ pādakramaṇaṃ kṛtavān ato ’smāt pṛthivīpradeśān no ’smān devā avantu | viṣṇoḥ pṛthivyādilokeṣu cchandobhiḥ sādhanabhūtair jayaṃ [?] taittirīyā āmananti — viṣṇumukhā vai devāś chandobhir imāṃl lokān apajayyam abhyajayan (tai. saṃ. [?]) iti | viṣṇos trivikramāvatāre pādatrayakramaṇasya … pṛthivīpradeśād vīkṣaṇaṃ nāma bhūloke vartamānānāṃ pāpanivāraṇam [?] ||</w:t>
      </w:r>
    </w:p>
    <w:p>
      <w:pPr>
        <w:pStyle w:val="BodyText"/>
      </w:pPr>
      <w:r>
        <w:rPr>
          <w:bCs/>
          <w:b/>
        </w:rPr>
        <w:t xml:space="preserve">Translation:</w:t>
      </w:r>
      <w:r>
        <w:t xml:space="preserve"> </w:t>
      </w:r>
      <w:r>
        <w:t xml:space="preserve">“In the morning pressing, at the</w:t>
      </w:r>
      <w:r>
        <w:t xml:space="preserve"> </w:t>
      </w:r>
      <w:r>
        <w:rPr>
          <w:iCs/>
          <w:i/>
        </w:rPr>
        <w:t xml:space="preserve">somātireka</w:t>
      </w:r>
      <w:r>
        <w:t xml:space="preserve"> </w:t>
      </w:r>
      <w:r>
        <w:t xml:space="preserve">[the extra Soma offering], one</w:t>
      </w:r>
      <w:r>
        <w:t xml:space="preserve"> </w:t>
      </w:r>
      <w:r>
        <w:rPr>
          <w:iCs/>
          <w:i/>
        </w:rPr>
        <w:t xml:space="preserve">śastra</w:t>
      </w:r>
      <w:r>
        <w:t xml:space="preserve"> </w:t>
      </w:r>
      <w:r>
        <w:t xml:space="preserve">is to be recited; here the six riks beginning</w:t>
      </w:r>
      <w:r>
        <w:t xml:space="preserve"> </w:t>
      </w:r>
      <w:r>
        <w:rPr>
          <w:iCs/>
          <w:i/>
        </w:rPr>
        <w:t xml:space="preserve">ato devā</w:t>
      </w:r>
      <w:r>
        <w:t xml:space="preserve"> </w:t>
      </w:r>
      <w:r>
        <w:t xml:space="preserve">are used. It is laid down in Āśvalāyana in the section</w:t>
      </w:r>
      <w:r>
        <w:t xml:space="preserve"> </w:t>
      </w:r>
      <w:r>
        <w:rPr>
          <w:iCs/>
          <w:i/>
        </w:rPr>
        <w:t xml:space="preserve">somātireka</w:t>
      </w:r>
      <w:r>
        <w:t xml:space="preserve"> </w:t>
      </w:r>
      <w:r>
        <w:t xml:space="preserve">[the Indra–Viṣṇu riks, with</w:t>
      </w:r>
      <w:r>
        <w:t xml:space="preserve"> </w:t>
      </w:r>
      <w:r>
        <w:rPr>
          <w:iCs/>
          <w:i/>
        </w:rPr>
        <w:t xml:space="preserve">mahāṃ indro ya ojasā</w:t>
      </w:r>
      <w:r>
        <w:t xml:space="preserve"> </w:t>
      </w:r>
      <w:r>
        <w:t xml:space="preserve">(Ṛ. 8-6-1)] (Āś. [6-2] [?]); and these six riks serve as</w:t>
      </w:r>
      <w:r>
        <w:t xml:space="preserve"> </w:t>
      </w:r>
      <w:r>
        <w:rPr>
          <w:iCs/>
          <w:i/>
        </w:rPr>
        <w:t xml:space="preserve">stotriya</w:t>
      </w:r>
      <w:r>
        <w:t xml:space="preserve"> </w:t>
      </w:r>
      <w:r>
        <w:t xml:space="preserve">and</w:t>
      </w:r>
      <w:r>
        <w:t xml:space="preserve"> </w:t>
      </w:r>
      <w:r>
        <w:rPr>
          <w:iCs/>
          <w:i/>
        </w:rPr>
        <w:t xml:space="preserve">anurūpa</w:t>
      </w:r>
      <w:r>
        <w:t xml:space="preserve"> </w:t>
      </w:r>
      <w:r>
        <w:t xml:space="preserve">in the</w:t>
      </w:r>
      <w:r>
        <w:t xml:space="preserve"> </w:t>
      </w:r>
      <w:r>
        <w:rPr>
          <w:iCs/>
          <w:i/>
        </w:rPr>
        <w:t xml:space="preserve">ukthya</w:t>
      </w:r>
      <w:r>
        <w:t xml:space="preserve"> </w:t>
      </w:r>
      <w:r>
        <w:t xml:space="preserve">[offering] with the</w:t>
      </w:r>
      <w:r>
        <w:t xml:space="preserve"> </w:t>
      </w:r>
      <w:r>
        <w:rPr>
          <w:iCs/>
          <w:i/>
        </w:rPr>
        <w:t xml:space="preserve">acchāvāka</w:t>
      </w:r>
      <w:r>
        <w:t xml:space="preserve">; in the section</w:t>
      </w:r>
      <w:r>
        <w:t xml:space="preserve"> </w:t>
      </w:r>
      <w:r>
        <w:rPr>
          <w:iCs/>
          <w:i/>
        </w:rPr>
        <w:t xml:space="preserve">yasya paśavaḥ</w:t>
      </w:r>
      <w:r>
        <w:t xml:space="preserve">:</w:t>
      </w:r>
      <w:r>
        <w:t xml:space="preserve"> </w:t>
      </w:r>
      <w:r>
        <w:t xml:space="preserve">‘</w:t>
      </w:r>
      <w:r>
        <w:rPr>
          <w:iCs/>
          <w:i/>
        </w:rPr>
        <w:t xml:space="preserve">ato devā avantu na</w:t>
      </w:r>
      <w:r>
        <w:t xml:space="preserve"> </w:t>
      </w:r>
      <w:r>
        <w:t xml:space="preserve">as the</w:t>
      </w:r>
      <w:r>
        <w:t xml:space="preserve"> </w:t>
      </w:r>
      <w:r>
        <w:rPr>
          <w:iCs/>
          <w:i/>
        </w:rPr>
        <w:t xml:space="preserve">stotriya</w:t>
      </w:r>
      <w:r>
        <w:t xml:space="preserve"> </w:t>
      </w:r>
      <w:r>
        <w:t xml:space="preserve">and</w:t>
      </w:r>
      <w:r>
        <w:t xml:space="preserve"> </w:t>
      </w:r>
      <w:r>
        <w:rPr>
          <w:iCs/>
          <w:i/>
        </w:rPr>
        <w:t xml:space="preserve">anurūpa</w:t>
      </w:r>
      <w:r>
        <w:t xml:space="preserve">’</w:t>
      </w:r>
      <w:r>
        <w:t xml:space="preserve"> </w:t>
      </w:r>
      <w:r>
        <w:t xml:space="preserve">(Āś. [6-11] [?]). In the expiatory (</w:t>
      </w:r>
      <w:r>
        <w:rPr>
          <w:iCs/>
          <w:i/>
        </w:rPr>
        <w:t xml:space="preserve">prāyaścitta</w:t>
      </w:r>
      <w:r>
        <w:t xml:space="preserve">) oblations of the new- and full-moon sacrifices the first two of these riks are used; in the section</w:t>
      </w:r>
      <w:r>
        <w:t xml:space="preserve"> </w:t>
      </w:r>
      <w:r>
        <w:rPr>
          <w:iCs/>
          <w:i/>
        </w:rPr>
        <w:t xml:space="preserve">vedaṃ patnyai</w:t>
      </w:r>
      <w:r>
        <w:t xml:space="preserve">:</w:t>
      </w:r>
      <w:r>
        <w:t xml:space="preserve"> </w:t>
      </w:r>
      <w:r>
        <w:t xml:space="preserve">‘</w:t>
      </w:r>
      <w:r>
        <w:rPr>
          <w:iCs/>
          <w:i/>
        </w:rPr>
        <w:t xml:space="preserve">ato devā avantu na</w:t>
      </w:r>
      <w:r>
        <w:t xml:space="preserve"> </w:t>
      </w:r>
      <w:r>
        <w:t xml:space="preserve">with two [riks] and the</w:t>
      </w:r>
      <w:r>
        <w:t xml:space="preserve"> </w:t>
      </w:r>
      <w:r>
        <w:rPr>
          <w:iCs/>
          <w:i/>
        </w:rPr>
        <w:t xml:space="preserve">vyāhṛtis</w:t>
      </w:r>
      <w:r>
        <w:t xml:space="preserve">’</w:t>
      </w:r>
      <w:r>
        <w:t xml:space="preserve"> </w:t>
      </w:r>
      <w:r>
        <w:t xml:space="preserve">(Āś. [1-11] [?]). Between the</w:t>
      </w:r>
      <w:r>
        <w:t xml:space="preserve"> </w:t>
      </w:r>
      <w:r>
        <w:rPr>
          <w:iCs/>
          <w:i/>
        </w:rPr>
        <w:t xml:space="preserve">yājyā</w:t>
      </w:r>
      <w:r>
        <w:t xml:space="preserve"> </w:t>
      </w:r>
      <w:r>
        <w:t xml:space="preserve">and the</w:t>
      </w:r>
      <w:r>
        <w:t xml:space="preserve"> </w:t>
      </w:r>
      <w:r>
        <w:rPr>
          <w:iCs/>
          <w:i/>
        </w:rPr>
        <w:t xml:space="preserve">anuvākyā</w:t>
      </w:r>
      <w:r>
        <w:t xml:space="preserve">, if a worldly word is spoken, the rik</w:t>
      </w:r>
      <w:r>
        <w:t xml:space="preserve"> </w:t>
      </w:r>
      <w:r>
        <w:rPr>
          <w:iCs/>
          <w:i/>
        </w:rPr>
        <w:t xml:space="preserve">ato devā avantu na</w:t>
      </w:r>
      <w:r>
        <w:t xml:space="preserve"> </w:t>
      </w:r>
      <w:r>
        <w:t xml:space="preserve">is to be muttered; for it is laid down:</w:t>
      </w:r>
      <w:r>
        <w:t xml:space="preserve"> </w:t>
      </w:r>
      <w:r>
        <w:t xml:space="preserve">‘</w:t>
      </w:r>
      <w:r>
        <w:t xml:space="preserve">in distress he mutters</w:t>
      </w:r>
      <w:r>
        <w:t xml:space="preserve"> </w:t>
      </w:r>
      <w:r>
        <w:rPr>
          <w:iCs/>
          <w:i/>
        </w:rPr>
        <w:t xml:space="preserve">ato devā avantu na</w:t>
      </w:r>
      <w:r>
        <w:t xml:space="preserve">’</w:t>
      </w:r>
      <w:r>
        <w:t xml:space="preserve"> </w:t>
      </w:r>
      <w:r>
        <w:t xml:space="preserve">(Āś. [1-5] [?]).</w:t>
      </w:r>
    </w:p>
    <w:p>
      <w:pPr>
        <w:pStyle w:val="BodyText"/>
      </w:pPr>
      <w:r>
        <w:t xml:space="preserve">“</w:t>
      </w:r>
      <w:r>
        <w:t xml:space="preserve">Viṣṇu, the Supreme Lord, strode forth with seven</w:t>
      </w:r>
      <w:r>
        <w:t xml:space="preserve"> </w:t>
      </w:r>
      <w:r>
        <w:rPr>
          <w:iCs/>
          <w:i/>
        </w:rPr>
        <w:t xml:space="preserve">dhāmans</w:t>
      </w:r>
      <w:r>
        <w:t xml:space="preserve"> </w:t>
      </w:r>
      <w:r>
        <w:t xml:space="preserve">— the seven metres, Gāyatrī and the rest, as means — from whichever region (</w:t>
      </w:r>
      <w:r>
        <w:rPr>
          <w:iCs/>
          <w:i/>
        </w:rPr>
        <w:t xml:space="preserve">pradeśa</w:t>
      </w:r>
      <w:r>
        <w:t xml:space="preserve">) of the earth. He did a manifold stepping. Therefore, from that region of the earth, may the gods protect us. As to the conquest of the worlds, earth and the rest, by Viṣṇu with the metres as means, the Taittirīyas read:</w:t>
      </w:r>
      <w:r>
        <w:t xml:space="preserve"> </w:t>
      </w:r>
      <w:r>
        <w:t xml:space="preserve">‘</w:t>
      </w:r>
      <w:r>
        <w:t xml:space="preserve">The gods, with Viṣṇu at their head, conquered these worlds by the metres, [conquering] what could not be taken back</w:t>
      </w:r>
      <w:r>
        <w:t xml:space="preserve">’</w:t>
      </w:r>
      <w:r>
        <w:t xml:space="preserve"> </w:t>
      </w:r>
      <w:r>
        <w:t xml:space="preserve">(Tai. Saṃ. [?]). In Viṣṇu’s Trivikrama incarnation, the stepping of the three steps … the</w:t>
      </w:r>
      <w:r>
        <w:t xml:space="preserve"> </w:t>
      </w:r>
      <w:r>
        <w:t xml:space="preserve">‘</w:t>
      </w:r>
      <w:r>
        <w:t xml:space="preserve">looking</w:t>
      </w:r>
      <w:r>
        <w:t xml:space="preserve">’</w:t>
      </w:r>
      <w:r>
        <w:t xml:space="preserve"> </w:t>
      </w:r>
      <w:r>
        <w:t xml:space="preserve">[?] at the region of the earth is the removal of sin for those who live on the earth [the last sentence is read doubtfully].</w:t>
      </w:r>
      <w:r>
        <w:t xml:space="preserve">”</w:t>
      </w:r>
      <w:r>
        <w:t xml:space="preserve"> </w:t>
      </w:r>
      <w:r>
        <w:rPr>
          <w:iCs/>
          <w:i/>
        </w:rPr>
        <w:t xml:space="preserve">(Grammar pages 120–122, noted briefly: the words treated are</w:t>
      </w:r>
      <w:r>
        <w:t xml:space="preserve"> </w:t>
      </w:r>
      <w:r>
        <w:t xml:space="preserve">ataḥ</w:t>
      </w:r>
      <w:r>
        <w:t xml:space="preserve"> </w:t>
      </w:r>
      <w:r>
        <w:rPr>
          <w:iCs/>
          <w:i/>
        </w:rPr>
        <w:t xml:space="preserve">[</w:t>
      </w:r>
      <w:r>
        <w:rPr>
          <w:iCs/>
          <w:i/>
          <w:iCs/>
          <w:i/>
        </w:rPr>
        <w:t xml:space="preserve">itaḥ</w:t>
      </w:r>
      <w:r>
        <w:rPr>
          <w:iCs/>
          <w:i/>
        </w:rPr>
        <w:t xml:space="preserve">-type formation:</w:t>
      </w:r>
      <w:r>
        <w:rPr>
          <w:iCs/>
          <w:i/>
        </w:rPr>
        <w:t xml:space="preserve"> </w:t>
      </w:r>
      <w:r>
        <w:rPr>
          <w:iCs/>
          <w:i/>
          <w:iCs/>
          <w:i/>
        </w:rPr>
        <w:t xml:space="preserve">tasil</w:t>
      </w:r>
      <w:r>
        <w:rPr>
          <w:iCs/>
          <w:i/>
        </w:rPr>
        <w:t xml:space="preserve"> </w:t>
      </w:r>
      <w:r>
        <w:rPr>
          <w:iCs/>
          <w:i/>
        </w:rPr>
        <w:t xml:space="preserve">in the fifth-case sense after* etad</w:t>
      </w:r>
      <w:r>
        <w:rPr>
          <w:iCs/>
          <w:i/>
          <w:iCs/>
          <w:i/>
        </w:rPr>
        <w:t xml:space="preserve">, P. 5-3-7;</w:t>
      </w:r>
      <w:r>
        <w:rPr>
          <w:iCs/>
          <w:i/>
          <w:iCs/>
          <w:i/>
        </w:rPr>
        <w:t xml:space="preserve"> </w:t>
      </w:r>
      <w:r>
        <w:rPr>
          <w:iCs/>
          <w:i/>
        </w:rPr>
        <w:t xml:space="preserve">etado ’ś* (P. 5-3-[3/5]) substituting* a</w:t>
      </w:r>
      <w:r>
        <w:rPr>
          <w:iCs/>
          <w:i/>
          <w:iCs/>
          <w:i/>
        </w:rPr>
        <w:t xml:space="preserve">, the accent from the</w:t>
      </w:r>
      <w:r>
        <w:rPr>
          <w:iCs/>
          <w:i/>
          <w:iCs/>
          <w:i/>
        </w:rPr>
        <w:t xml:space="preserve"> </w:t>
      </w:r>
      <w:r>
        <w:rPr>
          <w:iCs/>
          <w:i/>
        </w:rPr>
        <w:t xml:space="preserve">l</w:t>
      </w:r>
      <w:r>
        <w:rPr>
          <w:iCs/>
          <w:i/>
          <w:iCs/>
          <w:i/>
        </w:rPr>
        <w:t xml:space="preserve">-it; the long note on whether the print should read</w:t>
      </w:r>
      <w:r>
        <w:rPr>
          <w:iCs/>
          <w:i/>
        </w:rPr>
        <w:t xml:space="preserve"> </w:t>
      </w:r>
      <w:r>
        <w:rPr>
          <w:iCs/>
          <w:i/>
        </w:rPr>
        <w:t xml:space="preserve">eta/ita*],</w:t>
      </w:r>
      <w:r>
        <w:t xml:space="preserve"> </w:t>
      </w:r>
      <w:r>
        <w:t xml:space="preserve">yataḥ</w:t>
      </w:r>
      <w:r>
        <w:t xml:space="preserve"> </w:t>
      </w:r>
      <w:r>
        <w:rPr>
          <w:iCs/>
          <w:i/>
        </w:rPr>
        <w:t xml:space="preserve">[</w:t>
      </w:r>
      <w:r>
        <w:rPr>
          <w:iCs/>
          <w:i/>
          <w:iCs/>
          <w:i/>
        </w:rPr>
        <w:t xml:space="preserve">yad</w:t>
      </w:r>
      <w:r>
        <w:rPr>
          <w:iCs/>
          <w:i/>
        </w:rPr>
        <w:t xml:space="preserve"> </w:t>
      </w:r>
      <w:r>
        <w:rPr>
          <w:iCs/>
          <w:i/>
        </w:rPr>
        <w:t xml:space="preserve">+</w:t>
      </w:r>
      <w:r>
        <w:rPr>
          <w:iCs/>
          <w:i/>
        </w:rPr>
        <w:t xml:space="preserve"> </w:t>
      </w:r>
      <w:r>
        <w:rPr>
          <w:iCs/>
          <w:i/>
          <w:iCs/>
          <w:i/>
        </w:rPr>
        <w:t xml:space="preserve">tasil</w:t>
      </w:r>
      <w:r>
        <w:rPr>
          <w:iCs/>
          <w:i/>
        </w:rPr>
        <w:t xml:space="preserve">, P. 5-3-7; the suffix in the rank of a case-ending by P. 5-3-1;* yad</w:t>
      </w:r>
      <w:r>
        <w:rPr>
          <w:iCs/>
          <w:i/>
        </w:rPr>
        <w:t xml:space="preserve"> </w:t>
      </w:r>
      <w:r>
        <w:rPr>
          <w:iCs/>
          <w:i/>
          <w:iCs/>
          <w:i/>
        </w:rPr>
        <w:t xml:space="preserve">→</w:t>
      </w:r>
      <w:r>
        <w:rPr>
          <w:iCs/>
          <w:i/>
        </w:rPr>
        <w:t xml:space="preserve"> </w:t>
      </w:r>
      <w:r>
        <w:rPr>
          <w:iCs/>
          <w:i/>
        </w:rPr>
        <w:t xml:space="preserve">ya*, P. 6-1-[?]],</w:t>
      </w:r>
      <w:r>
        <w:t xml:space="preserve"> </w:t>
      </w:r>
      <w:r>
        <w:t xml:space="preserve">viṣṇuḥ</w:t>
      </w:r>
      <w:r>
        <w:t xml:space="preserve"> </w:t>
      </w:r>
      <w:r>
        <w:rPr>
          <w:iCs/>
          <w:i/>
        </w:rPr>
        <w:t xml:space="preserve">[</w:t>
      </w:r>
      <w:r>
        <w:rPr>
          <w:iCs/>
          <w:i/>
          <w:iCs/>
          <w:i/>
        </w:rPr>
        <w:t xml:space="preserve">viṣ vyāptau</w:t>
      </w:r>
      <w:r>
        <w:rPr>
          <w:iCs/>
          <w:i/>
        </w:rPr>
        <w:t xml:space="preserve">, Uṇ. 3-[?]</w:t>
      </w:r>
      <w:r>
        <w:rPr>
          <w:iCs/>
          <w:i/>
        </w:rPr>
        <w:t xml:space="preserve"> </w:t>
      </w:r>
      <w:r>
        <w:rPr>
          <w:iCs/>
          <w:i/>
          <w:iCs/>
          <w:i/>
        </w:rPr>
        <w:t xml:space="preserve">viśer kic ca</w:t>
      </w:r>
      <w:r>
        <w:rPr>
          <w:iCs/>
          <w:i/>
        </w:rPr>
        <w:t xml:space="preserve">,</w:t>
      </w:r>
      <w:r>
        <w:rPr>
          <w:iCs/>
          <w:i/>
        </w:rPr>
        <w:t xml:space="preserve"> </w:t>
      </w:r>
      <w:r>
        <w:rPr>
          <w:iCs/>
          <w:i/>
          <w:iCs/>
          <w:i/>
        </w:rPr>
        <w:t xml:space="preserve">nu</w:t>
      </w:r>
      <w:r>
        <w:rPr>
          <w:iCs/>
          <w:i/>
        </w:rPr>
        <w:t xml:space="preserve">; no guṇa since* kit;</w:t>
      </w:r>
      <w:r>
        <w:rPr>
          <w:iCs/>
          <w:i/>
        </w:rPr>
        <w:t xml:space="preserve"> </w:t>
      </w:r>
      <w:r>
        <w:rPr>
          <w:iCs/>
          <w:i/>
          <w:iCs/>
          <w:i/>
        </w:rPr>
        <w:t xml:space="preserve">ādyudātta</w:t>
      </w:r>
      <w:r>
        <w:rPr>
          <w:iCs/>
          <w:i/>
        </w:rPr>
        <w:t xml:space="preserve"> </w:t>
      </w:r>
      <w:r>
        <w:rPr>
          <w:iCs/>
          <w:i/>
        </w:rPr>
        <w:t xml:space="preserve">by* nit*],</w:t>
      </w:r>
      <w:r>
        <w:t xml:space="preserve"> </w:t>
      </w:r>
      <w:r>
        <w:t xml:space="preserve">vicakrame</w:t>
      </w:r>
      <w:r>
        <w:t xml:space="preserve"> </w:t>
      </w:r>
      <w:r>
        <w:rPr>
          <w:iCs/>
          <w:i/>
        </w:rPr>
        <w:t xml:space="preserve">[</w:t>
      </w:r>
      <w:r>
        <w:rPr>
          <w:iCs/>
          <w:i/>
          <w:iCs/>
          <w:i/>
        </w:rPr>
        <w:t xml:space="preserve">su-pā</w:t>
      </w:r>
      <w:r>
        <w:rPr>
          <w:iCs/>
          <w:i/>
        </w:rPr>
        <w:t xml:space="preserve"> </w:t>
      </w:r>
      <w:r>
        <w:rPr>
          <w:iCs/>
          <w:i/>
        </w:rPr>
        <w:t xml:space="preserve">compound of</w:t>
      </w:r>
      <w:r>
        <w:rPr>
          <w:iCs/>
          <w:i/>
        </w:rPr>
        <w:t xml:space="preserve"> </w:t>
      </w:r>
      <w:r>
        <w:rPr>
          <w:iCs/>
          <w:i/>
          <w:iCs/>
          <w:i/>
        </w:rPr>
        <w:t xml:space="preserve">vi</w:t>
      </w:r>
      <w:r>
        <w:rPr>
          <w:iCs/>
          <w:i/>
        </w:rPr>
        <w:t xml:space="preserve"> </w:t>
      </w:r>
      <w:r>
        <w:rPr>
          <w:iCs/>
          <w:i/>
        </w:rPr>
        <w:t xml:space="preserve">with the verb by the sūtra</w:t>
      </w:r>
      <w:r>
        <w:rPr>
          <w:iCs/>
          <w:i/>
        </w:rPr>
        <w:t xml:space="preserve"> </w:t>
      </w:r>
      <w:r>
        <w:rPr>
          <w:iCs/>
          <w:i/>
          <w:iCs/>
          <w:i/>
        </w:rPr>
        <w:t xml:space="preserve">sup sup/ supā</w:t>
      </w:r>
      <w:r>
        <w:rPr>
          <w:iCs/>
          <w:i/>
        </w:rPr>
        <w:t xml:space="preserve"> </w:t>
      </w:r>
      <w:r>
        <w:rPr>
          <w:iCs/>
          <w:i/>
        </w:rPr>
        <w:t xml:space="preserve">…</w:t>
      </w:r>
      <w:r>
        <w:rPr>
          <w:iCs/>
          <w:i/>
        </w:rPr>
        <w:t xml:space="preserve"> </w:t>
      </w:r>
      <w:r>
        <w:rPr>
          <w:iCs/>
          <w:i/>
          <w:iCs/>
          <w:i/>
        </w:rPr>
        <w:t xml:space="preserve">sahasupā</w:t>
      </w:r>
      <w:r>
        <w:rPr>
          <w:iCs/>
          <w:i/>
        </w:rPr>
        <w:t xml:space="preserve">, P. 2-1-4; accent as the compound’s final;* yatas</w:t>
      </w:r>
      <w:r>
        <w:rPr>
          <w:iCs/>
          <w:i/>
        </w:rPr>
        <w:t xml:space="preserve"> </w:t>
      </w:r>
      <w:r>
        <w:rPr>
          <w:iCs/>
          <w:i/>
          <w:iCs/>
          <w:i/>
        </w:rPr>
        <w:t xml:space="preserve">causes the verb to remain accented—no</w:t>
      </w:r>
      <w:r>
        <w:rPr>
          <w:iCs/>
          <w:i/>
        </w:rPr>
        <w:t xml:space="preserve"> </w:t>
      </w:r>
      <w:r>
        <w:rPr>
          <w:iCs/>
          <w:i/>
        </w:rPr>
        <w:t xml:space="preserve">nighāta*],</w:t>
      </w:r>
      <w:r>
        <w:t xml:space="preserve"> </w:t>
      </w:r>
      <w:r>
        <w:t xml:space="preserve">sapta</w:t>
      </w:r>
      <w:r>
        <w:t xml:space="preserve"> </w:t>
      </w:r>
      <w:r>
        <w:rPr>
          <w:iCs/>
          <w:i/>
        </w:rPr>
        <w:t xml:space="preserve">[</w:t>
      </w:r>
      <w:r>
        <w:rPr>
          <w:iCs/>
          <w:i/>
          <w:iCs/>
          <w:i/>
        </w:rPr>
        <w:t xml:space="preserve">bhis</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dhāmabhiḥ</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manin</w:t>
      </w:r>
      <w:r>
        <w:rPr>
          <w:iCs/>
          <w:i/>
        </w:rPr>
        <w:t xml:space="preserve">, P. 3-2-75</w:t>
      </w:r>
      <w:r>
        <w:rPr>
          <w:iCs/>
          <w:i/>
        </w:rPr>
        <w:t xml:space="preserve"> </w:t>
      </w:r>
      <w:r>
        <w:rPr>
          <w:iCs/>
          <w:i/>
          <w:iCs/>
          <w:i/>
        </w:rPr>
        <w:t xml:space="preserve">ātomanin-kvanip-vanipaś ca</w:t>
      </w:r>
      <w:r>
        <w:rPr>
          <w:iCs/>
          <w:i/>
        </w:rPr>
        <w:t xml:space="preserve">; accent; loss of* n*, P. 8-2-7]; numerals as read, pointers only.)</w:t>
      </w:r>
    </w:p>
    <w:p>
      <w:pPr>
        <w:pStyle w:val="BodyText"/>
      </w:pPr>
      <w:r>
        <w:rPr>
          <w:bCs/>
          <w:b/>
        </w:rPr>
        <w:t xml:space="preserve">॥ Prati-padārthaḥ ॥</w:t>
      </w:r>
      <w:r>
        <w:t xml:space="preserve"> </w:t>
      </w:r>
      <w:r>
        <w:rPr>
          <w:bCs/>
          <w:b/>
        </w:rPr>
        <w:t xml:space="preserve">यतः (yataḥ)</w:t>
      </w:r>
      <w:r>
        <w:t xml:space="preserve"> </w:t>
      </w:r>
      <w:r>
        <w:t xml:space="preserve">— from which |</w:t>
      </w:r>
      <w:r>
        <w:t xml:space="preserve"> </w:t>
      </w:r>
      <w:r>
        <w:rPr>
          <w:bCs/>
          <w:b/>
        </w:rPr>
        <w:t xml:space="preserve">पृथिव्याः (pṛthivyāḥ)</w:t>
      </w:r>
      <w:r>
        <w:t xml:space="preserve"> </w:t>
      </w:r>
      <w:r>
        <w:t xml:space="preserve">— from the earth |</w:t>
      </w:r>
      <w:r>
        <w:t xml:space="preserve"> </w:t>
      </w:r>
      <w:r>
        <w:rPr>
          <w:bCs/>
          <w:b/>
        </w:rPr>
        <w:t xml:space="preserve">विष्णुः (viṣṇuḥ)</w:t>
      </w:r>
      <w:r>
        <w:t xml:space="preserve"> </w:t>
      </w:r>
      <w:r>
        <w:t xml:space="preserve">— Viṣṇu |</w:t>
      </w:r>
      <w:r>
        <w:t xml:space="preserve"> </w:t>
      </w:r>
      <w:r>
        <w:rPr>
          <w:bCs/>
          <w:b/>
        </w:rPr>
        <w:t xml:space="preserve">सप्तभिः (saptabhiḥ)</w:t>
      </w:r>
      <w:r>
        <w:t xml:space="preserve"> </w:t>
      </w:r>
      <w:r>
        <w:t xml:space="preserve">— with seven |</w:t>
      </w:r>
      <w:r>
        <w:t xml:space="preserve"> </w:t>
      </w:r>
      <w:r>
        <w:rPr>
          <w:bCs/>
          <w:b/>
        </w:rPr>
        <w:t xml:space="preserve">धामभिः (dhāmabhiḥ)</w:t>
      </w:r>
      <w:r>
        <w:t xml:space="preserve"> </w:t>
      </w:r>
      <w:r>
        <w:t xml:space="preserve">— with the metres Gāyatrī etc. |</w:t>
      </w:r>
      <w:r>
        <w:t xml:space="preserve"> </w:t>
      </w:r>
      <w:r>
        <w:rPr>
          <w:bCs/>
          <w:b/>
        </w:rPr>
        <w:t xml:space="preserve">विचक्रमे (vicakrame)</w:t>
      </w:r>
      <w:r>
        <w:t xml:space="preserve"> </w:t>
      </w:r>
      <w:r>
        <w:t xml:space="preserve">— strode out |</w:t>
      </w:r>
      <w:r>
        <w:t xml:space="preserve"> </w:t>
      </w:r>
      <w:r>
        <w:rPr>
          <w:bCs/>
          <w:b/>
        </w:rPr>
        <w:t xml:space="preserve">अतः (ataḥ)</w:t>
      </w:r>
      <w:r>
        <w:t xml:space="preserve"> </w:t>
      </w:r>
      <w:r>
        <w:t xml:space="preserve">— from that [region of] earth |</w:t>
      </w:r>
      <w:r>
        <w:t xml:space="preserve"> </w:t>
      </w:r>
      <w:r>
        <w:rPr>
          <w:bCs/>
          <w:b/>
        </w:rPr>
        <w:t xml:space="preserve">देवाः (devāḥ)</w:t>
      </w:r>
      <w:r>
        <w:t xml:space="preserve"> </w:t>
      </w:r>
      <w:r>
        <w:t xml:space="preserve">— the gods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w:t>
      </w:r>
    </w:p>
    <w:p>
      <w:pPr>
        <w:pStyle w:val="BodyText"/>
      </w:pPr>
      <w:r>
        <w:rPr>
          <w:bCs/>
          <w:b/>
        </w:rPr>
        <w:t xml:space="preserve">॥ Bhāvārthaḥ ॥</w:t>
      </w:r>
      <w:r>
        <w:t xml:space="preserve"> </w:t>
      </w:r>
      <w:r>
        <w:t xml:space="preserve">From that region of the earth whence Viṣṇu, taking the form of Trivikrama, strode forth, aided by the seven metres Gāyatrī and the rest — may the gods protect us who live in that region.</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gods protect us from that portion of the earth whence Vishnu put his steps aided by seven meters.</w:t>
      </w:r>
    </w:p>
    <w:p>
      <w:pPr>
        <w:pStyle w:val="FirstParagraph"/>
      </w:pPr>
      <w:r>
        <w:rPr>
          <w:bCs/>
          <w:b/>
        </w:rPr>
        <w:t xml:space="preserve">॥ Viśeṣa-viṣayagaḷu (Special Topics) ॥</w:t>
      </w:r>
      <w:r>
        <w:t xml:space="preserve"> </w:t>
      </w:r>
      <w:r>
        <w:rPr>
          <w:iCs/>
          <w:i/>
        </w:rPr>
        <w:t xml:space="preserve">(pp. 118–120)</w:t>
      </w:r>
      <w:r>
        <w:t xml:space="preserve"> </w:t>
      </w:r>
      <w:r>
        <w:rPr>
          <w:bCs/>
          <w:b/>
        </w:rPr>
        <w:t xml:space="preserve">Applications.</w:t>
      </w:r>
      <w:r>
        <w:t xml:space="preserve"> </w:t>
      </w:r>
      <w:r>
        <w:t xml:space="preserve">This mantra is used in four ways. (i) In the</w:t>
      </w:r>
      <w:r>
        <w:t xml:space="preserve"> </w:t>
      </w:r>
      <w:r>
        <w:rPr>
          <w:iCs/>
          <w:i/>
        </w:rPr>
        <w:t xml:space="preserve">somātireka</w:t>
      </w:r>
      <w:r>
        <w:t xml:space="preserve"> </w:t>
      </w:r>
      <w:r>
        <w:t xml:space="preserve">[the</w:t>
      </w:r>
      <w:r>
        <w:t xml:space="preserve"> </w:t>
      </w:r>
      <w:r>
        <w:t xml:space="preserve">‘</w:t>
      </w:r>
      <w:r>
        <w:t xml:space="preserve">extra</w:t>
      </w:r>
      <w:r>
        <w:t xml:space="preserve">’</w:t>
      </w:r>
      <w:r>
        <w:t xml:space="preserve"> </w:t>
      </w:r>
      <w:r>
        <w:t xml:space="preserve">Soma] rite, which follows the Soma-pressing of the morning [</w:t>
      </w:r>
      <w:r>
        <w:rPr>
          <w:iCs/>
          <w:i/>
        </w:rPr>
        <w:t xml:space="preserve">prātaḥsavana</w:t>
      </w:r>
      <w:r>
        <w:t xml:space="preserve">, after the</w:t>
      </w:r>
      <w:r>
        <w:t xml:space="preserve"> </w:t>
      </w:r>
      <w:r>
        <w:rPr>
          <w:iCs/>
          <w:i/>
        </w:rPr>
        <w:t xml:space="preserve">somābhiṣava</w:t>
      </w:r>
      <w:r>
        <w:t xml:space="preserve">], this rik is used as a</w:t>
      </w:r>
      <w:r>
        <w:t xml:space="preserve"> </w:t>
      </w:r>
      <w:r>
        <w:rPr>
          <w:iCs/>
          <w:i/>
        </w:rPr>
        <w:t xml:space="preserve">śastra</w:t>
      </w:r>
      <w:r>
        <w:t xml:space="preserve"> </w:t>
      </w:r>
      <w:r>
        <w:t xml:space="preserve">mantra; this is described in Āśvalāyana’s Śrauta-sūtra, section</w:t>
      </w:r>
      <w:r>
        <w:t xml:space="preserve"> </w:t>
      </w:r>
      <w:r>
        <w:rPr>
          <w:iCs/>
          <w:i/>
        </w:rPr>
        <w:t xml:space="preserve">somātireka</w:t>
      </w:r>
      <w:r>
        <w:t xml:space="preserve">, in the sūtra containing</w:t>
      </w:r>
      <w:r>
        <w:t xml:space="preserve"> </w:t>
      </w:r>
      <w:r>
        <w:rPr>
          <w:iCs/>
          <w:i/>
        </w:rPr>
        <w:t xml:space="preserve">mahāṃ indro ya ojasā</w:t>
      </w:r>
      <w:r>
        <w:t xml:space="preserve"> </w:t>
      </w:r>
      <w:r>
        <w:t xml:space="preserve">(Ṛ. Saṃ. 8-6-1) and</w:t>
      </w:r>
      <w:r>
        <w:t xml:space="preserve"> </w:t>
      </w:r>
      <w:r>
        <w:rPr>
          <w:iCs/>
          <w:i/>
        </w:rPr>
        <w:t xml:space="preserve">ato devā avantu naḥ</w:t>
      </w:r>
      <w:r>
        <w:t xml:space="preserve"> </w:t>
      </w:r>
      <w:r>
        <w:t xml:space="preserve">(Ṛ. Saṃ. 1-22-16) with [the Indra–Viṣṇu hymn] (Āś. [6-2] [?]). (ii) In the recitation of the</w:t>
      </w:r>
      <w:r>
        <w:t xml:space="preserve"> </w:t>
      </w:r>
      <w:r>
        <w:rPr>
          <w:iCs/>
          <w:i/>
        </w:rPr>
        <w:t xml:space="preserve">ukthya</w:t>
      </w:r>
      <w:r>
        <w:t xml:space="preserve"> </w:t>
      </w:r>
      <w:r>
        <w:t xml:space="preserve">mantras in the Soma sacrifice called</w:t>
      </w:r>
      <w:r>
        <w:t xml:space="preserve"> </w:t>
      </w:r>
      <w:r>
        <w:rPr>
          <w:iCs/>
          <w:i/>
        </w:rPr>
        <w:t xml:space="preserve">Āpryo[rmā] …</w:t>
      </w:r>
      <w:r>
        <w:t xml:space="preserve"> </w:t>
      </w:r>
      <w:r>
        <w:t xml:space="preserve">[name uncertain] where the</w:t>
      </w:r>
      <w:r>
        <w:t xml:space="preserve"> </w:t>
      </w:r>
      <w:r>
        <w:rPr>
          <w:iCs/>
          <w:i/>
        </w:rPr>
        <w:t xml:space="preserve">acchāvāka</w:t>
      </w:r>
      <w:r>
        <w:t xml:space="preserve"> </w:t>
      </w:r>
      <w:r>
        <w:t xml:space="preserve">priest officiates, the six riks beginning</w:t>
      </w:r>
      <w:r>
        <w:t xml:space="preserve"> </w:t>
      </w:r>
      <w:r>
        <w:rPr>
          <w:iCs/>
          <w:i/>
        </w:rPr>
        <w:t xml:space="preserve">ato devā</w:t>
      </w:r>
      <w:r>
        <w:t xml:space="preserve"> </w:t>
      </w:r>
      <w:r>
        <w:t xml:space="preserve">are to be used as</w:t>
      </w:r>
      <w:r>
        <w:t xml:space="preserve"> </w:t>
      </w:r>
      <w:r>
        <w:rPr>
          <w:iCs/>
          <w:i/>
        </w:rPr>
        <w:t xml:space="preserve">stotriya-anurūpa</w:t>
      </w:r>
      <w:r>
        <w:t xml:space="preserve"> </w:t>
      </w:r>
      <w:r>
        <w:t xml:space="preserve">mantras; so says the sūtra</w:t>
      </w:r>
      <w:r>
        <w:t xml:space="preserve"> </w:t>
      </w:r>
      <w:r>
        <w:rPr>
          <w:iCs/>
          <w:i/>
        </w:rPr>
        <w:t xml:space="preserve">yasya paśavaḥ … ato devā avantu na iti stotriyānurūpau</w:t>
      </w:r>
      <w:r>
        <w:t xml:space="preserve"> </w:t>
      </w:r>
      <w:r>
        <w:t xml:space="preserve">(Āś. [6-11]). (iii) In the expiatory</w:t>
      </w:r>
      <w:r>
        <w:t xml:space="preserve"> </w:t>
      </w:r>
      <w:r>
        <w:rPr>
          <w:iCs/>
          <w:i/>
        </w:rPr>
        <w:t xml:space="preserve">homa</w:t>
      </w:r>
      <w:r>
        <w:t xml:space="preserve"> </w:t>
      </w:r>
      <w:r>
        <w:t xml:space="preserve">of the Darśa-pūrṇamāsa sacrifices the first two riks of this hymn are used; stated in the sūtra</w:t>
      </w:r>
      <w:r>
        <w:t xml:space="preserve"> </w:t>
      </w:r>
      <w:r>
        <w:rPr>
          <w:iCs/>
          <w:i/>
        </w:rPr>
        <w:t xml:space="preserve">ato devā avantu na iti dvābhyāṃ vyāhṛtibhiś ca</w:t>
      </w:r>
      <w:r>
        <w:t xml:space="preserve"> </w:t>
      </w:r>
      <w:r>
        <w:t xml:space="preserve">in the section</w:t>
      </w:r>
      <w:r>
        <w:t xml:space="preserve"> </w:t>
      </w:r>
      <w:r>
        <w:rPr>
          <w:iCs/>
          <w:i/>
        </w:rPr>
        <w:t xml:space="preserve">vedaṃ patnyai</w:t>
      </w:r>
      <w:r>
        <w:t xml:space="preserve"> </w:t>
      </w:r>
      <w:r>
        <w:t xml:space="preserve">(Āś. [1-11]). (iv) If, between the reciting of the</w:t>
      </w:r>
      <w:r>
        <w:t xml:space="preserve"> </w:t>
      </w:r>
      <w:r>
        <w:rPr>
          <w:iCs/>
          <w:i/>
        </w:rPr>
        <w:t xml:space="preserve">yājyā</w:t>
      </w:r>
      <w:r>
        <w:t xml:space="preserve"> </w:t>
      </w:r>
      <w:r>
        <w:t xml:space="preserve">and</w:t>
      </w:r>
      <w:r>
        <w:t xml:space="preserve"> </w:t>
      </w:r>
      <w:r>
        <w:rPr>
          <w:iCs/>
          <w:i/>
        </w:rPr>
        <w:t xml:space="preserve">puro-’nuvākyā</w:t>
      </w:r>
      <w:r>
        <w:t xml:space="preserve">, some worldly speech has been uttered, this rik is to be muttered as an expiatory mantra, says the sūtra</w:t>
      </w:r>
      <w:r>
        <w:t xml:space="preserve"> </w:t>
      </w:r>
      <w:r>
        <w:rPr>
          <w:iCs/>
          <w:i/>
        </w:rPr>
        <w:t xml:space="preserve">āpadyato devā avantu na iti japet</w:t>
      </w:r>
      <w:r>
        <w:t xml:space="preserve"> </w:t>
      </w:r>
      <w:r>
        <w:t xml:space="preserve">(Āś. [1-5]).</w:t>
      </w:r>
    </w:p>
    <w:p>
      <w:pPr>
        <w:pStyle w:val="BodyText"/>
      </w:pPr>
      <w:r>
        <w:rPr>
          <w:bCs/>
          <w:b/>
        </w:rPr>
        <w:t xml:space="preserve">Viṣṇu.</w:t>
      </w:r>
      <w:r>
        <w:t xml:space="preserve"> </w:t>
      </w:r>
      <w:r>
        <w:t xml:space="preserve">In this rik Viṣṇu is mentioned for the first time. Viṣṇu’s pre-eminence is great in the Purāṇas and in the later Vedic-auxiliary [</w:t>
      </w:r>
      <w:r>
        <w:rPr>
          <w:iCs/>
          <w:i/>
        </w:rPr>
        <w:t xml:space="preserve">Vedāṅga</w:t>
      </w:r>
      <w:r>
        <w:t xml:space="preserve">] books, but in the Ṛgveda there are only five hymns [</w:t>
      </w:r>
      <w:r>
        <w:rPr>
          <w:iCs/>
          <w:i/>
        </w:rPr>
        <w:t xml:space="preserve">sūktas</w:t>
      </w:r>
      <w:r>
        <w:t xml:space="preserve">] in praise of Viṣṇu. Yet in many places his name is mentioned together with other deities, chiefly with Indra. His chief prowess is described as the</w:t>
      </w:r>
      <w:r>
        <w:t xml:space="preserve"> </w:t>
      </w:r>
      <w:r>
        <w:rPr>
          <w:iCs/>
          <w:i/>
        </w:rPr>
        <w:t xml:space="preserve">three steps</w:t>
      </w:r>
      <w:r>
        <w:t xml:space="preserve">, which are in heaven,</w:t>
      </w:r>
      <w:r>
        <w:t xml:space="preserve"> </w:t>
      </w:r>
      <w:r>
        <w:rPr>
          <w:iCs/>
          <w:i/>
        </w:rPr>
        <w:t xml:space="preserve">antarikṣa</w:t>
      </w:r>
      <w:r>
        <w:t xml:space="preserve"> </w:t>
      </w:r>
      <w:r>
        <w:t xml:space="preserve">and earth; the place called</w:t>
      </w:r>
      <w:r>
        <w:t xml:space="preserve"> </w:t>
      </w:r>
      <w:r>
        <w:rPr>
          <w:iCs/>
          <w:i/>
        </w:rPr>
        <w:t xml:space="preserve">parama-pada</w:t>
      </w:r>
      <w:r>
        <w:t xml:space="preserve"> </w:t>
      </w:r>
      <w:r>
        <w:t xml:space="preserve">is also counted as the highest. In the Ṛgveda Viṣṇu’s connection with Indra is especially close; when Indra slays Vṛtra he seeks the help of Viṣṇu. In the Yajurveda Viṣṇu is described in many ways — as lord of sacrifice and of the mountains, as the form of sacrifice, as the leader (</w:t>
      </w:r>
      <w:r>
        <w:rPr>
          <w:iCs/>
          <w:i/>
        </w:rPr>
        <w:t xml:space="preserve">Leader</w:t>
      </w:r>
      <w:r>
        <w:t xml:space="preserve">) of all the gods. The commentator takes the word</w:t>
      </w:r>
      <w:r>
        <w:t xml:space="preserve"> </w:t>
      </w:r>
      <w:r>
        <w:rPr>
          <w:iCs/>
          <w:i/>
        </w:rPr>
        <w:t xml:space="preserve">viṣṇu</w:t>
      </w:r>
      <w:r>
        <w:t xml:space="preserve"> </w:t>
      </w:r>
      <w:r>
        <w:t xml:space="preserve">in this rik as Parameśvara, because Yāska says:</w:t>
      </w:r>
    </w:p>
    <w:p>
      <w:pPr>
        <w:pStyle w:val="BlockText"/>
      </w:pPr>
      <w:r>
        <w:t xml:space="preserve">विष्णुः । अथ यद्विषितो भवति तद्विष्णुर्भवति । विष्णुर्विशतेर्वा व्यश्नोतेर्वा ॥ (नि. [१२-१८] [?])</w:t>
      </w:r>
    </w:p>
    <w:p>
      <w:pPr>
        <w:pStyle w:val="FirstParagraph"/>
      </w:pPr>
      <w:r>
        <w:rPr>
          <w:iCs/>
          <w:i/>
        </w:rPr>
        <w:t xml:space="preserve">viṣṇuḥ | atha yad viṣito bhavati tad viṣṇur bhavati | viṣṇur viśater vā vyaśnoter vā ||</w:t>
      </w:r>
      <w:r>
        <w:t xml:space="preserve"> </w:t>
      </w:r>
      <w:r>
        <w:t xml:space="preserve">—</w:t>
      </w:r>
      <w:r>
        <w:t xml:space="preserve"> </w:t>
      </w:r>
      <w:r>
        <w:t xml:space="preserve">“</w:t>
      </w:r>
      <w:r>
        <w:t xml:space="preserve">Viṣṇu: since he is spread out (</w:t>
      </w:r>
      <w:r>
        <w:rPr>
          <w:iCs/>
          <w:i/>
        </w:rPr>
        <w:t xml:space="preserve">viṣita</w:t>
      </w:r>
      <w:r>
        <w:t xml:space="preserve">) he is Viṣṇu; or Viṣṇu is from</w:t>
      </w:r>
      <w:r>
        <w:t xml:space="preserve"> </w:t>
      </w:r>
      <w:r>
        <w:rPr>
          <w:iCs/>
          <w:i/>
        </w:rPr>
        <w:t xml:space="preserve">viś</w:t>
      </w:r>
      <w:r>
        <w:t xml:space="preserve"> </w:t>
      </w:r>
      <w:r>
        <w:t xml:space="preserve">‘</w:t>
      </w:r>
      <w:r>
        <w:t xml:space="preserve">to enter</w:t>
      </w:r>
      <w:r>
        <w:t xml:space="preserve">’</w:t>
      </w:r>
      <w:r>
        <w:t xml:space="preserve"> </w:t>
      </w:r>
      <w:r>
        <w:t xml:space="preserve">or from</w:t>
      </w:r>
      <w:r>
        <w:t xml:space="preserve"> </w:t>
      </w:r>
      <w:r>
        <w:rPr>
          <w:iCs/>
          <w:i/>
        </w:rPr>
        <w:t xml:space="preserve">vy-aś</w:t>
      </w:r>
      <w:r>
        <w:t xml:space="preserve"> </w:t>
      </w:r>
      <w:r>
        <w:t xml:space="preserve">‘</w:t>
      </w:r>
      <w:r>
        <w:t xml:space="preserve">to pervade</w:t>
      </w:r>
      <w:r>
        <w:t xml:space="preserve">’</w:t>
      </w:r>
      <w:r>
        <w:t xml:space="preserve">”</w:t>
      </w:r>
      <w:r>
        <w:t xml:space="preserve"> </w:t>
      </w:r>
      <w:r>
        <w:t xml:space="preserve">(Nirukta [12-18] [?]) — because he pervades everything, or enters and pervades all things, or pervades all by rays; hence he may be called Viṣṇu,</w:t>
      </w:r>
      <w:r>
        <w:t xml:space="preserve"> </w:t>
      </w:r>
      <w:r>
        <w:t xml:space="preserve">‘</w:t>
      </w:r>
      <w:r>
        <w:t xml:space="preserve">even the Āditya</w:t>
      </w:r>
      <w:r>
        <w:t xml:space="preserve">’</w:t>
      </w:r>
      <w:r>
        <w:t xml:space="preserve">.</w:t>
      </w:r>
      <w:r>
        <w:t xml:space="preserve"> </w:t>
      </w:r>
      <w:r>
        <w:rPr>
          <w:bCs/>
          <w:b/>
        </w:rPr>
        <w:t xml:space="preserve">विचक्रमे</w:t>
      </w:r>
      <w:r>
        <w:t xml:space="preserve"> </w:t>
      </w:r>
      <w:r>
        <w:t xml:space="preserve">—</w:t>
      </w:r>
      <w:r>
        <w:t xml:space="preserve"> </w:t>
      </w:r>
      <w:r>
        <w:rPr>
          <w:iCs/>
          <w:i/>
        </w:rPr>
        <w:t xml:space="preserve">vividhaṃ pādakramaṇaṃ kṛtavān</w:t>
      </w:r>
      <w:r>
        <w:t xml:space="preserve">: he measured out the regions of the worlds, earth and the rest, by his strides in many ways.</w:t>
      </w:r>
      <w:r>
        <w:t xml:space="preserve"> </w:t>
      </w:r>
      <w:r>
        <w:rPr>
          <w:bCs/>
          <w:b/>
        </w:rPr>
        <w:t xml:space="preserve">सप्त धामभिः</w:t>
      </w:r>
      <w:r>
        <w:t xml:space="preserve"> </w:t>
      </w:r>
      <w:r>
        <w:t xml:space="preserve">—</w:t>
      </w:r>
      <w:r>
        <w:t xml:space="preserve"> </w:t>
      </w:r>
      <w:r>
        <w:rPr>
          <w:iCs/>
          <w:i/>
        </w:rPr>
        <w:t xml:space="preserve">dhāma</w:t>
      </w:r>
      <w:r>
        <w:t xml:space="preserve"> </w:t>
      </w:r>
      <w:r>
        <w:t xml:space="preserve">means place; the commentator takes</w:t>
      </w:r>
      <w:r>
        <w:t xml:space="preserve"> </w:t>
      </w:r>
      <w:r>
        <w:rPr>
          <w:iCs/>
          <w:i/>
        </w:rPr>
        <w:t xml:space="preserve">dhāma</w:t>
      </w:r>
      <w:r>
        <w:t xml:space="preserve"> </w:t>
      </w:r>
      <w:r>
        <w:t xml:space="preserve">as</w:t>
      </w:r>
      <w:r>
        <w:t xml:space="preserve"> </w:t>
      </w:r>
      <w:r>
        <w:rPr>
          <w:iCs/>
          <w:i/>
        </w:rPr>
        <w:t xml:space="preserve">chandas</w:t>
      </w:r>
      <w:r>
        <w:t xml:space="preserve"> </w:t>
      </w:r>
      <w:r>
        <w:t xml:space="preserve">[</w:t>
      </w:r>
      <w:r>
        <w:t xml:space="preserve">‘</w:t>
      </w:r>
      <w:r>
        <w:t xml:space="preserve">seven metres, Gāyatrī and the rest</w:t>
      </w:r>
      <w:r>
        <w:t xml:space="preserve">’</w:t>
      </w:r>
      <w:r>
        <w:t xml:space="preserve">]; if it is taken of the Āditya,</w:t>
      </w:r>
      <w:r>
        <w:t xml:space="preserve"> </w:t>
      </w:r>
      <w:r>
        <w:t xml:space="preserve">‘</w:t>
      </w:r>
      <w:r>
        <w:t xml:space="preserve">seven rays</w:t>
      </w:r>
      <w:r>
        <w:t xml:space="preserve">’</w:t>
      </w:r>
      <w:r>
        <w:t xml:space="preserve"> </w:t>
      </w:r>
      <w:r>
        <w:t xml:space="preserve">(or</w:t>
      </w:r>
      <w:r>
        <w:t xml:space="preserve"> </w:t>
      </w:r>
      <w:r>
        <w:t xml:space="preserve">‘</w:t>
      </w:r>
      <w:r>
        <w:t xml:space="preserve">seven horses</w:t>
      </w:r>
      <w:r>
        <w:t xml:space="preserve">’</w:t>
      </w:r>
      <w:r>
        <w:t xml:space="preserve">). In the Taittirīya Saṃhitā:</w:t>
      </w:r>
      <w:r>
        <w:t xml:space="preserve"> </w:t>
      </w:r>
      <w:r>
        <w:rPr>
          <w:iCs/>
          <w:i/>
        </w:rPr>
        <w:t xml:space="preserve">viṣṇumukhā vai devāś chandobhir imāṃl lokān anapajayyam abhyajayan</w:t>
      </w:r>
      <w:r>
        <w:t xml:space="preserve"> </w:t>
      </w:r>
      <w:r>
        <w:t xml:space="preserve">(Tai. Saṃ. [3-2-1-1?] [?]) — the gods, with Viṣṇu in front, by the help of the metres conquered the worlds. In the Purāṇas, Viṣṇu in his Trivikrama [Vāmana] incarnation is said to have taken from the Daityas, in three strides, the earth and</w:t>
      </w:r>
      <w:r>
        <w:t xml:space="preserve"> </w:t>
      </w:r>
      <w:r>
        <w:rPr>
          <w:iCs/>
          <w:i/>
        </w:rPr>
        <w:t xml:space="preserve">antarikṣa</w:t>
      </w:r>
      <w:r>
        <w:t xml:space="preserve"> </w:t>
      </w:r>
      <w:r>
        <w:t xml:space="preserve">they had seized, and given them back to the gods; the author asks that it be noted that such Purāṇic</w:t>
      </w:r>
      <w:r>
        <w:t xml:space="preserve"> </w:t>
      </w:r>
      <w:r>
        <w:rPr>
          <w:iCs/>
          <w:i/>
        </w:rPr>
        <w:t xml:space="preserve">upākhyānas</w:t>
      </w:r>
      <w:r>
        <w:t xml:space="preserve"> </w:t>
      </w:r>
      <w:r>
        <w:t xml:space="preserve">have as their root the briefer descriptions found in the Veda.</w:t>
      </w:r>
    </w:p>
    <w:p>
      <w:r>
        <w:pict>
          <v:rect style="width:0;height:1.5pt" o:hralign="center" o:hrstd="t" o:hr="t"/>
        </w:pict>
      </w:r>
    </w:p>
    <w:bookmarkEnd w:id="49"/>
    <w:bookmarkStart w:id="50" w:name="pages-122128-sūkta-22-rik-17"/>
    <w:p>
      <w:pPr>
        <w:pStyle w:val="Heading3"/>
      </w:pPr>
      <w:r>
        <w:t xml:space="preserve">Pages 122–128 — Sūkta 22, Rik 17</w:t>
      </w:r>
    </w:p>
    <w:p>
      <w:pPr>
        <w:pStyle w:val="FirstParagraph"/>
      </w:pPr>
      <w:r>
        <w:rPr>
          <w:bCs/>
          <w:b/>
        </w:rPr>
        <w:t xml:space="preserve">॥ Saṃhitāpāṭhaḥ ॥</w:t>
      </w:r>
    </w:p>
    <w:p>
      <w:pPr>
        <w:pStyle w:val="BlockText"/>
      </w:pPr>
      <w:r>
        <w:t xml:space="preserve">इदं विष्णुर्वि चक्रमे त्रेधा नि दधे पदम् ।</w:t>
      </w:r>
      <w:r>
        <w:t xml:space="preserve"> </w:t>
      </w:r>
      <w:r>
        <w:t xml:space="preserve">समूळ्हमस्य पांसुरे ॥ १७ ॥</w:t>
      </w:r>
    </w:p>
    <w:p>
      <w:pPr>
        <w:pStyle w:val="FirstParagraph"/>
      </w:pPr>
      <w:r>
        <w:rPr>
          <w:iCs/>
          <w:i/>
        </w:rPr>
        <w:t xml:space="preserve">idaṃ viṣṇur vi cakrame tredhā ni dadhe padam | samūḷham asya pāṃsure || 17 ||</w:t>
      </w:r>
    </w:p>
    <w:p>
      <w:pPr>
        <w:pStyle w:val="BodyText"/>
      </w:pPr>
      <w:r>
        <w:rPr>
          <w:bCs/>
          <w:b/>
        </w:rPr>
        <w:t xml:space="preserve">॥ Padapāṭhaḥ ॥</w:t>
      </w:r>
    </w:p>
    <w:p>
      <w:pPr>
        <w:pStyle w:val="BlockText"/>
      </w:pPr>
      <w:r>
        <w:t xml:space="preserve">इदम् । विष्णुः । वि । चक्रमे । त्रेधा । नि । दधे । पदम् ॥ सम्ऽऊळ्हम् । अस्य । पांसुरे ॥ १७ ॥</w:t>
      </w:r>
    </w:p>
    <w:p>
      <w:pPr>
        <w:pStyle w:val="FirstParagraph"/>
      </w:pPr>
      <w:r>
        <w:rPr>
          <w:iCs/>
          <w:i/>
        </w:rPr>
        <w:t xml:space="preserve">idam | viṣṇuḥ | vi | cakrame | tredhā | ni | dadhe | padam || sam-ūḷham | asya | pāṃsure || 17 ||</w:t>
      </w:r>
    </w:p>
    <w:p>
      <w:pPr>
        <w:pStyle w:val="BodyText"/>
      </w:pPr>
      <w:r>
        <w:rPr>
          <w:bCs/>
          <w:b/>
        </w:rPr>
        <w:t xml:space="preserve">॥ Sāyaṇa-bhāṣyam ॥</w:t>
      </w:r>
      <w:r>
        <w:t xml:space="preserve"> </w:t>
      </w:r>
      <w:r>
        <w:rPr>
          <w:iCs/>
          <w:i/>
        </w:rPr>
        <w:t xml:space="preserve">(pp. 122–123)</w:t>
      </w:r>
    </w:p>
    <w:p>
      <w:pPr>
        <w:pStyle w:val="BlockText"/>
      </w:pPr>
      <w:r>
        <w:t xml:space="preserve">वैष्णवोपांशुयाजस्येदं विष्णुरित्येषानुवाक्या । उक्ता देवतेति खण्डे सूत्रितम् — इदं विष्णुर्वि चक्रमे त्रिर्देवः पृथिवीमेष एताम् (आ. १-६) इति ॥ गार्हपत्याहवनीययोर्मध्ये श्वातिक्रमेणान्येन वा कृष्णदेशे [?] भस्म प्रक्षिपेत् । विध्वपराध इति खण्डे सूत्रितम् — भस्मना शुनः पदं प्रतिवपेदिदं विष्णुर्वि चक्रमे (आ. ३-१०) इति ॥ आतिथ्यायां प्रधानस्य हविष इदं विष्णुर्वि चक्रमे इति पुरोनुवाक्या । अथातिथ्येलान्तेति [?] खण्डे सूत्रितम् — इदं विष्णुर्वि चक्रमे तदस्य प्रियमभि पाथो अश्याम् (आ. ४-३) इति ॥ उपसत्सु वैष्णवस्यैव हविषोऽनुवाक्या । अथोपसदिति खण्डे सूत्रितम् — गयस्फानो अमीवहा वेदं विष्णुर्वि चक्रमे (आ. ४-८) इति ॥</w:t>
      </w:r>
    </w:p>
    <w:p>
      <w:pPr>
        <w:pStyle w:val="BlockText"/>
      </w:pPr>
      <w:r>
        <w:t xml:space="preserve">विष्णुस्त्रिविक्रमावतारधार्येदं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जगदन्तर्भूतम् । सेयमृग्याकपूणिना [?] एवं व्याख्याता —</w:t>
      </w:r>
    </w:p>
    <w:p>
      <w:pPr>
        <w:pStyle w:val="BlockText"/>
      </w:pPr>
      <w:r>
        <w:t xml:space="preserve">विष्णुर्विशतेर्वा व्यश्नोतेर्वा । यदिदं किंच तद्विक्रमते विष्णुस्त्रिधा निधत्ते पदं त्रेधाभावाय पृथिव्यामन्तरिक्षे दिवीति शाकपूणिः । समारोहणे विष्णुपदे गयशिरसीत्यौर्णवाभः । समूळ्हमस्य पांसुरेऽप्यायनेऽन्तरिक्षे पदं न दृश्यतेऽपि वोपमार्थे स्यात् समूळ्हमस्य पांसुल इव पदं न दृश्यत इति । पांसवः पादैः सूयन्त इति वा पन्नाः शेरत इति वा पिंसनीया भवन्तीति वा (नि. १२-१९)।</w:t>
      </w:r>
    </w:p>
    <w:p>
      <w:pPr>
        <w:pStyle w:val="BlockText"/>
      </w:pPr>
      <w:r>
        <w:t xml:space="preserve">इत्येवमादि … (grammar lines follow:</w:t>
      </w:r>
      <w:r>
        <w:t xml:space="preserve"> </w:t>
      </w:r>
      <w:r>
        <w:rPr>
          <w:iCs/>
          <w:i/>
        </w:rPr>
        <w:t xml:space="preserve">त्रेधा</w:t>
      </w:r>
      <w:r>
        <w:t xml:space="preserve"> </w:t>
      </w:r>
      <w:r>
        <w:t xml:space="preserve">पा. ५-३-४५ [?];</w:t>
      </w:r>
      <w:r>
        <w:t xml:space="preserve"> </w:t>
      </w:r>
      <w:r>
        <w:rPr>
          <w:iCs/>
          <w:i/>
        </w:rPr>
        <w:t xml:space="preserve">समूळ्हम्</w:t>
      </w:r>
      <w:r>
        <w:t xml:space="preserve"> </w:t>
      </w:r>
      <w:r>
        <w:t xml:space="preserve">वह प्रापणे;</w:t>
      </w:r>
      <w:r>
        <w:t xml:space="preserve"> </w:t>
      </w:r>
      <w:r>
        <w:rPr>
          <w:iCs/>
          <w:i/>
        </w:rPr>
        <w:t xml:space="preserve">पांसुरे</w:t>
      </w:r>
      <w:r>
        <w:t xml:space="preserve"> </w:t>
      </w:r>
      <w:r>
        <w:t xml:space="preserve">नगपांसुपाण्डुभ्य इति वक्तव्यम्, का. ५-२-१०७ [?]).</w:t>
      </w:r>
    </w:p>
    <w:p>
      <w:pPr>
        <w:pStyle w:val="FirstParagraph"/>
      </w:pPr>
      <w:r>
        <w:rPr>
          <w:iCs/>
          <w:i/>
        </w:rPr>
        <w:t xml:space="preserve">vaiṣṇavopāṃśuyājasyedaṃ viṣṇur ity eṣānuvākyā | uktā devateti khaṇḍe sūtritam — idaṃ viṣṇur vi cakrame trir devaḥ pṛthivīm eṣa etām (ā. 1-6) iti || gārhapatyāhavanīyayor madhye śvātikrameṇānyena vā kṛṣṇadeśe [?] bhasma prakṣipet | vidhvaparādha iti khaṇḍe sūtritam — bhasmanā śunaḥ padaṃ prativaped idaṃ viṣṇur vi cakrame (ā. 3-10) iti || ātithyāyāṃ pradhānasya haviṣa idaṃ viṣṇur vi cakrame iti puro-’nuvākyā | athātithyelānteti [?] khaṇḍe sūtritam — idaṃ viṣṇur vi cakrame tad asya priyam abhi pātho aśyām (ā. 4-3) iti || upasatsu vaiṣṇavasyaiva haviṣo ’nuvākyā | athopasad iti khaṇḍe sūtritam — gayasphāno amīvahā vedaṃ viṣṇur vi cakrame (ā. 4-8) iti ||</w:t>
      </w:r>
      <w:r>
        <w:t xml:space="preserve"> </w:t>
      </w:r>
      <w:r>
        <w:rPr>
          <w:iCs/>
          <w:i/>
        </w:rPr>
        <w:t xml:space="preserve">viṣṇus trivikramāvatāradhāry [?] edaṃ pratīyamānaṃ sarvaṃ jagad uddiśya vi cakrame | viśeṣeṇa kramaṇaṃ kṛtavān | tadā tredhā tribhiḥ prakāraiḥ padaṃ ni dadhe | svakīyaṃ pādaṃ prakṣiptavān | asya viṣṇoḥ pāṃsure dhūliyukte pādasthāne samūḷham idaṃ sarvaṃ jagad antarbhūtam | seyam ṛg ākapūṇinā [?] evaṃ vyākhyātā —</w:t>
      </w:r>
      <w:r>
        <w:t xml:space="preserve"> </w:t>
      </w:r>
      <w:r>
        <w:rPr>
          <w:iCs/>
          <w:i/>
        </w:rPr>
        <w:t xml:space="preserve">viṣṇur viśater vā vyaśnoter vā | yad idaṃ kiṃ ca tad vikramate viṣṇus tridhā nidhatte padaṃ tredhābhāvāya pṛthivyām antarikṣe divīti śākapūṇiḥ | samārohaṇe viṣṇupade gayaśirasīty aurṇavābhaḥ | samūḷham asya pāṃsure ’py āyane ’ntarikṣe padaṃ na dṛśyate ’pi vopamārthe syāt samūḷham asya pāṃsula iva padaṃ na dṛśyata iti | pāṃsavaḥ pādaiḥ sūyanta iti vā pannāḥ śerata iti vā piṃsanīyā bhavantīti vā (ni. 12-19) |</w:t>
      </w:r>
    </w:p>
    <w:p>
      <w:pPr>
        <w:pStyle w:val="BodyText"/>
      </w:pPr>
      <w:r>
        <w:rPr>
          <w:bCs/>
          <w:b/>
        </w:rPr>
        <w:t xml:space="preserve">Translation:</w:t>
      </w:r>
      <w:r>
        <w:t xml:space="preserve"> </w:t>
      </w:r>
      <w:r>
        <w:t xml:space="preserve">“The rik</w:t>
      </w:r>
      <w:r>
        <w:t xml:space="preserve"> </w:t>
      </w:r>
      <w:r>
        <w:rPr>
          <w:iCs/>
          <w:i/>
        </w:rPr>
        <w:t xml:space="preserve">idaṃ viṣṇur vi cakrame</w:t>
      </w:r>
      <w:r>
        <w:t xml:space="preserve"> </w:t>
      </w:r>
      <w:r>
        <w:t xml:space="preserve">is the</w:t>
      </w:r>
      <w:r>
        <w:t xml:space="preserve"> </w:t>
      </w:r>
      <w:r>
        <w:rPr>
          <w:iCs/>
          <w:i/>
        </w:rPr>
        <w:t xml:space="preserve">anuvākyā</w:t>
      </w:r>
      <w:r>
        <w:t xml:space="preserve"> </w:t>
      </w:r>
      <w:r>
        <w:t xml:space="preserve">for the</w:t>
      </w:r>
      <w:r>
        <w:t xml:space="preserve"> </w:t>
      </w:r>
      <w:r>
        <w:rPr>
          <w:iCs/>
          <w:i/>
        </w:rPr>
        <w:t xml:space="preserve">Vaiṣṇava upāṃśuyāja</w:t>
      </w:r>
      <w:r>
        <w:t xml:space="preserve">; so it is laid down in the section</w:t>
      </w:r>
      <w:r>
        <w:t xml:space="preserve"> </w:t>
      </w:r>
      <w:r>
        <w:rPr>
          <w:iCs/>
          <w:i/>
        </w:rPr>
        <w:t xml:space="preserve">uktā devatā</w:t>
      </w:r>
      <w:r>
        <w:t xml:space="preserve"> </w:t>
      </w:r>
      <w:r>
        <w:t xml:space="preserve">—</w:t>
      </w:r>
      <w:r>
        <w:t xml:space="preserve"> </w:t>
      </w:r>
      <w:r>
        <w:t xml:space="preserve">‘</w:t>
      </w:r>
      <w:r>
        <w:rPr>
          <w:iCs/>
          <w:i/>
        </w:rPr>
        <w:t xml:space="preserve">idaṃ viṣṇur vi cakrame</w:t>
      </w:r>
      <w:r>
        <w:t xml:space="preserve">, … (Āś. [1-6])</w:t>
      </w:r>
      <w:r>
        <w:t xml:space="preserve">’</w:t>
      </w:r>
      <w:r>
        <w:t xml:space="preserve">. [If a dog passes] between the Gārhapatya and the Āhavanīya, ashes are thrown on the place where it stood; in the section</w:t>
      </w:r>
      <w:r>
        <w:t xml:space="preserve"> </w:t>
      </w:r>
      <w:r>
        <w:rPr>
          <w:iCs/>
          <w:i/>
        </w:rPr>
        <w:t xml:space="preserve">vidhvaparādha</w:t>
      </w:r>
      <w:r>
        <w:t xml:space="preserve">:</w:t>
      </w:r>
      <w:r>
        <w:t xml:space="preserve"> </w:t>
      </w:r>
      <w:r>
        <w:t xml:space="preserve">‘</w:t>
      </w:r>
      <w:r>
        <w:t xml:space="preserve">with the ashes he should cover the dog’s footprint with</w:t>
      </w:r>
      <w:r>
        <w:t xml:space="preserve"> </w:t>
      </w:r>
      <w:r>
        <w:rPr>
          <w:iCs/>
          <w:i/>
        </w:rPr>
        <w:t xml:space="preserve">idaṃ viṣṇur vi cakrame</w:t>
      </w:r>
      <w:r>
        <w:t xml:space="preserve">’</w:t>
      </w:r>
      <w:r>
        <w:t xml:space="preserve"> </w:t>
      </w:r>
      <w:r>
        <w:t xml:space="preserve">(Āś. [3-10]). In the Ātithyā [rite] it is the</w:t>
      </w:r>
      <w:r>
        <w:t xml:space="preserve"> </w:t>
      </w:r>
      <w:r>
        <w:rPr>
          <w:iCs/>
          <w:i/>
        </w:rPr>
        <w:t xml:space="preserve">puro-</w:t>
      </w:r>
      <w:r>
        <w:rPr>
          <w:iCs/>
          <w:i/>
        </w:rPr>
        <w:t xml:space="preserve">‘</w:t>
      </w:r>
      <w:r>
        <w:rPr>
          <w:iCs/>
          <w:i/>
        </w:rPr>
        <w:t xml:space="preserve">nuvākyā* of the chief oblation: the section</w:t>
      </w:r>
      <w:r>
        <w:rPr>
          <w:iCs/>
          <w:i/>
        </w:rPr>
        <w:t xml:space="preserve"> </w:t>
      </w:r>
      <w:r>
        <w:rPr>
          <w:iCs/>
          <w:i/>
          <w:iCs/>
          <w:i/>
        </w:rPr>
        <w:t xml:space="preserve">athātithyā…</w:t>
      </w:r>
      <w:r>
        <w:rPr>
          <w:iCs/>
          <w:i/>
        </w:rPr>
        <w:t xml:space="preserve"> </w:t>
      </w:r>
      <w:r>
        <w:rPr>
          <w:iCs/>
          <w:i/>
        </w:rPr>
        <w:t xml:space="preserve">—</w:t>
      </w:r>
      <w:r>
        <w:rPr>
          <w:iCs/>
          <w:i/>
        </w:rPr>
        <w:t xml:space="preserve">’</w:t>
      </w:r>
      <w:r>
        <w:t xml:space="preserve">idaṃ viṣṇur vi cakrame tad asya priyam abhi pātho aśyām</w:t>
      </w:r>
      <w:r>
        <w:rPr>
          <w:iCs/>
          <w:i/>
        </w:rPr>
        <w:t xml:space="preserve">’ (Āś. [4-3]). In the</w:t>
      </w:r>
      <w:r>
        <w:rPr>
          <w:iCs/>
          <w:i/>
        </w:rPr>
        <w:t xml:space="preserve"> </w:t>
      </w:r>
      <w:r>
        <w:t xml:space="preserve">Upasads* it is the</w:t>
      </w:r>
      <w:r>
        <w:t xml:space="preserve"> </w:t>
      </w:r>
      <w:r>
        <w:rPr>
          <w:iCs/>
          <w:i/>
        </w:rPr>
        <w:t xml:space="preserve">anuvākyā</w:t>
      </w:r>
      <w:r>
        <w:t xml:space="preserve"> </w:t>
      </w:r>
      <w:r>
        <w:t xml:space="preserve">of the Viṣṇu oblation:</w:t>
      </w:r>
      <w:r>
        <w:t xml:space="preserve"> </w:t>
      </w:r>
      <w:r>
        <w:t xml:space="preserve">‘</w:t>
      </w:r>
      <w:r>
        <w:rPr>
          <w:iCs/>
          <w:i/>
        </w:rPr>
        <w:t xml:space="preserve">gayasphāno amīvahā</w:t>
      </w:r>
      <w:r>
        <w:t xml:space="preserve"> </w:t>
      </w:r>
      <w:r>
        <w:t xml:space="preserve">[Ṛ. 1-?-?] and</w:t>
      </w:r>
      <w:r>
        <w:t xml:space="preserve"> </w:t>
      </w:r>
      <w:r>
        <w:rPr>
          <w:iCs/>
          <w:i/>
        </w:rPr>
        <w:t xml:space="preserve">idaṃ viṣṇur vi cakrame</w:t>
      </w:r>
      <w:r>
        <w:t xml:space="preserve">’</w:t>
      </w:r>
      <w:r>
        <w:t xml:space="preserve"> </w:t>
      </w:r>
      <w:r>
        <w:t xml:space="preserve">(Āś. [4-8]).</w:t>
      </w:r>
    </w:p>
    <w:p>
      <w:pPr>
        <w:pStyle w:val="BodyText"/>
      </w:pPr>
      <w:r>
        <w:t xml:space="preserve">“</w:t>
      </w:r>
      <w:r>
        <w:t xml:space="preserve">Viṣṇu, who took the Trivikrama form, strode forth looking at all this manifest world: he took a special stride. Then he set his foot in threefold manner (</w:t>
      </w:r>
      <w:r>
        <w:rPr>
          <w:iCs/>
          <w:i/>
        </w:rPr>
        <w:t xml:space="preserve">tredhā</w:t>
      </w:r>
      <w:r>
        <w:t xml:space="preserve">) — he cast down his own foot. In the dust (</w:t>
      </w:r>
      <w:r>
        <w:rPr>
          <w:iCs/>
          <w:i/>
        </w:rPr>
        <w:t xml:space="preserve">pāṃsure</w:t>
      </w:r>
      <w:r>
        <w:t xml:space="preserve">) of this Viṣṇu — in the dusty foot-place — all this world has been contained, collected (</w:t>
      </w:r>
      <w:r>
        <w:rPr>
          <w:iCs/>
          <w:i/>
        </w:rPr>
        <w:t xml:space="preserve">samūḷham</w:t>
      </w:r>
      <w:r>
        <w:t xml:space="preserve">). This rik is explained thus [by the Nirukta]:</w:t>
      </w:r>
      <w:r>
        <w:t xml:space="preserve"> </w:t>
      </w:r>
      <w:r>
        <w:t xml:space="preserve">‘</w:t>
      </w:r>
      <w:r>
        <w:t xml:space="preserve">Viṣṇu is from</w:t>
      </w:r>
      <w:r>
        <w:t xml:space="preserve"> </w:t>
      </w:r>
      <w:r>
        <w:rPr>
          <w:iCs/>
          <w:i/>
        </w:rPr>
        <w:t xml:space="preserve">viś</w:t>
      </w:r>
      <w:r>
        <w:t xml:space="preserve"> </w:t>
      </w:r>
      <w:r>
        <w:t xml:space="preserve">or from</w:t>
      </w:r>
      <w:r>
        <w:t xml:space="preserve"> </w:t>
      </w:r>
      <w:r>
        <w:rPr>
          <w:iCs/>
          <w:i/>
        </w:rPr>
        <w:t xml:space="preserve">vy-aś</w:t>
      </w:r>
      <w:r>
        <w:t xml:space="preserve">. All that is here he strides over; Viṣṇu places his foot threefold — for the threefold state: on earth, in the air, in the sky — says Śākapūṇi. At the rising place, at the Viṣṇu-pada (zenith), at Gayaśiras (the setting place) — says Aurṇavābha.</w:t>
      </w:r>
      <w:r>
        <w:t xml:space="preserve"> </w:t>
      </w:r>
      <w:r>
        <w:rPr>
          <w:iCs/>
          <w:i/>
        </w:rPr>
        <w:t xml:space="preserve">Samūḷham asya pāṃsure</w:t>
      </w:r>
      <w:r>
        <w:t xml:space="preserve">: in the dusty region (</w:t>
      </w:r>
      <w:r>
        <w:rPr>
          <w:iCs/>
          <w:i/>
        </w:rPr>
        <w:t xml:space="preserve">antarikṣa</w:t>
      </w:r>
      <w:r>
        <w:t xml:space="preserve">) his foot is not seen, or [the phrase] may be a simile: his foot is not seen, as if in a dusty place.</w:t>
      </w:r>
      <w:r>
        <w:t xml:space="preserve"> </w:t>
      </w:r>
      <w:r>
        <w:rPr>
          <w:iCs/>
          <w:i/>
        </w:rPr>
        <w:t xml:space="preserve">Pāṃsavaḥ</w:t>
      </w:r>
      <w:r>
        <w:t xml:space="preserve"> </w:t>
      </w:r>
      <w:r>
        <w:t xml:space="preserve">are what ’are born from the feet</w:t>
      </w:r>
      <w:r>
        <w:t xml:space="preserve">’</w:t>
      </w:r>
      <w:r>
        <w:t xml:space="preserve"> </w:t>
      </w:r>
      <w:r>
        <w:t xml:space="preserve">(</w:t>
      </w:r>
      <w:r>
        <w:rPr>
          <w:iCs/>
          <w:i/>
        </w:rPr>
        <w:t xml:space="preserve">pādaiḥ sūyante</w:t>
      </w:r>
      <w:r>
        <w:t xml:space="preserve">), or those which</w:t>
      </w:r>
      <w:r>
        <w:t xml:space="preserve"> </w:t>
      </w:r>
      <w:r>
        <w:t xml:space="preserve">‘</w:t>
      </w:r>
      <w:r>
        <w:t xml:space="preserve">lie fallen</w:t>
      </w:r>
      <w:r>
        <w:t xml:space="preserve">’</w:t>
      </w:r>
      <w:r>
        <w:t xml:space="preserve"> </w:t>
      </w:r>
      <w:r>
        <w:t xml:space="preserve">(</w:t>
      </w:r>
      <w:r>
        <w:rPr>
          <w:iCs/>
          <w:i/>
        </w:rPr>
        <w:t xml:space="preserve">pannāḥ śerate</w:t>
      </w:r>
      <w:r>
        <w:t xml:space="preserve">), or those that</w:t>
      </w:r>
      <w:r>
        <w:t xml:space="preserve"> </w:t>
      </w:r>
      <w:r>
        <w:t xml:space="preserve">‘</w:t>
      </w:r>
      <w:r>
        <w:t xml:space="preserve">are to be ground</w:t>
      </w:r>
      <w:r>
        <w:t xml:space="preserve">’</w:t>
      </w:r>
      <w:r>
        <w:t xml:space="preserve"> </w:t>
      </w:r>
      <w:r>
        <w:t xml:space="preserve">(</w:t>
      </w:r>
      <w:r>
        <w:rPr>
          <w:iCs/>
          <w:i/>
        </w:rPr>
        <w:t xml:space="preserve">piṃsanīyā bhavanti</w:t>
      </w:r>
      <w:r>
        <w:t xml:space="preserve">)’ (Nirukta [12-19]).</w:t>
      </w:r>
      <w:r>
        <w:t xml:space="preserve">”</w:t>
      </w:r>
      <w:r>
        <w:t xml:space="preserve"> </w:t>
      </w:r>
      <w:r>
        <w:rPr>
          <w:iCs/>
          <w:i/>
        </w:rPr>
        <w:t xml:space="preserve">(The opening of the second paragraph of the bhāṣya is read with doubt; the sūtra numerals from Āśvalāyana are marked as printed.)</w:t>
      </w:r>
      <w:r>
        <w:t xml:space="preserve"> </w:t>
      </w:r>
      <w:r>
        <w:rPr>
          <w:iCs/>
          <w:i/>
        </w:rPr>
        <w:t xml:space="preserve">(Grammar pages 127–128, noted briefly: the words treated are</w:t>
      </w:r>
      <w:r>
        <w:t xml:space="preserve"> </w:t>
      </w:r>
      <w:r>
        <w:t xml:space="preserve">tredhā</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with</w:t>
      </w:r>
      <w:r>
        <w:rPr>
          <w:iCs/>
          <w:i/>
        </w:rPr>
        <w:t xml:space="preserve"> </w:t>
      </w:r>
      <w:r>
        <w:rPr>
          <w:iCs/>
          <w:i/>
          <w:iCs/>
          <w:i/>
        </w:rPr>
        <w:t xml:space="preserve">edhāc</w:t>
      </w:r>
      <w:r>
        <w:rPr>
          <w:iCs/>
          <w:i/>
        </w:rPr>
        <w:t xml:space="preserve"> </w:t>
      </w:r>
      <w:r>
        <w:rPr>
          <w:iCs/>
          <w:i/>
        </w:rPr>
        <w:t xml:space="preserve">— P. 5-3-45</w:t>
      </w:r>
      <w:r>
        <w:rPr>
          <w:iCs/>
          <w:i/>
        </w:rPr>
        <w:t xml:space="preserve"> </w:t>
      </w:r>
      <w:r>
        <w:rPr>
          <w:iCs/>
          <w:i/>
          <w:iCs/>
          <w:i/>
        </w:rPr>
        <w:t xml:space="preserve">saṃkhyāyā vidhārthe dhā</w:t>
      </w:r>
      <w:r>
        <w:rPr>
          <w:iCs/>
          <w:i/>
        </w:rPr>
        <w:t xml:space="preserve">, 5-3-46</w:t>
      </w:r>
      <w:r>
        <w:rPr>
          <w:iCs/>
          <w:i/>
        </w:rPr>
        <w:t xml:space="preserve"> </w:t>
      </w:r>
      <w:r>
        <w:rPr>
          <w:iCs/>
          <w:i/>
          <w:iCs/>
          <w:i/>
        </w:rPr>
        <w:t xml:space="preserve">edhāc ca</w:t>
      </w:r>
      <w:r>
        <w:rPr>
          <w:iCs/>
          <w:i/>
        </w:rPr>
        <w:t xml:space="preserve">; loss of the* i</w:t>
      </w:r>
      <w:r>
        <w:rPr>
          <w:iCs/>
          <w:i/>
        </w:rPr>
        <w:t xml:space="preserve"> </w:t>
      </w:r>
      <w:r>
        <w:rPr>
          <w:iCs/>
          <w:i/>
          <w:iCs/>
          <w:i/>
        </w:rPr>
        <w:t xml:space="preserve">of</w:t>
      </w:r>
      <w:r>
        <w:rPr>
          <w:iCs/>
          <w:i/>
        </w:rPr>
        <w:t xml:space="preserve"> </w:t>
      </w:r>
      <w:r>
        <w:rPr>
          <w:iCs/>
          <w:i/>
        </w:rPr>
        <w:t xml:space="preserve">tri*; the accent on the last syllable],</w:t>
      </w:r>
      <w:r>
        <w:t xml:space="preserve"> </w:t>
      </w:r>
      <w:r>
        <w:t xml:space="preserve">samūḷham</w:t>
      </w:r>
      <w:r>
        <w:t xml:space="preserve"> </w:t>
      </w:r>
      <w:r>
        <w:rPr>
          <w:iCs/>
          <w:i/>
        </w:rPr>
        <w:t xml:space="preserve">[</w:t>
      </w:r>
      <w:r>
        <w:rPr>
          <w:iCs/>
          <w:i/>
          <w:iCs/>
          <w:i/>
        </w:rPr>
        <w:t xml:space="preserve">vah prāpaṇe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samprasāraṇa* va → u</w:t>
      </w:r>
      <w:r>
        <w:rPr>
          <w:iCs/>
          <w:i/>
        </w:rPr>
        <w:t xml:space="preserve"> </w:t>
      </w:r>
      <w:r>
        <w:rPr>
          <w:iCs/>
          <w:i/>
          <w:iCs/>
          <w:i/>
        </w:rPr>
        <w:t xml:space="preserve">by P. 6-1-15</w:t>
      </w:r>
      <w:r>
        <w:rPr>
          <w:iCs/>
          <w:i/>
          <w:iCs/>
          <w:i/>
        </w:rPr>
        <w:t xml:space="preserve"> </w:t>
      </w:r>
      <w:r>
        <w:rPr>
          <w:iCs/>
          <w:i/>
        </w:rPr>
        <w:t xml:space="preserve">vacisvapiyajādīnāṃ kiti</w:t>
      </w:r>
      <w:r>
        <w:rPr>
          <w:iCs/>
          <w:i/>
          <w:iCs/>
          <w:i/>
        </w:rPr>
        <w:t xml:space="preserve">; the change of</w:t>
      </w:r>
      <w:r>
        <w:rPr>
          <w:iCs/>
          <w:i/>
        </w:rPr>
        <w:t xml:space="preserve"> </w:t>
      </w:r>
      <w:r>
        <w:rPr>
          <w:iCs/>
          <w:i/>
        </w:rPr>
        <w:t xml:space="preserve">ha</w:t>
      </w:r>
      <w:r>
        <w:rPr>
          <w:iCs/>
          <w:i/>
        </w:rPr>
        <w:t xml:space="preserve"> </w:t>
      </w:r>
      <w:r>
        <w:rPr>
          <w:iCs/>
          <w:i/>
          <w:iCs/>
          <w:i/>
        </w:rPr>
        <w:t xml:space="preserve">to</w:t>
      </w:r>
      <w:r>
        <w:rPr>
          <w:iCs/>
          <w:i/>
        </w:rPr>
        <w:t xml:space="preserve"> </w:t>
      </w:r>
      <w:r>
        <w:rPr>
          <w:iCs/>
          <w:i/>
        </w:rPr>
        <w:t xml:space="preserve">ḍha</w:t>
      </w:r>
      <w:r>
        <w:rPr>
          <w:iCs/>
          <w:i/>
        </w:rPr>
        <w:t xml:space="preserve"> </w:t>
      </w:r>
      <w:r>
        <w:rPr>
          <w:iCs/>
          <w:i/>
          <w:iCs/>
          <w:i/>
        </w:rPr>
        <w:t xml:space="preserve">(P. 8-2-31</w:t>
      </w:r>
      <w:r>
        <w:rPr>
          <w:iCs/>
          <w:i/>
          <w:iCs/>
          <w:i/>
        </w:rPr>
        <w:t xml:space="preserve"> </w:t>
      </w:r>
      <w:r>
        <w:rPr>
          <w:iCs/>
          <w:i/>
        </w:rPr>
        <w:t xml:space="preserve">hodhaḥ</w:t>
      </w:r>
      <w:r>
        <w:rPr>
          <w:iCs/>
          <w:i/>
          <w:iCs/>
          <w:i/>
        </w:rPr>
        <w:t xml:space="preserve">), of</w:t>
      </w:r>
      <w:r>
        <w:rPr>
          <w:iCs/>
          <w:i/>
        </w:rPr>
        <w:t xml:space="preserve"> </w:t>
      </w:r>
      <w:r>
        <w:rPr>
          <w:iCs/>
          <w:i/>
        </w:rPr>
        <w:t xml:space="preserve">ta</w:t>
      </w:r>
      <w:r>
        <w:rPr>
          <w:iCs/>
          <w:i/>
        </w:rPr>
        <w:t xml:space="preserve"> </w:t>
      </w:r>
      <w:r>
        <w:rPr>
          <w:iCs/>
          <w:i/>
          <w:iCs/>
          <w:i/>
        </w:rPr>
        <w:t xml:space="preserve">to</w:t>
      </w:r>
      <w:r>
        <w:rPr>
          <w:iCs/>
          <w:i/>
        </w:rPr>
        <w:t xml:space="preserve"> </w:t>
      </w:r>
      <w:r>
        <w:rPr>
          <w:iCs/>
          <w:i/>
        </w:rPr>
        <w:t xml:space="preserve">dha</w:t>
      </w:r>
      <w:r>
        <w:rPr>
          <w:iCs/>
          <w:i/>
        </w:rPr>
        <w:t xml:space="preserve"> </w:t>
      </w:r>
      <w:r>
        <w:rPr>
          <w:iCs/>
          <w:i/>
          <w:iCs/>
          <w:i/>
        </w:rPr>
        <w:t xml:space="preserve">(P. 8-2-40), the loss of</w:t>
      </w:r>
      <w:r>
        <w:rPr>
          <w:iCs/>
          <w:i/>
        </w:rPr>
        <w:t xml:space="preserve"> </w:t>
      </w:r>
      <w:r>
        <w:rPr>
          <w:iCs/>
          <w:i/>
        </w:rPr>
        <w:t xml:space="preserve">dh</w:t>
      </w:r>
      <w:r>
        <w:rPr>
          <w:iCs/>
          <w:i/>
        </w:rPr>
        <w:t xml:space="preserve"> </w:t>
      </w:r>
      <w:r>
        <w:rPr>
          <w:iCs/>
          <w:i/>
          <w:iCs/>
          <w:i/>
        </w:rPr>
        <w:t xml:space="preserve">(P. 8-3-13) and the compensatory lengthening of the preceding vowel (P. 6-3-111), with the Pāṇinian-school statement of the replacement of</w:t>
      </w:r>
      <w:r>
        <w:rPr>
          <w:iCs/>
          <w:i/>
        </w:rPr>
        <w:t xml:space="preserve"> </w:t>
      </w:r>
      <w:r>
        <w:rPr>
          <w:iCs/>
          <w:i/>
        </w:rPr>
        <w:t xml:space="preserve">ḍ</w:t>
      </w:r>
      <w:r>
        <w:rPr>
          <w:iCs/>
          <w:i/>
        </w:rPr>
        <w:t xml:space="preserve"> </w:t>
      </w:r>
      <w:r>
        <w:rPr>
          <w:iCs/>
          <w:i/>
          <w:iCs/>
          <w:i/>
        </w:rPr>
        <w:t xml:space="preserve">by</w:t>
      </w:r>
      <w:r>
        <w:rPr>
          <w:iCs/>
          <w:i/>
        </w:rPr>
        <w:t xml:space="preserve"> </w:t>
      </w:r>
      <w:r>
        <w:rPr>
          <w:iCs/>
          <w:i/>
        </w:rPr>
        <w:t xml:space="preserve">ḷ*; accent],</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by P. 2-4-32 / 7-1-[?], accent by P. 6-1-[?]],</w:t>
      </w:r>
      <w:r>
        <w:t xml:space="preserve"> </w:t>
      </w:r>
      <w:r>
        <w:t xml:space="preserve">pāṃsure</w:t>
      </w:r>
      <w:r>
        <w:t xml:space="preserve"> </w:t>
      </w:r>
      <w:r>
        <w:rPr>
          <w:iCs/>
          <w:i/>
        </w:rPr>
        <w:t xml:space="preserve">[</w:t>
      </w:r>
      <w:r>
        <w:rPr>
          <w:iCs/>
          <w:i/>
          <w:iCs/>
          <w:i/>
        </w:rPr>
        <w:t xml:space="preserve">uśi kuśi mukṣi madhoḥ</w:t>
      </w:r>
      <w:r>
        <w:rPr>
          <w:iCs/>
          <w:i/>
        </w:rPr>
        <w:t xml:space="preserve">? — the Vārttikakāra’s* nagāc ca</w:t>
      </w:r>
      <w:r>
        <w:rPr>
          <w:iCs/>
          <w:i/>
        </w:rPr>
        <w:t xml:space="preserve"> </w:t>
      </w:r>
      <w:r>
        <w:rPr>
          <w:iCs/>
          <w:i/>
          <w:iCs/>
          <w:i/>
        </w:rPr>
        <w:t xml:space="preserve">and the Kāśikā’s</w:t>
      </w:r>
      <w:r>
        <w:rPr>
          <w:iCs/>
          <w:i/>
          <w:iCs/>
          <w:i/>
        </w:rPr>
        <w:t xml:space="preserve"> </w:t>
      </w:r>
      <w:r>
        <w:rPr>
          <w:iCs/>
          <w:i/>
        </w:rPr>
        <w:t xml:space="preserve">nagapāṃsupāṇḍubhya iti vaktavyam* (Kāś. 5-2-107): the suffix</w:t>
      </w:r>
      <w:r>
        <w:rPr>
          <w:iCs/>
          <w:i/>
        </w:rPr>
        <w:t xml:space="preserve"> </w:t>
      </w:r>
      <w:r>
        <w:rPr>
          <w:iCs/>
          <w:i/>
          <w:iCs/>
          <w:i/>
        </w:rPr>
        <w:t xml:space="preserve">ra</w:t>
      </w:r>
      <w:r>
        <w:rPr>
          <w:iCs/>
          <w:i/>
        </w:rPr>
        <w:t xml:space="preserve"> </w:t>
      </w:r>
      <w:r>
        <w:rPr>
          <w:iCs/>
          <w:i/>
        </w:rPr>
        <w:t xml:space="preserve">after* pāṃsu *in the sense of</w:t>
      </w:r>
      <w:r>
        <w:rPr>
          <w:iCs/>
          <w:i/>
        </w:rPr>
        <w:t xml:space="preserve"> </w:t>
      </w:r>
      <w:r>
        <w:rPr>
          <w:iCs/>
          <w:i/>
        </w:rPr>
        <w:t xml:space="preserve">‘</w:t>
      </w:r>
      <w:r>
        <w:rPr>
          <w:iCs/>
          <w:i/>
        </w:rPr>
        <w:t xml:space="preserve">having</w:t>
      </w:r>
      <w:r>
        <w:rPr>
          <w:iCs/>
          <w:i/>
        </w:rPr>
        <w:t xml:space="preserve">’</w:t>
      </w:r>
      <w:r>
        <w:rPr>
          <w:iCs/>
          <w:i/>
        </w:rPr>
        <w:t xml:space="preserve">; accent on the first syllable; locative singular]; numerals as read, pointers only.)</w:t>
      </w:r>
    </w:p>
    <w:p>
      <w:pPr>
        <w:pStyle w:val="BodyText"/>
      </w:pPr>
      <w:r>
        <w:rPr>
          <w:bCs/>
          <w:b/>
        </w:rPr>
        <w:t xml:space="preserve">॥ Prati-padārthaḥ ॥</w:t>
      </w:r>
      <w:r>
        <w:t xml:space="preserve"> </w:t>
      </w:r>
      <w:r>
        <w:rPr>
          <w:bCs/>
          <w:b/>
        </w:rPr>
        <w:t xml:space="preserve">विष्णुः (viṣṇuḥ)</w:t>
      </w:r>
      <w:r>
        <w:t xml:space="preserve"> </w:t>
      </w:r>
      <w:r>
        <w:t xml:space="preserve">— Viṣṇu [in the Trivikrama form] |</w:t>
      </w:r>
      <w:r>
        <w:t xml:space="preserve"> </w:t>
      </w:r>
      <w:r>
        <w:rPr>
          <w:bCs/>
          <w:b/>
        </w:rPr>
        <w:t xml:space="preserve">इदम् (idam)</w:t>
      </w:r>
      <w:r>
        <w:t xml:space="preserve"> </w:t>
      </w:r>
      <w:r>
        <w:t xml:space="preserve">— this whole world |</w:t>
      </w:r>
      <w:r>
        <w:t xml:space="preserve"> </w:t>
      </w:r>
      <w:r>
        <w:rPr>
          <w:bCs/>
          <w:b/>
        </w:rPr>
        <w:t xml:space="preserve">विचक्रमे (vicakrame)</w:t>
      </w:r>
      <w:r>
        <w:t xml:space="preserve"> </w:t>
      </w:r>
      <w:r>
        <w:t xml:space="preserve">— strode especially |</w:t>
      </w:r>
      <w:r>
        <w:t xml:space="preserve"> </w:t>
      </w:r>
      <w:r>
        <w:rPr>
          <w:bCs/>
          <w:b/>
        </w:rPr>
        <w:t xml:space="preserve">त्रेधा (tredhā)</w:t>
      </w:r>
      <w:r>
        <w:t xml:space="preserve"> </w:t>
      </w:r>
      <w:r>
        <w:t xml:space="preserve">— in three ways |</w:t>
      </w:r>
      <w:r>
        <w:t xml:space="preserve"> </w:t>
      </w:r>
      <w:r>
        <w:rPr>
          <w:bCs/>
          <w:b/>
        </w:rPr>
        <w:t xml:space="preserve">पदम् (padam)</w:t>
      </w:r>
      <w:r>
        <w:t xml:space="preserve"> </w:t>
      </w:r>
      <w:r>
        <w:t xml:space="preserve">— the foot-placing |</w:t>
      </w:r>
      <w:r>
        <w:t xml:space="preserve"> </w:t>
      </w:r>
      <w:r>
        <w:rPr>
          <w:bCs/>
          <w:b/>
        </w:rPr>
        <w:t xml:space="preserve">निदधे (nidadhe)</w:t>
      </w:r>
      <w:r>
        <w:t xml:space="preserve"> </w:t>
      </w:r>
      <w:r>
        <w:t xml:space="preserve">— placed |</w:t>
      </w:r>
      <w:r>
        <w:t xml:space="preserve"> </w:t>
      </w:r>
      <w:r>
        <w:rPr>
          <w:bCs/>
          <w:b/>
        </w:rPr>
        <w:t xml:space="preserve">अस्य (asya)</w:t>
      </w:r>
      <w:r>
        <w:t xml:space="preserve"> </w:t>
      </w:r>
      <w:r>
        <w:t xml:space="preserve">— of this Viṣṇu |</w:t>
      </w:r>
      <w:r>
        <w:t xml:space="preserve"> </w:t>
      </w:r>
      <w:r>
        <w:rPr>
          <w:bCs/>
          <w:b/>
        </w:rPr>
        <w:t xml:space="preserve">पांसुरे (pāṃsure)</w:t>
      </w:r>
      <w:r>
        <w:t xml:space="preserve"> </w:t>
      </w:r>
      <w:r>
        <w:t xml:space="preserve">— in the dusty place of the foot |</w:t>
      </w:r>
      <w:r>
        <w:t xml:space="preserve"> </w:t>
      </w:r>
      <w:r>
        <w:rPr>
          <w:bCs/>
          <w:b/>
        </w:rPr>
        <w:t xml:space="preserve">समूळ्हम् (samūḷham)</w:t>
      </w:r>
      <w:r>
        <w:t xml:space="preserve"> </w:t>
      </w:r>
      <w:r>
        <w:t xml:space="preserve">— [this whole world] was contained [absorbed].</w:t>
      </w:r>
    </w:p>
    <w:p>
      <w:pPr>
        <w:pStyle w:val="BodyText"/>
      </w:pPr>
      <w:r>
        <w:rPr>
          <w:bCs/>
          <w:b/>
        </w:rPr>
        <w:t xml:space="preserve">॥ Bhāvārthaḥ ॥</w:t>
      </w:r>
      <w:r>
        <w:t xml:space="preserve"> </w:t>
      </w:r>
      <w:r>
        <w:t xml:space="preserve">Viṣṇu [in the Trivikrama incarnation] strode through this whole world with three strides; in the dust of his foot-place this world was swallowed up and became unseen.</w:t>
      </w:r>
    </w:p>
    <w:p>
      <w:pPr>
        <w:pStyle w:val="BodyText"/>
      </w:pPr>
      <w:r>
        <w:rPr>
          <w:bCs/>
          <w:b/>
        </w:rPr>
        <w:t xml:space="preserve">॥ English Translation ॥</w:t>
      </w:r>
      <w:r>
        <w:t xml:space="preserve"> </w:t>
      </w:r>
      <w:r>
        <w:rPr>
          <w:iCs/>
          <w:i/>
        </w:rPr>
        <w:t xml:space="preserve">(as printed in the source)</w:t>
      </w:r>
    </w:p>
    <w:p>
      <w:pPr>
        <w:pStyle w:val="BlockText"/>
      </w:pPr>
      <w:r>
        <w:t xml:space="preserve">Vishnu traversed this universe; three times he planted his foot and the whole universe was collected in the dust of his footsteps.</w:t>
      </w:r>
    </w:p>
    <w:p>
      <w:pPr>
        <w:pStyle w:val="FirstParagraph"/>
      </w:pPr>
      <w:r>
        <w:rPr>
          <w:bCs/>
          <w:b/>
        </w:rPr>
        <w:t xml:space="preserve">॥ Viśeṣa-viṣayagaḷu (Special Topics) ॥</w:t>
      </w:r>
      <w:r>
        <w:t xml:space="preserve"> </w:t>
      </w:r>
      <w:r>
        <w:rPr>
          <w:iCs/>
          <w:i/>
        </w:rPr>
        <w:t xml:space="preserve">(pp. 124–126)</w:t>
      </w:r>
      <w:r>
        <w:t xml:space="preserve"> </w:t>
      </w:r>
      <w:r>
        <w:rPr>
          <w:bCs/>
          <w:b/>
        </w:rPr>
        <w:t xml:space="preserve">Applications.</w:t>
      </w:r>
      <w:r>
        <w:t xml:space="preserve"> </w:t>
      </w:r>
      <w:r>
        <w:t xml:space="preserve">In the</w:t>
      </w:r>
      <w:r>
        <w:t xml:space="preserve"> </w:t>
      </w:r>
      <w:r>
        <w:rPr>
          <w:iCs/>
          <w:i/>
        </w:rPr>
        <w:t xml:space="preserve">upāṃśuyāja</w:t>
      </w:r>
      <w:r>
        <w:t xml:space="preserve"> </w:t>
      </w:r>
      <w:r>
        <w:t xml:space="preserve">sacrifice connected with Viṣṇu, the riks</w:t>
      </w:r>
      <w:r>
        <w:t xml:space="preserve"> </w:t>
      </w:r>
      <w:r>
        <w:rPr>
          <w:iCs/>
          <w:i/>
        </w:rPr>
        <w:t xml:space="preserve">idaṃ viṣṇur vi cakrame</w:t>
      </w:r>
      <w:r>
        <w:t xml:space="preserve"> </w:t>
      </w:r>
      <w:r>
        <w:t xml:space="preserve">(Ṛ. Saṃ. 1-22-17) and</w:t>
      </w:r>
      <w:r>
        <w:t xml:space="preserve"> </w:t>
      </w:r>
      <w:r>
        <w:rPr>
          <w:iCs/>
          <w:i/>
        </w:rPr>
        <w:t xml:space="preserve">trir devaḥ pṛthivīm eṣa etām</w:t>
      </w:r>
      <w:r>
        <w:t xml:space="preserve"> </w:t>
      </w:r>
      <w:r>
        <w:t xml:space="preserve">(Ṛ. Saṃ. [6-100-3?])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so says the section</w:t>
      </w:r>
      <w:r>
        <w:t xml:space="preserve"> </w:t>
      </w:r>
      <w:r>
        <w:rPr>
          <w:iCs/>
          <w:i/>
        </w:rPr>
        <w:t xml:space="preserve">uktā devatā</w:t>
      </w:r>
      <w:r>
        <w:t xml:space="preserve"> </w:t>
      </w:r>
      <w:r>
        <w:t xml:space="preserve">of Āśvalāyana’s Śrauta-sūtra (Āś. [1-6]), whence this rik</w:t>
      </w:r>
      <w:r>
        <w:t xml:space="preserve"> </w:t>
      </w:r>
      <w:r>
        <w:rPr>
          <w:iCs/>
          <w:i/>
        </w:rPr>
        <w:t xml:space="preserve">idaṃ viṣṇur vi cakrame</w:t>
      </w:r>
      <w:r>
        <w:t xml:space="preserve"> </w:t>
      </w:r>
      <w:r>
        <w:t xml:space="preserve">is the</w:t>
      </w:r>
      <w:r>
        <w:t xml:space="preserve"> </w:t>
      </w:r>
      <w:r>
        <w:rPr>
          <w:iCs/>
          <w:i/>
        </w:rPr>
        <w:t xml:space="preserve">puro-’nuvākyā</w:t>
      </w:r>
      <w:r>
        <w:t xml:space="preserve"> </w:t>
      </w:r>
      <w:r>
        <w:t xml:space="preserve">mantra. When a dog passes between the Gārhapatya and Āhavanīya fires, installed in the sacrifice, ashes are to be thrown on the place where the dog stood with the mantra</w:t>
      </w:r>
      <w:r>
        <w:t xml:space="preserve"> </w:t>
      </w:r>
      <w:r>
        <w:rPr>
          <w:iCs/>
          <w:i/>
        </w:rPr>
        <w:t xml:space="preserve">idaṃ viṣṇur vi cakrame</w:t>
      </w:r>
      <w:r>
        <w:t xml:space="preserve">, as the section</w:t>
      </w:r>
      <w:r>
        <w:t xml:space="preserve"> </w:t>
      </w:r>
      <w:r>
        <w:rPr>
          <w:iCs/>
          <w:i/>
        </w:rPr>
        <w:t xml:space="preserve">vidhvaparādha</w:t>
      </w:r>
      <w:r>
        <w:t xml:space="preserve"> </w:t>
      </w:r>
      <w:r>
        <w:t xml:space="preserve">says (Āś. [3-10]). And in the</w:t>
      </w:r>
      <w:r>
        <w:t xml:space="preserve"> </w:t>
      </w:r>
      <w:r>
        <w:rPr>
          <w:iCs/>
          <w:i/>
        </w:rPr>
        <w:t xml:space="preserve">ātithyā</w:t>
      </w:r>
      <w:r>
        <w:t xml:space="preserve"> </w:t>
      </w:r>
      <w:r>
        <w:t xml:space="preserve">offering, when the principal (or chief) oblation of ghee is offered, this very rik is the</w:t>
      </w:r>
      <w:r>
        <w:t xml:space="preserve"> </w:t>
      </w:r>
      <w:r>
        <w:rPr>
          <w:iCs/>
          <w:i/>
        </w:rPr>
        <w:t xml:space="preserve">puro-’nuvākyā</w:t>
      </w:r>
      <w:r>
        <w:t xml:space="preserve">: Āś. [4-3] says the riks</w:t>
      </w:r>
      <w:r>
        <w:t xml:space="preserve"> </w:t>
      </w:r>
      <w:r>
        <w:rPr>
          <w:iCs/>
          <w:i/>
        </w:rPr>
        <w:t xml:space="preserve">idaṃ viṣṇur vi cakrame</w:t>
      </w:r>
      <w:r>
        <w:t xml:space="preserve"> </w:t>
      </w:r>
      <w:r>
        <w:t xml:space="preserve">(Ṛ. Saṃ. 1-22-17) and</w:t>
      </w:r>
      <w:r>
        <w:t xml:space="preserve"> </w:t>
      </w:r>
      <w:r>
        <w:rPr>
          <w:iCs/>
          <w:i/>
        </w:rPr>
        <w:t xml:space="preserve">tad asya priyam abhi pātho aśyām</w:t>
      </w:r>
      <w:r>
        <w:t xml:space="preserve"> </w:t>
      </w:r>
      <w:r>
        <w:t xml:space="preserve">(Ṛ. Saṃ. [1-154-5]) are to be used as</w:t>
      </w:r>
      <w:r>
        <w:t xml:space="preserve"> </w:t>
      </w:r>
      <w:r>
        <w:rPr>
          <w:iCs/>
          <w:i/>
        </w:rPr>
        <w:t xml:space="preserve">puro-’nuvākyā</w:t>
      </w:r>
      <w:r>
        <w:t xml:space="preserve"> </w:t>
      </w:r>
      <w:r>
        <w:t xml:space="preserve">and</w:t>
      </w:r>
      <w:r>
        <w:t xml:space="preserve"> </w:t>
      </w:r>
      <w:r>
        <w:rPr>
          <w:iCs/>
          <w:i/>
        </w:rPr>
        <w:t xml:space="preserve">yājyā</w:t>
      </w:r>
      <w:r>
        <w:t xml:space="preserve">.</w:t>
      </w:r>
      <w:r>
        <w:t xml:space="preserve"> </w:t>
      </w:r>
      <w:r>
        <w:rPr>
          <w:iCs/>
          <w:i/>
        </w:rPr>
        <w:t xml:space="preserve">Ātithya</w:t>
      </w:r>
      <w:r>
        <w:t xml:space="preserve"> </w:t>
      </w:r>
      <w:r>
        <w:t xml:space="preserve">means the hospitality to Soma [when Soma is brought in the Soma sacrifice; Soma is the</w:t>
      </w:r>
      <w:r>
        <w:t xml:space="preserve"> </w:t>
      </w:r>
      <w:r>
        <w:t xml:space="preserve">‘</w:t>
      </w:r>
      <w:r>
        <w:t xml:space="preserve">king</w:t>
      </w:r>
      <w:r>
        <w:t xml:space="preserve">’</w:t>
      </w:r>
      <w:r>
        <w:t xml:space="preserve">, and the seven metres, Gāyatrī etc., are his attendants (retinue)]; the practice is to offer</w:t>
      </w:r>
      <w:r>
        <w:t xml:space="preserve"> </w:t>
      </w:r>
      <w:r>
        <w:rPr>
          <w:iCs/>
          <w:i/>
        </w:rPr>
        <w:t xml:space="preserve">homa</w:t>
      </w:r>
      <w:r>
        <w:t xml:space="preserve"> </w:t>
      </w:r>
      <w:r>
        <w:t xml:space="preserve">to please the metres, so that hospitality is shown to the king and to his retinue. On this the Taittirīya Saṃhitā of the Yajurveda says:</w:t>
      </w:r>
    </w:p>
    <w:p>
      <w:pPr>
        <w:pStyle w:val="BlockText"/>
      </w:pPr>
      <w:r>
        <w:t xml:space="preserve">यावद्वै राजानुचर्या [?] आगच्छन्ति सर्वेभ्यो वै तेभ्य आतिथ्यं क्रियते । छन्दांसि खलु वै सोमस्य राज्ञोऽनुचराण्यग्नेरातिथ्यमसि विष्णवे त्वेत्याह गायत्रिया विवेयेन [?] करोति सोमस्यातिथ्यमसि विष्णवे त्वेत्याह त्रिष्टुभा … ॥ [Tai. Saṃ. — reading of many words doubtful]</w:t>
      </w:r>
    </w:p>
    <w:p>
      <w:pPr>
        <w:pStyle w:val="FirstParagraph"/>
      </w:pPr>
      <w:r>
        <w:rPr>
          <w:iCs/>
          <w:i/>
        </w:rPr>
        <w:t xml:space="preserve">yāvad vai rājānucaryā [?] āgacchanti sarvebhyo vai tebhya ātithyaṃ kriyate | chandāṃsi khalu vai somasya rājño ’nucarāṇy agner ātithyam asi viṣṇave tvety āha gāyatriyā viveyena [?] karoti somasyātithyam asi viṣṇave tvety āha triṣṭubhā … ||</w:t>
      </w:r>
      <w:r>
        <w:t xml:space="preserve"> </w:t>
      </w:r>
      <w:r>
        <w:t xml:space="preserve">—</w:t>
      </w:r>
      <w:r>
        <w:t xml:space="preserve"> </w:t>
      </w:r>
      <w:r>
        <w:t xml:space="preserve">“</w:t>
      </w:r>
      <w:r>
        <w:t xml:space="preserve">As many as the king’s followers who come, to all of them hospitality is done; the metres are the attendants of King Soma.</w:t>
      </w:r>
      <w:r>
        <w:t xml:space="preserve"> </w:t>
      </w:r>
      <w:r>
        <w:t xml:space="preserve">‘</w:t>
      </w:r>
      <w:r>
        <w:t xml:space="preserve">Thou art the hospitality of Agni, to Viṣṇu thee</w:t>
      </w:r>
      <w:r>
        <w:t xml:space="preserve">’</w:t>
      </w:r>
      <w:r>
        <w:t xml:space="preserve"> </w:t>
      </w:r>
      <w:r>
        <w:t xml:space="preserve">he says, and does it with the Gāyatrī …,</w:t>
      </w:r>
      <w:r>
        <w:t xml:space="preserve"> </w:t>
      </w:r>
      <w:r>
        <w:t xml:space="preserve">‘</w:t>
      </w:r>
      <w:r>
        <w:t xml:space="preserve">Thou art the hospitality of Soma …</w:t>
      </w:r>
      <w:r>
        <w:t xml:space="preserve">’</w:t>
      </w:r>
      <w:r>
        <w:t xml:space="preserve"> </w:t>
      </w:r>
      <w:r>
        <w:t xml:space="preserve">with the Triṣṭubh …</w:t>
      </w:r>
      <w:r>
        <w:t xml:space="preserve">”</w:t>
      </w:r>
      <w:r>
        <w:t xml:space="preserve"> </w:t>
      </w:r>
      <w:r>
        <w:rPr>
          <w:iCs/>
          <w:i/>
        </w:rPr>
        <w:t xml:space="preserve">(my paraphrase; the Sanskrit, with the later formulas in the Jagatī, Anuṣṭubh and Gāyatrī, is badly crowded in the print and is given only as far as it could be read.)</w:t>
      </w:r>
      <w:r>
        <w:t xml:space="preserve"> </w:t>
      </w:r>
      <w:r>
        <w:t xml:space="preserve">In these</w:t>
      </w:r>
      <w:r>
        <w:t xml:space="preserve"> </w:t>
      </w:r>
      <w:r>
        <w:rPr>
          <w:iCs/>
          <w:i/>
        </w:rPr>
        <w:t xml:space="preserve">homas</w:t>
      </w:r>
      <w:r>
        <w:t xml:space="preserve"> </w:t>
      </w:r>
      <w:r>
        <w:t xml:space="preserve">Viṣṇu is the chief deity. Likewise in the</w:t>
      </w:r>
      <w:r>
        <w:t xml:space="preserve"> </w:t>
      </w:r>
      <w:r>
        <w:rPr>
          <w:iCs/>
          <w:i/>
        </w:rPr>
        <w:t xml:space="preserve">upasad</w:t>
      </w:r>
      <w:r>
        <w:t xml:space="preserve"> </w:t>
      </w:r>
      <w:r>
        <w:t xml:space="preserve">homa the riks</w:t>
      </w:r>
      <w:r>
        <w:t xml:space="preserve"> </w:t>
      </w:r>
      <w:r>
        <w:rPr>
          <w:iCs/>
          <w:i/>
        </w:rPr>
        <w:t xml:space="preserve">gayasphāno amīvahā</w:t>
      </w:r>
      <w:r>
        <w:t xml:space="preserve"> </w:t>
      </w:r>
      <w:r>
        <w:t xml:space="preserve">(Ṛ. Saṃ. [1-91-12]) and</w:t>
      </w:r>
      <w:r>
        <w:t xml:space="preserve"> </w:t>
      </w:r>
      <w:r>
        <w:rPr>
          <w:iCs/>
          <w:i/>
        </w:rPr>
        <w:t xml:space="preserve">idaṃ viṣṇur vi cakrame</w:t>
      </w:r>
      <w:r>
        <w:t xml:space="preserve"> </w:t>
      </w:r>
      <w:r>
        <w:t xml:space="preserve">(Ṛ. Saṃ. 1-22-17) are to be used as</w:t>
      </w:r>
      <w:r>
        <w:t xml:space="preserve"> </w:t>
      </w:r>
      <w:r>
        <w:rPr>
          <w:iCs/>
          <w:i/>
        </w:rPr>
        <w:t xml:space="preserve">yājyā</w:t>
      </w:r>
      <w:r>
        <w:t xml:space="preserve"> </w:t>
      </w:r>
      <w:r>
        <w:t xml:space="preserve">and</w:t>
      </w:r>
      <w:r>
        <w:t xml:space="preserve"> </w:t>
      </w:r>
      <w:r>
        <w:rPr>
          <w:iCs/>
          <w:i/>
        </w:rPr>
        <w:t xml:space="preserve">puro-’nuvākyā</w:t>
      </w:r>
      <w:r>
        <w:t xml:space="preserve">; so says the section</w:t>
      </w:r>
      <w:r>
        <w:t xml:space="preserve"> </w:t>
      </w:r>
      <w:r>
        <w:rPr>
          <w:iCs/>
          <w:i/>
        </w:rPr>
        <w:t xml:space="preserve">athopasad</w:t>
      </w:r>
      <w:r>
        <w:t xml:space="preserve"> </w:t>
      </w:r>
      <w:r>
        <w:t xml:space="preserve">in Āśvalāyana (Āś. [4-8]). Such is the application of this rik; and in the domestic (</w:t>
      </w:r>
      <w:r>
        <w:rPr>
          <w:iCs/>
          <w:i/>
        </w:rPr>
        <w:t xml:space="preserve">gṛhya</w:t>
      </w:r>
      <w:r>
        <w:t xml:space="preserve">) rites, in the</w:t>
      </w:r>
      <w:r>
        <w:t xml:space="preserve"> </w:t>
      </w:r>
      <w:r>
        <w:rPr>
          <w:iCs/>
          <w:i/>
        </w:rPr>
        <w:t xml:space="preserve">svārtha</w:t>
      </w:r>
      <w:r>
        <w:t xml:space="preserve"> </w:t>
      </w:r>
      <w:r>
        <w:t xml:space="preserve">applications [for one’s own purposes] and so on, it is customary to use this rik when mantras connected with Viṣṇu are recited.</w:t>
      </w:r>
    </w:p>
    <w:p>
      <w:pPr>
        <w:pStyle w:val="BodyText"/>
      </w:pPr>
      <w:r>
        <w:rPr>
          <w:bCs/>
          <w:b/>
        </w:rPr>
        <w:t xml:space="preserve">Yāska’s explanation.</w:t>
      </w:r>
      <w:r>
        <w:t xml:space="preserve"> </w:t>
      </w:r>
      <w:r>
        <w:t xml:space="preserve">The sage Yāska explains this rik in the Nirukta [quoted above], which means:</w:t>
      </w:r>
      <w:r>
        <w:t xml:space="preserve"> </w:t>
      </w:r>
      <w:r>
        <w:t xml:space="preserve">‘</w:t>
      </w:r>
      <w:r>
        <w:t xml:space="preserve">When the Sun fills everything with his rays, he is called Viṣṇu; or, by entering everything with his rays, Viṣṇu; or, by pervading everything exceedingly, with his rays and shining, the Āditya is called Viṣṇu.</w:t>
      </w:r>
      <w:r>
        <w:t xml:space="preserve">’</w:t>
      </w:r>
      <w:r>
        <w:t xml:space="preserve"> </w:t>
      </w:r>
      <w:r>
        <w:t xml:space="preserve">[The Sanskrit of this commentary — *yadā viṣitaḥ vyāpto ’yam eva sūryo raśmibhir bhavati tadā viṣṇur bhavati | viśater vā yadā viṣṭaḥ praviṣṭaḥ sarvato raśmibhir bhavati tadā viṣṇur bhavati | vyaśnoter vā … yadā raśmibhir atiśayenāyaṃ vyāpto bhavati vyāpnoti vā raśmibhir ayaṃ sarvaṃ tadā viṣṇur āditya|ḥ — is printed in the source.] Then, for</w:t>
      </w:r>
      <w:r>
        <w:t xml:space="preserve"> </w:t>
      </w:r>
      <w:r>
        <w:rPr>
          <w:iCs/>
          <w:i/>
        </w:rPr>
        <w:t xml:space="preserve">this</w:t>
      </w:r>
      <w:r>
        <w:t xml:space="preserve"> </w:t>
      </w:r>
      <w:r>
        <w:t xml:space="preserve">rik, according to Śākapūṇi:</w:t>
      </w:r>
      <w:r>
        <w:t xml:space="preserve"> </w:t>
      </w:r>
      <w:r>
        <w:t xml:space="preserve">‘</w:t>
      </w:r>
      <w:r>
        <w:t xml:space="preserve">Viṣṇu (the Āditya) places three steps in order to divide this world into three parts — earth,</w:t>
      </w:r>
      <w:r>
        <w:t xml:space="preserve"> </w:t>
      </w:r>
      <w:r>
        <w:rPr>
          <w:iCs/>
          <w:i/>
        </w:rPr>
        <w:t xml:space="preserve">antarikṣa</w:t>
      </w:r>
      <w:r>
        <w:t xml:space="preserve">, heaven; that is, he appears in three ways: through the rays on earth, through the lightning in the</w:t>
      </w:r>
      <w:r>
        <w:t xml:space="preserve"> </w:t>
      </w:r>
      <w:r>
        <w:rPr>
          <w:iCs/>
          <w:i/>
        </w:rPr>
        <w:t xml:space="preserve">antarikṣa</w:t>
      </w:r>
      <w:r>
        <w:t xml:space="preserve">, and through the orb of the sun in heaven.</w:t>
      </w:r>
      <w:r>
        <w:t xml:space="preserve">’</w:t>
      </w:r>
      <w:r>
        <w:t xml:space="preserve"> </w:t>
      </w:r>
      <w:r>
        <w:t xml:space="preserve">Aurṇavābha’s view:</w:t>
      </w:r>
      <w:r>
        <w:t xml:space="preserve"> </w:t>
      </w:r>
      <w:r>
        <w:t xml:space="preserve">‘</w:t>
      </w:r>
      <w:r>
        <w:t xml:space="preserve">the Sun is seen at sunrise on the mountain of rising (</w:t>
      </w:r>
      <w:r>
        <w:rPr>
          <w:iCs/>
          <w:i/>
        </w:rPr>
        <w:t xml:space="preserve">samārohaṇa</w:t>
      </w:r>
      <w:r>
        <w:t xml:space="preserve">), at midday in the</w:t>
      </w:r>
      <w:r>
        <w:t xml:space="preserve"> </w:t>
      </w:r>
      <w:r>
        <w:rPr>
          <w:iCs/>
          <w:i/>
        </w:rPr>
        <w:t xml:space="preserve">antarikṣa</w:t>
      </w:r>
      <w:r>
        <w:t xml:space="preserve"> </w:t>
      </w:r>
      <w:r>
        <w:t xml:space="preserve">(</w:t>
      </w:r>
      <w:r>
        <w:rPr>
          <w:iCs/>
          <w:i/>
        </w:rPr>
        <w:t xml:space="preserve">Viṣṇupada</w:t>
      </w:r>
      <w:r>
        <w:t xml:space="preserve">), and at evening on the setting mountain (</w:t>
      </w:r>
      <w:r>
        <w:rPr>
          <w:iCs/>
          <w:i/>
        </w:rPr>
        <w:t xml:space="preserve">gayaśiras</w:t>
      </w:r>
      <w:r>
        <w:t xml:space="preserve">)</w:t>
      </w:r>
      <w:r>
        <w:t xml:space="preserve">’</w:t>
      </w:r>
      <w:r>
        <w:t xml:space="preserve">; that, he says, is the sense of</w:t>
      </w:r>
      <w:r>
        <w:t xml:space="preserve"> </w:t>
      </w:r>
      <w:r>
        <w:rPr>
          <w:iCs/>
          <w:i/>
        </w:rPr>
        <w:t xml:space="preserve">tredhā nidadhe padam</w:t>
      </w:r>
      <w:r>
        <w:t xml:space="preserve">.</w:t>
      </w:r>
      <w:r>
        <w:t xml:space="preserve"> </w:t>
      </w:r>
      <w:r>
        <w:rPr>
          <w:iCs/>
          <w:i/>
        </w:rPr>
        <w:t xml:space="preserve">Samūḷham asya pāṃsure</w:t>
      </w:r>
      <w:r>
        <w:t xml:space="preserve"> </w:t>
      </w:r>
      <w:r>
        <w:t xml:space="preserve">— in the</w:t>
      </w:r>
      <w:r>
        <w:t xml:space="preserve"> </w:t>
      </w:r>
      <w:r>
        <w:rPr>
          <w:iCs/>
          <w:i/>
        </w:rPr>
        <w:t xml:space="preserve">antarikṣa</w:t>
      </w:r>
      <w:r>
        <w:t xml:space="preserve"> </w:t>
      </w:r>
      <w:r>
        <w:t xml:space="preserve">at midday the foot [of the Sun] is never seen [on account of the heat, the glare of lightning…]; or [if the phrase is a simile],</w:t>
      </w:r>
      <w:r>
        <w:t xml:space="preserve"> </w:t>
      </w:r>
      <w:r>
        <w:t xml:space="preserve">‘</w:t>
      </w:r>
      <w:r>
        <w:t xml:space="preserve">as one cannot see a thing that is lost in dust</w:t>
      </w:r>
      <w:r>
        <w:t xml:space="preserve">’</w:t>
      </w:r>
      <w:r>
        <w:t xml:space="preserve">. For</w:t>
      </w:r>
      <w:r>
        <w:t xml:space="preserve"> </w:t>
      </w:r>
      <w:r>
        <w:rPr>
          <w:iCs/>
          <w:i/>
        </w:rPr>
        <w:t xml:space="preserve">pāṃsu</w:t>
      </w:r>
      <w:r>
        <w:t xml:space="preserve"> </w:t>
      </w:r>
      <w:r>
        <w:t xml:space="preserve">the derivation is:</w:t>
      </w:r>
      <w:r>
        <w:t xml:space="preserve"> </w:t>
      </w:r>
      <w:r>
        <w:rPr>
          <w:iCs/>
          <w:i/>
        </w:rPr>
        <w:t xml:space="preserve">pādyaiḥ sūyante janyante</w:t>
      </w:r>
      <w:r>
        <w:t xml:space="preserve"> </w:t>
      </w:r>
      <w:r>
        <w:t xml:space="preserve">—</w:t>
      </w:r>
      <w:r>
        <w:t xml:space="preserve"> </w:t>
      </w:r>
      <w:r>
        <w:t xml:space="preserve">‘</w:t>
      </w:r>
      <w:r>
        <w:t xml:space="preserve">that which is produced from the feet</w:t>
      </w:r>
      <w:r>
        <w:t xml:space="preserve">’</w:t>
      </w:r>
      <w:r>
        <w:t xml:space="preserve">; or</w:t>
      </w:r>
      <w:r>
        <w:t xml:space="preserve"> </w:t>
      </w:r>
      <w:r>
        <w:rPr>
          <w:iCs/>
          <w:i/>
        </w:rPr>
        <w:t xml:space="preserve">pannāḥ śerate</w:t>
      </w:r>
      <w:r>
        <w:t xml:space="preserve"> </w:t>
      </w:r>
      <w:r>
        <w:t xml:space="preserve">—</w:t>
      </w:r>
      <w:r>
        <w:t xml:space="preserve"> </w:t>
      </w:r>
      <w:r>
        <w:t xml:space="preserve">‘</w:t>
      </w:r>
      <w:r>
        <w:t xml:space="preserve">what lies fallen</w:t>
      </w:r>
      <w:r>
        <w:t xml:space="preserve">’</w:t>
      </w:r>
      <w:r>
        <w:t xml:space="preserve">; or</w:t>
      </w:r>
      <w:r>
        <w:t xml:space="preserve"> </w:t>
      </w:r>
      <w:r>
        <w:rPr>
          <w:iCs/>
          <w:i/>
        </w:rPr>
        <w:t xml:space="preserve">piṃsanīyāḥ dhvaṃsanīyāḥ</w:t>
      </w:r>
      <w:r>
        <w:t xml:space="preserve"> </w:t>
      </w:r>
      <w:r>
        <w:t xml:space="preserve">—</w:t>
      </w:r>
      <w:r>
        <w:t xml:space="preserve"> </w:t>
      </w:r>
      <w:r>
        <w:t xml:space="preserve">‘</w:t>
      </w:r>
      <w:r>
        <w:t xml:space="preserve">what is to be crushed or ground</w:t>
      </w:r>
      <w:r>
        <w:t xml:space="preserve">’</w:t>
      </w:r>
      <w:r>
        <w:t xml:space="preserve"> </w:t>
      </w:r>
      <w:r>
        <w:t xml:space="preserve">— hence the dust of the feet is called</w:t>
      </w:r>
      <w:r>
        <w:t xml:space="preserve"> </w:t>
      </w:r>
      <w:r>
        <w:rPr>
          <w:iCs/>
          <w:i/>
        </w:rPr>
        <w:t xml:space="preserve">pāṃsura</w:t>
      </w:r>
      <w:r>
        <w:t xml:space="preserve">.</w:t>
      </w:r>
    </w:p>
    <w:p>
      <w:pPr>
        <w:pStyle w:val="BodyText"/>
      </w:pPr>
      <w:r>
        <w:t xml:space="preserve">All the above is from Yāska’s explanations. In the Purāṇas Viṣṇu holds a special place of importance: since he pervades the whole universe, he is called Parameśvara and Parabrahman; and among the Trimūrti — Brahmā, Viṣṇu, Maheśvara — who carry on the creation, preservation and dissolution of the universe, Viṣṇu is known as its protector. For the purpose of protecting the world he has taken many incarnations; one of these, the Vāmana or Trivikrama incarnation, is described in this rik, according to the commentator and other Indian pandits. But Western and modern scholars hold that, since Viṣṇu’s incarnations are not specified in the Ṛgveda, and since the deities seen in the Veda are described in the Purāṇas in a different, elaborate fashion — the Veda being the root of the Purāṇic tales — it is not right to fit the incarnations of the Purāṇas on to the Vedic mantras.</w:t>
      </w:r>
      <w:r>
        <w:t xml:space="preserve"> </w:t>
      </w:r>
      <w:r>
        <w:rPr>
          <w:iCs/>
          <w:i/>
        </w:rPr>
        <w:t xml:space="preserve">According to the Purāṇic story:</w:t>
      </w:r>
      <w:r>
        <w:t xml:space="preserve"> </w:t>
      </w:r>
      <w:r>
        <w:t xml:space="preserve">while the asura Bali-cakravartī, having conquered the gods, ruled the kingdom, the defeated gods took refuge with Viṣṇu; to protect them, Viṣṇu took the Vāmana incarnation, came to Bali as he was performing a sacrifice, and begged three paces of land; Bali agreed. Then Vāmana took the Trivikrama form, so huge that with one foot he covered the earth, with a second the</w:t>
      </w:r>
      <w:r>
        <w:t xml:space="preserve"> </w:t>
      </w:r>
      <w:r>
        <w:rPr>
          <w:iCs/>
          <w:i/>
        </w:rPr>
        <w:t xml:space="preserve">antarikṣa</w:t>
      </w:r>
      <w:r>
        <w:t xml:space="preserve">; and asked where the third foot should go. Bali, true to his word, bade him place it on his own head. The Trivikrama placed his third foot on Bali’s head, sent him to Pātāla, and having granted him a boon he asked for, made him live there in happiness as king.</w:t>
      </w:r>
      <w:r>
        <w:t xml:space="preserve"> </w:t>
      </w:r>
      <w:r>
        <w:rPr>
          <w:iCs/>
          <w:i/>
        </w:rPr>
        <w:t xml:space="preserve">(The author gives the story at length.)</w:t>
      </w:r>
      <w:r>
        <w:t xml:space="preserve"> </w:t>
      </w:r>
      <w:r>
        <w:t xml:space="preserve">### Pages 128–131 — Sūkta 22, Rik 18</w:t>
      </w:r>
    </w:p>
    <w:p>
      <w:pPr>
        <w:pStyle w:val="BodyText"/>
      </w:pPr>
      <w:r>
        <w:rPr>
          <w:bCs/>
          <w:b/>
        </w:rPr>
        <w:t xml:space="preserve">॥ Saṃhitāpāṭhaḥ ॥</w:t>
      </w:r>
    </w:p>
    <w:p>
      <w:pPr>
        <w:pStyle w:val="BlockText"/>
      </w:pPr>
      <w:r>
        <w:t xml:space="preserve">त्रीणि पदा वि चक्रमे विष्णुर्गोपा अदाभ्यः ।</w:t>
      </w:r>
      <w:r>
        <w:t xml:space="preserve"> </w:t>
      </w:r>
      <w:r>
        <w:t xml:space="preserve">अतो धर्माणि धारयन् ॥ १८ ॥</w:t>
      </w:r>
    </w:p>
    <w:p>
      <w:pPr>
        <w:pStyle w:val="FirstParagraph"/>
      </w:pPr>
      <w:r>
        <w:rPr>
          <w:iCs/>
          <w:i/>
        </w:rPr>
        <w:t xml:space="preserve">trīṇi padā vi cakrame viṣṇur gopā adābhyaḥ | ato dharmāṇi dhārayan || 18 ||</w:t>
      </w:r>
    </w:p>
    <w:p>
      <w:pPr>
        <w:pStyle w:val="BodyText"/>
      </w:pPr>
      <w:r>
        <w:rPr>
          <w:bCs/>
          <w:b/>
        </w:rPr>
        <w:t xml:space="preserve">॥ Padapāṭhaḥ ॥</w:t>
      </w:r>
    </w:p>
    <w:p>
      <w:pPr>
        <w:pStyle w:val="BlockText"/>
      </w:pPr>
      <w:r>
        <w:t xml:space="preserve">त्रीणि । पदा । वि । चक्रमे । विष्णुः । गोपाः । अदाभ्यः ॥ अतः । धर्माणि । धारयन् ॥ १८ ॥</w:t>
      </w:r>
    </w:p>
    <w:p>
      <w:pPr>
        <w:pStyle w:val="FirstParagraph"/>
      </w:pPr>
      <w:r>
        <w:rPr>
          <w:iCs/>
          <w:i/>
        </w:rPr>
        <w:t xml:space="preserve">trīṇi | padā | vi | cakrame | viṣṇuḥ | gopāḥ | adābhyaḥ || ataḥ | dharmāṇi | dhārayan || 18 ||</w:t>
      </w:r>
    </w:p>
    <w:p>
      <w:pPr>
        <w:pStyle w:val="BodyText"/>
      </w:pPr>
      <w:r>
        <w:rPr>
          <w:bCs/>
          <w:b/>
        </w:rPr>
        <w:t xml:space="preserve">॥ Sāyaṇa-bhāṣyam ॥</w:t>
      </w:r>
    </w:p>
    <w:p>
      <w:pPr>
        <w:pStyle w:val="BlockText"/>
      </w:pPr>
      <w:r>
        <w:t xml:space="preserve">उपसदि वैष्णवयागस्य प्रातःकाले याज्या सायंकालेऽनुवाक्या त्रीणि पदेत्येषा । सूत्रितं च — त्रीणि पदा वि चक्रम इति स्विष्टकृदादि लुप्यते (आ. ४-८) इति ॥</w:t>
      </w:r>
    </w:p>
    <w:p>
      <w:pPr>
        <w:pStyle w:val="BlockText"/>
      </w:pPr>
      <w:r>
        <w:t xml:space="preserve">अदाभ्यः केनाप्यहिंसितुमशक्यो गोपाः सर्वस्य जगतो रक्षको विष्णुः पृथिव्यादिस्थानेषु सप्तसु [?] एतेषु त्रीणि पदानि वि चक्रमे । किं कुर्वन् । धर्माणि अग्निहोत्रादीनि धारयन् पोषयन् ॥ पदा । सुपां सुलुगित्यादिना विभक्तेर्डादेशः । तस्य स्थानिवद्भावेनानुदात्तत्वे प्राप्ते उदात्तनिवृत्तिस्वरेणोदात्तत्वम् । गोपाः । गोपानृतस्य (ऋ. १-१-८) इत्युक्तोक्तम् । अदाभ्यः । दभेर्यहलोर्ण्यदिति ण्यत् । नञ्समासः । अव्ययपूर्वपदप्रकृतिस्वरत्वम् । धारयन् । शपः पित्त्वादनुदात्तत्वम् । शतुश्च लसार्वधातुकस्वरेण णिच् एव स्वरः शिष्यते ॥</w:t>
      </w:r>
    </w:p>
    <w:p>
      <w:pPr>
        <w:pStyle w:val="FirstParagraph"/>
      </w:pPr>
      <w:r>
        <w:rPr>
          <w:iCs/>
          <w:i/>
        </w:rPr>
        <w:t xml:space="preserve">upasadi vaiṣṇavayāgasya prātaḥkāle yājyā sāyaṃkāle ’nuvākyā trīṇi padety eṣā | sūtritaṃ ca — trīṇi padā vi cakrama iti sviṣṭakṛdādi lupyate (ā. 4-8) iti ||</w:t>
      </w:r>
      <w:r>
        <w:t xml:space="preserve"> </w:t>
      </w:r>
      <w:r>
        <w:rPr>
          <w:iCs/>
          <w:i/>
        </w:rPr>
        <w:t xml:space="preserve">adābhyaḥ kenāpy ahiṃsitum aśakyo gopāḥ sarvasya jagato rakṣako viṣṇuḥ pṛthivyādisthāneṣu saptasu [?] eteṣu trīṇi padāni vi cakrame | kiṃ kurvan | dharmāṇi agnihotrādīni dhārayan poṣayan || padā | supāṃ suluk ity ādinā vibhakter ḍādeśaḥ | tasya sthānivadbhāvenānudāttatve prāpte udāttanivṛttisvareṇodāttatvam | gopāḥ | gopānṛtasya (ṛ. 1-1-8) ity uktoktam | adābhyaḥ | dabher yahalor ṇyad iti ṇyat | nañsamāsaḥ | avyayapūrvapadaprakṛtisvaratvam | dhārayan | śapaḥ pittvād anudāttatvam | śatuś ca lasārvadhātukasvareṇa ṇic eva svaraḥ śiṣyate ||</w:t>
      </w:r>
    </w:p>
    <w:p>
      <w:pPr>
        <w:pStyle w:val="BodyText"/>
      </w:pPr>
      <w:r>
        <w:rPr>
          <w:bCs/>
          <w:b/>
        </w:rPr>
        <w:t xml:space="preserve">Translation:</w:t>
      </w:r>
      <w:r>
        <w:t xml:space="preserve"> </w:t>
      </w:r>
      <w:r>
        <w:t xml:space="preserve">“</w:t>
      </w:r>
      <w:r>
        <w:t xml:space="preserve">In the</w:t>
      </w:r>
      <w:r>
        <w:t xml:space="preserve"> </w:t>
      </w:r>
      <w:r>
        <w:rPr>
          <w:iCs/>
          <w:i/>
        </w:rPr>
        <w:t xml:space="preserve">upasad</w:t>
      </w:r>
      <w:r>
        <w:t xml:space="preserve"> </w:t>
      </w:r>
      <w:r>
        <w:t xml:space="preserve">[offering], the rik</w:t>
      </w:r>
      <w:r>
        <w:t xml:space="preserve"> </w:t>
      </w:r>
      <w:r>
        <w:rPr>
          <w:iCs/>
          <w:i/>
        </w:rPr>
        <w:t xml:space="preserve">trīṇi padā</w:t>
      </w:r>
      <w:r>
        <w:t xml:space="preserve"> </w:t>
      </w:r>
      <w:r>
        <w:t xml:space="preserve">is the</w:t>
      </w:r>
      <w:r>
        <w:t xml:space="preserve"> </w:t>
      </w:r>
      <w:r>
        <w:rPr>
          <w:iCs/>
          <w:i/>
        </w:rPr>
        <w:t xml:space="preserve">yājyā</w:t>
      </w:r>
      <w:r>
        <w:t xml:space="preserve"> </w:t>
      </w:r>
      <w:r>
        <w:t xml:space="preserve">of the Viṣṇu sacrifice in the morning, and the</w:t>
      </w:r>
      <w:r>
        <w:t xml:space="preserve"> </w:t>
      </w:r>
      <w:r>
        <w:rPr>
          <w:iCs/>
          <w:i/>
        </w:rPr>
        <w:t xml:space="preserve">anuvākyā</w:t>
      </w:r>
      <w:r>
        <w:t xml:space="preserve"> </w:t>
      </w:r>
      <w:r>
        <w:t xml:space="preserve">in the evening; so it is laid down:</w:t>
      </w:r>
      <w:r>
        <w:t xml:space="preserve"> </w:t>
      </w:r>
      <w:r>
        <w:t xml:space="preserve">‘</w:t>
      </w:r>
      <w:r>
        <w:rPr>
          <w:iCs/>
          <w:i/>
        </w:rPr>
        <w:t xml:space="preserve">trīṇi padā vi cakrame</w:t>
      </w:r>
      <w:r>
        <w:t xml:space="preserve"> </w:t>
      </w:r>
      <w:r>
        <w:t xml:space="preserve">— the</w:t>
      </w:r>
      <w:r>
        <w:t xml:space="preserve"> </w:t>
      </w:r>
      <w:r>
        <w:rPr>
          <w:iCs/>
          <w:i/>
        </w:rPr>
        <w:t xml:space="preserve">sviṣṭakṛt</w:t>
      </w:r>
      <w:r>
        <w:t xml:space="preserve"> </w:t>
      </w:r>
      <w:r>
        <w:t xml:space="preserve">and the rest are omitted</w:t>
      </w:r>
      <w:r>
        <w:t xml:space="preserve">’</w:t>
      </w:r>
      <w:r>
        <w:t xml:space="preserve"> </w:t>
      </w:r>
      <w:r>
        <w:t xml:space="preserve">(Āś. [4-8]). Viṣṇu —</w:t>
      </w:r>
      <w:r>
        <w:t xml:space="preserve"> </w:t>
      </w:r>
      <w:r>
        <w:rPr>
          <w:iCs/>
          <w:i/>
        </w:rPr>
        <w:t xml:space="preserve">adābhya</w:t>
      </w:r>
      <w:r>
        <w:t xml:space="preserve">, whom none can harm;</w:t>
      </w:r>
      <w:r>
        <w:t xml:space="preserve"> </w:t>
      </w:r>
      <w:r>
        <w:rPr>
          <w:iCs/>
          <w:i/>
        </w:rPr>
        <w:t xml:space="preserve">gopā</w:t>
      </w:r>
      <w:r>
        <w:t xml:space="preserve">, the protector of all the world — strode three steps [in the places of the earth and the rest, in the seven [?] of them]. Doing what?</w:t>
      </w:r>
      <w:r>
        <w:t xml:space="preserve"> </w:t>
      </w:r>
      <w:r>
        <w:rPr>
          <w:iCs/>
          <w:i/>
        </w:rPr>
        <w:t xml:space="preserve">Dharmāṇi</w:t>
      </w:r>
      <w:r>
        <w:t xml:space="preserve"> </w:t>
      </w:r>
      <w:r>
        <w:t xml:space="preserve">— the sacrificial rites such as the Agnihotra —</w:t>
      </w:r>
      <w:r>
        <w:t xml:space="preserve"> </w:t>
      </w:r>
      <w:r>
        <w:rPr>
          <w:iCs/>
          <w:i/>
        </w:rPr>
        <w:t xml:space="preserve">dhārayan</w:t>
      </w:r>
      <w:r>
        <w:t xml:space="preserve">: supporting, nourishing.</w:t>
      </w:r>
      <w:r>
        <w:t xml:space="preserve">”</w:t>
      </w:r>
      <w:r>
        <w:t xml:space="preserve"> </w:t>
      </w:r>
      <w:r>
        <w:rPr>
          <w:iCs/>
          <w:i/>
        </w:rPr>
        <w:t xml:space="preserve">(Grammar pages 129–131, noted briefly: the words treated are</w:t>
      </w:r>
      <w:r>
        <w:t xml:space="preserve"> </w:t>
      </w:r>
      <w:r>
        <w:t xml:space="preserve">padā</w:t>
      </w:r>
      <w:r>
        <w:t xml:space="preserve"> </w:t>
      </w:r>
      <w:r>
        <w:rPr>
          <w:iCs/>
          <w:i/>
        </w:rPr>
        <w:t xml:space="preserve">[the* ḍā</w:t>
      </w:r>
      <w:r>
        <w:rPr>
          <w:iCs/>
          <w:i/>
        </w:rPr>
        <w:t xml:space="preserve"> </w:t>
      </w:r>
      <w:r>
        <w:rPr>
          <w:iCs/>
          <w:i/>
          <w:iCs/>
          <w:i/>
        </w:rPr>
        <w:t xml:space="preserve">substitute for</w:t>
      </w:r>
      <w:r>
        <w:rPr>
          <w:iCs/>
          <w:i/>
        </w:rPr>
        <w:t xml:space="preserve"> </w:t>
      </w:r>
      <w:r>
        <w:rPr>
          <w:iCs/>
          <w:i/>
        </w:rPr>
        <w:t xml:space="preserve">śas</w:t>
      </w:r>
      <w:r>
        <w:rPr>
          <w:iCs/>
          <w:i/>
        </w:rPr>
        <w:t xml:space="preserve"> </w:t>
      </w:r>
      <w:r>
        <w:rPr>
          <w:iCs/>
          <w:i/>
          <w:iCs/>
          <w:i/>
        </w:rPr>
        <w:t xml:space="preserve">by P. 7-1-39</w:t>
      </w:r>
      <w:r>
        <w:rPr>
          <w:iCs/>
          <w:i/>
          <w:iCs/>
          <w:i/>
        </w:rPr>
        <w:t xml:space="preserve"> </w:t>
      </w:r>
      <w:r>
        <w:rPr>
          <w:iCs/>
          <w:i/>
        </w:rPr>
        <w:t xml:space="preserve">supāṃ suluk</w:t>
      </w:r>
      <w:r>
        <w:rPr>
          <w:iCs/>
          <w:i/>
          <w:iCs/>
          <w:i/>
        </w:rPr>
        <w:t xml:space="preserve">…; accent by the rule of cessation of the</w:t>
      </w:r>
      <w:r>
        <w:rPr>
          <w:iCs/>
          <w:i/>
        </w:rPr>
        <w:t xml:space="preserve"> </w:t>
      </w:r>
      <w:r>
        <w:rPr>
          <w:iCs/>
          <w:i/>
        </w:rPr>
        <w:t xml:space="preserve">udātta*],</w:t>
      </w:r>
      <w:r>
        <w:t xml:space="preserve"> </w:t>
      </w:r>
      <w:r>
        <w:t xml:space="preserve">vicakrame</w:t>
      </w:r>
      <w:r>
        <w:rPr>
          <w:iCs/>
          <w:i/>
        </w:rPr>
        <w:t xml:space="preserve">,</w:t>
      </w:r>
      <w:r>
        <w:t xml:space="preserve"> </w:t>
      </w:r>
      <w:r>
        <w:t xml:space="preserve">viṣṇuḥ</w:t>
      </w:r>
      <w:r>
        <w:t xml:space="preserve"> </w:t>
      </w:r>
      <w:r>
        <w:rPr>
          <w:iCs/>
          <w:i/>
        </w:rPr>
        <w:t xml:space="preserve">[see the previous rik],</w:t>
      </w:r>
      <w:r>
        <w:t xml:space="preserve"> </w:t>
      </w:r>
      <w:r>
        <w:t xml:space="preserve">gopāḥ</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pā rakṣaṇe</w:t>
      </w:r>
      <w:r>
        <w:rPr>
          <w:iCs/>
          <w:i/>
        </w:rPr>
        <w:t xml:space="preserve"> </w:t>
      </w:r>
      <w:r>
        <w:rPr>
          <w:iCs/>
          <w:i/>
        </w:rPr>
        <w:t xml:space="preserve">+</w:t>
      </w:r>
      <w:r>
        <w:rPr>
          <w:iCs/>
          <w:i/>
        </w:rPr>
        <w:t xml:space="preserve"> </w:t>
      </w:r>
      <w:r>
        <w:rPr>
          <w:iCs/>
          <w:i/>
          <w:iCs/>
          <w:i/>
        </w:rPr>
        <w:t xml:space="preserve">kvip</w:t>
      </w:r>
      <w:r>
        <w:rPr>
          <w:iCs/>
          <w:i/>
        </w:rPr>
        <w:t xml:space="preserve">; the process is the same as in Ṛ. Saṃ. 1-1-8, to which the bhāṣya refers; the print does not show the process in the present printed form],</w:t>
      </w:r>
      <w:r>
        <w:t xml:space="preserve"> </w:t>
      </w:r>
      <w:r>
        <w:t xml:space="preserve">adābhyaḥ</w:t>
      </w:r>
      <w:r>
        <w:t xml:space="preserve"> </w:t>
      </w:r>
      <w:r>
        <w:rPr>
          <w:iCs/>
          <w:i/>
        </w:rPr>
        <w:t xml:space="preserve">[</w:t>
      </w:r>
      <w:r>
        <w:rPr>
          <w:iCs/>
          <w:i/>
          <w:iCs/>
          <w:i/>
        </w:rPr>
        <w:t xml:space="preserve">dabh</w:t>
      </w:r>
      <w:r>
        <w:rPr>
          <w:iCs/>
          <w:i/>
        </w:rPr>
        <w:t xml:space="preserve"> </w:t>
      </w:r>
      <w:r>
        <w:rPr>
          <w:iCs/>
          <w:i/>
        </w:rPr>
        <w:t xml:space="preserve">is not in Pāṇini’s list of roots but the commentator takes it as</w:t>
      </w:r>
      <w:r>
        <w:rPr>
          <w:iCs/>
          <w:i/>
        </w:rPr>
        <w:t xml:space="preserve"> </w:t>
      </w:r>
      <w:r>
        <w:rPr>
          <w:iCs/>
          <w:i/>
        </w:rPr>
        <w:t xml:space="preserve">‘</w:t>
      </w:r>
      <w:r>
        <w:rPr>
          <w:iCs/>
          <w:i/>
        </w:rPr>
        <w:t xml:space="preserve">to harm</w:t>
      </w:r>
      <w:r>
        <w:rPr>
          <w:iCs/>
          <w:i/>
        </w:rPr>
        <w:t xml:space="preserve">’</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ṛhalor ṇyat</w:t>
      </w:r>
      <w:r>
        <w:rPr>
          <w:iCs/>
          <w:i/>
        </w:rPr>
        <w:t xml:space="preserve">;</w:t>
      </w:r>
      <w:r>
        <w:rPr>
          <w:iCs/>
          <w:i/>
        </w:rPr>
        <w:t xml:space="preserve"> </w:t>
      </w:r>
      <w:r>
        <w:rPr>
          <w:iCs/>
          <w:i/>
          <w:iCs/>
          <w:i/>
        </w:rPr>
        <w:t xml:space="preserve">upadhā-vṛddhi</w:t>
      </w:r>
      <w:r>
        <w:rPr>
          <w:iCs/>
          <w:i/>
        </w:rPr>
        <w:t xml:space="preserve">;</w:t>
      </w:r>
      <w:r>
        <w:rPr>
          <w:iCs/>
          <w:i/>
        </w:rPr>
        <w:t xml:space="preserve"> </w:t>
      </w:r>
      <w:r>
        <w:rPr>
          <w:iCs/>
          <w:i/>
          <w:iCs/>
          <w:i/>
        </w:rPr>
        <w:t xml:space="preserve">nañ</w:t>
      </w:r>
      <w:r>
        <w:rPr>
          <w:iCs/>
          <w:i/>
        </w:rPr>
        <w:t xml:space="preserve">-compound P. 2-2-6; loss of* n</w:t>
      </w:r>
      <w:r>
        <w:rPr>
          <w:iCs/>
          <w:i/>
        </w:rPr>
        <w:t xml:space="preserve"> </w:t>
      </w:r>
      <w:r>
        <w:rPr>
          <w:iCs/>
          <w:i/>
          <w:iCs/>
          <w:i/>
        </w:rPr>
        <w:t xml:space="preserve">P. 6-3-73; accent by P. 6-2-2 — all seven are</w:t>
      </w:r>
      <w:r>
        <w:rPr>
          <w:iCs/>
          <w:i/>
        </w:rPr>
        <w:t xml:space="preserve"> </w:t>
      </w:r>
      <w:r>
        <w:rPr>
          <w:iCs/>
          <w:i/>
        </w:rPr>
        <w:t xml:space="preserve">prakṛti-svara</w:t>
      </w:r>
      <w:r>
        <w:rPr>
          <w:iCs/>
          <w:i/>
        </w:rPr>
        <w:t xml:space="preserve"> </w:t>
      </w:r>
      <w:r>
        <w:rPr>
          <w:iCs/>
          <w:i/>
          <w:iCs/>
          <w:i/>
        </w:rPr>
        <w:t xml:space="preserve">in a</w:t>
      </w:r>
      <w:r>
        <w:rPr>
          <w:iCs/>
          <w:i/>
        </w:rPr>
        <w:t xml:space="preserve"> </w:t>
      </w:r>
      <w:r>
        <w:rPr>
          <w:iCs/>
          <w:i/>
        </w:rPr>
        <w:t xml:space="preserve">tatpuruṣa</w:t>
      </w:r>
      <w:r>
        <w:rPr>
          <w:iCs/>
          <w:i/>
        </w:rPr>
        <w:t xml:space="preserve"> </w:t>
      </w:r>
      <w:r>
        <w:rPr>
          <w:iCs/>
          <w:i/>
          <w:iCs/>
          <w:i/>
        </w:rPr>
        <w:t xml:space="preserve">with</w:t>
      </w:r>
      <w:r>
        <w:rPr>
          <w:iCs/>
          <w:i/>
        </w:rPr>
        <w:t xml:space="preserve"> </w:t>
      </w:r>
      <w:r>
        <w:rPr>
          <w:iCs/>
          <w:i/>
        </w:rPr>
        <w:t xml:space="preserve">nañ],</w:t>
      </w:r>
      <w:r>
        <w:t xml:space="preserve"> </w:t>
      </w:r>
      <w:r>
        <w:t xml:space="preserve">dhārayan</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vṛddhi P. 7-2-115;</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by P. 3-2-124;</w:t>
      </w:r>
      <w:r>
        <w:rPr>
          <w:iCs/>
          <w:i/>
        </w:rPr>
        <w:t xml:space="preserve"> </w:t>
      </w:r>
      <w:r>
        <w:rPr>
          <w:iCs/>
          <w:i/>
          <w:iCs/>
          <w:i/>
        </w:rPr>
        <w:t xml:space="preserve">śap</w:t>
      </w:r>
      <w:r>
        <w:rPr>
          <w:iCs/>
          <w:i/>
        </w:rPr>
        <w:t xml:space="preserve">; the accent of* śap</w:t>
      </w:r>
      <w:r>
        <w:rPr>
          <w:iCs/>
          <w:i/>
        </w:rPr>
        <w:t xml:space="preserve"> </w:t>
      </w:r>
      <w:r>
        <w:rPr>
          <w:iCs/>
          <w:i/>
          <w:iCs/>
          <w:i/>
        </w:rPr>
        <w:t xml:space="preserve">and</w:t>
      </w:r>
      <w:r>
        <w:rPr>
          <w:iCs/>
          <w:i/>
        </w:rPr>
        <w:t xml:space="preserve"> </w:t>
      </w:r>
      <w:r>
        <w:rPr>
          <w:iCs/>
          <w:i/>
        </w:rPr>
        <w:t xml:space="preserve">śatṛ</w:t>
      </w:r>
      <w:r>
        <w:rPr>
          <w:iCs/>
          <w:i/>
        </w:rPr>
        <w:t xml:space="preserve"> </w:t>
      </w:r>
      <w:r>
        <w:rPr>
          <w:iCs/>
          <w:i/>
          <w:iCs/>
          <w:i/>
        </w:rPr>
        <w:t xml:space="preserve">resolved by P. 6-1-186 and 6-1-[?]; the accent of</w:t>
      </w:r>
      <w:r>
        <w:rPr>
          <w:iCs/>
          <w:i/>
        </w:rPr>
        <w:t xml:space="preserve"> </w:t>
      </w:r>
      <w:r>
        <w:rPr>
          <w:iCs/>
          <w:i/>
        </w:rPr>
        <w:t xml:space="preserve">ṇic *alone remains]; numerals as read, pointers only.)</w:t>
      </w:r>
    </w:p>
    <w:p>
      <w:pPr>
        <w:pStyle w:val="BodyText"/>
      </w:pPr>
      <w:r>
        <w:rPr>
          <w:bCs/>
          <w:b/>
        </w:rPr>
        <w:t xml:space="preserve">॥ Prati-padārthaḥ ॥</w:t>
      </w:r>
      <w:r>
        <w:t xml:space="preserve"> </w:t>
      </w:r>
      <w:r>
        <w:rPr>
          <w:bCs/>
          <w:b/>
        </w:rPr>
        <w:t xml:space="preserve">अदाभ्यः (adābhyaḥ)</w:t>
      </w:r>
      <w:r>
        <w:t xml:space="preserve"> </w:t>
      </w:r>
      <w:r>
        <w:t xml:space="preserve">— one whom none can harm |</w:t>
      </w:r>
      <w:r>
        <w:t xml:space="preserve"> </w:t>
      </w:r>
      <w:r>
        <w:rPr>
          <w:bCs/>
          <w:b/>
        </w:rPr>
        <w:t xml:space="preserve">गोपाः (gopāḥ)</w:t>
      </w:r>
      <w:r>
        <w:t xml:space="preserve"> </w:t>
      </w:r>
      <w:r>
        <w:t xml:space="preserve">— the protector of the whole world |</w:t>
      </w:r>
      <w:r>
        <w:t xml:space="preserve"> </w:t>
      </w:r>
      <w:r>
        <w:rPr>
          <w:bCs/>
          <w:b/>
        </w:rPr>
        <w:t xml:space="preserve">विष्णुः (viṣṇuḥ)</w:t>
      </w:r>
      <w:r>
        <w:t xml:space="preserve"> </w:t>
      </w:r>
      <w:r>
        <w:t xml:space="preserve">— Viṣṇu |</w:t>
      </w:r>
      <w:r>
        <w:t xml:space="preserve"> </w:t>
      </w:r>
      <w:r>
        <w:rPr>
          <w:bCs/>
          <w:b/>
        </w:rPr>
        <w:t xml:space="preserve">धर्माणि (dharmāṇi)</w:t>
      </w:r>
      <w:r>
        <w:t xml:space="preserve"> </w:t>
      </w:r>
      <w:r>
        <w:t xml:space="preserve">— the sacred rites [Agnihotra and the like] |</w:t>
      </w:r>
      <w:r>
        <w:t xml:space="preserve"> </w:t>
      </w:r>
      <w:r>
        <w:rPr>
          <w:bCs/>
          <w:b/>
        </w:rPr>
        <w:t xml:space="preserve">धारयन् (dhārayan)</w:t>
      </w:r>
      <w:r>
        <w:t xml:space="preserve"> </w:t>
      </w:r>
      <w:r>
        <w:t xml:space="preserve">— supporting |</w:t>
      </w:r>
      <w:r>
        <w:t xml:space="preserve"> </w:t>
      </w:r>
      <w:r>
        <w:rPr>
          <w:bCs/>
          <w:b/>
        </w:rPr>
        <w:t xml:space="preserve">अतः (ataḥ)</w:t>
      </w:r>
      <w:r>
        <w:t xml:space="preserve"> </w:t>
      </w:r>
      <w:r>
        <w:t xml:space="preserve">— by this [kind of] action |</w:t>
      </w:r>
      <w:r>
        <w:t xml:space="preserve"> </w:t>
      </w:r>
      <w:r>
        <w:rPr>
          <w:bCs/>
          <w:b/>
        </w:rPr>
        <w:t xml:space="preserve">त्रीणि पदा (trīṇi padā)</w:t>
      </w:r>
      <w:r>
        <w:t xml:space="preserve"> </w:t>
      </w:r>
      <w:r>
        <w:t xml:space="preserve">— three steps |</w:t>
      </w:r>
      <w:r>
        <w:t xml:space="preserve"> </w:t>
      </w:r>
      <w:r>
        <w:rPr>
          <w:bCs/>
          <w:b/>
        </w:rPr>
        <w:t xml:space="preserve">वि चक्रमे (vi cakrame)</w:t>
      </w:r>
      <w:r>
        <w:t xml:space="preserve"> </w:t>
      </w:r>
      <w:r>
        <w:t xml:space="preserve">— placed.</w:t>
      </w:r>
    </w:p>
    <w:p>
      <w:pPr>
        <w:pStyle w:val="BodyText"/>
      </w:pPr>
      <w:r>
        <w:rPr>
          <w:bCs/>
          <w:b/>
        </w:rPr>
        <w:t xml:space="preserve">॥ Bhāvārthaḥ ॥</w:t>
      </w:r>
      <w:r>
        <w:t xml:space="preserve"> </w:t>
      </w:r>
      <w:r>
        <w:t xml:space="preserve">Viṣṇu cannot be injured by anyone; he is the protector of the whole world; therefore, for the protection of the rites such as the Agnihotra, Viṣṇu placed three steps.</w:t>
      </w:r>
    </w:p>
    <w:p>
      <w:pPr>
        <w:pStyle w:val="BodyText"/>
      </w:pPr>
      <w:r>
        <w:rPr>
          <w:bCs/>
          <w:b/>
        </w:rPr>
        <w:t xml:space="preserve">॥ English Translation ॥</w:t>
      </w:r>
      <w:r>
        <w:t xml:space="preserve"> </w:t>
      </w:r>
      <w:r>
        <w:rPr>
          <w:iCs/>
          <w:i/>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Cs/>
          <w:b/>
        </w:rPr>
        <w:t xml:space="preserve">॥ Viśeṣa-viṣayagaḷu (Special Topics) ॥</w:t>
      </w:r>
      <w:r>
        <w:t xml:space="preserve"> </w:t>
      </w:r>
      <w:r>
        <w:rPr>
          <w:iCs/>
          <w:i/>
        </w:rPr>
        <w:t xml:space="preserve">(p. 129)</w:t>
      </w:r>
      <w:r>
        <w:t xml:space="preserve"> </w:t>
      </w:r>
      <w:r>
        <w:rPr>
          <w:bCs/>
          <w:b/>
        </w:rPr>
        <w:t xml:space="preserve">Application.</w:t>
      </w:r>
      <w:r>
        <w:t xml:space="preserve"> </w:t>
      </w:r>
      <w:r>
        <w:t xml:space="preserve">In the</w:t>
      </w:r>
      <w:r>
        <w:t xml:space="preserve"> </w:t>
      </w:r>
      <w:r>
        <w:rPr>
          <w:iCs/>
          <w:i/>
        </w:rPr>
        <w:t xml:space="preserve">upasad</w:t>
      </w:r>
      <w:r>
        <w:t xml:space="preserve"> </w:t>
      </w:r>
      <w:r>
        <w:t xml:space="preserve">sacrifice, in the offering made to Viṣṇu, this rik is to be used as the</w:t>
      </w:r>
      <w:r>
        <w:t xml:space="preserve"> </w:t>
      </w:r>
      <w:r>
        <w:rPr>
          <w:iCs/>
          <w:i/>
        </w:rPr>
        <w:t xml:space="preserve">yājyā</w:t>
      </w:r>
      <w:r>
        <w:t xml:space="preserve"> </w:t>
      </w:r>
      <w:r>
        <w:t xml:space="preserve">mantra in the morning, and as the</w:t>
      </w:r>
      <w:r>
        <w:t xml:space="preserve"> </w:t>
      </w:r>
      <w:r>
        <w:rPr>
          <w:iCs/>
          <w:i/>
        </w:rPr>
        <w:t xml:space="preserve">puro-</w:t>
      </w:r>
      <w:r>
        <w:rPr>
          <w:iCs/>
          <w:i/>
        </w:rPr>
        <w:t xml:space="preserve">‘</w:t>
      </w:r>
      <w:r>
        <w:rPr>
          <w:iCs/>
          <w:i/>
        </w:rPr>
        <w:t xml:space="preserve">nuvākyā* in the evening; this is stated in Āśvalāyana’s Śrauta-sūtra in the section</w:t>
      </w:r>
      <w:r>
        <w:rPr>
          <w:iCs/>
          <w:i/>
        </w:rPr>
        <w:t xml:space="preserve"> </w:t>
      </w:r>
      <w:r>
        <w:rPr>
          <w:iCs/>
          <w:i/>
          <w:iCs/>
          <w:i/>
        </w:rPr>
        <w:t xml:space="preserve">trīṇi padā vi cakrame iti sviṣṭakṛdādi lupyate</w:t>
      </w:r>
      <w:r>
        <w:rPr>
          <w:iCs/>
          <w:i/>
        </w:rPr>
        <w:t xml:space="preserve"> </w:t>
      </w:r>
      <w:r>
        <w:rPr>
          <w:iCs/>
          <w:i/>
        </w:rPr>
        <w:t xml:space="preserve">(Āś. [4-8]).</w:t>
      </w:r>
      <w:r>
        <w:rPr>
          <w:iCs/>
          <w:i/>
        </w:rPr>
        <w:t xml:space="preserve"> </w:t>
      </w:r>
      <w:r>
        <w:rPr>
          <w:bCs/>
          <w:b/>
          <w:iCs/>
          <w:i/>
        </w:rPr>
        <w:t xml:space="preserve">गोपाः</w:t>
      </w:r>
      <w:r>
        <w:rPr>
          <w:iCs/>
          <w:i/>
        </w:rPr>
        <w:t xml:space="preserve"> </w:t>
      </w:r>
      <w:r>
        <w:rPr>
          <w:iCs/>
          <w:i/>
        </w:rPr>
        <w:t xml:space="preserve">—</w:t>
      </w:r>
      <w:r>
        <w:rPr>
          <w:iCs/>
          <w:i/>
        </w:rPr>
        <w:t xml:space="preserve"> </w:t>
      </w:r>
      <w:r>
        <w:rPr>
          <w:iCs/>
          <w:i/>
          <w:iCs/>
          <w:i/>
        </w:rPr>
        <w:t xml:space="preserve">go</w:t>
      </w:r>
      <w:r>
        <w:rPr>
          <w:iCs/>
          <w:i/>
        </w:rPr>
        <w:t xml:space="preserve"> </w:t>
      </w:r>
      <w:r>
        <w:rPr>
          <w:iCs/>
          <w:i/>
        </w:rPr>
        <w:t xml:space="preserve">is the earth; he who protects it is</w:t>
      </w:r>
      <w:r>
        <w:rPr>
          <w:iCs/>
          <w:i/>
        </w:rPr>
        <w:t xml:space="preserve"> </w:t>
      </w:r>
      <w:r>
        <w:rPr>
          <w:iCs/>
          <w:i/>
          <w:iCs/>
          <w:i/>
        </w:rPr>
        <w:t xml:space="preserve">gopāḥ</w:t>
      </w:r>
      <w:r>
        <w:rPr>
          <w:iCs/>
          <w:i/>
        </w:rPr>
        <w:t xml:space="preserve">: a name for Viṣṇu.</w:t>
      </w:r>
      <w:r>
        <w:rPr>
          <w:iCs/>
          <w:i/>
        </w:rPr>
        <w:t xml:space="preserve"> </w:t>
      </w:r>
      <w:r>
        <w:rPr>
          <w:bCs/>
          <w:b/>
          <w:iCs/>
          <w:i/>
        </w:rPr>
        <w:t xml:space="preserve">अदाभ्यः</w:t>
      </w:r>
      <w:r>
        <w:rPr>
          <w:iCs/>
          <w:i/>
        </w:rPr>
        <w:t xml:space="preserve"> </w:t>
      </w:r>
      <w:r>
        <w:rPr>
          <w:iCs/>
          <w:i/>
        </w:rPr>
        <w:t xml:space="preserve">—</w:t>
      </w:r>
      <w:r>
        <w:rPr>
          <w:iCs/>
          <w:i/>
        </w:rPr>
        <w:t xml:space="preserve"> </w:t>
      </w:r>
      <w:r>
        <w:rPr>
          <w:iCs/>
          <w:i/>
          <w:iCs/>
          <w:i/>
        </w:rPr>
        <w:t xml:space="preserve">ahiṃsyaḥ</w:t>
      </w:r>
      <w:r>
        <w:rPr>
          <w:iCs/>
          <w:i/>
        </w:rPr>
        <w:t xml:space="preserve">: one who cannot be harmed — there is no one with the power to harm him.</w:t>
      </w:r>
      <w:r>
        <w:rPr>
          <w:iCs/>
          <w:i/>
        </w:rPr>
        <w:t xml:space="preserve"> </w:t>
      </w:r>
      <w:r>
        <w:rPr>
          <w:bCs/>
          <w:b/>
          <w:iCs/>
          <w:i/>
        </w:rPr>
        <w:t xml:space="preserve">धर्माणि, धारयन्</w:t>
      </w:r>
      <w:r>
        <w:rPr>
          <w:iCs/>
          <w:i/>
        </w:rPr>
        <w:t xml:space="preserve"> </w:t>
      </w:r>
      <w:r>
        <w:rPr>
          <w:iCs/>
          <w:i/>
        </w:rPr>
        <w:t xml:space="preserve">— according to the saying</w:t>
      </w:r>
      <w:r>
        <w:rPr>
          <w:iCs/>
          <w:i/>
        </w:rPr>
        <w:t xml:space="preserve"> </w:t>
      </w:r>
      <w:r>
        <w:rPr>
          <w:iCs/>
          <w:i/>
          <w:iCs/>
          <w:i/>
        </w:rPr>
        <w:t xml:space="preserve">sarvasya hi bhagavān viṣṇur āśrayaḥ</w:t>
      </w:r>
      <w:r>
        <w:rPr>
          <w:iCs/>
          <w:i/>
        </w:rPr>
        <w:t xml:space="preserve"> </w:t>
      </w:r>
      <w:r>
        <w:rPr>
          <w:iCs/>
          <w:i/>
        </w:rPr>
        <w:t xml:space="preserve">(’Bhagavān Viṣṇu is indeed the support of all</w:t>
      </w:r>
      <w:r>
        <w:rPr>
          <w:iCs/>
          <w:i/>
        </w:rPr>
        <w:t xml:space="preserve">’</w:t>
      </w:r>
      <w:r>
        <w:rPr>
          <w:iCs/>
          <w:i/>
        </w:rPr>
        <w:t xml:space="preserve">): Viṣṇu is the refuge and protector of all the universal laws (</w:t>
      </w:r>
      <w:r>
        <w:t xml:space="preserve">dharmas*), not only of the universe. That is, among the Trimūrti — Brahmā, Viṣṇu and Maheśvara, whose duties are creation, preservation and dissolution — Viṣṇu carries out his own duty of protecting the universe by punishing the wicked and protecting the good.</w:t>
      </w:r>
    </w:p>
    <w:p>
      <w:r>
        <w:pict>
          <v:rect style="width:0;height:1.5pt" o:hralign="center" o:hrstd="t" o:hr="t"/>
        </w:pict>
      </w:r>
    </w:p>
    <w:bookmarkEnd w:id="50"/>
    <w:bookmarkStart w:id="51" w:name="pages-131135-sūkta-22-rik-19"/>
    <w:p>
      <w:pPr>
        <w:pStyle w:val="Heading3"/>
      </w:pPr>
      <w:r>
        <w:t xml:space="preserve">Pages 131–135 — Sūkta 22, Rik 19</w:t>
      </w:r>
    </w:p>
    <w:p>
      <w:pPr>
        <w:pStyle w:val="FirstParagraph"/>
      </w:pPr>
      <w:r>
        <w:rPr>
          <w:bCs/>
          <w:b/>
        </w:rPr>
        <w:t xml:space="preserve">॥ Saṃhitāpāṭhaḥ ॥</w:t>
      </w:r>
    </w:p>
    <w:p>
      <w:pPr>
        <w:pStyle w:val="BlockText"/>
      </w:pPr>
      <w:r>
        <w:t xml:space="preserve">विष्णोः कर्माणि पश्यत यतो व्रतानि पस्पशे ।</w:t>
      </w:r>
      <w:r>
        <w:t xml:space="preserve"> </w:t>
      </w:r>
      <w:r>
        <w:t xml:space="preserve">इन्द्रस्य युज्यः सखा ॥ १९ ॥</w:t>
      </w:r>
    </w:p>
    <w:p>
      <w:pPr>
        <w:pStyle w:val="FirstParagraph"/>
      </w:pPr>
      <w:r>
        <w:rPr>
          <w:iCs/>
          <w:i/>
        </w:rPr>
        <w:t xml:space="preserve">viṣṇoḥ karmāṇi paśyata yato vratāni paspaśe | indrasya yujyaḥ sakhā || 19 ||</w:t>
      </w:r>
    </w:p>
    <w:p>
      <w:pPr>
        <w:pStyle w:val="BodyText"/>
      </w:pPr>
      <w:r>
        <w:rPr>
          <w:bCs/>
          <w:b/>
        </w:rPr>
        <w:t xml:space="preserve">॥ Padapāṭhaḥ ॥</w:t>
      </w:r>
    </w:p>
    <w:p>
      <w:pPr>
        <w:pStyle w:val="BlockText"/>
      </w:pPr>
      <w:r>
        <w:t xml:space="preserve">विष्णोः । कर्माणि । पश्यत । यतः । व्रतानि । पस्पशे ॥ इन्द्रस्य । युज्यः । सखा ॥ १९ ॥</w:t>
      </w:r>
    </w:p>
    <w:p>
      <w:pPr>
        <w:pStyle w:val="FirstParagraph"/>
      </w:pPr>
      <w:r>
        <w:rPr>
          <w:iCs/>
          <w:i/>
        </w:rPr>
        <w:t xml:space="preserve">viṣṇoḥ | karmāṇi | paśyata | yataḥ | vratāni | paspaśe || indrasya | yujyaḥ | sakhā || 19 ||</w:t>
      </w:r>
    </w:p>
    <w:p>
      <w:pPr>
        <w:pStyle w:val="BodyText"/>
      </w:pPr>
      <w:r>
        <w:rPr>
          <w:bCs/>
          <w:b/>
        </w:rPr>
        <w:t xml:space="preserve">॥ Sāyaṇa-bhāṣyam ॥</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ताद्दृशो विष्णुरिन्द्रस्य योज्यो ऽनुकूलः सखा भवति । विष्णोरिन्द्रानुकूल्यं त्वष्टा हतपुत्र इत्यनुवाक्येथ वै तर्हि विष्णुरित्यादिना (तै. सं. २-४-१२-१ [?]) प्रपञ्चेन तैत्तिरीया आमनन्ति ॥ पस्पशे । स्पश बाधनस्पर्शनयोः । लिट् । द्विर्वचने शर्पूर्वाः खयः (पा. ६-४-८१ [?]) इति पकारः शिष्यते । सकारो लुप्यते । यद्वृत्तयोगादनिघातः । युज्यः । युजेर्बाहुलकात्क्यप् । कित्त्वाद्गुणाभावः । कृत्स्वरः । पित्त्वादनुदात्तत्वम् । धातुस्वरः ॥</w:t>
      </w:r>
    </w:p>
    <w:p>
      <w:pPr>
        <w:pStyle w:val="FirstParagraph"/>
      </w:pPr>
      <w:r>
        <w:rPr>
          <w:iCs/>
          <w:i/>
        </w:rPr>
        <w:t xml:space="preserve">he ṛtvigādayo viṣṇoḥ karmāṇi pālanādīni paśyata | yato yaiḥ karmabhir vratāny agnihotrādīni paspaśe sarvo yajamānaḥ spṛṣṭavān | viṣṇor anugrahād anutiṣṭhatīty arthaḥ | tādṛśo viṣṇur indrasya yojyo ’nukūlaḥ sakhā bhavati | viṣṇor indrānukūlyaṃ tvaṣṭā hataputra ity anuvākyeṭha vai tarhi viṣṇur ity ādinā (tai. saṃ. 2-4-12-1 [?]) prapañcena taittirīyā āmananti || paspaśe | spaśa bādhanasparśanayoḥ | liṭ | dvirvacane śarpūrvāḥ khayaḥ (pā. 6-4-81 [?]) iti pakāraḥ śiṣyate | sakāro lupyate | yadvṛttayogād anighātaḥ | yujyaḥ | yuje r bāhulakāt kyap | kittvād guṇābhāvaḥ | kṛtsvaraḥ | pittvād anudāttatvam | dhātusvaraḥ ||</w:t>
      </w:r>
    </w:p>
    <w:p>
      <w:pPr>
        <w:pStyle w:val="BodyText"/>
      </w:pPr>
      <w:r>
        <w:rPr>
          <w:bCs/>
          <w:b/>
        </w:rPr>
        <w:t xml:space="preserve">Translation:</w:t>
      </w:r>
      <w:r>
        <w:t xml:space="preserve"> </w:t>
      </w:r>
      <w:r>
        <w:t xml:space="preserve">“</w:t>
      </w:r>
      <w:r>
        <w:t xml:space="preserve">O priests and the rest! Behold the deeds of Viṣṇu — his protection and so on — by which every sacrificer has</w:t>
      </w:r>
      <w:r>
        <w:t xml:space="preserve"> </w:t>
      </w:r>
      <w:r>
        <w:rPr>
          <w:iCs/>
          <w:i/>
        </w:rPr>
        <w:t xml:space="preserve">touched</w:t>
      </w:r>
      <w:r>
        <w:t xml:space="preserve"> </w:t>
      </w:r>
      <w:r>
        <w:t xml:space="preserve">(</w:t>
      </w:r>
      <w:r>
        <w:rPr>
          <w:iCs/>
          <w:i/>
        </w:rPr>
        <w:t xml:space="preserve">paspaśe</w:t>
      </w:r>
      <w:r>
        <w:t xml:space="preserve"> </w:t>
      </w:r>
      <w:r>
        <w:t xml:space="preserve">— taken up) the observances (</w:t>
      </w:r>
      <w:r>
        <w:rPr>
          <w:iCs/>
          <w:i/>
        </w:rPr>
        <w:t xml:space="preserve">vratāni</w:t>
      </w:r>
      <w:r>
        <w:t xml:space="preserve">) such as the Agnihotra: that is, he performs them by Viṣṇu’s favour. Such a Viṣṇu is</w:t>
      </w:r>
      <w:r>
        <w:t xml:space="preserve"> </w:t>
      </w:r>
      <w:r>
        <w:rPr>
          <w:iCs/>
          <w:i/>
        </w:rPr>
        <w:t xml:space="preserve">yujya</w:t>
      </w:r>
      <w:r>
        <w:t xml:space="preserve">,</w:t>
      </w:r>
      <w:r>
        <w:t xml:space="preserve"> </w:t>
      </w:r>
      <w:r>
        <w:t xml:space="preserve">‘</w:t>
      </w:r>
      <w:r>
        <w:t xml:space="preserve">fit</w:t>
      </w:r>
      <w:r>
        <w:t xml:space="preserve">’</w:t>
      </w:r>
      <w:r>
        <w:t xml:space="preserve">, the friendly companion of Indra. As to Viṣṇu’s favourableness to Indra, the Taittirīyas describe it at length in the</w:t>
      </w:r>
      <w:r>
        <w:t xml:space="preserve"> </w:t>
      </w:r>
      <w:r>
        <w:rPr>
          <w:iCs/>
          <w:i/>
        </w:rPr>
        <w:t xml:space="preserve">anuvāka</w:t>
      </w:r>
      <w:r>
        <w:t xml:space="preserve"> </w:t>
      </w:r>
      <w:r>
        <w:t xml:space="preserve">beginning</w:t>
      </w:r>
      <w:r>
        <w:t xml:space="preserve"> </w:t>
      </w:r>
      <w:r>
        <w:rPr>
          <w:iCs/>
          <w:i/>
        </w:rPr>
        <w:t xml:space="preserve">tvaṣṭā hataputraḥ</w:t>
      </w:r>
      <w:r>
        <w:t xml:space="preserve"> </w:t>
      </w:r>
      <w:r>
        <w:t xml:space="preserve">…</w:t>
      </w:r>
      <w:r>
        <w:t xml:space="preserve"> </w:t>
      </w:r>
      <w:r>
        <w:rPr>
          <w:iCs/>
          <w:i/>
        </w:rPr>
        <w:t xml:space="preserve">atha vai tarhi viṣṇuḥ</w:t>
      </w:r>
      <w:r>
        <w:t xml:space="preserve"> </w:t>
      </w:r>
      <w:r>
        <w:t xml:space="preserve">… (Tai. Saṃ. [2-4-12-1] [?]).</w:t>
      </w:r>
      <w:r>
        <w:t xml:space="preserve"> </w:t>
      </w:r>
      <w:r>
        <w:rPr>
          <w:iCs/>
          <w:i/>
        </w:rPr>
        <w:t xml:space="preserve">Paspaśe</w:t>
      </w:r>
      <w:r>
        <w:t xml:space="preserve">: from</w:t>
      </w:r>
      <w:r>
        <w:t xml:space="preserve"> </w:t>
      </w:r>
      <w:r>
        <w:rPr>
          <w:iCs/>
          <w:i/>
        </w:rPr>
        <w:t xml:space="preserve">spaśa</w:t>
      </w:r>
      <w:r>
        <w:t xml:space="preserve"> </w:t>
      </w:r>
      <w:r>
        <w:t xml:space="preserve">‘</w:t>
      </w:r>
      <w:r>
        <w:t xml:space="preserve">to hinder, to touch</w:t>
      </w:r>
      <w:r>
        <w:t xml:space="preserve">’</w:t>
      </w:r>
      <w:r>
        <w:t xml:space="preserve">, perfect; in reduplication, of the consonants the one preceded by</w:t>
      </w:r>
      <w:r>
        <w:t xml:space="preserve"> </w:t>
      </w:r>
      <w:r>
        <w:rPr>
          <w:iCs/>
          <w:i/>
        </w:rPr>
        <w:t xml:space="preserve">śar</w:t>
      </w:r>
      <w:r>
        <w:t xml:space="preserve"> </w:t>
      </w:r>
      <w:r>
        <w:t xml:space="preserve">remains [P. 7-4-61, numeral doubtful,</w:t>
      </w:r>
      <w:r>
        <w:t xml:space="preserve"> </w:t>
      </w:r>
      <w:r>
        <w:rPr>
          <w:iCs/>
          <w:i/>
        </w:rPr>
        <w:t xml:space="preserve">śarpūrvāḥ khayaḥ</w:t>
      </w:r>
      <w:r>
        <w:t xml:space="preserve">], the</w:t>
      </w:r>
      <w:r>
        <w:t xml:space="preserve"> </w:t>
      </w:r>
      <w:r>
        <w:rPr>
          <w:iCs/>
          <w:i/>
        </w:rPr>
        <w:t xml:space="preserve">s</w:t>
      </w:r>
      <w:r>
        <w:t xml:space="preserve"> </w:t>
      </w:r>
      <w:r>
        <w:t xml:space="preserve">is lost; since the word is joined with</w:t>
      </w:r>
      <w:r>
        <w:t xml:space="preserve"> </w:t>
      </w:r>
      <w:r>
        <w:rPr>
          <w:iCs/>
          <w:i/>
        </w:rPr>
        <w:t xml:space="preserve">yataḥ</w:t>
      </w:r>
      <w:r>
        <w:t xml:space="preserve"> </w:t>
      </w:r>
      <w:r>
        <w:t xml:space="preserve">there is no</w:t>
      </w:r>
      <w:r>
        <w:t xml:space="preserve"> </w:t>
      </w:r>
      <w:r>
        <w:rPr>
          <w:iCs/>
          <w:i/>
        </w:rPr>
        <w:t xml:space="preserve">nighāta</w:t>
      </w:r>
      <w:r>
        <w:t xml:space="preserve"> </w:t>
      </w:r>
      <w:r>
        <w:t xml:space="preserve">[accent-lowering].</w:t>
      </w:r>
      <w:r>
        <w:t xml:space="preserve"> </w:t>
      </w:r>
      <w:r>
        <w:rPr>
          <w:iCs/>
          <w:i/>
        </w:rPr>
        <w:t xml:space="preserve">Yujyaḥ</w:t>
      </w:r>
      <w:r>
        <w:t xml:space="preserve">: from</w:t>
      </w:r>
      <w:r>
        <w:t xml:space="preserve"> </w:t>
      </w:r>
      <w:r>
        <w:rPr>
          <w:iCs/>
          <w:i/>
        </w:rPr>
        <w:t xml:space="preserve">yuj</w:t>
      </w:r>
      <w:r>
        <w:t xml:space="preserve">, with</w:t>
      </w:r>
      <w:r>
        <w:t xml:space="preserve"> </w:t>
      </w:r>
      <w:r>
        <w:rPr>
          <w:iCs/>
          <w:i/>
        </w:rPr>
        <w:t xml:space="preserve">kyap</w:t>
      </w:r>
      <w:r>
        <w:t xml:space="preserve"> </w:t>
      </w:r>
      <w:r>
        <w:t xml:space="preserve">by the</w:t>
      </w:r>
      <w:r>
        <w:t xml:space="preserve"> </w:t>
      </w:r>
      <w:r>
        <w:rPr>
          <w:iCs/>
          <w:i/>
        </w:rPr>
        <w:t xml:space="preserve">bāhulaka</w:t>
      </w:r>
      <w:r>
        <w:t xml:space="preserve"> </w:t>
      </w:r>
      <w:r>
        <w:t xml:space="preserve">rule; being</w:t>
      </w:r>
      <w:r>
        <w:t xml:space="preserve"> </w:t>
      </w:r>
      <w:r>
        <w:rPr>
          <w:iCs/>
          <w:i/>
        </w:rPr>
        <w:t xml:space="preserve">kit</w:t>
      </w:r>
      <w:r>
        <w:t xml:space="preserve">, no guṇa; accent of the</w:t>
      </w:r>
      <w:r>
        <w:t xml:space="preserve"> </w:t>
      </w:r>
      <w:r>
        <w:rPr>
          <w:iCs/>
          <w:i/>
        </w:rPr>
        <w:t xml:space="preserve">kṛt</w:t>
      </w:r>
      <w:r>
        <w:t xml:space="preserve">, the lowered accent by the</w:t>
      </w:r>
      <w:r>
        <w:t xml:space="preserve"> </w:t>
      </w:r>
      <w:r>
        <w:rPr>
          <w:iCs/>
          <w:i/>
        </w:rPr>
        <w:t xml:space="preserve">p</w:t>
      </w:r>
      <w:r>
        <w:t xml:space="preserve">-it; the accent of the root remains.</w:t>
      </w:r>
      <w:r>
        <w:t xml:space="preserve">”</w:t>
      </w:r>
      <w:r>
        <w:t xml:space="preserve"> </w:t>
      </w:r>
      <w:r>
        <w:rPr>
          <w:iCs/>
          <w:i/>
        </w:rPr>
        <w:t xml:space="preserve">(Grammar pages 134–135, noted briefly:</w:t>
      </w:r>
      <w:r>
        <w:rPr>
          <w:iCs/>
          <w:i/>
        </w:rPr>
        <w:t xml:space="preserve"> </w:t>
      </w:r>
      <w:r>
        <w:t xml:space="preserve">paspaśe* [</w:t>
      </w:r>
      <w:r>
        <w:rPr>
          <w:iCs/>
          <w:i/>
        </w:rPr>
        <w:t xml:space="preserve">spaśa bādhanasparśanayoḥ</w:t>
      </w:r>
      <w:r>
        <w:t xml:space="preserve">,</w:t>
      </w:r>
      <w:r>
        <w:t xml:space="preserve"> </w:t>
      </w:r>
      <w:r>
        <w:rPr>
          <w:iCs/>
          <w:i/>
        </w:rPr>
        <w:t xml:space="preserve">liṭ</w:t>
      </w:r>
      <w:r>
        <w:t xml:space="preserve">; reduplication by P. 6-1-8</w:t>
      </w:r>
      <w:r>
        <w:t xml:space="preserve"> </w:t>
      </w:r>
      <w:r>
        <w:rPr>
          <w:iCs/>
          <w:i/>
        </w:rPr>
        <w:t xml:space="preserve">liṭi dhātor anabhyāsasya</w:t>
      </w:r>
      <w:r>
        <w:t xml:space="preserve">; the discussion of</w:t>
      </w:r>
      <w:r>
        <w:t xml:space="preserve"> </w:t>
      </w:r>
      <w:r>
        <w:rPr>
          <w:iCs/>
          <w:i/>
        </w:rPr>
        <w:t xml:space="preserve">halādiḥ śeṣaḥ</w:t>
      </w:r>
      <w:r>
        <w:t xml:space="preserve"> </w:t>
      </w:r>
      <w:r>
        <w:t xml:space="preserve">P. 7-4-60 and</w:t>
      </w:r>
      <w:r>
        <w:t xml:space="preserve"> </w:t>
      </w:r>
      <w:r>
        <w:rPr>
          <w:iCs/>
          <w:i/>
        </w:rPr>
        <w:t xml:space="preserve">śarpūrvāḥ khayaḥ</w:t>
      </w:r>
      <w:r>
        <w:t xml:space="preserve"> </w:t>
      </w:r>
      <w:r>
        <w:t xml:space="preserve">P. 7-4-61;</w:t>
      </w:r>
      <w:r>
        <w:t xml:space="preserve"> </w:t>
      </w:r>
      <w:r>
        <w:rPr>
          <w:iCs/>
          <w:i/>
        </w:rPr>
        <w:t xml:space="preserve">te</w:t>
      </w:r>
      <w:r>
        <w:t xml:space="preserve"> </w:t>
      </w:r>
      <w:r>
        <w:t xml:space="preserve">→</w:t>
      </w:r>
      <w:r>
        <w:t xml:space="preserve"> </w:t>
      </w:r>
      <w:r>
        <w:rPr>
          <w:iCs/>
          <w:i/>
        </w:rPr>
        <w:t xml:space="preserve">eś</w:t>
      </w:r>
      <w:r>
        <w:t xml:space="preserve"> </w:t>
      </w:r>
      <w:r>
        <w:t xml:space="preserve">by P. 3-4-81; the sūtra</w:t>
      </w:r>
      <w:r>
        <w:t xml:space="preserve"> </w:t>
      </w:r>
      <w:r>
        <w:rPr>
          <w:iCs/>
          <w:i/>
        </w:rPr>
        <w:t xml:space="preserve">yadvṛttānnityam</w:t>
      </w:r>
      <w:r>
        <w:t xml:space="preserve"> </w:t>
      </w:r>
      <w:r>
        <w:t xml:space="preserve">P. 8-1-66 prevents the lowering of the accent in the verb after</w:t>
      </w:r>
      <w:r>
        <w:t xml:space="preserve"> </w:t>
      </w:r>
      <w:r>
        <w:rPr>
          <w:iCs/>
          <w:i/>
        </w:rPr>
        <w:t xml:space="preserve">yataḥ</w:t>
      </w:r>
      <w:r>
        <w:t xml:space="preserve">; the sūtra</w:t>
      </w:r>
      <w:r>
        <w:t xml:space="preserve"> </w:t>
      </w:r>
      <w:r>
        <w:rPr>
          <w:iCs/>
          <w:i/>
        </w:rPr>
        <w:t xml:space="preserve">pūjanāt pūjitam anudāttam</w:t>
      </w:r>
      <w:r>
        <w:t xml:space="preserve"> </w:t>
      </w:r>
      <w:r>
        <w:t xml:space="preserve">P. 8-1-67 and the rule on</w:t>
      </w:r>
      <w:r>
        <w:t xml:space="preserve"> </w:t>
      </w:r>
      <w:r>
        <w:rPr>
          <w:iCs/>
          <w:i/>
        </w:rPr>
        <w:t xml:space="preserve">vratāni</w:t>
      </w:r>
      <w:r>
        <w:t xml:space="preserve"> </w:t>
      </w:r>
      <w:r>
        <w:t xml:space="preserve">intervening noted];* yujyaḥ</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by P. 3-1-[?]</w:t>
      </w:r>
      <w:r>
        <w:rPr>
          <w:iCs/>
          <w:i/>
        </w:rPr>
        <w:t xml:space="preserve"> </w:t>
      </w:r>
      <w:r>
        <w:rPr>
          <w:iCs/>
          <w:i/>
          <w:iCs/>
          <w:i/>
        </w:rPr>
        <w:t xml:space="preserve">uṇādayo bahulam</w:t>
      </w:r>
      <w:r>
        <w:rPr>
          <w:iCs/>
          <w:i/>
        </w:rPr>
        <w:t xml:space="preserve">;</w:t>
      </w:r>
      <w:r>
        <w:rPr>
          <w:iCs/>
          <w:i/>
        </w:rPr>
        <w:t xml:space="preserve"> </w:t>
      </w:r>
      <w:r>
        <w:rPr>
          <w:iCs/>
          <w:i/>
          <w:iCs/>
          <w:i/>
        </w:rPr>
        <w:t xml:space="preserve">kit</w:t>
      </w:r>
      <w:r>
        <w:rPr>
          <w:iCs/>
          <w:i/>
        </w:rPr>
        <w:t xml:space="preserve"> </w:t>
      </w:r>
      <w:r>
        <w:rPr>
          <w:iCs/>
          <w:i/>
        </w:rPr>
        <w:t xml:space="preserve">so P. 1-1-5 prevents guṇa;</w:t>
      </w:r>
      <w:r>
        <w:rPr>
          <w:iCs/>
          <w:i/>
        </w:rPr>
        <w:t xml:space="preserve"> </w:t>
      </w:r>
      <w:r>
        <w:rPr>
          <w:iCs/>
          <w:i/>
          <w:iCs/>
          <w:i/>
        </w:rPr>
        <w:t xml:space="preserve">puganta-laghūpadha</w:t>
      </w:r>
      <w:r>
        <w:rPr>
          <w:iCs/>
          <w:i/>
        </w:rPr>
        <w:t xml:space="preserve"> </w:t>
      </w:r>
      <w:r>
        <w:rPr>
          <w:iCs/>
          <w:i/>
        </w:rPr>
        <w:t xml:space="preserve">P. 7-3-86 not applicable;</w:t>
      </w:r>
      <w:r>
        <w:rPr>
          <w:iCs/>
          <w:i/>
        </w:rPr>
        <w:t xml:space="preserve"> </w:t>
      </w:r>
      <w:r>
        <w:rPr>
          <w:iCs/>
          <w:i/>
          <w:iCs/>
          <w:i/>
        </w:rPr>
        <w:t xml:space="preserve">anudāttopadeśa</w:t>
      </w:r>
      <w:r>
        <w:rPr>
          <w:iCs/>
          <w:i/>
        </w:rPr>
        <w:t xml:space="preserve">…; accent by the root-accent rule P. 6-1-162]; numerals as read, pointers only.)</w:t>
      </w:r>
    </w:p>
    <w:p>
      <w:pPr>
        <w:pStyle w:val="BodyText"/>
      </w:pPr>
      <w:r>
        <w:rPr>
          <w:bCs/>
          <w:b/>
        </w:rPr>
        <w:t xml:space="preserve">॥ Prati-padārthaḥ ॥</w:t>
      </w:r>
      <w:r>
        <w:t xml:space="preserve"> </w:t>
      </w:r>
      <w:r>
        <w:rPr>
          <w:iCs/>
          <w:i/>
        </w:rPr>
        <w:t xml:space="preserve">(O priests and the rest of the worshippers!)</w:t>
      </w:r>
      <w:r>
        <w:t xml:space="preserve"> </w:t>
      </w:r>
      <w:r>
        <w:rPr>
          <w:bCs/>
          <w:b/>
        </w:rPr>
        <w:t xml:space="preserve">यतः (yataḥ)</w:t>
      </w:r>
      <w:r>
        <w:t xml:space="preserve"> </w:t>
      </w:r>
      <w:r>
        <w:t xml:space="preserve">— by whose [Viṣṇu’s] acts |</w:t>
      </w:r>
      <w:r>
        <w:t xml:space="preserve"> </w:t>
      </w:r>
      <w:r>
        <w:rPr>
          <w:bCs/>
          <w:b/>
        </w:rPr>
        <w:t xml:space="preserve">व्रतानि (vratāni)</w:t>
      </w:r>
      <w:r>
        <w:t xml:space="preserve"> </w:t>
      </w:r>
      <w:r>
        <w:t xml:space="preserve">— the rites like the Agnihotra |</w:t>
      </w:r>
      <w:r>
        <w:t xml:space="preserve"> </w:t>
      </w:r>
      <w:r>
        <w:rPr>
          <w:bCs/>
          <w:b/>
        </w:rPr>
        <w:t xml:space="preserve">पस्पशे (paspaśe)</w:t>
      </w:r>
      <w:r>
        <w:t xml:space="preserve"> </w:t>
      </w:r>
      <w:r>
        <w:t xml:space="preserve">— [the sacrificer] has done |</w:t>
      </w:r>
      <w:r>
        <w:t xml:space="preserve"> </w:t>
      </w:r>
      <w:r>
        <w:rPr>
          <w:bCs/>
          <w:b/>
        </w:rPr>
        <w:t xml:space="preserve">विष्णोः (viṣṇoḥ)</w:t>
      </w:r>
      <w:r>
        <w:t xml:space="preserve"> </w:t>
      </w:r>
      <w:r>
        <w:t xml:space="preserve">— of Viṣṇu |</w:t>
      </w:r>
      <w:r>
        <w:t xml:space="preserve"> </w:t>
      </w:r>
      <w:r>
        <w:rPr>
          <w:bCs/>
          <w:b/>
        </w:rPr>
        <w:t xml:space="preserve">कर्माणि (karmāṇi)</w:t>
      </w:r>
      <w:r>
        <w:t xml:space="preserve"> </w:t>
      </w:r>
      <w:r>
        <w:t xml:space="preserve">— the acts of protection and the like |</w:t>
      </w:r>
      <w:r>
        <w:t xml:space="preserve"> </w:t>
      </w:r>
      <w:r>
        <w:rPr>
          <w:bCs/>
          <w:b/>
        </w:rPr>
        <w:t xml:space="preserve">पश्यत (paśyata)</w:t>
      </w:r>
      <w:r>
        <w:t xml:space="preserve"> </w:t>
      </w:r>
      <w:r>
        <w:t xml:space="preserve">— behold |</w:t>
      </w:r>
      <w:r>
        <w:t xml:space="preserve"> </w:t>
      </w:r>
      <w:r>
        <w:rPr>
          <w:bCs/>
          <w:b/>
        </w:rPr>
        <w:t xml:space="preserve">इन्द्रस्य (indrasya)</w:t>
      </w:r>
      <w:r>
        <w:t xml:space="preserve"> </w:t>
      </w:r>
      <w:r>
        <w:t xml:space="preserve">— of Indra |</w:t>
      </w:r>
      <w:r>
        <w:t xml:space="preserve"> </w:t>
      </w:r>
      <w:r>
        <w:rPr>
          <w:bCs/>
          <w:b/>
        </w:rPr>
        <w:t xml:space="preserve">युज्यः (yujyaḥ)</w:t>
      </w:r>
      <w:r>
        <w:t xml:space="preserve"> </w:t>
      </w:r>
      <w:r>
        <w:t xml:space="preserve">— fit, agreeable |</w:t>
      </w:r>
      <w:r>
        <w:t xml:space="preserve"> </w:t>
      </w:r>
      <w:r>
        <w:rPr>
          <w:bCs/>
          <w:b/>
        </w:rPr>
        <w:t xml:space="preserve">सखा (sakhā)</w:t>
      </w:r>
      <w:r>
        <w:t xml:space="preserve"> </w:t>
      </w:r>
      <w:r>
        <w:t xml:space="preserve">— dear friend.</w:t>
      </w:r>
    </w:p>
    <w:p>
      <w:pPr>
        <w:pStyle w:val="BodyText"/>
      </w:pPr>
      <w:r>
        <w:rPr>
          <w:bCs/>
          <w:b/>
        </w:rPr>
        <w:t xml:space="preserve">॥ Bhāvārthaḥ ॥</w:t>
      </w:r>
      <w:r>
        <w:t xml:space="preserve"> </w:t>
      </w:r>
      <w:r>
        <w:t xml:space="preserve">O priests, sacrificers and the rest! Behold the [wonderful] deeds of Viṣṇu, such as his protection. By the greatness of that Viṣṇu the sacrificer is able to perform rites such as the Agnihotra. Such a Viṣṇu is the supreme friend of Indra.</w:t>
      </w:r>
    </w:p>
    <w:p>
      <w:pPr>
        <w:pStyle w:val="BodyText"/>
      </w:pPr>
      <w:r>
        <w:rPr>
          <w:bCs/>
          <w:b/>
        </w:rPr>
        <w:t xml:space="preserve">॥ English Translation ॥</w:t>
      </w:r>
      <w:r>
        <w:t xml:space="preserve"> </w:t>
      </w:r>
      <w:r>
        <w:rPr>
          <w:iCs/>
          <w:i/>
        </w:rPr>
        <w:t xml:space="preserve">(as printed in the source)</w:t>
      </w:r>
    </w:p>
    <w:p>
      <w:pPr>
        <w:pStyle w:val="BlockText"/>
      </w:pPr>
      <w:r>
        <w:t xml:space="preserve">See the deeds of Vishnu, through which (the worshipper) has accomplished the pious acts; he is the intimate friend of Indra.</w:t>
      </w:r>
    </w:p>
    <w:p>
      <w:pPr>
        <w:pStyle w:val="FirstParagraph"/>
      </w:pPr>
      <w:r>
        <w:rPr>
          <w:bCs/>
          <w:b/>
        </w:rPr>
        <w:t xml:space="preserve">॥ Viśeṣa-viṣayagaḷu (Special Topics) ॥</w:t>
      </w:r>
      <w:r>
        <w:t xml:space="preserve"> </w:t>
      </w:r>
      <w:r>
        <w:rPr>
          <w:iCs/>
          <w:i/>
        </w:rPr>
        <w:t xml:space="preserve">(pp. 132–134)</w:t>
      </w:r>
      <w:r>
        <w:t xml:space="preserve"> </w:t>
      </w:r>
      <w:r>
        <w:t xml:space="preserve">Some words have to be supplied in this rik: since the word</w:t>
      </w:r>
      <w:r>
        <w:t xml:space="preserve"> </w:t>
      </w:r>
      <w:r>
        <w:rPr>
          <w:iCs/>
          <w:i/>
        </w:rPr>
        <w:t xml:space="preserve">paśyata</w:t>
      </w:r>
      <w:r>
        <w:t xml:space="preserve">,</w:t>
      </w:r>
      <w:r>
        <w:t xml:space="preserve"> </w:t>
      </w:r>
      <w:r>
        <w:t xml:space="preserve">‘</w:t>
      </w:r>
      <w:r>
        <w:t xml:space="preserve">behold</w:t>
      </w:r>
      <w:r>
        <w:t xml:space="preserve">’</w:t>
      </w:r>
      <w:r>
        <w:t xml:space="preserve">, is there, the vocative</w:t>
      </w:r>
      <w:r>
        <w:t xml:space="preserve"> </w:t>
      </w:r>
      <w:r>
        <w:t xml:space="preserve">‘</w:t>
      </w:r>
      <w:r>
        <w:t xml:space="preserve">O people!</w:t>
      </w:r>
      <w:r>
        <w:t xml:space="preserve">’</w:t>
      </w:r>
      <w:r>
        <w:t xml:space="preserve"> </w:t>
      </w:r>
      <w:r>
        <w:t xml:space="preserve">is needed; so also in</w:t>
      </w:r>
      <w:r>
        <w:t xml:space="preserve"> </w:t>
      </w:r>
      <w:r>
        <w:rPr>
          <w:iCs/>
          <w:i/>
        </w:rPr>
        <w:t xml:space="preserve">vratāni paspaśe</w:t>
      </w:r>
      <w:r>
        <w:t xml:space="preserve"> </w:t>
      </w:r>
      <w:r>
        <w:t xml:space="preserve">—</w:t>
      </w:r>
      <w:r>
        <w:t xml:space="preserve"> </w:t>
      </w:r>
      <w:r>
        <w:t xml:space="preserve">‘</w:t>
      </w:r>
      <w:r>
        <w:t xml:space="preserve">he accomplished the observances</w:t>
      </w:r>
      <w:r>
        <w:t xml:space="preserve">’</w:t>
      </w:r>
      <w:r>
        <w:t xml:space="preserve"> </w:t>
      </w:r>
      <w:r>
        <w:t xml:space="preserve">— the subject,</w:t>
      </w:r>
      <w:r>
        <w:t xml:space="preserve"> </w:t>
      </w:r>
      <w:r>
        <w:t xml:space="preserve">‘</w:t>
      </w:r>
      <w:r>
        <w:t xml:space="preserve">the sacrificer</w:t>
      </w:r>
      <w:r>
        <w:t xml:space="preserve">’</w:t>
      </w:r>
      <w:r>
        <w:t xml:space="preserve">, is needed; and with</w:t>
      </w:r>
      <w:r>
        <w:t xml:space="preserve"> </w:t>
      </w:r>
      <w:r>
        <w:rPr>
          <w:iCs/>
          <w:i/>
        </w:rPr>
        <w:t xml:space="preserve">indrasya sakhā</w:t>
      </w:r>
      <w:r>
        <w:t xml:space="preserve"> </w:t>
      </w:r>
      <w:r>
        <w:t xml:space="preserve">the word</w:t>
      </w:r>
      <w:r>
        <w:t xml:space="preserve"> </w:t>
      </w:r>
      <w:r>
        <w:rPr>
          <w:iCs/>
          <w:i/>
        </w:rPr>
        <w:t xml:space="preserve">viṣṇuḥ</w:t>
      </w:r>
      <w:r>
        <w:t xml:space="preserve"> </w:t>
      </w:r>
      <w:r>
        <w:t xml:space="preserve">is needed.</w:t>
      </w:r>
      <w:r>
        <w:t xml:space="preserve"> </w:t>
      </w:r>
      <w:r>
        <w:rPr>
          <w:bCs/>
          <w:b/>
        </w:rPr>
        <w:t xml:space="preserve">व्रतानि</w:t>
      </w:r>
      <w:r>
        <w:t xml:space="preserve"> </w:t>
      </w:r>
      <w:r>
        <w:t xml:space="preserve">— the good acts done by rule, that is, sacrificial and other observances.</w:t>
      </w:r>
      <w:r>
        <w:t xml:space="preserve"> </w:t>
      </w:r>
      <w:r>
        <w:rPr>
          <w:bCs/>
          <w:b/>
        </w:rPr>
        <w:t xml:space="preserve">पस्पशे</w:t>
      </w:r>
      <w:r>
        <w:t xml:space="preserve"> </w:t>
      </w:r>
      <w:r>
        <w:t xml:space="preserve">—</w:t>
      </w:r>
      <w:r>
        <w:t xml:space="preserve"> </w:t>
      </w:r>
      <w:r>
        <w:rPr>
          <w:iCs/>
          <w:i/>
        </w:rPr>
        <w:t xml:space="preserve">spṛṣṭavān</w:t>
      </w:r>
      <w:r>
        <w:t xml:space="preserve">:</w:t>
      </w:r>
      <w:r>
        <w:t xml:space="preserve"> </w:t>
      </w:r>
      <w:r>
        <w:t xml:space="preserve">‘</w:t>
      </w:r>
      <w:r>
        <w:t xml:space="preserve">he touched</w:t>
      </w:r>
      <w:r>
        <w:t xml:space="preserve">’</w:t>
      </w:r>
      <w:r>
        <w:t xml:space="preserve">, i.e. he undertook, he began.</w:t>
      </w:r>
      <w:r>
        <w:t xml:space="preserve"> </w:t>
      </w:r>
      <w:r>
        <w:rPr>
          <w:bCs/>
          <w:b/>
        </w:rPr>
        <w:t xml:space="preserve">युज्यः</w:t>
      </w:r>
      <w:r>
        <w:t xml:space="preserve"> </w:t>
      </w:r>
      <w:r>
        <w:t xml:space="preserve">—</w:t>
      </w:r>
      <w:r>
        <w:t xml:space="preserve"> </w:t>
      </w:r>
      <w:r>
        <w:rPr>
          <w:iCs/>
          <w:i/>
        </w:rPr>
        <w:t xml:space="preserve">yogyaḥ</w:t>
      </w:r>
      <w:r>
        <w:t xml:space="preserve"> </w:t>
      </w:r>
      <w:r>
        <w:t xml:space="preserve">or</w:t>
      </w:r>
      <w:r>
        <w:t xml:space="preserve"> </w:t>
      </w:r>
      <w:r>
        <w:rPr>
          <w:iCs/>
          <w:i/>
        </w:rPr>
        <w:t xml:space="preserve">anukūlaḥ</w:t>
      </w:r>
      <w:r>
        <w:t xml:space="preserve">: friendly to Indra, a dear friend, ever companion, fit. The commentator quotes an</w:t>
      </w:r>
      <w:r>
        <w:t xml:space="preserve"> </w:t>
      </w:r>
      <w:r>
        <w:rPr>
          <w:iCs/>
          <w:i/>
        </w:rPr>
        <w:t xml:space="preserve">anuvāka</w:t>
      </w:r>
      <w:r>
        <w:t xml:space="preserve"> </w:t>
      </w:r>
      <w:r>
        <w:t xml:space="preserve">of the Taittirīya Saṃhitā (Tai. Saṃ. [2-4-12]) which describes Viṣṇu’s manifold prowess, his friendship with Indra, the invoking of Indra and Viṣṇu together, and so on. Its chief import is as follows:</w:t>
      </w:r>
    </w:p>
    <w:p>
      <w:pPr>
        <w:pStyle w:val="BodyText"/>
      </w:pPr>
      <w:r>
        <w:t xml:space="preserve">Tvaṣṭṛ, the Prajāpati, had a son named Viśvarūpa. Though he was priest (</w:t>
      </w:r>
      <w:r>
        <w:rPr>
          <w:iCs/>
          <w:i/>
        </w:rPr>
        <w:t xml:space="preserve">purohita</w:t>
      </w:r>
      <w:r>
        <w:t xml:space="preserve">) of the gods, he was partial to the asuras; being told that the asuras too should be given a share in sacrifices and the like, Indra understood this, and — thinking that this Viśvarūpa, as time went on, would give his own heavenly overlordship to the asuras — killed this Viśvarūpa, who sided with the asuras. In anger at his son’s slaying, Tvaṣṭṛ wished for a son who might kill Indra, and performed a sacrifice for it. At this sacrifice he did not invite Indra for the soma-drinking. Indra was told:</w:t>
      </w:r>
      <w:r>
        <w:t xml:space="preserve"> </w:t>
      </w:r>
      <w:r>
        <w:t xml:space="preserve">“</w:t>
      </w:r>
      <w:r>
        <w:t xml:space="preserve">Tvaṣṭṛ is not inviting you; you killed my son.</w:t>
      </w:r>
      <w:r>
        <w:t xml:space="preserve">”</w:t>
      </w:r>
      <w:r>
        <w:t xml:space="preserve"> </w:t>
      </w:r>
      <w:r>
        <w:t xml:space="preserve">Indra came to the sacrifice uninvited, by force, and drank the soma without Tvaṣṭṛ’s permission. Then Tvaṣṭṛ took the remaining soma and went to the Āhavanīya fire, to complete it, and as one who kindles it, he made the offering with the mantra</w:t>
      </w:r>
      <w:r>
        <w:t xml:space="preserve"> </w:t>
      </w:r>
      <w:r>
        <w:rPr>
          <w:iCs/>
          <w:i/>
        </w:rPr>
        <w:t xml:space="preserve">svāhendraśatrur vardhasva</w:t>
      </w:r>
      <w:r>
        <w:t xml:space="preserve"> </w:t>
      </w:r>
      <w:r>
        <w:t xml:space="preserve">—</w:t>
      </w:r>
      <w:r>
        <w:t xml:space="preserve"> </w:t>
      </w:r>
      <w:r>
        <w:t xml:space="preserve">‘</w:t>
      </w:r>
      <w:r>
        <w:t xml:space="preserve">may the slayer of Indra grow</w:t>
      </w:r>
      <w:r>
        <w:t xml:space="preserve">’</w:t>
      </w:r>
      <w:r>
        <w:t xml:space="preserve">, a son who should kill Indra. But because the word</w:t>
      </w:r>
      <w:r>
        <w:t xml:space="preserve"> </w:t>
      </w:r>
      <w:r>
        <w:rPr>
          <w:iCs/>
          <w:i/>
        </w:rPr>
        <w:t xml:space="preserve">indraśatruḥ</w:t>
      </w:r>
      <w:r>
        <w:t xml:space="preserve"> </w:t>
      </w:r>
      <w:r>
        <w:t xml:space="preserve">was pronounced with the wrong accent, the sense of the mantra changed: instead of</w:t>
      </w:r>
      <w:r>
        <w:t xml:space="preserve"> </w:t>
      </w:r>
      <w:r>
        <w:t xml:space="preserve">‘</w:t>
      </w:r>
      <w:r>
        <w:t xml:space="preserve">the slayer of Indra</w:t>
      </w:r>
      <w:r>
        <w:t xml:space="preserve">’</w:t>
      </w:r>
      <w:r>
        <w:t xml:space="preserve"> </w:t>
      </w:r>
      <w:r>
        <w:t xml:space="preserve">[a</w:t>
      </w:r>
      <w:r>
        <w:t xml:space="preserve"> </w:t>
      </w:r>
      <w:r>
        <w:rPr>
          <w:iCs/>
          <w:i/>
        </w:rPr>
        <w:t xml:space="preserve">tatpuruṣa</w:t>
      </w:r>
      <w:r>
        <w:t xml:space="preserve">] it became</w:t>
      </w:r>
      <w:r>
        <w:t xml:space="preserve"> </w:t>
      </w:r>
      <w:r>
        <w:t xml:space="preserve">‘</w:t>
      </w:r>
      <w:r>
        <w:t xml:space="preserve">he whose slayer is Indra</w:t>
      </w:r>
      <w:r>
        <w:t xml:space="preserve">’</w:t>
      </w:r>
      <w:r>
        <w:t xml:space="preserve"> </w:t>
      </w:r>
      <w:r>
        <w:t xml:space="preserve">[a</w:t>
      </w:r>
      <w:r>
        <w:t xml:space="preserve"> </w:t>
      </w:r>
      <w:r>
        <w:rPr>
          <w:iCs/>
          <w:i/>
        </w:rPr>
        <w:t xml:space="preserve">bahuvrīhi</w:t>
      </w:r>
      <w:r>
        <w:t xml:space="preserve">] — and so was born a son named Vṛtra, who was to be slain by Indra. In the meantime Agni, installed in the sacrifice, [realising] that the Vṛtra born of the sacrifice would go up into the upper world and trouble the gods, broke up the sacrifice before its completion. [The sacrificial fire, blazing, appears brilliantly; if it flares, that signals the success of the wish of the sacrificer; but Agni burning dimly signals disaster for the sacrificer.] So Vṛtra, produced from the sacrificial offering, became the one to be slain by Indra. Then Vṛtra swiftly spread, pervading the whole world, like an arrow shot from a bow growing in size as it falls; so, pervading the world by the growth of his body, he was called Vṛtra. Seeing this, Indra was afraid; Tvaṣṭṛ too felt fear. Then Tvaṣṭṛ made a divine thunderbolt (</w:t>
      </w:r>
      <w:r>
        <w:rPr>
          <w:iCs/>
          <w:i/>
        </w:rPr>
        <w:t xml:space="preserve">vajra</w:t>
      </w:r>
      <w:r>
        <w:t xml:space="preserve">), consecrated it with a mantra and gave it to Indra. Indra had no strength even to lift that mighty thunderbolt. Seeing this, while he wondered what to do, Viṣṇu appeared before Indra. Then Indra prayed to Viṣṇu thus:</w:t>
      </w:r>
      <w:r>
        <w:t xml:space="preserve"> </w:t>
      </w:r>
      <w:r>
        <w:t xml:space="preserve">“</w:t>
      </w:r>
      <w:r>
        <w:t xml:space="preserve">O Viṣṇu, seeing the power of Vṛtra I am much afraid; I have not even the strength to lift this thunderbolt in my hand; let us two together take away the all-pervading power in Vṛtra; for this you must help me.</w:t>
      </w:r>
      <w:r>
        <w:t xml:space="preserve">”</w:t>
      </w:r>
      <w:r>
        <w:t xml:space="preserve"> </w:t>
      </w:r>
      <w:r>
        <w:t xml:space="preserve">When Viṣṇu agreed to do so, he divided his body (or his own power) into three parts and placed them in earth,</w:t>
      </w:r>
      <w:r>
        <w:t xml:space="preserve"> </w:t>
      </w:r>
      <w:r>
        <w:rPr>
          <w:iCs/>
          <w:i/>
        </w:rPr>
        <w:t xml:space="preserve">antarikṣa</w:t>
      </w:r>
      <w:r>
        <w:t xml:space="preserve"> </w:t>
      </w:r>
      <w:r>
        <w:t xml:space="preserve">and heaven. Then Indra, who was on the earth, accompanied by the third part of Viṣṇu’s body which had entered the thunderbolt, picked up the</w:t>
      </w:r>
      <w:r>
        <w:t xml:space="preserve"> </w:t>
      </w:r>
      <w:r>
        <w:rPr>
          <w:iCs/>
          <w:i/>
        </w:rPr>
        <w:t xml:space="preserve">vajra</w:t>
      </w:r>
      <w:r>
        <w:t xml:space="preserve"> </w:t>
      </w:r>
      <w:r>
        <w:t xml:space="preserve">in his hand. Then Vṛtra, seized with fear, addressed Indra:</w:t>
      </w:r>
      <w:r>
        <w:t xml:space="preserve"> </w:t>
      </w:r>
      <w:r>
        <w:t xml:space="preserve">“</w:t>
      </w:r>
      <w:r>
        <w:t xml:space="preserve">O Indra, do not strike my body; I will give you all my strength which pervades the earth.</w:t>
      </w:r>
      <w:r>
        <w:t xml:space="preserve">”</w:t>
      </w:r>
      <w:r>
        <w:t xml:space="preserve"> </w:t>
      </w:r>
      <w:r>
        <w:t xml:space="preserve">So saying he gave Indra all his power on the earth; Indra accepted it and gave it to Viṣṇu; Viṣṇu accepted it. In the same way Indra took Vṛtra’s power in</w:t>
      </w:r>
      <w:r>
        <w:t xml:space="preserve"> </w:t>
      </w:r>
      <w:r>
        <w:rPr>
          <w:iCs/>
          <w:i/>
        </w:rPr>
        <w:t xml:space="preserve">antarikṣa</w:t>
      </w:r>
      <w:r>
        <w:t xml:space="preserve"> </w:t>
      </w:r>
      <w:r>
        <w:t xml:space="preserve">and in heaven and gave it to Viṣṇu. Afterwards Vṛtra said to Indra:</w:t>
      </w:r>
      <w:r>
        <w:t xml:space="preserve"> </w:t>
      </w:r>
      <w:r>
        <w:t xml:space="preserve">“</w:t>
      </w:r>
      <w:r>
        <w:t xml:space="preserve">Let us two make peace; give me leave to enter your body.</w:t>
      </w:r>
      <w:r>
        <w:t xml:space="preserve">”</w:t>
      </w:r>
      <w:r>
        <w:t xml:space="preserve"> </w:t>
      </w:r>
      <w:r>
        <w:t xml:space="preserve">Indra said:</w:t>
      </w:r>
      <w:r>
        <w:t xml:space="preserve"> </w:t>
      </w:r>
      <w:r>
        <w:t xml:space="preserve">“</w:t>
      </w:r>
      <w:r>
        <w:t xml:space="preserve">If I let you enter my body, you will eat me up.</w:t>
      </w:r>
      <w:r>
        <w:t xml:space="preserve">”</w:t>
      </w:r>
      <w:r>
        <w:t xml:space="preserve"> </w:t>
      </w:r>
      <w:r>
        <w:t xml:space="preserve">Vṛtra:</w:t>
      </w:r>
      <w:r>
        <w:t xml:space="preserve"> </w:t>
      </w:r>
      <w:r>
        <w:t xml:space="preserve">“</w:t>
      </w:r>
      <w:r>
        <w:t xml:space="preserve">No; I shall stay in your stomach, as the fire of digestion, cooking the food you eat, for your enjoyment.</w:t>
      </w:r>
      <w:r>
        <w:t xml:space="preserve">”</w:t>
      </w:r>
      <w:r>
        <w:t xml:space="preserve"> </w:t>
      </w:r>
      <w:r>
        <w:t xml:space="preserve">So he entered Indra’s body. From that time Vṛtra, in the stomachs of men, gives hunger to living beings. As said before, since Indra, having taken threefold strength from Vṛtra, gave it to Viṣṇu, the oblation offered with reference to Indra and Viṣṇu is called</w:t>
      </w:r>
      <w:r>
        <w:t xml:space="preserve"> </w:t>
      </w:r>
      <w:r>
        <w:rPr>
          <w:iCs/>
          <w:i/>
        </w:rPr>
        <w:t xml:space="preserve">Indrāviṣṇū tridhātu</w:t>
      </w:r>
      <w:r>
        <w:t xml:space="preserve">, the</w:t>
      </w:r>
      <w:r>
        <w:t xml:space="preserve"> </w:t>
      </w:r>
      <w:r>
        <w:t xml:space="preserve">‘</w:t>
      </w:r>
      <w:r>
        <w:t xml:space="preserve">threefold</w:t>
      </w:r>
      <w:r>
        <w:t xml:space="preserve">’</w:t>
      </w:r>
      <w:r>
        <w:t xml:space="preserve"> </w:t>
      </w:r>
      <w:r>
        <w:rPr>
          <w:iCs/>
          <w:i/>
        </w:rPr>
        <w:t xml:space="preserve">puroḍāśa</w:t>
      </w:r>
      <w:r>
        <w:t xml:space="preserve">; and when such oblations are made, Indra and Viṣṇu are invited together and the</w:t>
      </w:r>
      <w:r>
        <w:t xml:space="preserve"> </w:t>
      </w:r>
      <w:r>
        <w:rPr>
          <w:iCs/>
          <w:i/>
        </w:rPr>
        <w:t xml:space="preserve">homa</w:t>
      </w:r>
      <w:r>
        <w:t xml:space="preserve"> </w:t>
      </w:r>
      <w:r>
        <w:t xml:space="preserve">performed. This tale shows Viṣṇu’s deeds and Viṣṇu’s friendship with Indra; hence the commentator has cited this hymn [rik].</w:t>
      </w:r>
    </w:p>
    <w:p>
      <w:r>
        <w:pict>
          <v:rect style="width:0;height:1.5pt" o:hralign="center" o:hrstd="t" o:hr="t"/>
        </w:pict>
      </w:r>
    </w:p>
    <w:bookmarkEnd w:id="51"/>
    <w:bookmarkStart w:id="52" w:name="pages-135138-sūkta-22-rik-20"/>
    <w:p>
      <w:pPr>
        <w:pStyle w:val="Heading3"/>
      </w:pPr>
      <w:r>
        <w:t xml:space="preserve">Pages 135–138 — Sūkta 22, Rik 20</w:t>
      </w:r>
    </w:p>
    <w:p>
      <w:pPr>
        <w:pStyle w:val="FirstParagraph"/>
      </w:pPr>
      <w:r>
        <w:rPr>
          <w:bCs/>
          <w:b/>
        </w:rPr>
        <w:t xml:space="preserve">॥ Saṃhitāpāṭhaḥ ॥</w:t>
      </w:r>
    </w:p>
    <w:p>
      <w:pPr>
        <w:pStyle w:val="BlockText"/>
      </w:pPr>
      <w:r>
        <w:t xml:space="preserve">तद्विष्णोः परमं पदं सदा पश्यन्ति सूरयः ।</w:t>
      </w:r>
      <w:r>
        <w:t xml:space="preserve"> </w:t>
      </w:r>
      <w:r>
        <w:t xml:space="preserve">दिवीव चक्षुराततम् ॥ २० ॥</w:t>
      </w:r>
    </w:p>
    <w:p>
      <w:pPr>
        <w:pStyle w:val="FirstParagraph"/>
      </w:pPr>
      <w:r>
        <w:rPr>
          <w:iCs/>
          <w:i/>
        </w:rPr>
        <w:t xml:space="preserve">tad viṣṇoḥ paramaṃ padaṃ sadā paśyanti sūrayaḥ | divīva cakṣurātatam || 20 ||</w:t>
      </w:r>
    </w:p>
    <w:p>
      <w:pPr>
        <w:pStyle w:val="BodyText"/>
      </w:pPr>
      <w:r>
        <w:rPr>
          <w:bCs/>
          <w:b/>
        </w:rPr>
        <w:t xml:space="preserve">॥ Padapāṭhaḥ ॥</w:t>
      </w:r>
    </w:p>
    <w:p>
      <w:pPr>
        <w:pStyle w:val="BlockText"/>
      </w:pPr>
      <w:r>
        <w:t xml:space="preserve">तत् । विष्णोः । परमम् । पदम् । सदा । पश्यन्ति । सूरयः ॥ दिविऽइव । चक्षुः । आऽततम् ॥ २० ॥</w:t>
      </w:r>
    </w:p>
    <w:p>
      <w:pPr>
        <w:pStyle w:val="FirstParagraph"/>
      </w:pPr>
      <w:r>
        <w:rPr>
          <w:iCs/>
          <w:i/>
        </w:rPr>
        <w:t xml:space="preserve">tat | viṣṇoḥ | paramam | padam | sadā | paśyanti | sūrayaḥ || divi-iva | cakṣuḥ | ā-tatam || 20 ||</w:t>
      </w:r>
    </w:p>
    <w:p>
      <w:pPr>
        <w:pStyle w:val="BodyText"/>
      </w:pPr>
      <w:r>
        <w:rPr>
          <w:bCs/>
          <w:b/>
        </w:rPr>
        <w:t xml:space="preserve">॥ Sāyaṇa-bhāṣyam ॥</w:t>
      </w:r>
    </w:p>
    <w:p>
      <w:pPr>
        <w:pStyle w:val="BlockText"/>
      </w:pPr>
      <w:r>
        <w:t xml:space="preserve">सूरयो विद्वांस ऋत्विगादयो विष्णोः संबन्धि परममुत्कृष्टं तच्छास्त्रप्रसिद्धं पदं स्वर्गस्थानं शास्त्रदृष्ट्या सर्वदा पश्यन्ति । तत्र दृष्टान्तः । दिवीव । आकाशे यथाततं सर्वतः प्रसृतं चक्षुर्निरोधाभावेन विशदं पश्यति तद्वत् ॥ सदा । सर्वैकान्येति (पा. ५-३-१५) दाप्रत्ययः । सर्वस्य सोऽन्यतरस्यां दि (पा. ५-३-६) इति सर्वशब्दस्य सभावः । व्यत्ययेनाद्युदात्तत्वम् । दिवि । ऊडिदमित्यादिना विभक्तेरुदात्तत्वम् । इवेन विभक्त्यलोपः पूर्वपदप्रकृतिस्वरत्वम् । चेति तदेव शिष्यते । चक्षुः । नब्विषयस्येत्यादि आद्युदात्तत्वम् । आततम् । तनोतेः कर्मणि क्तः । यस्य विभाषेति इट्प्रतिषेधः । अनुदात्तोपदेशेत्यादिना नलोपः । कृदुत्तरपदप्रकृतिस्वरत्वे प्राप्ते गतिरनन्तर इति गतेरुदात्तत्वम् ॥</w:t>
      </w:r>
    </w:p>
    <w:p>
      <w:pPr>
        <w:pStyle w:val="FirstParagraph"/>
      </w:pPr>
      <w:r>
        <w:rPr>
          <w:iCs/>
          <w:i/>
        </w:rPr>
        <w:t xml:space="preserve">sūrayo vidvāṃsa ṛtvigādayo viṣṇoḥ saṃbandhi paramam utkṛṣṭaṃ tacchāstraprasiddhaṃ padaṃ svargasthānaṃ śāstradṛṣṭyā sarvadā paśyanti | tatra dṛṣṭāntaḥ | divīva | ākāśe yathātataṃ sarvataḥ prasṛtaṃ cakṣur nirodhābhāvena viśadaṃ paśyati tadvat || sadā | sarvaikānyeti (pā. 5-3-15) dāpratyayaḥ | sarvasya so ’nyatarasyāṃ di (pā. 5-3-6) iti sarvaśabdasya sabhāvaḥ | vyatyayenādyudāttatvam | divi | ūḍidam ity ādinā vibhakter udāttatvam | iveṇa vibhaktyalopaḥ pūrvapadaprakṛtisvaratvam | ceti tad eva śiṣyate | cakṣuḥ | nabviṣayasyety ādi ādyudāttatvam | ātatam | tanoteḥ karmaṇi ktaḥ | yasya vibhāṣeti iṭpratiṣedhaḥ | anudāttopadeśety ādinā nalopaḥ | kṛduttarapadaprakṛtisvaratve prāpte gatir anantara iti gater udāttatvam ||</w:t>
      </w:r>
    </w:p>
    <w:p>
      <w:pPr>
        <w:pStyle w:val="BodyText"/>
      </w:pPr>
      <w:r>
        <w:rPr>
          <w:bCs/>
          <w:b/>
        </w:rPr>
        <w:t xml:space="preserve">Translation:</w:t>
      </w:r>
      <w:r>
        <w:t xml:space="preserve"> </w:t>
      </w:r>
      <w:r>
        <w:t xml:space="preserve">“</w:t>
      </w:r>
      <w:r>
        <w:t xml:space="preserve">The</w:t>
      </w:r>
      <w:r>
        <w:t xml:space="preserve"> </w:t>
      </w:r>
      <w:r>
        <w:rPr>
          <w:iCs/>
          <w:i/>
        </w:rPr>
        <w:t xml:space="preserve">sūris</w:t>
      </w:r>
      <w:r>
        <w:t xml:space="preserve"> </w:t>
      </w:r>
      <w:r>
        <w:t xml:space="preserve">— the learned, the priests and the rest — always see, by the light of scripture, that highest, best — scripturally well known — place (</w:t>
      </w:r>
      <w:r>
        <w:rPr>
          <w:iCs/>
          <w:i/>
        </w:rPr>
        <w:t xml:space="preserve">padam</w:t>
      </w:r>
      <w:r>
        <w:t xml:space="preserve">) of Viṣṇu, the place of heaven (</w:t>
      </w:r>
      <w:r>
        <w:rPr>
          <w:iCs/>
          <w:i/>
        </w:rPr>
        <w:t xml:space="preserve">svarga</w:t>
      </w:r>
      <w:r>
        <w:t xml:space="preserve">). An illustration:</w:t>
      </w:r>
      <w:r>
        <w:t xml:space="preserve"> </w:t>
      </w:r>
      <w:r>
        <w:rPr>
          <w:iCs/>
          <w:i/>
        </w:rPr>
        <w:t xml:space="preserve">divīva</w:t>
      </w:r>
      <w:r>
        <w:t xml:space="preserve"> </w:t>
      </w:r>
      <w:r>
        <w:t xml:space="preserve">— as the eye, spread out over the sky, sees clearly all round without obstruction, so [they see].</w:t>
      </w:r>
      <w:r>
        <w:t xml:space="preserve"> </w:t>
      </w:r>
      <w:r>
        <w:rPr>
          <w:iCs/>
          <w:i/>
        </w:rPr>
        <w:t xml:space="preserve">Sadā</w:t>
      </w:r>
      <w:r>
        <w:t xml:space="preserve">: the suffix</w:t>
      </w:r>
      <w:r>
        <w:t xml:space="preserve"> </w:t>
      </w:r>
      <w:r>
        <w:rPr>
          <w:iCs/>
          <w:i/>
        </w:rPr>
        <w:t xml:space="preserve">dā</w:t>
      </w:r>
      <w:r>
        <w:t xml:space="preserve"> </w:t>
      </w:r>
      <w:r>
        <w:t xml:space="preserve">by P. 5-3-15 [</w:t>
      </w:r>
      <w:r>
        <w:rPr>
          <w:iCs/>
          <w:i/>
        </w:rPr>
        <w:t xml:space="preserve">sarvaikānya…</w:t>
      </w:r>
      <w:r>
        <w:t xml:space="preserve">];</w:t>
      </w:r>
      <w:r>
        <w:t xml:space="preserve"> </w:t>
      </w:r>
      <w:r>
        <w:rPr>
          <w:iCs/>
          <w:i/>
        </w:rPr>
        <w:t xml:space="preserve">sarva</w:t>
      </w:r>
      <w:r>
        <w:t xml:space="preserve"> </w:t>
      </w:r>
      <w:r>
        <w:t xml:space="preserve">becomes</w:t>
      </w:r>
      <w:r>
        <w:t xml:space="preserve"> </w:t>
      </w:r>
      <w:r>
        <w:rPr>
          <w:iCs/>
          <w:i/>
        </w:rPr>
        <w:t xml:space="preserve">sa</w:t>
      </w:r>
      <w:r>
        <w:t xml:space="preserve"> </w:t>
      </w:r>
      <w:r>
        <w:t xml:space="preserve">before</w:t>
      </w:r>
      <w:r>
        <w:t xml:space="preserve"> </w:t>
      </w:r>
      <w:r>
        <w:rPr>
          <w:iCs/>
          <w:i/>
        </w:rPr>
        <w:t xml:space="preserve">dā</w:t>
      </w:r>
      <w:r>
        <w:t xml:space="preserve"> </w:t>
      </w:r>
      <w:r>
        <w:t xml:space="preserve">(P. 5-3-6); the first syllable has the acute by</w:t>
      </w:r>
      <w:r>
        <w:t xml:space="preserve"> </w:t>
      </w:r>
      <w:r>
        <w:rPr>
          <w:iCs/>
          <w:i/>
        </w:rPr>
        <w:t xml:space="preserve">vyatyaya</w:t>
      </w:r>
      <w:r>
        <w:t xml:space="preserve"> </w:t>
      </w:r>
      <w:r>
        <w:t xml:space="preserve">[interchange].</w:t>
      </w:r>
      <w:r>
        <w:t xml:space="preserve"> </w:t>
      </w:r>
      <w:r>
        <w:rPr>
          <w:iCs/>
          <w:i/>
        </w:rPr>
        <w:t xml:space="preserve">Divi</w:t>
      </w:r>
      <w:r>
        <w:t xml:space="preserve">: the case-ending acute by the rule</w:t>
      </w:r>
      <w:r>
        <w:t xml:space="preserve"> </w:t>
      </w:r>
      <w:r>
        <w:rPr>
          <w:iCs/>
          <w:i/>
        </w:rPr>
        <w:t xml:space="preserve">ūḍidam…</w:t>
      </w:r>
      <w:r>
        <w:t xml:space="preserve">;</w:t>
      </w:r>
      <w:r>
        <w:t xml:space="preserve"> </w:t>
      </w:r>
      <w:r>
        <w:rPr>
          <w:iCs/>
          <w:i/>
        </w:rPr>
        <w:t xml:space="preserve">iva</w:t>
      </w:r>
      <w:r>
        <w:t xml:space="preserve"> </w:t>
      </w:r>
      <w:r>
        <w:t xml:space="preserve">— the ending is not lost [in the compound]; the original accent of the first member.</w:t>
      </w:r>
      <w:r>
        <w:t xml:space="preserve"> </w:t>
      </w:r>
      <w:r>
        <w:rPr>
          <w:iCs/>
          <w:i/>
        </w:rPr>
        <w:t xml:space="preserve">Cakṣuḥ</w:t>
      </w:r>
      <w:r>
        <w:t xml:space="preserve">: first-syllable acute by the rule on</w:t>
      </w:r>
      <w:r>
        <w:t xml:space="preserve"> </w:t>
      </w:r>
      <w:r>
        <w:rPr>
          <w:iCs/>
          <w:i/>
        </w:rPr>
        <w:t xml:space="preserve">nab</w:t>
      </w:r>
      <w:r>
        <w:t xml:space="preserve">-words …</w:t>
      </w:r>
      <w:r>
        <w:t xml:space="preserve"> </w:t>
      </w:r>
      <w:r>
        <w:rPr>
          <w:iCs/>
          <w:i/>
        </w:rPr>
        <w:t xml:space="preserve">Ātatam</w:t>
      </w:r>
      <w:r>
        <w:t xml:space="preserve">:</w:t>
      </w:r>
      <w:r>
        <w:t xml:space="preserve"> </w:t>
      </w:r>
      <w:r>
        <w:rPr>
          <w:iCs/>
          <w:i/>
        </w:rPr>
        <w:t xml:space="preserve">kta</w:t>
      </w:r>
      <w:r>
        <w:t xml:space="preserve"> </w:t>
      </w:r>
      <w:r>
        <w:t xml:space="preserve">in the passive sense from</w:t>
      </w:r>
      <w:r>
        <w:t xml:space="preserve"> </w:t>
      </w:r>
      <w:r>
        <w:rPr>
          <w:iCs/>
          <w:i/>
        </w:rPr>
        <w:t xml:space="preserve">tan</w:t>
      </w:r>
      <w:r>
        <w:t xml:space="preserve">; the prohibition of</w:t>
      </w:r>
      <w:r>
        <w:t xml:space="preserve"> </w:t>
      </w:r>
      <w:r>
        <w:rPr>
          <w:iCs/>
          <w:i/>
        </w:rPr>
        <w:t xml:space="preserve">iṭ</w:t>
      </w:r>
      <w:r>
        <w:t xml:space="preserve"> </w:t>
      </w:r>
      <w:r>
        <w:t xml:space="preserve">by</w:t>
      </w:r>
      <w:r>
        <w:t xml:space="preserve"> </w:t>
      </w:r>
      <w:r>
        <w:rPr>
          <w:iCs/>
          <w:i/>
        </w:rPr>
        <w:t xml:space="preserve">yasya vibhāṣā</w:t>
      </w:r>
      <w:r>
        <w:t xml:space="preserve">; loss of</w:t>
      </w:r>
      <w:r>
        <w:t xml:space="preserve"> </w:t>
      </w:r>
      <w:r>
        <w:rPr>
          <w:iCs/>
          <w:i/>
        </w:rPr>
        <w:t xml:space="preserve">n</w:t>
      </w:r>
      <w:r>
        <w:t xml:space="preserve"> </w:t>
      </w:r>
      <w:r>
        <w:t xml:space="preserve">by [the rule on roots with a lowered accent]; the</w:t>
      </w:r>
      <w:r>
        <w:t xml:space="preserve"> </w:t>
      </w:r>
      <w:r>
        <w:rPr>
          <w:iCs/>
          <w:i/>
        </w:rPr>
        <w:t xml:space="preserve">gati</w:t>
      </w:r>
      <w:r>
        <w:t xml:space="preserve"> </w:t>
      </w:r>
      <w:r>
        <w:t xml:space="preserve">preserves its acute by P. 6-2-49</w:t>
      </w:r>
      <w:r>
        <w:t xml:space="preserve"> </w:t>
      </w:r>
      <w:r>
        <w:rPr>
          <w:iCs/>
          <w:i/>
        </w:rPr>
        <w:t xml:space="preserve">gatir anantaraḥ</w:t>
      </w:r>
      <w:r>
        <w:t xml:space="preserve">.</w:t>
      </w:r>
      <w:r>
        <w:t xml:space="preserve">”</w:t>
      </w:r>
      <w:r>
        <w:t xml:space="preserve"> </w:t>
      </w:r>
      <w:r>
        <w:rPr>
          <w:iCs/>
          <w:i/>
        </w:rPr>
        <w:t xml:space="preserve">(Grammar pages 136–138, noted briefly:</w:t>
      </w:r>
      <w:r>
        <w:rPr>
          <w:iCs/>
          <w:i/>
        </w:rPr>
        <w:t xml:space="preserve"> </w:t>
      </w:r>
      <w:r>
        <w:t xml:space="preserve">sadā* [</w:t>
      </w:r>
      <w:r>
        <w:rPr>
          <w:iCs/>
          <w:i/>
        </w:rPr>
        <w:t xml:space="preserve">sarvasmin kāle</w:t>
      </w:r>
      <w:r>
        <w:t xml:space="preserve">, P. 5-3-15</w:t>
      </w:r>
      <w:r>
        <w:t xml:space="preserve"> </w:t>
      </w:r>
      <w:r>
        <w:rPr>
          <w:iCs/>
          <w:i/>
        </w:rPr>
        <w:t xml:space="preserve">sarvaikānyakiṃyattadaḥ kāle dā</w:t>
      </w:r>
      <w:r>
        <w:t xml:space="preserve">;</w:t>
      </w:r>
      <w:r>
        <w:t xml:space="preserve"> </w:t>
      </w:r>
      <w:r>
        <w:rPr>
          <w:iCs/>
          <w:i/>
        </w:rPr>
        <w:t xml:space="preserve">sarva</w:t>
      </w:r>
      <w:r>
        <w:t xml:space="preserve"> </w:t>
      </w:r>
      <w:r>
        <w:t xml:space="preserve">→</w:t>
      </w:r>
      <w:r>
        <w:t xml:space="preserve"> </w:t>
      </w:r>
      <w:r>
        <w:rPr>
          <w:iCs/>
          <w:i/>
        </w:rPr>
        <w:t xml:space="preserve">sa</w:t>
      </w:r>
      <w:r>
        <w:t xml:space="preserve">, P. 5-3-6; accent by</w:t>
      </w:r>
      <w:r>
        <w:t xml:space="preserve"> </w:t>
      </w:r>
      <w:r>
        <w:rPr>
          <w:iCs/>
          <w:i/>
        </w:rPr>
        <w:t xml:space="preserve">vyatyayo bahulam</w:t>
      </w:r>
      <w:r>
        <w:t xml:space="preserve"> </w:t>
      </w:r>
      <w:r>
        <w:t xml:space="preserve">P. 3-1-85],</w:t>
      </w:r>
      <w:r>
        <w:t xml:space="preserve"> </w:t>
      </w:r>
      <w:r>
        <w:rPr>
          <w:iCs/>
          <w:i/>
        </w:rPr>
        <w:t xml:space="preserve">divi</w:t>
      </w:r>
      <w:r>
        <w:t xml:space="preserve"> </w:t>
      </w:r>
      <w:r>
        <w:t xml:space="preserve">[</w:t>
      </w:r>
      <w:r>
        <w:rPr>
          <w:iCs/>
          <w:i/>
        </w:rPr>
        <w:t xml:space="preserve">div</w:t>
      </w:r>
      <w:r>
        <w:t xml:space="preserve"> </w:t>
      </w:r>
      <w:r>
        <w:t xml:space="preserve">+ loc. sg.</w:t>
      </w:r>
      <w:r>
        <w:t xml:space="preserve"> </w:t>
      </w:r>
      <w:r>
        <w:rPr>
          <w:iCs/>
          <w:i/>
        </w:rPr>
        <w:t xml:space="preserve">ṅi</w:t>
      </w:r>
      <w:r>
        <w:t xml:space="preserve"> </w:t>
      </w:r>
      <w:r>
        <w:t xml:space="preserve">→</w:t>
      </w:r>
      <w:r>
        <w:t xml:space="preserve"> </w:t>
      </w:r>
      <w:r>
        <w:rPr>
          <w:iCs/>
          <w:i/>
        </w:rPr>
        <w:t xml:space="preserve">ṅi</w:t>
      </w:r>
      <w:r>
        <w:t xml:space="preserve">… the locative accent — the long discussion of whether the ending</w:t>
      </w:r>
      <w:r>
        <w:t xml:space="preserve"> </w:t>
      </w:r>
      <w:r>
        <w:rPr>
          <w:iCs/>
          <w:i/>
        </w:rPr>
        <w:t xml:space="preserve">i</w:t>
      </w:r>
      <w:r>
        <w:t xml:space="preserve"> </w:t>
      </w:r>
      <w:r>
        <w:t xml:space="preserve">is</w:t>
      </w:r>
      <w:r>
        <w:t xml:space="preserve"> </w:t>
      </w:r>
      <w:r>
        <w:rPr>
          <w:iCs/>
          <w:i/>
        </w:rPr>
        <w:t xml:space="preserve">udātta</w:t>
      </w:r>
      <w:r>
        <w:t xml:space="preserve"> </w:t>
      </w:r>
      <w:r>
        <w:t xml:space="preserve">by P. 6-1-171</w:t>
      </w:r>
      <w:r>
        <w:t xml:space="preserve"> </w:t>
      </w:r>
      <w:r>
        <w:rPr>
          <w:iCs/>
          <w:i/>
        </w:rPr>
        <w:t xml:space="preserve">ūḍidampadādyap-pumraidyubhyaḥ</w:t>
      </w:r>
      <w:r>
        <w:t xml:space="preserve">, and of the compound with</w:t>
      </w:r>
      <w:r>
        <w:t xml:space="preserve"> </w:t>
      </w:r>
      <w:r>
        <w:rPr>
          <w:iCs/>
          <w:i/>
        </w:rPr>
        <w:t xml:space="preserve">iva</w:t>
      </w:r>
      <w:r>
        <w:t xml:space="preserve">, P. 2-1-… — the accent of</w:t>
      </w:r>
      <w:r>
        <w:t xml:space="preserve"> </w:t>
      </w:r>
      <w:r>
        <w:rPr>
          <w:iCs/>
          <w:i/>
        </w:rPr>
        <w:t xml:space="preserve">iva</w:t>
      </w:r>
      <w:r>
        <w:t xml:space="preserve"> </w:t>
      </w:r>
      <w:r>
        <w:t xml:space="preserve">from</w:t>
      </w:r>
      <w:r>
        <w:t xml:space="preserve"> </w:t>
      </w:r>
      <w:r>
        <w:rPr>
          <w:iCs/>
          <w:i/>
        </w:rPr>
        <w:t xml:space="preserve">sa</w:t>
      </w:r>
      <w:r>
        <w:t xml:space="preserve"> </w:t>
      </w:r>
      <w:r>
        <w:t xml:space="preserve">and</w:t>
      </w:r>
      <w:r>
        <w:t xml:space="preserve"> </w:t>
      </w:r>
      <w:r>
        <w:rPr>
          <w:iCs/>
          <w:i/>
        </w:rPr>
        <w:t xml:space="preserve">iva</w:t>
      </w:r>
      <w:r>
        <w:t xml:space="preserve"> </w:t>
      </w:r>
      <w:r>
        <w:t xml:space="preserve">declared anudātta by the Nighaṇṭu/Phiṭ rule; reduced by the</w:t>
      </w:r>
      <w:r>
        <w:t xml:space="preserve"> </w:t>
      </w:r>
      <w:r>
        <w:rPr>
          <w:iCs/>
          <w:i/>
        </w:rPr>
        <w:t xml:space="preserve">ekādeśa</w:t>
      </w:r>
      <w:r>
        <w:t xml:space="preserve"> </w:t>
      </w:r>
      <w:r>
        <w:t xml:space="preserve">rule P. 8-2-5 so that the</w:t>
      </w:r>
      <w:r>
        <w:t xml:space="preserve"> </w:t>
      </w:r>
      <w:r>
        <w:rPr>
          <w:iCs/>
          <w:i/>
        </w:rPr>
        <w:t xml:space="preserve">ekādeśa</w:t>
      </w:r>
      <w:r>
        <w:t xml:space="preserve"> </w:t>
      </w:r>
      <w:r>
        <w:t xml:space="preserve">is</w:t>
      </w:r>
      <w:r>
        <w:t xml:space="preserve"> </w:t>
      </w:r>
      <w:r>
        <w:rPr>
          <w:iCs/>
          <w:i/>
        </w:rPr>
        <w:t xml:space="preserve">svarita</w:t>
      </w:r>
      <w:r>
        <w:t xml:space="preserve">],</w:t>
      </w:r>
      <w:r>
        <w:t xml:space="preserve"> </w:t>
      </w:r>
      <w:r>
        <w:rPr>
          <w:iCs/>
          <w:i/>
        </w:rPr>
        <w:t xml:space="preserve">cakṣuḥ</w:t>
      </w:r>
      <w:r>
        <w:t xml:space="preserve"> </w:t>
      </w:r>
      <w:r>
        <w:t xml:space="preserve">[neuter noun, Phiṭ 1-[?]</w:t>
      </w:r>
      <w:r>
        <w:t xml:space="preserve"> </w:t>
      </w:r>
      <w:r>
        <w:rPr>
          <w:iCs/>
          <w:i/>
        </w:rPr>
        <w:t xml:space="preserve">nabviṣayasyāniṣantasya</w:t>
      </w:r>
      <w:r>
        <w:t xml:space="preserve">, first syllable acute],</w:t>
      </w:r>
      <w:r>
        <w:t xml:space="preserve"> </w:t>
      </w:r>
      <w:r>
        <w:rPr>
          <w:iCs/>
          <w:i/>
        </w:rPr>
        <w:t xml:space="preserve">ātatam</w:t>
      </w:r>
      <w:r>
        <w:t xml:space="preserve"> </w:t>
      </w:r>
      <w:r>
        <w:t xml:space="preserve">[</w:t>
      </w:r>
      <w:r>
        <w:rPr>
          <w:iCs/>
          <w:i/>
        </w:rPr>
        <w:t xml:space="preserve">ā</w:t>
      </w:r>
      <w:r>
        <w:t xml:space="preserve"> </w:t>
      </w:r>
      <w:r>
        <w:t xml:space="preserve">+</w:t>
      </w:r>
      <w:r>
        <w:t xml:space="preserve"> </w:t>
      </w:r>
      <w:r>
        <w:rPr>
          <w:iCs/>
          <w:i/>
        </w:rPr>
        <w:t xml:space="preserve">tan</w:t>
      </w:r>
      <w:r>
        <w:t xml:space="preserve"> </w:t>
      </w:r>
      <w:r>
        <w:t xml:space="preserve">+</w:t>
      </w:r>
      <w:r>
        <w:t xml:space="preserve"> </w:t>
      </w:r>
      <w:r>
        <w:rPr>
          <w:iCs/>
          <w:i/>
        </w:rPr>
        <w:t xml:space="preserve">kta</w:t>
      </w:r>
      <w:r>
        <w:t xml:space="preserve">,</w:t>
      </w:r>
      <w:r>
        <w:t xml:space="preserve"> </w:t>
      </w:r>
      <w:r>
        <w:rPr>
          <w:iCs/>
          <w:i/>
        </w:rPr>
        <w:t xml:space="preserve">iṭ</w:t>
      </w:r>
      <w:r>
        <w:t xml:space="preserve"> </w:t>
      </w:r>
      <w:r>
        <w:t xml:space="preserve">not added; loss of</w:t>
      </w:r>
      <w:r>
        <w:t xml:space="preserve"> </w:t>
      </w:r>
      <w:r>
        <w:rPr>
          <w:iCs/>
          <w:i/>
        </w:rPr>
        <w:t xml:space="preserve">n</w:t>
      </w:r>
      <w:r>
        <w:t xml:space="preserve">, P. 6-4-37; the</w:t>
      </w:r>
      <w:r>
        <w:t xml:space="preserve"> </w:t>
      </w:r>
      <w:r>
        <w:t xml:space="preserve">‘</w:t>
      </w:r>
      <w:r>
        <w:t xml:space="preserve">ā-</w:t>
      </w:r>
      <w:r>
        <w:t xml:space="preserve">’</w:t>
      </w:r>
      <w:r>
        <w:t xml:space="preserve"> </w:t>
      </w:r>
      <w:r>
        <w:t xml:space="preserve">as a</w:t>
      </w:r>
      <w:r>
        <w:t xml:space="preserve"> </w:t>
      </w:r>
      <w:r>
        <w:rPr>
          <w:iCs/>
          <w:i/>
        </w:rPr>
        <w:t xml:space="preserve">gati</w:t>
      </w:r>
      <w:r>
        <w:t xml:space="preserve">, P. 1-4-60; accent P. 6-2-49]; the long</w:t>
      </w:r>
      <w:r>
        <w:t xml:space="preserve"> </w:t>
      </w:r>
      <w:r>
        <w:t xml:space="preserve">‘</w:t>
      </w:r>
      <w:r>
        <w:t xml:space="preserve">dha</w:t>
      </w:r>
      <w:r>
        <w:t xml:space="preserve">’</w:t>
      </w:r>
      <w:r>
        <w:t xml:space="preserve"> </w:t>
      </w:r>
      <w:r>
        <w:t xml:space="preserve">discussion of the</w:t>
      </w:r>
      <w:r>
        <w:t xml:space="preserve"> </w:t>
      </w:r>
      <w:r>
        <w:rPr>
          <w:iCs/>
          <w:i/>
        </w:rPr>
        <w:t xml:space="preserve">kta</w:t>
      </w:r>
      <w:r>
        <w:t xml:space="preserve">/</w:t>
      </w:r>
      <w:r>
        <w:rPr>
          <w:iCs/>
          <w:i/>
        </w:rPr>
        <w:t xml:space="preserve">ktavatu</w:t>
      </w:r>
      <w:r>
        <w:t xml:space="preserve"> </w:t>
      </w:r>
      <w:r>
        <w:t xml:space="preserve">and</w:t>
      </w:r>
      <w:r>
        <w:t xml:space="preserve"> </w:t>
      </w:r>
      <w:r>
        <w:rPr>
          <w:iCs/>
          <w:i/>
        </w:rPr>
        <w:t xml:space="preserve">an</w:t>
      </w:r>
      <w:r>
        <w:t xml:space="preserve">-roots is not reproduced; numerals as read, pointers only.)*</w:t>
      </w:r>
    </w:p>
    <w:p>
      <w:pPr>
        <w:pStyle w:val="BodyText"/>
      </w:pPr>
      <w:r>
        <w:rPr>
          <w:bCs/>
          <w:b/>
        </w:rPr>
        <w:t xml:space="preserve">॥ Prati-padārthaḥ ॥</w:t>
      </w:r>
      <w:r>
        <w:t xml:space="preserve"> </w:t>
      </w:r>
      <w:r>
        <w:rPr>
          <w:bCs/>
          <w:b/>
        </w:rPr>
        <w:t xml:space="preserve">सूरयः (sūrayaḥ)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तत् (tat)</w:t>
      </w:r>
      <w:r>
        <w:t xml:space="preserve"> </w:t>
      </w:r>
      <w:r>
        <w:t xml:space="preserve">— that |</w:t>
      </w:r>
      <w:r>
        <w:t xml:space="preserve"> </w:t>
      </w:r>
      <w:r>
        <w:rPr>
          <w:bCs/>
          <w:b/>
        </w:rPr>
        <w:t xml:space="preserve">परमम् (paramam)</w:t>
      </w:r>
      <w:r>
        <w:t xml:space="preserve"> </w:t>
      </w:r>
      <w:r>
        <w:t xml:space="preserve">— highest |</w:t>
      </w:r>
      <w:r>
        <w:t xml:space="preserve"> </w:t>
      </w:r>
      <w:r>
        <w:rPr>
          <w:bCs/>
          <w:b/>
        </w:rPr>
        <w:t xml:space="preserve">पदम् (padam)</w:t>
      </w:r>
      <w:r>
        <w:t xml:space="preserve"> </w:t>
      </w:r>
      <w:r>
        <w:t xml:space="preserve">— place [svarga?] |</w:t>
      </w:r>
      <w:r>
        <w:t xml:space="preserve"> </w:t>
      </w:r>
      <w:r>
        <w:rPr>
          <w:bCs/>
          <w:b/>
        </w:rPr>
        <w:t xml:space="preserve">दिवि (divi)</w:t>
      </w:r>
      <w:r>
        <w:t xml:space="preserve"> </w:t>
      </w:r>
      <w:r>
        <w:t xml:space="preserve">— in the sky |</w:t>
      </w:r>
      <w:r>
        <w:t xml:space="preserve"> </w:t>
      </w:r>
      <w:r>
        <w:rPr>
          <w:bCs/>
          <w:b/>
        </w:rPr>
        <w:t xml:space="preserve">आततम् (ātatam)</w:t>
      </w:r>
      <w:r>
        <w:t xml:space="preserve"> </w:t>
      </w:r>
      <w:r>
        <w:t xml:space="preserve">— widely extended |</w:t>
      </w:r>
      <w:r>
        <w:t xml:space="preserve"> </w:t>
      </w:r>
      <w:r>
        <w:rPr>
          <w:bCs/>
          <w:b/>
        </w:rPr>
        <w:t xml:space="preserve">चक्षुः इव (cakṣur iva)</w:t>
      </w:r>
      <w:r>
        <w:t xml:space="preserve"> </w:t>
      </w:r>
      <w:r>
        <w:t xml:space="preserve">— like the eye |</w:t>
      </w:r>
      <w:r>
        <w:t xml:space="preserve"> </w:t>
      </w:r>
      <w:r>
        <w:rPr>
          <w:bCs/>
          <w:b/>
        </w:rPr>
        <w:t xml:space="preserve">सदा (sadā)</w:t>
      </w:r>
      <w:r>
        <w:t xml:space="preserve"> </w:t>
      </w:r>
      <w:r>
        <w:t xml:space="preserve">— at all times |</w:t>
      </w:r>
      <w:r>
        <w:t xml:space="preserve"> </w:t>
      </w:r>
      <w:r>
        <w:rPr>
          <w:bCs/>
          <w:b/>
        </w:rPr>
        <w:t xml:space="preserve">पश्यन्ति (paśyanti)</w:t>
      </w:r>
      <w:r>
        <w:t xml:space="preserve"> </w:t>
      </w:r>
      <w:r>
        <w:t xml:space="preserve">— see.</w:t>
      </w:r>
    </w:p>
    <w:p>
      <w:pPr>
        <w:pStyle w:val="BodyText"/>
      </w:pPr>
      <w:r>
        <w:rPr>
          <w:bCs/>
          <w:b/>
        </w:rPr>
        <w:t xml:space="preserve">॥ Bhāvārthaḥ ॥</w:t>
      </w:r>
      <w:r>
        <w:t xml:space="preserve"> </w:t>
      </w:r>
      <w:r>
        <w:t xml:space="preserve">Just as the eye fixed on the very wide sky sees everything, so learned men always see that place of Viṣṇu which is called his highest abode (svarga or Vaikuṇṭha [?]).</w:t>
      </w:r>
    </w:p>
    <w:p>
      <w:pPr>
        <w:pStyle w:val="BodyText"/>
      </w:pPr>
      <w:r>
        <w:rPr>
          <w:bCs/>
          <w:b/>
        </w:rPr>
        <w:t xml:space="preserve">॥ English Translation ॥</w:t>
      </w:r>
      <w:r>
        <w:t xml:space="preserve"> </w:t>
      </w:r>
      <w:r>
        <w:rPr>
          <w:iCs/>
          <w:i/>
        </w:rPr>
        <w:t xml:space="preserve">(as printed in the source)</w:t>
      </w:r>
    </w:p>
    <w:p>
      <w:pPr>
        <w:pStyle w:val="BlockText"/>
      </w:pPr>
      <w:r>
        <w:t xml:space="preserve">The wise always contemplate that supreme place of Vishnu as the eye fixed in broad heaven.</w:t>
      </w:r>
    </w:p>
    <w:p>
      <w:pPr>
        <w:pStyle w:val="FirstParagraph"/>
      </w:pPr>
      <w:r>
        <w:rPr>
          <w:bCs/>
          <w:b/>
        </w:rPr>
        <w:t xml:space="preserve">॥ Viśeṣa-viṣayagaḷu (Special Topics) ॥</w:t>
      </w:r>
      <w:r>
        <w:t xml:space="preserve"> </w:t>
      </w:r>
      <w:r>
        <w:rPr>
          <w:iCs/>
          <w:i/>
        </w:rPr>
        <w:t xml:space="preserve">(p. 136)</w:t>
      </w:r>
      <w:r>
        <w:t xml:space="preserve"> </w:t>
      </w:r>
      <w:r>
        <w:rPr>
          <w:bCs/>
          <w:b/>
        </w:rPr>
        <w:t xml:space="preserve">परमं पदम्</w:t>
      </w:r>
      <w:r>
        <w:t xml:space="preserve"> </w:t>
      </w:r>
      <w:r>
        <w:t xml:space="preserve">— the highest place. The commentator explains it as</w:t>
      </w:r>
      <w:r>
        <w:t xml:space="preserve"> </w:t>
      </w:r>
      <w:r>
        <w:rPr>
          <w:iCs/>
          <w:i/>
        </w:rPr>
        <w:t xml:space="preserve">svarga</w:t>
      </w:r>
      <w:r>
        <w:t xml:space="preserve">. Skandasvāmin, taking</w:t>
      </w:r>
      <w:r>
        <w:t xml:space="preserve"> </w:t>
      </w:r>
      <w:r>
        <w:rPr>
          <w:iCs/>
          <w:i/>
        </w:rPr>
        <w:t xml:space="preserve">viṣṇu</w:t>
      </w:r>
      <w:r>
        <w:t xml:space="preserve"> </w:t>
      </w:r>
      <w:r>
        <w:t xml:space="preserve">as the Āditya, explains</w:t>
      </w:r>
      <w:r>
        <w:t xml:space="preserve"> </w:t>
      </w:r>
      <w:r>
        <w:rPr>
          <w:iCs/>
          <w:i/>
        </w:rPr>
        <w:t xml:space="preserve">viṣṇoḥ paramaṃ padam</w:t>
      </w:r>
      <w:r>
        <w:t xml:space="preserve"> </w:t>
      </w:r>
      <w:r>
        <w:t xml:space="preserve">as the shining disc of the sun. Some, following the Purāṇas, understand</w:t>
      </w:r>
      <w:r>
        <w:t xml:space="preserve"> </w:t>
      </w:r>
      <w:r>
        <w:rPr>
          <w:iCs/>
          <w:i/>
        </w:rPr>
        <w:t xml:space="preserve">Viṣṇu’s highest abode</w:t>
      </w:r>
      <w:r>
        <w:t xml:space="preserve"> </w:t>
      </w:r>
      <w:r>
        <w:t xml:space="preserve">as</w:t>
      </w:r>
      <w:r>
        <w:t xml:space="preserve"> </w:t>
      </w:r>
      <w:r>
        <w:rPr>
          <w:iCs/>
          <w:i/>
        </w:rPr>
        <w:t xml:space="preserve">Vaikuṇṭha-loka</w:t>
      </w:r>
      <w:r>
        <w:t xml:space="preserve">; but that Purāṇic sense does not fit here. The author of the</w:t>
      </w:r>
      <w:r>
        <w:t xml:space="preserve"> </w:t>
      </w:r>
      <w:r>
        <w:rPr>
          <w:iCs/>
          <w:i/>
        </w:rPr>
        <w:t xml:space="preserve">Vedārthayatna</w:t>
      </w:r>
      <w:r>
        <w:t xml:space="preserve"> </w:t>
      </w:r>
      <w:r>
        <w:t xml:space="preserve">takes</w:t>
      </w:r>
      <w:r>
        <w:t xml:space="preserve"> </w:t>
      </w:r>
      <w:r>
        <w:rPr>
          <w:iCs/>
          <w:i/>
        </w:rPr>
        <w:t xml:space="preserve">padam</w:t>
      </w:r>
      <w:r>
        <w:t xml:space="preserve"> </w:t>
      </w:r>
      <w:r>
        <w:t xml:space="preserve">in the sense</w:t>
      </w:r>
      <w:r>
        <w:t xml:space="preserve"> </w:t>
      </w:r>
      <w:r>
        <w:rPr>
          <w:iCs/>
          <w:i/>
        </w:rPr>
        <w:t xml:space="preserve">trīṇi padā</w:t>
      </w:r>
      <w:r>
        <w:t xml:space="preserve"> </w:t>
      </w:r>
      <w:r>
        <w:t xml:space="preserve">[</w:t>
      </w:r>
      <w:r>
        <w:t xml:space="preserve">‘</w:t>
      </w:r>
      <w:r>
        <w:t xml:space="preserve">three steps</w:t>
      </w:r>
      <w:r>
        <w:t xml:space="preserve">’</w:t>
      </w:r>
      <w:r>
        <w:t xml:space="preserve">], as said earlier. The words</w:t>
      </w:r>
      <w:r>
        <w:t xml:space="preserve"> </w:t>
      </w:r>
      <w:r>
        <w:rPr>
          <w:iCs/>
          <w:i/>
        </w:rPr>
        <w:t xml:space="preserve">paramaṃ padam</w:t>
      </w:r>
      <w:r>
        <w:t xml:space="preserve"> </w:t>
      </w:r>
      <w:r>
        <w:t xml:space="preserve">occur again in the next rik.</w:t>
      </w:r>
      <w:r>
        <w:t xml:space="preserve"> </w:t>
      </w:r>
      <w:r>
        <w:rPr>
          <w:bCs/>
          <w:b/>
        </w:rPr>
        <w:t xml:space="preserve">दिवीव चक्षुराततम्</w:t>
      </w:r>
      <w:r>
        <w:t xml:space="preserve"> </w:t>
      </w:r>
      <w:r>
        <w:t xml:space="preserve">— the eye fixed in the sky can see up to a very great distance; that is, as one whose eye ranges over very distant things, so the learned have the power to see — to know — Viṣṇu’s best abode.</w:t>
      </w:r>
    </w:p>
    <w:p>
      <w:r>
        <w:pict>
          <v:rect style="width:0;height:1.5pt" o:hralign="center" o:hrstd="t" o:hr="t"/>
        </w:pict>
      </w:r>
    </w:p>
    <w:bookmarkEnd w:id="52"/>
    <w:bookmarkStart w:id="53" w:name="pages-138140-sūkta-22-rik-21"/>
    <w:p>
      <w:pPr>
        <w:pStyle w:val="Heading3"/>
      </w:pPr>
      <w:r>
        <w:t xml:space="preserve">Pages 138–140 — Sūkta 22, Rik 21</w:t>
      </w:r>
    </w:p>
    <w:p>
      <w:pPr>
        <w:pStyle w:val="FirstParagraph"/>
      </w:pPr>
      <w:r>
        <w:rPr>
          <w:bCs/>
          <w:b/>
        </w:rPr>
        <w:t xml:space="preserve">॥ Saṃhitāpāṭhaḥ ॥</w:t>
      </w:r>
    </w:p>
    <w:p>
      <w:pPr>
        <w:pStyle w:val="BlockText"/>
      </w:pPr>
      <w:r>
        <w:t xml:space="preserve">तद्विप्रासो विपन्यवो जागृवांसः समिन्धते ।</w:t>
      </w:r>
      <w:r>
        <w:t xml:space="preserve"> </w:t>
      </w:r>
      <w:r>
        <w:t xml:space="preserve">विष्णोर्यत्परमं पदम् ॥ २१ ॥</w:t>
      </w:r>
    </w:p>
    <w:p>
      <w:pPr>
        <w:pStyle w:val="FirstParagraph"/>
      </w:pPr>
      <w:r>
        <w:rPr>
          <w:iCs/>
          <w:i/>
        </w:rPr>
        <w:t xml:space="preserve">tad viprāso vipanyavo jāgṛvāṃsaḥ samindhate | viṣṇor yat paramaṃ padam || 21 ||</w:t>
      </w:r>
    </w:p>
    <w:p>
      <w:pPr>
        <w:pStyle w:val="BodyText"/>
      </w:pPr>
      <w:r>
        <w:rPr>
          <w:bCs/>
          <w:b/>
        </w:rPr>
        <w:t xml:space="preserve">॥ Padapāṭhaḥ ॥</w:t>
      </w:r>
    </w:p>
    <w:p>
      <w:pPr>
        <w:pStyle w:val="BlockText"/>
      </w:pPr>
      <w:r>
        <w:t xml:space="preserve">तत् । विप्रासः । विपन्यवः । जागृऽवांसः । सम् । इन्धते ॥ विष्णोः । यत् । परमम् । पदम् ॥ २१ ॥</w:t>
      </w:r>
    </w:p>
    <w:p>
      <w:pPr>
        <w:pStyle w:val="FirstParagraph"/>
      </w:pPr>
      <w:r>
        <w:rPr>
          <w:iCs/>
          <w:i/>
        </w:rPr>
        <w:t xml:space="preserve">tat | viprāsaḥ | vipanyavaḥ | jāgṛ-vāṃsaḥ | sam | indhate || viṣṇoḥ | yat | paramam | padam || 21 ||</w:t>
      </w:r>
    </w:p>
    <w:p>
      <w:pPr>
        <w:pStyle w:val="BodyText"/>
      </w:pPr>
      <w:r>
        <w:rPr>
          <w:bCs/>
          <w:b/>
        </w:rPr>
        <w:t xml:space="preserve">॥ Sāyaṇa-bhāṣyam ॥</w:t>
      </w:r>
    </w:p>
    <w:p>
      <w:pPr>
        <w:pStyle w:val="BlockText"/>
      </w:pPr>
      <w:r>
        <w:t xml:space="preserve">पूर्वोक्तं विष्णोर्यत्परमं पदमस्ति तत्पदं विप्रासो मेधाविनः समिन्धते । सम्यग्दीपयन्ति । कीदृशाः । विपन्यवो विशेषेण स्तोतारो जागृवांसः शब्दार्थयोः प्रमादराहित्येन जागरूकाः ॥ विप्रासः । आज्जसेरसुक् । विपन्यवः । स्तुत्यर्थस्य पनेर्बाहुलकादुणादिको युप्रत्ययः । तत्र प्रत्ययस्वरः । जागृवांसः । जागृ निद्राक्षये । लिटः क्वसुः । क्रादिनियमात्प्राप्तस्येटो वस्वेकाजाद्धसामिति नियमान्निवृत्तिः ॥</w:t>
      </w:r>
    </w:p>
    <w:p>
      <w:pPr>
        <w:pStyle w:val="FirstParagraph"/>
      </w:pPr>
      <w:r>
        <w:rPr>
          <w:iCs/>
          <w:i/>
        </w:rPr>
        <w:t xml:space="preserve">pūrvoktaṃ viṣṇor yat paramaṃ padam asti tat padaṃ viprāso medhāvinaḥ samindhate | samyag dīpayanti | kīdṛśāḥ | vipanyavo viśeṣeṇa stotāro jāgṛvāṃsaḥ śabdārthayoḥ pramādarāhityena jāgarūkāḥ || viprāsaḥ | ājjaser asuk | vipanyavaḥ | stutyarthasya paner bāhulakād uṇādiko yupratyayaḥ | tatra pratyayasvaraḥ | jāgṛvāṃsaḥ | jāgṛ nidrākṣaye | liṭaḥ kvasuḥ | krādiniyamāt prāptasyeṭo vasv ekājāddhasām iti niyamān nivṛttiḥ ||</w:t>
      </w:r>
    </w:p>
    <w:p>
      <w:pPr>
        <w:pStyle w:val="BodyText"/>
      </w:pPr>
      <w:r>
        <w:rPr>
          <w:bCs/>
          <w:b/>
        </w:rPr>
        <w:t xml:space="preserve">Translation:</w:t>
      </w:r>
      <w:r>
        <w:t xml:space="preserve"> </w:t>
      </w:r>
      <w:r>
        <w:t xml:space="preserve">“</w:t>
      </w:r>
      <w:r>
        <w:t xml:space="preserve">That highest place of Viṣṇu, spoken of before — the</w:t>
      </w:r>
      <w:r>
        <w:t xml:space="preserve"> </w:t>
      </w:r>
      <w:r>
        <w:rPr>
          <w:iCs/>
          <w:i/>
        </w:rPr>
        <w:t xml:space="preserve">viprāsaḥ</w:t>
      </w:r>
      <w:r>
        <w:t xml:space="preserve">, the wise, kindle it — they illumine it fully. What sort of men?</w:t>
      </w:r>
      <w:r>
        <w:t xml:space="preserve"> </w:t>
      </w:r>
      <w:r>
        <w:rPr>
          <w:iCs/>
          <w:i/>
        </w:rPr>
        <w:t xml:space="preserve">Vipanyavaḥ</w:t>
      </w:r>
      <w:r>
        <w:t xml:space="preserve">: pre-eminent praisers;</w:t>
      </w:r>
      <w:r>
        <w:t xml:space="preserve"> </w:t>
      </w:r>
      <w:r>
        <w:rPr>
          <w:iCs/>
          <w:i/>
        </w:rPr>
        <w:t xml:space="preserve">jāgṛvāṃsaḥ</w:t>
      </w:r>
      <w:r>
        <w:t xml:space="preserve">: awake, vigilant, being free of carelessness as regards words and meanings.</w:t>
      </w:r>
      <w:r>
        <w:t xml:space="preserve"> </w:t>
      </w:r>
      <w:r>
        <w:rPr>
          <w:iCs/>
          <w:i/>
        </w:rPr>
        <w:t xml:space="preserve">Viprāsaḥ</w:t>
      </w:r>
      <w:r>
        <w:t xml:space="preserve">:</w:t>
      </w:r>
      <w:r>
        <w:t xml:space="preserve"> </w:t>
      </w:r>
      <w:r>
        <w:rPr>
          <w:iCs/>
          <w:i/>
        </w:rPr>
        <w:t xml:space="preserve">asuk</w:t>
      </w:r>
      <w:r>
        <w:t xml:space="preserve"> </w:t>
      </w:r>
      <w:r>
        <w:t xml:space="preserve">augment after</w:t>
      </w:r>
      <w:r>
        <w:t xml:space="preserve"> </w:t>
      </w:r>
      <w:r>
        <w:rPr>
          <w:iCs/>
          <w:i/>
        </w:rPr>
        <w:t xml:space="preserve">jas</w:t>
      </w:r>
      <w:r>
        <w:t xml:space="preserve"> </w:t>
      </w:r>
      <w:r>
        <w:t xml:space="preserve">by P. 7-1-50 [</w:t>
      </w:r>
      <w:r>
        <w:rPr>
          <w:iCs/>
          <w:i/>
        </w:rPr>
        <w:t xml:space="preserve">ājjaser asuk</w:t>
      </w:r>
      <w:r>
        <w:t xml:space="preserve">].</w:t>
      </w:r>
      <w:r>
        <w:t xml:space="preserve"> </w:t>
      </w:r>
      <w:r>
        <w:rPr>
          <w:iCs/>
          <w:i/>
        </w:rPr>
        <w:t xml:space="preserve">Vipanyavaḥ</w:t>
      </w:r>
      <w:r>
        <w:t xml:space="preserve">: from</w:t>
      </w:r>
      <w:r>
        <w:t xml:space="preserve"> </w:t>
      </w:r>
      <w:r>
        <w:rPr>
          <w:iCs/>
          <w:i/>
        </w:rPr>
        <w:t xml:space="preserve">pan</w:t>
      </w:r>
      <w:r>
        <w:t xml:space="preserve"> </w:t>
      </w:r>
      <w:r>
        <w:t xml:space="preserve">in the sense of praise, the Uṇādi suffix</w:t>
      </w:r>
      <w:r>
        <w:t xml:space="preserve"> </w:t>
      </w:r>
      <w:r>
        <w:rPr>
          <w:iCs/>
          <w:i/>
        </w:rPr>
        <w:t xml:space="preserve">yu</w:t>
      </w:r>
      <w:r>
        <w:t xml:space="preserve"> </w:t>
      </w:r>
      <w:r>
        <w:t xml:space="preserve">by the</w:t>
      </w:r>
      <w:r>
        <w:t xml:space="preserve"> </w:t>
      </w:r>
      <w:r>
        <w:rPr>
          <w:iCs/>
          <w:i/>
        </w:rPr>
        <w:t xml:space="preserve">bāhulaka</w:t>
      </w:r>
      <w:r>
        <w:t xml:space="preserve"> </w:t>
      </w:r>
      <w:r>
        <w:t xml:space="preserve">rule; the accent is that of the suffix.</w:t>
      </w:r>
      <w:r>
        <w:t xml:space="preserve"> </w:t>
      </w:r>
      <w:r>
        <w:rPr>
          <w:iCs/>
          <w:i/>
        </w:rPr>
        <w:t xml:space="preserve">Jāgṛvāṃsaḥ</w:t>
      </w:r>
      <w:r>
        <w:t xml:space="preserve">:</w:t>
      </w:r>
      <w:r>
        <w:t xml:space="preserve"> </w:t>
      </w:r>
      <w:r>
        <w:rPr>
          <w:iCs/>
          <w:i/>
        </w:rPr>
        <w:t xml:space="preserve">jāgṛ</w:t>
      </w:r>
      <w:r>
        <w:t xml:space="preserve"> </w:t>
      </w:r>
      <w:r>
        <w:t xml:space="preserve">‘</w:t>
      </w:r>
      <w:r>
        <w:t xml:space="preserve">to cease sleeping</w:t>
      </w:r>
      <w:r>
        <w:t xml:space="preserve">’</w:t>
      </w:r>
      <w:r>
        <w:t xml:space="preserve">;</w:t>
      </w:r>
      <w:r>
        <w:t xml:space="preserve"> </w:t>
      </w:r>
      <w:r>
        <w:rPr>
          <w:iCs/>
          <w:i/>
        </w:rPr>
        <w:t xml:space="preserve">kvasu</w:t>
      </w:r>
      <w:r>
        <w:t xml:space="preserve"> </w:t>
      </w:r>
      <w:r>
        <w:t xml:space="preserve">for the perfect; the</w:t>
      </w:r>
      <w:r>
        <w:t xml:space="preserve"> </w:t>
      </w:r>
      <w:r>
        <w:rPr>
          <w:iCs/>
          <w:i/>
        </w:rPr>
        <w:t xml:space="preserve">iṭ</w:t>
      </w:r>
      <w:r>
        <w:t xml:space="preserve"> </w:t>
      </w:r>
      <w:r>
        <w:t xml:space="preserve">that would be got through the rule on</w:t>
      </w:r>
      <w:r>
        <w:t xml:space="preserve"> </w:t>
      </w:r>
      <w:r>
        <w:rPr>
          <w:iCs/>
          <w:i/>
        </w:rPr>
        <w:t xml:space="preserve">kṛ</w:t>
      </w:r>
      <w:r>
        <w:t xml:space="preserve">-etc. is kept off by the restriction</w:t>
      </w:r>
      <w:r>
        <w:t xml:space="preserve"> </w:t>
      </w:r>
      <w:r>
        <w:rPr>
          <w:iCs/>
          <w:i/>
        </w:rPr>
        <w:t xml:space="preserve">vasv ekājāddhasām</w:t>
      </w:r>
      <w:r>
        <w:t xml:space="preserve">.</w:t>
      </w:r>
      <w:r>
        <w:t xml:space="preserve">”</w:t>
      </w:r>
      <w:r>
        <w:t xml:space="preserve"> </w:t>
      </w:r>
      <w:r>
        <w:rPr>
          <w:iCs/>
          <w:i/>
        </w:rPr>
        <w:t xml:space="preserve">(Grammar pages 139–140, noted briefly: the words treated are</w:t>
      </w:r>
      <w:r>
        <w:t xml:space="preserve"> </w:t>
      </w:r>
      <w:r>
        <w:t xml:space="preserve">viprāsaḥ</w:t>
      </w:r>
      <w:r>
        <w:t xml:space="preserve"> </w:t>
      </w:r>
      <w:r>
        <w:rPr>
          <w:iCs/>
          <w:i/>
        </w:rPr>
        <w:t xml:space="preserve">[nom. pl. of* vipra</w:t>
      </w:r>
      <w:r>
        <w:rPr>
          <w:iCs/>
          <w:i/>
          <w:iCs/>
          <w:i/>
        </w:rPr>
        <w:t xml:space="preserve">, with</w:t>
      </w:r>
      <w:r>
        <w:rPr>
          <w:iCs/>
          <w:i/>
        </w:rPr>
        <w:t xml:space="preserve"> </w:t>
      </w:r>
      <w:r>
        <w:rPr>
          <w:iCs/>
          <w:i/>
        </w:rPr>
        <w:t xml:space="preserve">asuk</w:t>
      </w:r>
      <w:r>
        <w:rPr>
          <w:iCs/>
          <w:i/>
        </w:rPr>
        <w:t xml:space="preserve"> </w:t>
      </w:r>
      <w:r>
        <w:rPr>
          <w:iCs/>
          <w:i/>
          <w:iCs/>
          <w:i/>
        </w:rPr>
        <w:t xml:space="preserve">by P. 7-1-50, being</w:t>
      </w:r>
      <w:r>
        <w:rPr>
          <w:iCs/>
          <w:i/>
        </w:rPr>
        <w:t xml:space="preserve"> </w:t>
      </w:r>
      <w:r>
        <w:rPr>
          <w:iCs/>
          <w:i/>
        </w:rPr>
        <w:t xml:space="preserve">kit *it goes to the final of the stem by P. 1-1-46; then P. 6-1-102],</w:t>
      </w:r>
      <w:r>
        <w:t xml:space="preserve"> </w:t>
      </w:r>
      <w:r>
        <w:t xml:space="preserve">vipanyavaḥ</w:t>
      </w:r>
      <w:r>
        <w:t xml:space="preserve"> </w:t>
      </w:r>
      <w:r>
        <w:rPr>
          <w:iCs/>
          <w:i/>
        </w:rPr>
        <w:t xml:space="preserve">[</w:t>
      </w:r>
      <w:r>
        <w:rPr>
          <w:iCs/>
          <w:i/>
          <w:iCs/>
          <w:i/>
        </w:rPr>
        <w:t xml:space="preserve">paṇa vyavahāre stutau ca</w:t>
      </w:r>
      <w:r>
        <w:rPr>
          <w:iCs/>
          <w:i/>
        </w:rPr>
        <w:t xml:space="preserve">, the form* pan</w:t>
      </w:r>
      <w:r>
        <w:rPr>
          <w:iCs/>
          <w:i/>
        </w:rPr>
        <w:t xml:space="preserve"> </w:t>
      </w:r>
      <w:r>
        <w:rPr>
          <w:iCs/>
          <w:i/>
          <w:iCs/>
          <w:i/>
        </w:rPr>
        <w:t xml:space="preserve">meaning</w:t>
      </w:r>
      <w:r>
        <w:rPr>
          <w:iCs/>
          <w:i/>
          <w:iCs/>
          <w:i/>
        </w:rPr>
        <w:t xml:space="preserve"> </w:t>
      </w:r>
      <w:r>
        <w:rPr>
          <w:iCs/>
          <w:i/>
          <w:iCs/>
          <w:i/>
        </w:rPr>
        <w:t xml:space="preserve">‘</w:t>
      </w:r>
      <w:r>
        <w:rPr>
          <w:iCs/>
          <w:i/>
          <w:iCs/>
          <w:i/>
        </w:rPr>
        <w:t xml:space="preserve">to praise</w:t>
      </w:r>
      <w:r>
        <w:rPr>
          <w:iCs/>
          <w:i/>
          <w:iCs/>
          <w:i/>
        </w:rPr>
        <w:t xml:space="preserve">’</w:t>
      </w:r>
      <w:r>
        <w:rPr>
          <w:iCs/>
          <w:i/>
          <w:iCs/>
          <w:i/>
        </w:rPr>
        <w:t xml:space="preserve">; the Uṇādi suffix</w:t>
      </w:r>
      <w:r>
        <w:rPr>
          <w:iCs/>
          <w:i/>
        </w:rPr>
        <w:t xml:space="preserve"> </w:t>
      </w:r>
      <w:r>
        <w:rPr>
          <w:iCs/>
          <w:i/>
        </w:rPr>
        <w:t xml:space="preserve">yu</w:t>
      </w:r>
      <w:r>
        <w:rPr>
          <w:iCs/>
          <w:i/>
        </w:rPr>
        <w:t xml:space="preserve"> </w:t>
      </w:r>
      <w:r>
        <w:rPr>
          <w:iCs/>
          <w:i/>
          <w:iCs/>
          <w:i/>
        </w:rPr>
        <w:t xml:space="preserve">by P. 3-3-1</w:t>
      </w:r>
      <w:r>
        <w:rPr>
          <w:iCs/>
          <w:i/>
          <w:iCs/>
          <w:i/>
        </w:rPr>
        <w:t xml:space="preserve"> </w:t>
      </w:r>
      <w:r>
        <w:rPr>
          <w:iCs/>
          <w:i/>
        </w:rPr>
        <w:t xml:space="preserve">uṇādayo bahulam</w:t>
      </w:r>
      <w:r>
        <w:rPr>
          <w:iCs/>
          <w:i/>
          <w:iCs/>
          <w:i/>
        </w:rPr>
        <w:t xml:space="preserve">; the</w:t>
      </w:r>
      <w:r>
        <w:rPr>
          <w:iCs/>
          <w:i/>
        </w:rPr>
        <w:t xml:space="preserve"> </w:t>
      </w:r>
      <w:r>
        <w:rPr>
          <w:iCs/>
          <w:i/>
        </w:rPr>
        <w:t xml:space="preserve">yu</w:t>
      </w:r>
      <w:r>
        <w:rPr>
          <w:iCs/>
          <w:i/>
        </w:rPr>
        <w:t xml:space="preserve"> </w:t>
      </w:r>
      <w:r>
        <w:rPr>
          <w:iCs/>
          <w:i/>
          <w:iCs/>
          <w:i/>
        </w:rPr>
        <w:t xml:space="preserve">→</w:t>
      </w:r>
      <w:r>
        <w:rPr>
          <w:iCs/>
          <w:i/>
          <w:iCs/>
          <w:i/>
        </w:rPr>
        <w:t xml:space="preserve"> </w:t>
      </w:r>
      <w:r>
        <w:rPr>
          <w:iCs/>
          <w:i/>
        </w:rPr>
        <w:t xml:space="preserve">ana* is avoided because of the bāhulaka rule;* u *as the last letter; accent of the suffix],</w:t>
      </w:r>
      <w:r>
        <w:t xml:space="preserve"> </w:t>
      </w:r>
      <w:r>
        <w:t xml:space="preserve">jāgṛvāṃsaḥ</w:t>
      </w:r>
      <w:r>
        <w:t xml:space="preserve"> </w:t>
      </w:r>
      <w:r>
        <w:rPr>
          <w:iCs/>
          <w:i/>
        </w:rPr>
        <w:t xml:space="preserve">[</w:t>
      </w:r>
      <w:r>
        <w:rPr>
          <w:iCs/>
          <w:i/>
          <w:iCs/>
          <w:i/>
        </w:rPr>
        <w:t xml:space="preserve">jāgṛ nidrākṣaye</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kvasuś ca</w:t>
      </w:r>
      <w:r>
        <w:rPr>
          <w:iCs/>
          <w:i/>
        </w:rPr>
        <w:t xml:space="preserve">; the doubling that P. 6-1-8 would give is not applicable in the Vedic usage; the</w:t>
      </w:r>
      <w:r>
        <w:rPr>
          <w:iCs/>
          <w:i/>
        </w:rPr>
        <w:t xml:space="preserve"> </w:t>
      </w:r>
      <w:r>
        <w:rPr>
          <w:iCs/>
          <w:i/>
          <w:iCs/>
          <w:i/>
        </w:rPr>
        <w:t xml:space="preserve">iṭ</w:t>
      </w:r>
      <w:r>
        <w:rPr>
          <w:iCs/>
          <w:i/>
        </w:rPr>
        <w:t xml:space="preserve"> </w:t>
      </w:r>
      <w:r>
        <w:rPr>
          <w:iCs/>
          <w:i/>
        </w:rPr>
        <w:t xml:space="preserve">— the whole long discussion of</w:t>
      </w:r>
      <w:r>
        <w:rPr>
          <w:iCs/>
          <w:i/>
        </w:rPr>
        <w:t xml:space="preserve"> </w:t>
      </w:r>
      <w:r>
        <w:rPr>
          <w:iCs/>
          <w:i/>
          <w:iCs/>
          <w:i/>
        </w:rPr>
        <w:t xml:space="preserve">neḍ vaśi kṛti</w:t>
      </w:r>
      <w:r>
        <w:rPr>
          <w:iCs/>
          <w:i/>
        </w:rPr>
        <w:t xml:space="preserve"> </w:t>
      </w:r>
      <w:r>
        <w:rPr>
          <w:iCs/>
          <w:i/>
        </w:rPr>
        <w:t xml:space="preserve">P. 7-2-8,</w:t>
      </w:r>
      <w:r>
        <w:rPr>
          <w:iCs/>
          <w:i/>
        </w:rPr>
        <w:t xml:space="preserve"> </w:t>
      </w:r>
      <w:r>
        <w:rPr>
          <w:iCs/>
          <w:i/>
          <w:iCs/>
          <w:i/>
        </w:rPr>
        <w:t xml:space="preserve">kṛsṛbhṛvṛstudrusrusruvo liṭi</w:t>
      </w:r>
      <w:r>
        <w:rPr>
          <w:iCs/>
          <w:i/>
        </w:rPr>
        <w:t xml:space="preserve"> </w:t>
      </w:r>
      <w:r>
        <w:rPr>
          <w:iCs/>
          <w:i/>
        </w:rPr>
        <w:t xml:space="preserve">P. 7-2-13 and the restriction</w:t>
      </w:r>
      <w:r>
        <w:rPr>
          <w:iCs/>
          <w:i/>
        </w:rPr>
        <w:t xml:space="preserve"> </w:t>
      </w:r>
      <w:r>
        <w:rPr>
          <w:iCs/>
          <w:i/>
          <w:iCs/>
          <w:i/>
        </w:rPr>
        <w:t xml:space="preserve">vasvekājāddhasām</w:t>
      </w:r>
      <w:r>
        <w:rPr>
          <w:iCs/>
          <w:i/>
        </w:rPr>
        <w:t xml:space="preserve"> </w:t>
      </w:r>
      <w:r>
        <w:rPr>
          <w:iCs/>
          <w:i/>
        </w:rPr>
        <w:t xml:space="preserve">P. 7-2-67 is scholastic and is not reproduced; the</w:t>
      </w:r>
      <w:r>
        <w:rPr>
          <w:iCs/>
          <w:i/>
        </w:rPr>
        <w:t xml:space="preserve"> </w:t>
      </w:r>
      <w:r>
        <w:rPr>
          <w:iCs/>
          <w:i/>
          <w:iCs/>
          <w:i/>
        </w:rPr>
        <w:t xml:space="preserve">num</w:t>
      </w:r>
      <w:r>
        <w:rPr>
          <w:iCs/>
          <w:i/>
        </w:rPr>
        <w:t xml:space="preserve"> </w:t>
      </w:r>
      <w:r>
        <w:rPr>
          <w:iCs/>
          <w:i/>
        </w:rPr>
        <w:t xml:space="preserve">augment by P. 7-1-70; the lengthening by P. 6-4-10; the</w:t>
      </w:r>
      <w:r>
        <w:rPr>
          <w:iCs/>
          <w:i/>
        </w:rPr>
        <w:t xml:space="preserve"> </w:t>
      </w:r>
      <w:r>
        <w:rPr>
          <w:iCs/>
          <w:i/>
          <w:iCs/>
          <w:i/>
        </w:rPr>
        <w:t xml:space="preserve">anusvāra</w:t>
      </w:r>
      <w:r>
        <w:rPr>
          <w:iCs/>
          <w:i/>
        </w:rPr>
        <w:t xml:space="preserve"> </w:t>
      </w:r>
      <w:r>
        <w:rPr>
          <w:iCs/>
          <w:i/>
        </w:rPr>
        <w:t xml:space="preserve">by P. 8-3-24 — resulting in* jāgṛvāṃsaḥ]; numerals as read, pointers only.)</w:t>
      </w:r>
    </w:p>
    <w:p>
      <w:pPr>
        <w:pStyle w:val="BodyText"/>
      </w:pPr>
      <w:r>
        <w:rPr>
          <w:bCs/>
          <w:b/>
        </w:rPr>
        <w:t xml:space="preserve">॥ Prati-padārthaḥ ॥</w:t>
      </w:r>
      <w:r>
        <w:t xml:space="preserve"> </w:t>
      </w:r>
      <w:r>
        <w:rPr>
          <w:bCs/>
          <w:b/>
        </w:rPr>
        <w:t xml:space="preserve">विपन्यवः (vipanyavaḥ)</w:t>
      </w:r>
      <w:r>
        <w:t xml:space="preserve"> </w:t>
      </w:r>
      <w:r>
        <w:t xml:space="preserve">— those who praise |</w:t>
      </w:r>
      <w:r>
        <w:t xml:space="preserve"> </w:t>
      </w:r>
      <w:r>
        <w:rPr>
          <w:bCs/>
          <w:b/>
        </w:rPr>
        <w:t xml:space="preserve">विप्रासः (viprāsaḥ)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यत् (yat)</w:t>
      </w:r>
      <w:r>
        <w:t xml:space="preserve"> </w:t>
      </w:r>
      <w:r>
        <w:t xml:space="preserve">— which, as said before |</w:t>
      </w:r>
      <w:r>
        <w:t xml:space="preserve"> </w:t>
      </w:r>
      <w:r>
        <w:rPr>
          <w:bCs/>
          <w:b/>
        </w:rPr>
        <w:t xml:space="preserve">परमं पदम् (paramaṃ padam)</w:t>
      </w:r>
      <w:r>
        <w:t xml:space="preserve"> </w:t>
      </w:r>
      <w:r>
        <w:t xml:space="preserve">— the highest place |</w:t>
      </w:r>
      <w:r>
        <w:t xml:space="preserve"> </w:t>
      </w:r>
      <w:r>
        <w:rPr>
          <w:bCs/>
          <w:b/>
        </w:rPr>
        <w:t xml:space="preserve">तत् (tat)</w:t>
      </w:r>
      <w:r>
        <w:t xml:space="preserve"> </w:t>
      </w:r>
      <w:r>
        <w:t xml:space="preserve">— that |</w:t>
      </w:r>
      <w:r>
        <w:t xml:space="preserve"> </w:t>
      </w:r>
      <w:r>
        <w:rPr>
          <w:bCs/>
          <w:b/>
        </w:rPr>
        <w:t xml:space="preserve">जागृवांसः (jāgṛvāṃsaḥ)</w:t>
      </w:r>
      <w:r>
        <w:t xml:space="preserve"> </w:t>
      </w:r>
      <w:r>
        <w:t xml:space="preserve">— wakeful [with great vigilance] |</w:t>
      </w:r>
      <w:r>
        <w:t xml:space="preserve"> </w:t>
      </w:r>
      <w:r>
        <w:rPr>
          <w:bCs/>
          <w:b/>
        </w:rPr>
        <w:t xml:space="preserve">सम् इन्धते (sam indhate)</w:t>
      </w:r>
      <w:r>
        <w:t xml:space="preserve"> </w:t>
      </w:r>
      <w:r>
        <w:t xml:space="preserve">— kindle [i.e. praise] by hymns.</w:t>
      </w:r>
    </w:p>
    <w:p>
      <w:pPr>
        <w:pStyle w:val="BodyText"/>
      </w:pPr>
      <w:r>
        <w:rPr>
          <w:bCs/>
          <w:b/>
        </w:rPr>
        <w:t xml:space="preserve">॥ Bhāvārthaḥ ॥</w:t>
      </w:r>
      <w:r>
        <w:t xml:space="preserve"> </w:t>
      </w:r>
      <w:r>
        <w:t xml:space="preserve">The wise and discerning praise abundantly by hymns that highest place of Viṣṇu which was spoken of before.</w:t>
      </w:r>
    </w:p>
    <w:p>
      <w:pPr>
        <w:pStyle w:val="BodyText"/>
      </w:pPr>
      <w:r>
        <w:rPr>
          <w:bCs/>
          <w:b/>
        </w:rPr>
        <w:t xml:space="preserve">॥ English Translation ॥</w:t>
      </w:r>
      <w:r>
        <w:t xml:space="preserve"> </w:t>
      </w:r>
      <w:r>
        <w:rPr>
          <w:iCs/>
          <w:i/>
        </w:rPr>
        <w:t xml:space="preserve">(as printed in the source)</w:t>
      </w:r>
    </w:p>
    <w:p>
      <w:pPr>
        <w:pStyle w:val="BlockText"/>
      </w:pPr>
      <w:r>
        <w:t xml:space="preserve">The wise, vigilant and full of praises, glorify the supreme place of Vishnu.</w:t>
      </w:r>
    </w:p>
    <w:p>
      <w:pPr>
        <w:pStyle w:val="FirstParagraph"/>
      </w:pPr>
      <w:r>
        <w:rPr>
          <w:bCs/>
          <w:b/>
        </w:rPr>
        <w:t xml:space="preserve">॥ Viśeṣa-viṣayagaḷu (Special Topics) ॥</w:t>
      </w:r>
      <w:r>
        <w:t xml:space="preserve"> </w:t>
      </w:r>
      <w:r>
        <w:rPr>
          <w:iCs/>
          <w:i/>
        </w:rPr>
        <w:t xml:space="preserve">(p. 139)</w:t>
      </w:r>
      <w:r>
        <w:t xml:space="preserve"> </w:t>
      </w:r>
      <w:r>
        <w:rPr>
          <w:bCs/>
          <w:b/>
        </w:rPr>
        <w:t xml:space="preserve">विप्रासः</w:t>
      </w:r>
      <w:r>
        <w:t xml:space="preserve"> </w:t>
      </w:r>
      <w:r>
        <w:t xml:space="preserve">—</w:t>
      </w:r>
      <w:r>
        <w:t xml:space="preserve"> </w:t>
      </w:r>
      <w:r>
        <w:rPr>
          <w:iCs/>
          <w:i/>
        </w:rPr>
        <w:t xml:space="preserve">medhāvinaḥ</w:t>
      </w:r>
      <w:r>
        <w:t xml:space="preserve">: the wise, discerning, learned, and the like.</w:t>
      </w:r>
      <w:r>
        <w:t xml:space="preserve"> </w:t>
      </w:r>
      <w:r>
        <w:rPr>
          <w:bCs/>
          <w:b/>
        </w:rPr>
        <w:t xml:space="preserve">विपन्यवः</w:t>
      </w:r>
      <w:r>
        <w:t xml:space="preserve"> </w:t>
      </w:r>
      <w:r>
        <w:t xml:space="preserve">—</w:t>
      </w:r>
      <w:r>
        <w:t xml:space="preserve"> </w:t>
      </w:r>
      <w:r>
        <w:rPr>
          <w:iCs/>
          <w:i/>
        </w:rPr>
        <w:t xml:space="preserve">stutikāmāḥ</w:t>
      </w:r>
      <w:r>
        <w:t xml:space="preserve">: those who long to praise, who seek hymns, who praise.</w:t>
      </w:r>
      <w:r>
        <w:t xml:space="preserve"> </w:t>
      </w:r>
      <w:r>
        <w:rPr>
          <w:bCs/>
          <w:b/>
        </w:rPr>
        <w:t xml:space="preserve">जागृवांसः</w:t>
      </w:r>
      <w:r>
        <w:t xml:space="preserve"> </w:t>
      </w:r>
      <w:r>
        <w:t xml:space="preserve">—</w:t>
      </w:r>
      <w:r>
        <w:t xml:space="preserve"> </w:t>
      </w:r>
      <w:r>
        <w:rPr>
          <w:iCs/>
          <w:i/>
        </w:rPr>
        <w:t xml:space="preserve">jāgṛ nidrākṣaye</w:t>
      </w:r>
      <w:r>
        <w:t xml:space="preserve">: those who keep awake, who are vigilant.</w:t>
      </w:r>
      <w:r>
        <w:t xml:space="preserve"> </w:t>
      </w:r>
      <w:r>
        <w:rPr>
          <w:bCs/>
          <w:b/>
        </w:rPr>
        <w:t xml:space="preserve">सम् इन्धते</w:t>
      </w:r>
      <w:r>
        <w:t xml:space="preserve"> </w:t>
      </w:r>
      <w:r>
        <w:t xml:space="preserve">— they kindle, they increase brilliance, i.e. they praise by hymns and the like.</w:t>
      </w:r>
    </w:p>
    <w:p>
      <w:pPr>
        <w:pStyle w:val="BodyText"/>
      </w:pPr>
      <w:r>
        <w:rPr>
          <w:bCs/>
          <w:b/>
        </w:rPr>
        <w:t xml:space="preserve">॥ Colophon of the Sūkta ॥</w:t>
      </w:r>
      <w:r>
        <w:t xml:space="preserve"> </w:t>
      </w:r>
      <w:r>
        <w:rPr>
          <w:iCs/>
          <w:i/>
        </w:rPr>
        <w:t xml:space="preserve">(p. 140, a printed ornamental rule closes the Sūkta; no colophon text with a varga number is printed after Sūkta 22.)</w:t>
      </w:r>
      <w:r>
        <w:t xml:space="preserve"> </w:t>
      </w:r>
      <w:r>
        <w:t xml:space="preserve">## ॥ ಇಪ್ಪತ್ತಮೂರನೆಯ ಸೂಕ್ತವು ॥ — Sūkta 23 —</w:t>
      </w:r>
      <w:r>
        <w:t xml:space="preserve"> </w:t>
      </w:r>
      <w:r>
        <w:rPr>
          <w:iCs/>
          <w:i/>
        </w:rPr>
        <w:t xml:space="preserve">“</w:t>
      </w:r>
      <w:r>
        <w:rPr>
          <w:iCs/>
          <w:i/>
        </w:rPr>
        <w:t xml:space="preserve">tīvrāḥ somāsa ā gahi</w:t>
      </w:r>
      <w:r>
        <w:rPr>
          <w:iCs/>
          <w:i/>
        </w:rPr>
        <w:t xml:space="preserve">”</w:t>
      </w:r>
      <w:r>
        <w:t xml:space="preserve"> </w:t>
      </w:r>
      <w:r>
        <w:t xml:space="preserve">(</w:t>
      </w:r>
      <w:r>
        <w:t xml:space="preserve">“</w:t>
      </w:r>
      <w:r>
        <w:t xml:space="preserve">The Twenty-third Sūkta</w:t>
      </w:r>
      <w:r>
        <w:t xml:space="preserve">”</w:t>
      </w:r>
      <w:r>
        <w:t xml:space="preserve">; sixth sūkta of the Fifth Anuvāka)</w:t>
      </w:r>
    </w:p>
    <w:p>
      <w:pPr>
        <w:pStyle w:val="BodyText"/>
      </w:pPr>
      <w:r>
        <w:rPr>
          <w:iCs/>
          <w:i/>
        </w:rPr>
        <w:t xml:space="preserve">(Printed pp. 141–233. The heading block, Sāyaṇa’s application note and the Kannada rendering occupy pp. 141–142; Rik 1 begins on p. 143.)</w:t>
      </w:r>
    </w:p>
    <w:p>
      <w:pPr>
        <w:pStyle w:val="BodyText"/>
      </w:pPr>
      <w:r>
        <w:rPr>
          <w:bCs/>
          <w:b/>
        </w:rPr>
        <w:t xml:space="preserve">॥ Sāyaṇa-bhāṣyam ॥ (introductory note on the application of the sūkta; printed pp. 141–142)</w:t>
      </w:r>
      <w:r>
        <w:t xml:space="preserve"> </w:t>
      </w:r>
      <w:r>
        <w:rPr>
          <w:iCs/>
          <w:i/>
        </w:rPr>
        <w:t xml:space="preserve">(read from a compressed print; numerals and some words are doubtful)</w:t>
      </w:r>
    </w:p>
    <w:p>
      <w:pPr>
        <w:pStyle w:val="BlockText"/>
      </w:pPr>
      <w:r>
        <w:t xml:space="preserve">तीव्रा इति चतुर्विंशत्यृचं षष्ठं सूक्तम् । आत्रेयमनुक्रमणिका । तीव्रार्कश्चतुर्विंशतिर्वायव्यैकैन्द्रवायव्यौ मैत्रावरुणमरुत्वतीयवैश्वदेवपौष्णास्तृचाः शेषा आप्र्योऽन्त्याद्यर्धाग्नेयी [?] प्रतिष्ठेति [?] । ऋषिः पूर्वसूक्तस्य [?] मेधातिथिः काण्वः (अनु. [११-९] [?]) इति । अप्स्वन्तरित्येषा पुर उष्णिक् । प्रथमपादस्य द्वादशाक्षरेणाद्यैत्परउष्णिक् (अनु. [३-१] [?]) इति लक्षणसद्भावात् । अप्सु मे सोम इत्येषानुष्टुप् । इदमापः प्रवहत इत्याद्यास्तिस्रोऽनुष्टुभः । शिष्टा एकोनविंशतिसंख्याका ऋचो गायत्र्यः । आदौ गायत्रीमिति परिभाषितत्वात् (अनु. [११-१४] [?]) । आद्या वायुदेवताका । ततो द्वे ऋचाविन्द्रवायुदेवताके । ततस्तिस्रो मैत्रावरुणदेवत्याः । तत उत्तरास्तिस्रो मरुद्गणविशिष्टेन्द्रो देवता । ततस्तिस्र ऋचो वैश्वदेव्यः । ततोऽनन्तरभाविन्यः पौष्णाः । शिष्टा ऋचोऽब्देवताकाः [?] । पयस्वानग्न इत्यर्धर्चयोक्ता सं माग्न इत्येषा श्लेष्मा [?] देवताका ॥ सूक्तविनियोगो लिङ्गादवगन्तव्यः । अभिप्लवषडहस्य द्वितीयेऽहनि प्रउगशस्त्रे वायव्यतृचस्य तीव्राः सोमास इत्येषा तृतीया [?] । द्वितीयस्य चतुर्विंशेनेति खण्डे सूत्रितम् — तीव्राः सोमास आ गहीत्येका (आ. [७-६] [?]) इति । पृष्ठ्यषडहेऽपि द्वितीयेऽहनि प्रउग एषा ॥</w:t>
      </w:r>
    </w:p>
    <w:p>
      <w:pPr>
        <w:pStyle w:val="FirstParagraph"/>
      </w:pPr>
      <w:r>
        <w:rPr>
          <w:iCs/>
          <w:i/>
        </w:rPr>
        <w:t xml:space="preserve">tīvrā iti caturviṃśaty-ṛcaṃ ṣaṣṭhaṃ sūktam | ātreyam anukramaṇikā | tīvrārkaś caturviṃśatir vāyavyaikendravāyavyau maitrāvaruṇa-marutvatīya-vaiśvadeva-pauṣṇās tṛcāḥ śeṣā āpryo ’ntyādyardhāgneyī [?] pratiṣṭheti [?] | ṛṣiḥ pūrvasūktasya [?] medhātithiḥ kāṇvaḥ (anu. [11-9] [?]) iti | apsv antar ity eṣā pura uṣṇik | prathamapādasya dvādaśākṣareṇādyaitparauṣṇik (anu. [3-1] [?]) iti lakṣaṇasadbhāvāt | apsu me soma ity eṣānuṣṭup | idam āpaḥ pravahata ity ādyās tisro ’nuṣṭubhaḥ | śiṣṭā ekonaviṃśatisaṃkhyākā ṛco gāyatryaḥ | ādau gāyatrīm iti paribhāṣitatvāt (anu. [11-14] [?]) | ādyā vāyudevatākā | tato dve ṛcāv indravāyudevatāke | tatas tisro maitrāvaruṇadevatyāḥ | tata uttarās tisro marudgaṇaviśiṣṭendro devatā | tatas tisra ṛco vaiśvadevyaḥ | tato ’nantarabhāvinyaḥ pauṣṇāḥ | śiṣṭā ṛco ’bdevatākāḥ [?] | payasvān agna ity ardharcayoktā saṃ māgna ity eṣā śleṣmā [?] devatākā || sūktaviniyogo liṅgād avagantavyaḥ | abhiplavaṣaḍahasya dvitīye ’hani praugaśastre vāyavyatṛcasya tīvrāḥ somāsa ity eṣā tṛtīyā [?] | dvitīyasya caturviṃśeneti khaṇḍe sūtritam — tīvrāḥ somāsa ā gahīty ekā (ā. [7-6] [?]) iti | pṛṣṭhyaṣaḍahe ’pi dvitīye ’hani prauga eṣā ||</w:t>
      </w:r>
    </w:p>
    <w:p>
      <w:pPr>
        <w:pStyle w:val="BodyText"/>
      </w:pPr>
      <w:r>
        <w:rPr>
          <w:bCs/>
          <w:b/>
        </w:rPr>
        <w:t xml:space="preserve">Translation:</w:t>
      </w:r>
      <w:r>
        <w:t xml:space="preserve"> </w:t>
      </w:r>
      <w:r>
        <w:t xml:space="preserve">“</w:t>
      </w:r>
      <w:r>
        <w:t xml:space="preserve">The sūkta beginning</w:t>
      </w:r>
      <w:r>
        <w:t xml:space="preserve"> </w:t>
      </w:r>
      <w:r>
        <w:rPr>
          <w:iCs/>
          <w:i/>
        </w:rPr>
        <w:t xml:space="preserve">tīvrāḥ</w:t>
      </w:r>
      <w:r>
        <w:t xml:space="preserve"> </w:t>
      </w:r>
      <w:r>
        <w:t xml:space="preserve">has twenty-four riks and is the sixth [of this anuvāka]. [Anukramaṇikā:]</w:t>
      </w:r>
      <w:r>
        <w:t xml:space="preserve"> </w:t>
      </w:r>
      <w:r>
        <w:t xml:space="preserve">‘</w:t>
      </w:r>
      <w:r>
        <w:t xml:space="preserve">Of Atri’s family [?]</w:t>
      </w:r>
      <w:r>
        <w:t xml:space="preserve">’</w:t>
      </w:r>
      <w:r>
        <w:t xml:space="preserve"> </w:t>
      </w:r>
      <w:r>
        <w:t xml:space="preserve">[the Sanskrit of this first sentence is garbled; I give only what I can read]:</w:t>
      </w:r>
      <w:r>
        <w:t xml:space="preserve"> </w:t>
      </w:r>
      <w:r>
        <w:rPr>
          <w:iCs/>
          <w:i/>
        </w:rPr>
        <w:t xml:space="preserve">tīvrā</w:t>
      </w:r>
      <w:r>
        <w:t xml:space="preserve"> </w:t>
      </w:r>
      <w:r>
        <w:t xml:space="preserve">— twenty-four [riks]; the first rik has Vāyu; the next two Indra-Vāyū; three have Mitra-Varuṇa; [three the Marutvatīya (Indra with the Maruts)]; [three the Viśvedevas]; [three Pūṣan]; the rest to the waters [</w:t>
      </w:r>
      <w:r>
        <w:rPr>
          <w:iCs/>
          <w:i/>
        </w:rPr>
        <w:t xml:space="preserve">āpyaḥ</w:t>
      </w:r>
      <w:r>
        <w:t xml:space="preserve">]; the last and a half to Agni [?]. The ṛṣi is the same as of the previous sūkta, Medhātithi Kāṇva (Anu. [11-9] [?]). The rik</w:t>
      </w:r>
      <w:r>
        <w:t xml:space="preserve"> </w:t>
      </w:r>
      <w:r>
        <w:rPr>
          <w:iCs/>
          <w:i/>
        </w:rPr>
        <w:t xml:space="preserve">apsv antaḥ</w:t>
      </w:r>
      <w:r>
        <w:t xml:space="preserve"> </w:t>
      </w:r>
      <w:r>
        <w:t xml:space="preserve">is a</w:t>
      </w:r>
      <w:r>
        <w:t xml:space="preserve"> </w:t>
      </w:r>
      <w:r>
        <w:rPr>
          <w:iCs/>
          <w:i/>
        </w:rPr>
        <w:t xml:space="preserve">pura-uṣṇik</w:t>
      </w:r>
      <w:r>
        <w:t xml:space="preserve"> </w:t>
      </w:r>
      <w:r>
        <w:t xml:space="preserve">(since its first pāda has twelve syllables, the definition of the</w:t>
      </w:r>
      <w:r>
        <w:t xml:space="preserve"> </w:t>
      </w:r>
      <w:r>
        <w:rPr>
          <w:iCs/>
          <w:i/>
        </w:rPr>
        <w:t xml:space="preserve">pura-uṣṇik</w:t>
      </w:r>
      <w:r>
        <w:t xml:space="preserve"> </w:t>
      </w:r>
      <w:r>
        <w:t xml:space="preserve">[Anu. [3-1] [?]] is fulfilled); the rik</w:t>
      </w:r>
      <w:r>
        <w:t xml:space="preserve"> </w:t>
      </w:r>
      <w:r>
        <w:rPr>
          <w:iCs/>
          <w:i/>
        </w:rPr>
        <w:t xml:space="preserve">apsu me soma</w:t>
      </w:r>
      <w:r>
        <w:t xml:space="preserve"> </w:t>
      </w:r>
      <w:r>
        <w:t xml:space="preserve">is an</w:t>
      </w:r>
      <w:r>
        <w:t xml:space="preserve"> </w:t>
      </w:r>
      <w:r>
        <w:rPr>
          <w:iCs/>
          <w:i/>
        </w:rPr>
        <w:t xml:space="preserve">anuṣṭubh</w:t>
      </w:r>
      <w:r>
        <w:t xml:space="preserve">; the three beginning</w:t>
      </w:r>
      <w:r>
        <w:t xml:space="preserve"> </w:t>
      </w:r>
      <w:r>
        <w:rPr>
          <w:iCs/>
          <w:i/>
        </w:rPr>
        <w:t xml:space="preserve">idam āpaḥ pravahata</w:t>
      </w:r>
      <w:r>
        <w:t xml:space="preserve"> </w:t>
      </w:r>
      <w:r>
        <w:t xml:space="preserve">are</w:t>
      </w:r>
      <w:r>
        <w:t xml:space="preserve"> </w:t>
      </w:r>
      <w:r>
        <w:rPr>
          <w:iCs/>
          <w:i/>
        </w:rPr>
        <w:t xml:space="preserve">anuṣṭubhs</w:t>
      </w:r>
      <w:r>
        <w:t xml:space="preserve">; the remaining nineteen riks are</w:t>
      </w:r>
      <w:r>
        <w:t xml:space="preserve"> </w:t>
      </w:r>
      <w:r>
        <w:rPr>
          <w:iCs/>
          <w:i/>
        </w:rPr>
        <w:t xml:space="preserve">gāyatrī</w:t>
      </w:r>
      <w:r>
        <w:t xml:space="preserve">, since the Anukramaṇikā rule says</w:t>
      </w:r>
      <w:r>
        <w:t xml:space="preserve"> </w:t>
      </w:r>
      <w:r>
        <w:t xml:space="preserve">‘</w:t>
      </w:r>
      <w:r>
        <w:t xml:space="preserve">Gāyatrī at the beginning</w:t>
      </w:r>
      <w:r>
        <w:t xml:space="preserve">’</w:t>
      </w:r>
      <w:r>
        <w:t xml:space="preserve"> </w:t>
      </w:r>
      <w:r>
        <w:t xml:space="preserve">[?] (Anu. [11-14] [?]).</w:t>
      </w:r>
      <w:r>
        <w:t xml:space="preserve">”</w:t>
      </w:r>
      <w:r>
        <w:t xml:space="preserve"> </w:t>
      </w:r>
      <w:r>
        <w:rPr>
          <w:iCs/>
          <w:i/>
        </w:rPr>
        <w:t xml:space="preserve">(For the deity-distribution I follow the printed heading block below and the Kannada rendering; the Sanskrit sentence is partly illegible.)</w:t>
      </w:r>
      <w:r>
        <w:t xml:space="preserve"> </w:t>
      </w:r>
      <w:r>
        <w:t xml:space="preserve">“</w:t>
      </w:r>
      <w:r>
        <w:t xml:space="preserve">The use of the sūkta is to be understood from the indicative marks: in the Abhiplava-ṣaḍaha, on the second day, at the</w:t>
      </w:r>
      <w:r>
        <w:t xml:space="preserve"> </w:t>
      </w:r>
      <w:r>
        <w:rPr>
          <w:iCs/>
          <w:i/>
        </w:rPr>
        <w:t xml:space="preserve">praüga-śastra</w:t>
      </w:r>
      <w:r>
        <w:t xml:space="preserve">, the rik</w:t>
      </w:r>
      <w:r>
        <w:t xml:space="preserve"> </w:t>
      </w:r>
      <w:r>
        <w:rPr>
          <w:iCs/>
          <w:i/>
        </w:rPr>
        <w:t xml:space="preserve">tīvrāḥ somāsa</w:t>
      </w:r>
      <w:r>
        <w:t xml:space="preserve"> </w:t>
      </w:r>
      <w:r>
        <w:t xml:space="preserve">is the third of the</w:t>
      </w:r>
      <w:r>
        <w:t xml:space="preserve"> </w:t>
      </w:r>
      <w:r>
        <w:rPr>
          <w:iCs/>
          <w:i/>
        </w:rPr>
        <w:t xml:space="preserve">Vāyavya-tṛca</w:t>
      </w:r>
      <w:r>
        <w:t xml:space="preserve">; in the section</w:t>
      </w:r>
      <w:r>
        <w:t xml:space="preserve"> </w:t>
      </w:r>
      <w:r>
        <w:rPr>
          <w:iCs/>
          <w:i/>
        </w:rPr>
        <w:t xml:space="preserve">dvitīyasya caturviṃśena</w:t>
      </w:r>
      <w:r>
        <w:t xml:space="preserve">,</w:t>
      </w:r>
      <w:r>
        <w:t xml:space="preserve"> </w:t>
      </w:r>
      <w:r>
        <w:t xml:space="preserve">‘</w:t>
      </w:r>
      <w:r>
        <w:t xml:space="preserve">one rik,</w:t>
      </w:r>
      <w:r>
        <w:t xml:space="preserve"> </w:t>
      </w:r>
      <w:r>
        <w:rPr>
          <w:iCs/>
          <w:i/>
        </w:rPr>
        <w:t xml:space="preserve">tīvrāḥ somāsa ā gaha</w:t>
      </w:r>
      <w:r>
        <w:t xml:space="preserve">’</w:t>
      </w:r>
      <w:r>
        <w:t xml:space="preserve"> </w:t>
      </w:r>
      <w:r>
        <w:t xml:space="preserve">(Āś. [7-6] [?]); likewise in the Pṛṣṭhya-ṣaḍaha, on the second day, at the</w:t>
      </w:r>
      <w:r>
        <w:t xml:space="preserve"> </w:t>
      </w:r>
      <w:r>
        <w:rPr>
          <w:iCs/>
          <w:i/>
        </w:rPr>
        <w:t xml:space="preserve">prauga</w:t>
      </w:r>
      <w:r>
        <w:t xml:space="preserve">.</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tīvrāḥ</w:t>
      </w:r>
      <w:r>
        <w:t xml:space="preserve"> </w:t>
      </w:r>
      <w:r>
        <w:t xml:space="preserve">is the sixth sūkta in the fifth anuvāka and has twenty-four riks. About this sūkta the Anukramaṇikā says: in this sūkta of twenty-four riks beginning</w:t>
      </w:r>
      <w:r>
        <w:t xml:space="preserve"> </w:t>
      </w:r>
      <w:r>
        <w:rPr>
          <w:iCs/>
          <w:i/>
        </w:rPr>
        <w:t xml:space="preserve">tīvrā</w:t>
      </w:r>
      <w:r>
        <w:t xml:space="preserve">, the first rik has the Vāyu deity; the next two riks Indra and Vāyu; the next three Mitra and Varuṇa; the next three Indra and the Maruts; [the three that follow, Pūṣan]; the next seven-and-a-half riks the Āpaḥ (waters); and the last one-and-a-half riks Agni.</w:t>
      </w:r>
      <w:r>
        <w:t xml:space="preserve"> </w:t>
      </w:r>
      <w:r>
        <w:rPr>
          <w:iCs/>
          <w:i/>
        </w:rPr>
        <w:t xml:space="preserve">(The Kannada rendering omits the three Viśvedeva riks which the Sanskrit and the heading block list.)</w:t>
      </w:r>
      <w:r>
        <w:t xml:space="preserve"> </w:t>
      </w:r>
      <w:r>
        <w:t xml:space="preserve">As to the metre, eighteen riks from the first are in the Gāyatrī metre; the nineteenth rik, beginning</w:t>
      </w:r>
      <w:r>
        <w:t xml:space="preserve"> </w:t>
      </w:r>
      <w:r>
        <w:rPr>
          <w:iCs/>
          <w:i/>
        </w:rPr>
        <w:t xml:space="preserve">apsv antaḥ</w:t>
      </w:r>
      <w:r>
        <w:t xml:space="preserve">, is a</w:t>
      </w:r>
      <w:r>
        <w:t xml:space="preserve"> </w:t>
      </w:r>
      <w:r>
        <w:rPr>
          <w:iCs/>
          <w:i/>
        </w:rPr>
        <w:t xml:space="preserve">pura-uṣṇik</w:t>
      </w:r>
      <w:r>
        <w:t xml:space="preserve">; the twentieth and from the twenty-second to the twenty-fourth are</w:t>
      </w:r>
      <w:r>
        <w:t xml:space="preserve"> </w:t>
      </w:r>
      <w:r>
        <w:rPr>
          <w:iCs/>
          <w:i/>
        </w:rPr>
        <w:t xml:space="preserve">anuṣṭubh</w:t>
      </w:r>
      <w:r>
        <w:t xml:space="preserve">; the twenty-first is called</w:t>
      </w:r>
      <w:r>
        <w:t xml:space="preserve"> </w:t>
      </w:r>
      <w:r>
        <w:rPr>
          <w:iCs/>
          <w:i/>
        </w:rPr>
        <w:t xml:space="preserve">pratiṣṭhā</w:t>
      </w:r>
      <w:r>
        <w:t xml:space="preserve">. The ṛṣi is Medhātithi Kāṇva, the ṛṣi of the preceding sūkta.</w:t>
      </w:r>
    </w:p>
    <w:p>
      <w:pPr>
        <w:pStyle w:val="BodyText"/>
      </w:pPr>
      <w:r>
        <w:rPr>
          <w:bCs/>
          <w:b/>
        </w:rPr>
        <w:t xml:space="preserve">॥ Heading block of the sūkta (p. 142) ॥</w:t>
      </w:r>
    </w:p>
    <w:p>
      <w:pPr>
        <w:pStyle w:val="BlockText"/>
      </w:pPr>
      <w:r>
        <w:t xml:space="preserve">मण्डल १ — अनुवाक [५] — सूक्त २३ । अष्टक १ — अध्याय २ — वर्ग [९?–१३?] [?] । ऋक्संख्या २४ ।</w:t>
      </w:r>
      <w:r>
        <w:t xml:space="preserve"> </w:t>
      </w:r>
      <w:r>
        <w:t xml:space="preserve">ऋषिः — मेधातिथिः काण्वः । देवता — १ वायुः । २–३ इन्द्रवायू । ४–६ मित्रावरुणौ । ७–९ इन्द्रो मरुत्वान् । १०–१२ विश्वे देवाः । १३–१५ पूषा । १६–२२ (पूर्वार्धम्) आपः । २२ (उत्तरार्धम्)–२४ अग्निः [?] । छन्दः — १–१८ गायत्री । १९ पुर उष्णिक् । २० अनुष्टुप् । २१ प्रतिष्ठा । २२–२४ अनुष्टुप् ।</w:t>
      </w:r>
    </w:p>
    <w:p>
      <w:pPr>
        <w:pStyle w:val="FirstParagraph"/>
      </w:pPr>
      <w:r>
        <w:rPr>
          <w:iCs/>
          <w:i/>
        </w:rPr>
        <w:t xml:space="preserve">Maṇḍala 1 — Anuvāka [5] — Sūkta 23. Aṣṭaka 1 — Adhyāya 2 — Varga [9–13?] [?]. Riks: 24. Ṛṣi: Medhātithi Kāṇva. Devatā: 1 Vāyu; 2–3 Indra and Vāyu; 4–6 Mitra and Varuṇa; 7–9 Indra with the Maruts; 10–12 the Viśvedevas; 13–15 Pūṣan; 16–22 (first half) the Waters; 22 (second half)–24 Agni [?]. Metre: 1–18 Gāyatrī; 19 Pura-uṣṇik; 20 Anuṣṭubh; 21 Pratiṣṭhā; 22–24 Anuṣṭubh.</w:t>
      </w:r>
      <w:r>
        <w:t xml:space="preserve"> </w:t>
      </w:r>
      <w:r>
        <w:rPr>
          <w:iCs/>
          <w:i/>
        </w:rPr>
        <w:t xml:space="preserve">(The small numerals of the varga and of the devatā list are read at 130 dpi and carry the usual [?]; the divisions agree with the Kannada rendering above.)</w:t>
      </w:r>
    </w:p>
    <w:p>
      <w:r>
        <w:pict>
          <v:rect style="width:0;height:1.5pt" o:hralign="center" o:hrstd="t" o:hr="t"/>
        </w:pict>
      </w:r>
    </w:p>
    <w:bookmarkEnd w:id="53"/>
    <w:bookmarkStart w:id="54" w:name="pages-143146-sūkta-23-rik-1"/>
    <w:p>
      <w:pPr>
        <w:pStyle w:val="Heading3"/>
      </w:pPr>
      <w:r>
        <w:t xml:space="preserve">Pages 143–146 — Sūkta 23, Rik 1</w:t>
      </w:r>
    </w:p>
    <w:p>
      <w:pPr>
        <w:pStyle w:val="FirstParagraph"/>
      </w:pPr>
      <w:r>
        <w:rPr>
          <w:bCs/>
          <w:b/>
        </w:rPr>
        <w:t xml:space="preserve">॥ Saṃhitāpāṭhaḥ ॥</w:t>
      </w:r>
    </w:p>
    <w:p>
      <w:pPr>
        <w:pStyle w:val="BlockText"/>
      </w:pPr>
      <w:r>
        <w:t xml:space="preserve">तीव्राः सोमास आ गह्याशीर्वन्तः सुता इमे ।</w:t>
      </w:r>
      <w:r>
        <w:t xml:space="preserve"> </w:t>
      </w:r>
      <w:r>
        <w:t xml:space="preserve">वायो तान्प्रस्थितान्पिब ॥ १ ॥</w:t>
      </w:r>
    </w:p>
    <w:p>
      <w:pPr>
        <w:pStyle w:val="FirstParagraph"/>
      </w:pPr>
      <w:r>
        <w:rPr>
          <w:iCs/>
          <w:i/>
        </w:rPr>
        <w:t xml:space="preserve">tīvrāḥ somāsa ā gahy āśīrvantaḥ sutā ime | vāyo tān prasthitān piba || 1 ||</w:t>
      </w:r>
    </w:p>
    <w:p>
      <w:pPr>
        <w:pStyle w:val="BodyText"/>
      </w:pPr>
      <w:r>
        <w:rPr>
          <w:bCs/>
          <w:b/>
        </w:rPr>
        <w:t xml:space="preserve">॥ Padapāṭhaḥ ॥</w:t>
      </w:r>
    </w:p>
    <w:p>
      <w:pPr>
        <w:pStyle w:val="BlockText"/>
      </w:pPr>
      <w:r>
        <w:t xml:space="preserve">तीव्राः । सोमासः । आ । गहि । आशीःऽवन्तः । सुताः । इमे ॥ वायो इति । तान् । प्रऽस्थितान् । पिब ॥ १ ॥</w:t>
      </w:r>
    </w:p>
    <w:p>
      <w:pPr>
        <w:pStyle w:val="FirstParagraph"/>
      </w:pPr>
      <w:r>
        <w:rPr>
          <w:iCs/>
          <w:i/>
        </w:rPr>
        <w:t xml:space="preserve">tīvrāḥ | somāsaḥ | ā | gahi | āśīḥ-vantaḥ | sutāḥ | ime || vāyo iti | tān | pra-sthitān | piba || 1 ||</w:t>
      </w:r>
    </w:p>
    <w:p>
      <w:pPr>
        <w:pStyle w:val="BodyText"/>
      </w:pPr>
      <w:r>
        <w:rPr>
          <w:bCs/>
          <w:b/>
        </w:rPr>
        <w:t xml:space="preserve">॥ Sāyaṇa-bhāṣyam ॥</w:t>
      </w:r>
    </w:p>
    <w:p>
      <w:pPr>
        <w:pStyle w:val="BlockText"/>
      </w:pPr>
      <w:r>
        <w:t xml:space="preserve">हे वायो इमे सोमास ऐन्द्रवायवग्रहादिरूपाः सोमाः सुता अभिषुताः । ते च तीव्राः प्रभूतशक्तिप्रदानसमर्थाः [?] आशीर्वन्त आशिरयुक्ताः । अतस्त्वमा गहि अस्मिन्कर्मण्यागच्छ । प्रस्थितानुत्तरवेदिं प्रत्यानीतांस्तान्सोमान्पिब ॥ सोमासः । अर्तिस्तुसुहुसृधृक्षिक्षुभायावापदियक्षिनीभ्यो मन् (उ. [१-१४२]) इत्यादिना मन् । नित्त्वादाद्युदात्तः । आज्जसेरसुक् । गहि । मरुद्भिरग्न आ गहि (ऋ. १-१९-१) इत्यत्रोक्तम् । आशीर्वन्तः । श्रीञ् पाके । आङ्पूर्वस्य क्विपि शिरादेशो निपातितः । करणस्यापि श्रयणद्रव्यस्य स्वव्यापारे कर्तृत्वविवक्षया कर्तरि क्विप् न विरुध्यते । आशीरेषामस्तीत्याशीर्वन्तः । छन्दसीर इति वत्वम् । वायो । आमन्त्रिताद्युदात्तत्वम् । प्रस्थितान् । प्रादिसमासे कृदुत्तरपदप्रकृतिस्वरत्वं बाधित्वा व्यत्ययेनाव्ययपूर्वपदप्रकृतिस्वरत्वम् ॥</w:t>
      </w:r>
    </w:p>
    <w:p>
      <w:pPr>
        <w:pStyle w:val="FirstParagraph"/>
      </w:pPr>
      <w:r>
        <w:rPr>
          <w:iCs/>
          <w:i/>
        </w:rPr>
        <w:t xml:space="preserve">he vāyo ime somāsa aindravāyavagrahādirūpāḥ somāḥ sutā abhiṣutāḥ | te ca tīvrāḥ prabhūtaśaktipradānasamarthāḥ [?] āśīrvanta āśirayuktāḥ | atas tvam ā gahi asmin karmaṇy āgaccha | prasthitān uttaravediṃ pratyānītāṃs tān somān piba || somāsaḥ | artistusuhusṛdhṛkṣikṣubhāyāvāpadiyakṣinībhyo man (u. [1-142]) ity ādinā man | nittvād ādyudāttaḥ | ājjaser asuk | gahi | marudbhir agna ā gahi (ṛ. 1-19-1) ity atroktam | āśīrvantaḥ | śrīñ pāke | āṅpūrvasya kvipi śirādeśo nipātitaḥ | karaṇasyāpi śrayaṇadravyasya svavyāpāre kartṛtvavivakṣayā kartari kvip na virudhyate | āśīr eṣām astīty āśīrvantaḥ | chandasīra iti vatvam | vāyo | āmantritādyudāttatvam | prasthitān | prādisamāse kṛduttarapadaprakṛtisvaratvaṃ bādhitvā vyatyayenāvyayapūrvapadaprakṛtisvaratvam ||</w:t>
      </w:r>
    </w:p>
    <w:p>
      <w:pPr>
        <w:pStyle w:val="BodyText"/>
      </w:pPr>
      <w:r>
        <w:rPr>
          <w:bCs/>
          <w:b/>
        </w:rPr>
        <w:t xml:space="preserve">Translation:</w:t>
      </w:r>
      <w:r>
        <w:t xml:space="preserve"> </w:t>
      </w:r>
      <w:r>
        <w:t xml:space="preserve">“</w:t>
      </w:r>
      <w:r>
        <w:t xml:space="preserve">O Vāyu! These soma-juices — those of the</w:t>
      </w:r>
      <w:r>
        <w:t xml:space="preserve"> </w:t>
      </w:r>
      <w:r>
        <w:rPr>
          <w:iCs/>
          <w:i/>
        </w:rPr>
        <w:t xml:space="preserve">aindra-vāyava</w:t>
      </w:r>
      <w:r>
        <w:t xml:space="preserve"> </w:t>
      </w:r>
      <w:r>
        <w:t xml:space="preserve">cup and the rest — have been pressed. They are</w:t>
      </w:r>
      <w:r>
        <w:t xml:space="preserve"> </w:t>
      </w:r>
      <w:r>
        <w:rPr>
          <w:iCs/>
          <w:i/>
        </w:rPr>
        <w:t xml:space="preserve">tīvra</w:t>
      </w:r>
      <w:r>
        <w:t xml:space="preserve"> </w:t>
      </w:r>
      <w:r>
        <w:t xml:space="preserve">— [strong, able to give abundant strength] [?] — and</w:t>
      </w:r>
      <w:r>
        <w:t xml:space="preserve"> </w:t>
      </w:r>
      <w:r>
        <w:rPr>
          <w:iCs/>
          <w:i/>
        </w:rPr>
        <w:t xml:space="preserve">āśīrvantaḥ</w:t>
      </w:r>
      <w:r>
        <w:t xml:space="preserve"> </w:t>
      </w:r>
      <w:r>
        <w:t xml:space="preserve">— mixed with</w:t>
      </w:r>
      <w:r>
        <w:t xml:space="preserve"> </w:t>
      </w:r>
      <w:r>
        <w:rPr>
          <w:iCs/>
          <w:i/>
        </w:rPr>
        <w:t xml:space="preserve">āśīr</w:t>
      </w:r>
      <w:r>
        <w:t xml:space="preserve"> </w:t>
      </w:r>
      <w:r>
        <w:t xml:space="preserve">[milk and the like]. Therefore come you to this rite. Drink those soma-juices, which have been set out [</w:t>
      </w:r>
      <w:r>
        <w:rPr>
          <w:iCs/>
          <w:i/>
        </w:rPr>
        <w:t xml:space="preserve">prasthitān</w:t>
      </w:r>
      <w:r>
        <w:t xml:space="preserve">] — brought to the northern altar.</w:t>
      </w:r>
      <w:r>
        <w:t xml:space="preserve">”</w:t>
      </w:r>
      <w:r>
        <w:t xml:space="preserve"> </w:t>
      </w:r>
      <w:r>
        <w:rPr>
          <w:iCs/>
          <w:i/>
        </w:rPr>
        <w:t xml:space="preserve">(Grammar pages 144–146, noted briefly: the words treated are</w:t>
      </w:r>
      <w:r>
        <w:t xml:space="preserve"> </w:t>
      </w:r>
      <w:r>
        <w:t xml:space="preserve">somāsaḥ</w:t>
      </w:r>
      <w:r>
        <w:t xml:space="preserve"> </w:t>
      </w:r>
      <w:r>
        <w:rPr>
          <w:iCs/>
          <w:i/>
        </w:rPr>
        <w:t xml:space="preserve">[</w:t>
      </w:r>
      <w:r>
        <w:rPr>
          <w:iCs/>
          <w:i/>
          <w:iCs/>
          <w:i/>
        </w:rPr>
        <w:t xml:space="preserve">su</w:t>
      </w:r>
      <w:r>
        <w:rPr>
          <w:iCs/>
          <w:i/>
        </w:rPr>
        <w:t xml:space="preserve"> </w:t>
      </w:r>
      <w:r>
        <w:rPr>
          <w:iCs/>
          <w:i/>
        </w:rPr>
        <w:t xml:space="preserve">‘</w:t>
      </w:r>
      <w:r>
        <w:rPr>
          <w:iCs/>
          <w:i/>
        </w:rPr>
        <w:t xml:space="preserve">to press</w:t>
      </w:r>
      <w:r>
        <w:rPr>
          <w:iCs/>
          <w:i/>
        </w:rPr>
        <w:t xml:space="preserve">’</w:t>
      </w:r>
      <w:r>
        <w:rPr>
          <w:iCs/>
          <w:i/>
        </w:rPr>
        <w:t xml:space="preserve">, with the Uṇādi suffix* man</w:t>
      </w:r>
      <w:r>
        <w:rPr>
          <w:iCs/>
          <w:i/>
        </w:rPr>
        <w:t xml:space="preserve"> </w:t>
      </w:r>
      <w:r>
        <w:rPr>
          <w:iCs/>
          <w:i/>
          <w:iCs/>
          <w:i/>
        </w:rPr>
        <w:t xml:space="preserve">by Uṇ. [1-142]</w:t>
      </w:r>
      <w:r>
        <w:rPr>
          <w:iCs/>
          <w:i/>
          <w:iCs/>
          <w:i/>
        </w:rPr>
        <w:t xml:space="preserve"> </w:t>
      </w:r>
      <w:r>
        <w:rPr>
          <w:iCs/>
          <w:i/>
        </w:rPr>
        <w:t xml:space="preserve">artistusuhusṛdhṛkṣi…</w:t>
      </w:r>
      <w:r>
        <w:rPr>
          <w:iCs/>
          <w:i/>
          <w:iCs/>
          <w:i/>
        </w:rPr>
        <w:t xml:space="preserve">;</w:t>
      </w:r>
      <w:r>
        <w:rPr>
          <w:iCs/>
          <w:i/>
          <w:iCs/>
          <w:i/>
        </w:rPr>
        <w:t xml:space="preserve"> </w:t>
      </w:r>
      <w:r>
        <w:rPr>
          <w:iCs/>
          <w:i/>
        </w:rPr>
        <w:t xml:space="preserve">nit</w:t>
      </w:r>
      <w:r>
        <w:rPr>
          <w:iCs/>
          <w:i/>
          <w:iCs/>
          <w:i/>
        </w:rPr>
        <w:t xml:space="preserve">, so first syllable acute;</w:t>
      </w:r>
      <w:r>
        <w:rPr>
          <w:iCs/>
          <w:i/>
          <w:iCs/>
          <w:i/>
        </w:rPr>
        <w:t xml:space="preserve"> </w:t>
      </w:r>
      <w:r>
        <w:rPr>
          <w:iCs/>
          <w:i/>
        </w:rPr>
        <w:t xml:space="preserve">asuk* after</w:t>
      </w:r>
      <w:r>
        <w:rPr>
          <w:iCs/>
          <w:i/>
        </w:rPr>
        <w:t xml:space="preserve"> </w:t>
      </w:r>
      <w:r>
        <w:rPr>
          <w:iCs/>
          <w:i/>
          <w:iCs/>
          <w:i/>
        </w:rPr>
        <w:t xml:space="preserve">jas</w:t>
      </w:r>
      <w:r>
        <w:rPr>
          <w:iCs/>
          <w:i/>
        </w:rPr>
        <w:t xml:space="preserve"> </w:t>
      </w:r>
      <w:r>
        <w:rPr>
          <w:iCs/>
          <w:i/>
        </w:rPr>
        <w:t xml:space="preserve">by P. 7-1-50],</w:t>
      </w:r>
      <w:r>
        <w:t xml:space="preserve"> </w:t>
      </w:r>
      <w:r>
        <w:t xml:space="preserve">gahi</w:t>
      </w:r>
      <w:r>
        <w:t xml:space="preserve"> </w:t>
      </w:r>
      <w:r>
        <w:rPr>
          <w:iCs/>
          <w:i/>
        </w:rPr>
        <w:t xml:space="preserve">[as explained under Ṛ. 1-19-1],</w:t>
      </w:r>
      <w:r>
        <w:t xml:space="preserve"> </w:t>
      </w:r>
      <w:r>
        <w:t xml:space="preserve">āśīrvantaḥ</w:t>
      </w:r>
      <w:r>
        <w:t xml:space="preserve"> </w:t>
      </w:r>
      <w:r>
        <w:rPr>
          <w:iCs/>
          <w:i/>
        </w:rPr>
        <w:t xml:space="preserve">[</w:t>
      </w:r>
      <w:r>
        <w:rPr>
          <w:iCs/>
          <w:i/>
          <w:iCs/>
          <w:i/>
        </w:rPr>
        <w:t xml:space="preserve">śrīñ pāke</w:t>
      </w:r>
      <w:r>
        <w:rPr>
          <w:iCs/>
          <w:i/>
        </w:rPr>
        <w:t xml:space="preserve">,</w:t>
      </w:r>
      <w:r>
        <w:rPr>
          <w:iCs/>
          <w:i/>
        </w:rPr>
        <w:t xml:space="preserve"> </w:t>
      </w:r>
      <w:r>
        <w:rPr>
          <w:iCs/>
          <w:i/>
          <w:iCs/>
          <w:i/>
        </w:rPr>
        <w:t xml:space="preserve">āṅ</w:t>
      </w:r>
      <w:r>
        <w:rPr>
          <w:iCs/>
          <w:i/>
        </w:rPr>
        <w:t xml:space="preserve"> </w:t>
      </w:r>
      <w:r>
        <w:rPr>
          <w:iCs/>
          <w:i/>
        </w:rPr>
        <w:t xml:space="preserve">+</w:t>
      </w:r>
      <w:r>
        <w:rPr>
          <w:iCs/>
          <w:i/>
        </w:rPr>
        <w:t xml:space="preserve"> </w:t>
      </w:r>
      <w:r>
        <w:rPr>
          <w:iCs/>
          <w:i/>
          <w:iCs/>
          <w:i/>
        </w:rPr>
        <w:t xml:space="preserve">śrī</w:t>
      </w:r>
      <w:r>
        <w:rPr>
          <w:iCs/>
          <w:i/>
        </w:rPr>
        <w:t xml:space="preserve"> </w:t>
      </w:r>
      <w:r>
        <w:rPr>
          <w:iCs/>
          <w:i/>
        </w:rPr>
        <w:t xml:space="preserve">+</w:t>
      </w:r>
      <w:r>
        <w:rPr>
          <w:iCs/>
          <w:i/>
        </w:rPr>
        <w:t xml:space="preserve"> </w:t>
      </w:r>
      <w:r>
        <w:rPr>
          <w:iCs/>
          <w:i/>
          <w:iCs/>
          <w:i/>
        </w:rPr>
        <w:t xml:space="preserve">kvip</w:t>
      </w:r>
      <w:r>
        <w:rPr>
          <w:iCs/>
          <w:i/>
        </w:rPr>
        <w:t xml:space="preserve">, with* śīr</w:t>
      </w:r>
      <w:r>
        <w:rPr>
          <w:iCs/>
          <w:i/>
        </w:rPr>
        <w:t xml:space="preserve"> </w:t>
      </w:r>
      <w:r>
        <w:rPr>
          <w:iCs/>
          <w:i/>
          <w:iCs/>
          <w:i/>
        </w:rPr>
        <w:t xml:space="preserve">substituted by a</w:t>
      </w:r>
      <w:r>
        <w:rPr>
          <w:iCs/>
          <w:i/>
        </w:rPr>
        <w:t xml:space="preserve"> </w:t>
      </w:r>
      <w:r>
        <w:rPr>
          <w:iCs/>
          <w:i/>
        </w:rPr>
        <w:t xml:space="preserve">nipātana</w:t>
      </w:r>
      <w:r>
        <w:rPr>
          <w:iCs/>
          <w:i/>
        </w:rPr>
        <w:t xml:space="preserve"> </w:t>
      </w:r>
      <w:r>
        <w:rPr>
          <w:iCs/>
          <w:i/>
          <w:iCs/>
          <w:i/>
        </w:rPr>
        <w:t xml:space="preserve">rule; the discussion of the accent of the</w:t>
      </w:r>
      <w:r>
        <w:rPr>
          <w:iCs/>
          <w:i/>
          <w:iCs/>
          <w:i/>
        </w:rPr>
        <w:t xml:space="preserve"> </w:t>
      </w:r>
      <w:r>
        <w:rPr>
          <w:iCs/>
          <w:i/>
        </w:rPr>
        <w:t xml:space="preserve">kvip* forms;</w:t>
      </w:r>
      <w:r>
        <w:rPr>
          <w:iCs/>
          <w:i/>
        </w:rPr>
        <w:t xml:space="preserve"> </w:t>
      </w:r>
      <w:r>
        <w:rPr>
          <w:iCs/>
          <w:i/>
          <w:iCs/>
          <w:i/>
        </w:rPr>
        <w:t xml:space="preserve">matup</w:t>
      </w:r>
      <w:r>
        <w:rPr>
          <w:iCs/>
          <w:i/>
        </w:rPr>
        <w:t xml:space="preserve"> </w:t>
      </w:r>
      <w:r>
        <w:rPr>
          <w:iCs/>
          <w:i/>
        </w:rPr>
        <w:t xml:space="preserve">in the sense</w:t>
      </w:r>
      <w:r>
        <w:rPr>
          <w:iCs/>
          <w:i/>
        </w:rPr>
        <w:t xml:space="preserve"> </w:t>
      </w:r>
      <w:r>
        <w:rPr>
          <w:iCs/>
          <w:i/>
        </w:rPr>
        <w:t xml:space="preserve">‘</w:t>
      </w:r>
      <w:r>
        <w:rPr>
          <w:iCs/>
          <w:i/>
        </w:rPr>
        <w:t xml:space="preserve">having</w:t>
      </w:r>
      <w:r>
        <w:rPr>
          <w:iCs/>
          <w:i/>
        </w:rPr>
        <w:t xml:space="preserve">’</w:t>
      </w:r>
      <w:r>
        <w:rPr>
          <w:iCs/>
          <w:i/>
        </w:rPr>
        <w:t xml:space="preserve">, P. 5-2-94</w:t>
      </w:r>
      <w:r>
        <w:rPr>
          <w:iCs/>
          <w:i/>
        </w:rPr>
        <w:t xml:space="preserve"> </w:t>
      </w:r>
      <w:r>
        <w:rPr>
          <w:iCs/>
          <w:i/>
          <w:iCs/>
          <w:i/>
        </w:rPr>
        <w:t xml:space="preserve">tadasyāstyasminn iti matup</w:t>
      </w:r>
      <w:r>
        <w:rPr>
          <w:iCs/>
          <w:i/>
        </w:rPr>
        <w:t xml:space="preserve">;</w:t>
      </w:r>
      <w:r>
        <w:rPr>
          <w:iCs/>
          <w:i/>
        </w:rPr>
        <w:t xml:space="preserve"> </w:t>
      </w:r>
      <w:r>
        <w:rPr>
          <w:iCs/>
          <w:i/>
          <w:iCs/>
          <w:i/>
        </w:rPr>
        <w:t xml:space="preserve">matup → vat</w:t>
      </w:r>
      <w:r>
        <w:rPr>
          <w:iCs/>
          <w:i/>
        </w:rPr>
        <w:t xml:space="preserve"> </w:t>
      </w:r>
      <w:r>
        <w:rPr>
          <w:iCs/>
          <w:i/>
        </w:rPr>
        <w:t xml:space="preserve">after</w:t>
      </w:r>
      <w:r>
        <w:rPr>
          <w:iCs/>
          <w:i/>
        </w:rPr>
        <w:t xml:space="preserve"> </w:t>
      </w:r>
      <w:r>
        <w:rPr>
          <w:iCs/>
          <w:i/>
          <w:iCs/>
          <w:i/>
        </w:rPr>
        <w:t xml:space="preserve">r</w:t>
      </w:r>
      <w:r>
        <w:rPr>
          <w:iCs/>
          <w:i/>
        </w:rPr>
        <w:t xml:space="preserve">-ending words in the Veda, P. 8-2-15; the</w:t>
      </w:r>
      <w:r>
        <w:rPr>
          <w:iCs/>
          <w:i/>
        </w:rPr>
        <w:t xml:space="preserve"> </w:t>
      </w:r>
      <w:r>
        <w:rPr>
          <w:iCs/>
          <w:i/>
          <w:iCs/>
          <w:i/>
        </w:rPr>
        <w:t xml:space="preserve">num</w:t>
      </w:r>
      <w:r>
        <w:rPr>
          <w:iCs/>
          <w:i/>
        </w:rPr>
        <w:t xml:space="preserve"> </w:t>
      </w:r>
      <w:r>
        <w:rPr>
          <w:iCs/>
          <w:i/>
        </w:rPr>
        <w:t xml:space="preserve">augment, P. 7-1-70;</w:t>
      </w:r>
      <w:r>
        <w:rPr>
          <w:iCs/>
          <w:i/>
        </w:rPr>
        <w:t xml:space="preserve"> </w:t>
      </w:r>
      <w:r>
        <w:rPr>
          <w:iCs/>
          <w:i/>
          <w:iCs/>
          <w:i/>
        </w:rPr>
        <w:t xml:space="preserve">rutva-visarga</w:t>
      </w:r>
      <w:r>
        <w:rPr>
          <w:iCs/>
          <w:i/>
        </w:rPr>
        <w:t xml:space="preserve">],</w:t>
      </w:r>
      <w:r>
        <w:t xml:space="preserve"> </w:t>
      </w:r>
      <w:r>
        <w:t xml:space="preserve">vāyo</w:t>
      </w:r>
      <w:r>
        <w:t xml:space="preserve"> </w:t>
      </w:r>
      <w:r>
        <w:rPr>
          <w:iCs/>
          <w:i/>
        </w:rPr>
        <w:t xml:space="preserve">[vocative,</w:t>
      </w:r>
      <w:r>
        <w:rPr>
          <w:iCs/>
          <w:i/>
        </w:rPr>
        <w:t xml:space="preserve"> </w:t>
      </w:r>
      <w:r>
        <w:rPr>
          <w:iCs/>
          <w:i/>
          <w:iCs/>
          <w:i/>
        </w:rPr>
        <w:t xml:space="preserve">āmantrita</w:t>
      </w:r>
      <w:r>
        <w:rPr>
          <w:iCs/>
          <w:i/>
        </w:rPr>
        <w:t xml:space="preserve"> </w:t>
      </w:r>
      <w:r>
        <w:rPr>
          <w:iCs/>
          <w:i/>
        </w:rPr>
        <w:t xml:space="preserve">by P. 2-3-48; accent by P. 6-1-198],</w:t>
      </w:r>
      <w:r>
        <w:t xml:space="preserve"> </w:t>
      </w:r>
      <w:r>
        <w:t xml:space="preserve">prasthitān</w:t>
      </w:r>
      <w:r>
        <w:t xml:space="preserve"> </w:t>
      </w:r>
      <w:r>
        <w:rPr>
          <w:iCs/>
          <w:i/>
        </w:rPr>
        <w:t xml:space="preserve">[</w:t>
      </w:r>
      <w:r>
        <w:rPr>
          <w:iCs/>
          <w:i/>
          <w:iCs/>
          <w:i/>
        </w:rPr>
        <w:t xml:space="preserve">sthā</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pra</w:t>
      </w:r>
      <w:r>
        <w:rPr>
          <w:iCs/>
          <w:i/>
        </w:rPr>
        <w:t xml:space="preserve">-compound; accent by</w:t>
      </w:r>
      <w:r>
        <w:rPr>
          <w:iCs/>
          <w:i/>
        </w:rPr>
        <w:t xml:space="preserve"> </w:t>
      </w:r>
      <w:r>
        <w:rPr>
          <w:iCs/>
          <w:i/>
          <w:iCs/>
          <w:i/>
        </w:rPr>
        <w:t xml:space="preserve">vyatyaya</w:t>
      </w:r>
      <w:r>
        <w:rPr>
          <w:iCs/>
          <w:i/>
        </w:rPr>
        <w:t xml:space="preserve">]; numerals as read, pointers only.)</w:t>
      </w:r>
    </w:p>
    <w:p>
      <w:pPr>
        <w:pStyle w:val="BodyText"/>
      </w:pPr>
      <w:r>
        <w:rPr>
          <w:bCs/>
          <w:b/>
        </w:rPr>
        <w:t xml:space="preserve">॥ Prati-padārthaḥ ॥</w:t>
      </w:r>
      <w:r>
        <w:t xml:space="preserve"> </w:t>
      </w:r>
      <w:r>
        <w:rPr>
          <w:bCs/>
          <w:b/>
        </w:rPr>
        <w:t xml:space="preserve">(हे) वायो ((he) vāyo)</w:t>
      </w:r>
      <w:r>
        <w:t xml:space="preserve"> </w:t>
      </w:r>
      <w:r>
        <w:t xml:space="preserve">— O Vāyu |</w:t>
      </w:r>
      <w:r>
        <w:t xml:space="preserve"> </w:t>
      </w:r>
      <w:r>
        <w:rPr>
          <w:bCs/>
          <w:b/>
        </w:rPr>
        <w:t xml:space="preserve">इमे सोमासः (ime somāsaḥ)</w:t>
      </w:r>
      <w:r>
        <w:t xml:space="preserve"> </w:t>
      </w:r>
      <w:r>
        <w:t xml:space="preserve">— these soma-juices |</w:t>
      </w:r>
      <w:r>
        <w:t xml:space="preserve"> </w:t>
      </w:r>
      <w:r>
        <w:rPr>
          <w:bCs/>
          <w:b/>
        </w:rPr>
        <w:t xml:space="preserve">तीव्राः (tīvrāḥ)</w:t>
      </w:r>
      <w:r>
        <w:t xml:space="preserve"> </w:t>
      </w:r>
      <w:r>
        <w:t xml:space="preserve">— very strong [or: of much essence] |</w:t>
      </w:r>
      <w:r>
        <w:t xml:space="preserve"> </w:t>
      </w:r>
      <w:r>
        <w:rPr>
          <w:bCs/>
          <w:b/>
        </w:rPr>
        <w:t xml:space="preserve">आशीर्वन्तः (āśīrvantaḥ)</w:t>
      </w:r>
      <w:r>
        <w:t xml:space="preserve"> </w:t>
      </w:r>
      <w:r>
        <w:t xml:space="preserve">— accompanied by the</w:t>
      </w:r>
      <w:r>
        <w:t xml:space="preserve"> </w:t>
      </w:r>
      <w:r>
        <w:rPr>
          <w:iCs/>
          <w:i/>
        </w:rPr>
        <w:t xml:space="preserve">āśīr</w:t>
      </w:r>
      <w:r>
        <w:t xml:space="preserve"> </w:t>
      </w:r>
      <w:r>
        <w:t xml:space="preserve">substances, curd, barley and the like |</w:t>
      </w:r>
      <w:r>
        <w:t xml:space="preserve"> </w:t>
      </w:r>
      <w:r>
        <w:rPr>
          <w:bCs/>
          <w:b/>
        </w:rPr>
        <w:t xml:space="preserve">सुताः (sutāḥ)</w:t>
      </w:r>
      <w:r>
        <w:t xml:space="preserve"> </w:t>
      </w:r>
      <w:r>
        <w:t xml:space="preserve">— prepared so as to be drunk before |</w:t>
      </w:r>
      <w:r>
        <w:t xml:space="preserve"> </w:t>
      </w:r>
      <w:r>
        <w:rPr>
          <w:bCs/>
          <w:b/>
        </w:rPr>
        <w:t xml:space="preserve">प्रस्थितान् (prasthitān)</w:t>
      </w:r>
      <w:r>
        <w:t xml:space="preserve"> </w:t>
      </w:r>
      <w:r>
        <w:t xml:space="preserve">— taken to the northern altar [of the sacrifice] |</w:t>
      </w:r>
      <w:r>
        <w:t xml:space="preserve"> </w:t>
      </w:r>
      <w:r>
        <w:rPr>
          <w:bCs/>
          <w:b/>
        </w:rPr>
        <w:t xml:space="preserve">तान् (tān)</w:t>
      </w:r>
      <w:r>
        <w:t xml:space="preserve"> </w:t>
      </w:r>
      <w:r>
        <w:t xml:space="preserve">— those juices |</w:t>
      </w:r>
      <w:r>
        <w:t xml:space="preserve"> </w:t>
      </w:r>
      <w:r>
        <w:rPr>
          <w:bCs/>
          <w:b/>
        </w:rPr>
        <w:t xml:space="preserve">पिब (piba)</w:t>
      </w:r>
      <w:r>
        <w:t xml:space="preserve"> </w:t>
      </w:r>
      <w:r>
        <w:t xml:space="preserve">— drink |</w:t>
      </w:r>
      <w:r>
        <w:t xml:space="preserve"> </w:t>
      </w:r>
      <w:r>
        <w:rPr>
          <w:bCs/>
          <w:b/>
        </w:rPr>
        <w:t xml:space="preserve">आ गहि (ā gahi)</w:t>
      </w:r>
      <w:r>
        <w:t xml:space="preserve"> </w:t>
      </w:r>
      <w:r>
        <w:t xml:space="preserve">— come.</w:t>
      </w:r>
    </w:p>
    <w:p>
      <w:pPr>
        <w:pStyle w:val="BodyText"/>
      </w:pPr>
      <w:r>
        <w:rPr>
          <w:bCs/>
          <w:b/>
        </w:rPr>
        <w:t xml:space="preserve">॥ Bhāvārthaḥ ॥</w:t>
      </w:r>
      <w:r>
        <w:t xml:space="preserve"> </w:t>
      </w:r>
      <w:r>
        <w:t xml:space="preserve">O Vāyu! These soma-juices are mixed with curd and the like, and are very strong. For your drinking they have been prepared in this way and brought to the northern altar. Drink them.</w:t>
      </w:r>
    </w:p>
    <w:p>
      <w:pPr>
        <w:pStyle w:val="BodyText"/>
      </w:pPr>
      <w:r>
        <w:rPr>
          <w:bCs/>
          <w:b/>
        </w:rPr>
        <w:t xml:space="preserve">॥ English Translation ॥</w:t>
      </w:r>
      <w:r>
        <w:t xml:space="preserve"> </w:t>
      </w:r>
      <w:r>
        <w:rPr>
          <w:iCs/>
          <w:i/>
        </w:rPr>
        <w:t xml:space="preserve">(as printed in the source)</w:t>
      </w:r>
    </w:p>
    <w:p>
      <w:pPr>
        <w:pStyle w:val="BlockText"/>
      </w:pPr>
      <w:r>
        <w:t xml:space="preserve">These intoxicating Soma juice flavoured with milk, barley, and butter milk are extracted and placed for your use. O Vayu, drink those Soma juices.</w:t>
      </w:r>
    </w:p>
    <w:p>
      <w:pPr>
        <w:pStyle w:val="FirstParagraph"/>
      </w:pPr>
      <w:r>
        <w:rPr>
          <w:bCs/>
          <w:b/>
        </w:rPr>
        <w:t xml:space="preserve">॥ Viśeṣa-viṣayagaḷu (Special Topics) ॥</w:t>
      </w:r>
      <w:r>
        <w:t xml:space="preserve"> </w:t>
      </w:r>
      <w:r>
        <w:rPr>
          <w:iCs/>
          <w:i/>
        </w:rPr>
        <w:t xml:space="preserve">(p. 144)</w:t>
      </w:r>
      <w:r>
        <w:t xml:space="preserve"> </w:t>
      </w:r>
      <w:r>
        <w:rPr>
          <w:bCs/>
          <w:b/>
        </w:rPr>
        <w:t xml:space="preserve">तीव्राः</w:t>
      </w:r>
      <w:r>
        <w:t xml:space="preserve"> </w:t>
      </w:r>
      <w:r>
        <w:t xml:space="preserve">— the commentator has explained this word, in the passage on</w:t>
      </w:r>
      <w:r>
        <w:t xml:space="preserve"> </w:t>
      </w:r>
      <w:r>
        <w:t xml:space="preserve">‘</w:t>
      </w:r>
      <w:r>
        <w:t xml:space="preserve">abundance of power</w:t>
      </w:r>
      <w:r>
        <w:t xml:space="preserve">’</w:t>
      </w:r>
      <w:r>
        <w:t xml:space="preserve">, [in some places in this sense]; Skandasvāmin explains it as</w:t>
      </w:r>
      <w:r>
        <w:t xml:space="preserve"> </w:t>
      </w:r>
      <w:r>
        <w:t xml:space="preserve">‘</w:t>
      </w:r>
      <w:r>
        <w:t xml:space="preserve">pungent</w:t>
      </w:r>
      <w:r>
        <w:t xml:space="preserve">’</w:t>
      </w:r>
      <w:r>
        <w:t xml:space="preserve"> </w:t>
      </w:r>
      <w:r>
        <w:t xml:space="preserve">(</w:t>
      </w:r>
      <w:r>
        <w:rPr>
          <w:iCs/>
          <w:i/>
        </w:rPr>
        <w:t xml:space="preserve">kaṭuka</w:t>
      </w:r>
      <w:r>
        <w:t xml:space="preserve">) or</w:t>
      </w:r>
      <w:r>
        <w:t xml:space="preserve"> </w:t>
      </w:r>
      <w:r>
        <w:t xml:space="preserve">‘</w:t>
      </w:r>
      <w:r>
        <w:t xml:space="preserve">bitter</w:t>
      </w:r>
      <w:r>
        <w:t xml:space="preserve">’</w:t>
      </w:r>
      <w:r>
        <w:t xml:space="preserve"> </w:t>
      </w:r>
      <w:r>
        <w:t xml:space="preserve">(</w:t>
      </w:r>
      <w:r>
        <w:rPr>
          <w:iCs/>
          <w:i/>
        </w:rPr>
        <w:t xml:space="preserve">kahiyāna</w:t>
      </w:r>
      <w:r>
        <w:t xml:space="preserve">); Veṅkaṭamādhava as</w:t>
      </w:r>
      <w:r>
        <w:t xml:space="preserve"> </w:t>
      </w:r>
      <w:r>
        <w:t xml:space="preserve">‘</w:t>
      </w:r>
      <w:r>
        <w:t xml:space="preserve">that which causes intoxication</w:t>
      </w:r>
      <w:r>
        <w:t xml:space="preserve">’</w:t>
      </w:r>
      <w:r>
        <w:t xml:space="preserve">; Wilson and the author of the</w:t>
      </w:r>
      <w:r>
        <w:t xml:space="preserve"> </w:t>
      </w:r>
      <w:r>
        <w:rPr>
          <w:iCs/>
          <w:i/>
        </w:rPr>
        <w:t xml:space="preserve">Vedārthayatna</w:t>
      </w:r>
      <w:r>
        <w:t xml:space="preserve"> </w:t>
      </w:r>
      <w:r>
        <w:t xml:space="preserve">translate it</w:t>
      </w:r>
      <w:r>
        <w:t xml:space="preserve"> </w:t>
      </w:r>
      <w:r>
        <w:t xml:space="preserve">‘</w:t>
      </w:r>
      <w:r>
        <w:t xml:space="preserve">Sharps</w:t>
      </w:r>
      <w:r>
        <w:t xml:space="preserve">’</w:t>
      </w:r>
      <w:r>
        <w:t xml:space="preserve">. Of these various meanings Veṅkaṭamādhava’s is the most appropriate; for this word the sense</w:t>
      </w:r>
      <w:r>
        <w:t xml:space="preserve"> </w:t>
      </w:r>
      <w:r>
        <w:t xml:space="preserve">‘</w:t>
      </w:r>
      <w:r>
        <w:t xml:space="preserve">essence-rich, highly concentrated, intoxicating</w:t>
      </w:r>
      <w:r>
        <w:t xml:space="preserve">’</w:t>
      </w:r>
      <w:r>
        <w:t xml:space="preserve"> </w:t>
      </w:r>
      <w:r>
        <w:t xml:space="preserve">is best suited.</w:t>
      </w:r>
      <w:r>
        <w:t xml:space="preserve"> </w:t>
      </w:r>
      <w:r>
        <w:rPr>
          <w:bCs/>
          <w:b/>
        </w:rPr>
        <w:t xml:space="preserve">आशीर्वन्तः</w:t>
      </w:r>
      <w:r>
        <w:t xml:space="preserve"> </w:t>
      </w:r>
      <w:r>
        <w:t xml:space="preserve">— to make the soma-juice agreeable, it is the custom to mix with it milk, curd and barley; these mixed substances are called</w:t>
      </w:r>
      <w:r>
        <w:t xml:space="preserve"> </w:t>
      </w:r>
      <w:r>
        <w:rPr>
          <w:iCs/>
          <w:i/>
        </w:rPr>
        <w:t xml:space="preserve">āśīr-dravyas</w:t>
      </w:r>
      <w:r>
        <w:t xml:space="preserve">; soma-juice mixed with milk is called</w:t>
      </w:r>
      <w:r>
        <w:t xml:space="preserve"> </w:t>
      </w:r>
      <w:r>
        <w:rPr>
          <w:iCs/>
          <w:i/>
        </w:rPr>
        <w:t xml:space="preserve">gavāśir</w:t>
      </w:r>
      <w:r>
        <w:t xml:space="preserve">, mixed with curd,</w:t>
      </w:r>
      <w:r>
        <w:t xml:space="preserve"> </w:t>
      </w:r>
      <w:r>
        <w:rPr>
          <w:iCs/>
          <w:i/>
        </w:rPr>
        <w:t xml:space="preserve">dadhyāśir</w:t>
      </w:r>
      <w:r>
        <w:t xml:space="preserve">, mixed with barley (</w:t>
      </w:r>
      <w:r>
        <w:rPr>
          <w:iCs/>
          <w:i/>
        </w:rPr>
        <w:t xml:space="preserve">yava</w:t>
      </w:r>
      <w:r>
        <w:t xml:space="preserve">),</w:t>
      </w:r>
      <w:r>
        <w:t xml:space="preserve"> </w:t>
      </w:r>
      <w:r>
        <w:rPr>
          <w:iCs/>
          <w:i/>
        </w:rPr>
        <w:t xml:space="preserve">yavāśir</w:t>
      </w:r>
      <w:r>
        <w:t xml:space="preserve">. Wilson has translated the word</w:t>
      </w:r>
      <w:r>
        <w:t xml:space="preserve"> </w:t>
      </w:r>
      <w:r>
        <w:t xml:space="preserve">‘</w:t>
      </w:r>
      <w:r>
        <w:t xml:space="preserve">blessing-bearing</w:t>
      </w:r>
      <w:r>
        <w:t xml:space="preserve">’</w:t>
      </w:r>
      <w:r>
        <w:t xml:space="preserve">; that does not appear correct.</w:t>
      </w:r>
    </w:p>
    <w:p>
      <w:r>
        <w:pict>
          <v:rect style="width:0;height:1.5pt" o:hralign="center" o:hrstd="t" o:hr="t"/>
        </w:pict>
      </w:r>
    </w:p>
    <w:bookmarkEnd w:id="54"/>
    <w:bookmarkStart w:id="55" w:name="pages-146150-sūkta-23-rik-2"/>
    <w:p>
      <w:pPr>
        <w:pStyle w:val="Heading3"/>
      </w:pPr>
      <w:r>
        <w:t xml:space="preserve">Pages 146–150 — Sūkta 23, Rik 2</w:t>
      </w:r>
    </w:p>
    <w:p>
      <w:pPr>
        <w:pStyle w:val="FirstParagraph"/>
      </w:pPr>
      <w:r>
        <w:rPr>
          <w:bCs/>
          <w:b/>
        </w:rPr>
        <w:t xml:space="preserve">॥ Saṃhitāpāṭhaḥ ॥</w:t>
      </w:r>
    </w:p>
    <w:p>
      <w:pPr>
        <w:pStyle w:val="BlockText"/>
      </w:pPr>
      <w:r>
        <w:t xml:space="preserve">उभा देवा दिविस्पृशेन्द्रवायू हवामहे ।</w:t>
      </w:r>
      <w:r>
        <w:t xml:space="preserve"> </w:t>
      </w:r>
      <w:r>
        <w:t xml:space="preserve">अस्य सोमस्य पीतये ॥ २ ॥</w:t>
      </w:r>
    </w:p>
    <w:p>
      <w:pPr>
        <w:pStyle w:val="FirstParagraph"/>
      </w:pPr>
      <w:r>
        <w:rPr>
          <w:iCs/>
          <w:i/>
        </w:rPr>
        <w:t xml:space="preserve">ubhā devā divispṛśendravāyū havāmahe | asya somasya pītaye || 2 ||</w:t>
      </w:r>
    </w:p>
    <w:p>
      <w:pPr>
        <w:pStyle w:val="BodyText"/>
      </w:pPr>
      <w:r>
        <w:rPr>
          <w:bCs/>
          <w:b/>
        </w:rPr>
        <w:t xml:space="preserve">॥ Padapāṭhaḥ ॥</w:t>
      </w:r>
    </w:p>
    <w:p>
      <w:pPr>
        <w:pStyle w:val="BlockText"/>
      </w:pPr>
      <w:r>
        <w:t xml:space="preserve">उभा । देवा । दिविऽस्पृशा । इन्द्रवायू इति । हवामहे ॥ अस्य । सोमस्य । पीतये ॥ २ ॥</w:t>
      </w:r>
    </w:p>
    <w:p>
      <w:pPr>
        <w:pStyle w:val="FirstParagraph"/>
      </w:pPr>
      <w:r>
        <w:rPr>
          <w:iCs/>
          <w:i/>
        </w:rPr>
        <w:t xml:space="preserve">ubhā | devā | divi-spṛśā | indravāyū iti | havāmahe || asya | somasya | pītaye || 2 ||</w:t>
      </w:r>
    </w:p>
    <w:p>
      <w:pPr>
        <w:pStyle w:val="BodyText"/>
      </w:pPr>
      <w:r>
        <w:rPr>
          <w:bCs/>
          <w:b/>
        </w:rPr>
        <w:t xml:space="preserve">॥ Sāyaṇa-bhāṣyam ॥</w:t>
      </w:r>
    </w:p>
    <w:p>
      <w:pPr>
        <w:pStyle w:val="BlockText"/>
      </w:pPr>
      <w:r>
        <w:t xml:space="preserve">पूर्वोक्त एव शस्त्र उभा देवा दिविस्पृशेति द्वे इन्द्रवायवत्वृचस्य प्रथमाद्वितीये । तथा च द्वितीयस्येति खण्डे सूत्रितम् — उभा देवा दिविस्पृशेति द्वे (आ. ७-६ [?]) इति ॥</w:t>
      </w:r>
    </w:p>
    <w:p>
      <w:pPr>
        <w:pStyle w:val="BlockText"/>
      </w:pPr>
      <w:r>
        <w:t xml:space="preserve">दिविस्पृशा द्युलोकवर्तिनावुभा देवा द्वौ देवावेन्द्रवायू हवामहे । आह्वयामः । किमर्थम् । अस्य सोमस्य पीतये । असकृद्व्याख्यातम् ॥ उभा देवा । सुपां सुलुगिति आकारः । दिविस्पृशा । हृद्युभ्यां ङेरुपसंख्यानम् (पा. ६-३-९ [?]) इति सप्तम्या अलुक् । कृदुत्तरपदप्रकृतिस्वरत्वम् । इन्द्रवायू । इन्द्रश्च वायुश्चेति द्वन्द्वः । उभयत्र वायोः प्रतिषेधो वक्तव्यः (पा. ६-३-२७ [?]) इत्यानङो निषेधः । देवताद्वन्द्वे च इति प्राप्तस्योभयपदप्रकृतिस्वरस्य नोत्तरपदेऽनुदात्तादौ (पा. ६-२-१४३ [?]) इति निषेधात्समासान्तोदात्तत्वमेव शिष्यते । हवामहे । ह्वेञ् स्पर्धायां शब्दे च । बहुलं छन्दसीति सम्प्रसारणम् । सम्प्रसारणाच्चेति पररूपत्वम् । शप् । गुणावादेशौ । शपः पित्त्वादनुदात्तत्वम् । तिङ्ङतिङ इत्यष्टमिको निघातः । अस्य । ऊडिदमित्यादिना षष्ठ्या उदात्तत्वम् । पीतये । पा पाने । स्थागापचो भावे क्तिन् [?] । घुमास्थेतीत्वम् । व्यत्ययेनान्तोदात्तत्वम् ॥</w:t>
      </w:r>
    </w:p>
    <w:p>
      <w:pPr>
        <w:pStyle w:val="FirstParagraph"/>
      </w:pPr>
      <w:r>
        <w:rPr>
          <w:iCs/>
          <w:i/>
        </w:rPr>
        <w:t xml:space="preserve">pūrvokta eva śastra ubhā devā divispṛśeti dve indravāyavatvṛcasya prathamādvitīye | tathā ca dvitīyasyeti khaṇḍe sūtritam — ubhā devā divispṛśeti dve (ā. 7-6 [?]) iti ||</w:t>
      </w:r>
      <w:r>
        <w:t xml:space="preserve"> </w:t>
      </w:r>
      <w:r>
        <w:rPr>
          <w:iCs/>
          <w:i/>
        </w:rPr>
        <w:t xml:space="preserve">divispṛśā dyulokavartināv ubhā devā dvau devāv endravāyū havāmahe | āhvayāmaḥ | kimartham | asya somasya pītaye | asakṛd vyākhyātam || ubhā devā | supāṃ suluk iti ākāraḥ | divispṛśā | hṛdyubhyāṃ ṅer upasaṃkhyānam (pā. 6-3-9 [?]) iti saptamyā aluk | kṛduttarapadaprakṛtisvaratvam | indravāyū | indraś ca vāyuś ceti dvandvaḥ | ubhayatra vāyoḥ pratiṣedho vaktavyaḥ (pā. 6-3-27 [?]) ity ānaṅo niṣedhaḥ | devatādvandve ca iti prāptasyobhayapadaprakṛtisvarasya nottarapade ’nudāttādau (pā. 6-2-143 [?]) iti niṣedhāt samāsāntodāttatvam eva śiṣyate | havāmahe | hveñ spardhāyāṃ śabde ca | bahulaṃ chandasīti saṃprasāraṇam | saṃprasāraṇāc ceti pararūpatvam | śap | guṇāvādeśau | śapaḥ pittvād anudāttatvam | tiṅ ṅatiṅ ity aṣṭamiko nighātaḥ | asya | ūḍidam ity ādinā ṣaṣṭhyā udāttatvam | pītaye | pā pāne | sthāgāpacaḥ bhāve ktin [?] | ghumāstheti ītvam | vyatyayenāntodāttatvam ||</w:t>
      </w:r>
    </w:p>
    <w:p>
      <w:pPr>
        <w:pStyle w:val="BodyText"/>
      </w:pPr>
      <w:r>
        <w:rPr>
          <w:bCs/>
          <w:b/>
        </w:rPr>
        <w:t xml:space="preserve">Translation:</w:t>
      </w:r>
      <w:r>
        <w:t xml:space="preserve"> </w:t>
      </w:r>
      <w:r>
        <w:t xml:space="preserve">“</w:t>
      </w:r>
      <w:r>
        <w:t xml:space="preserve">[The rik is used] in the same</w:t>
      </w:r>
      <w:r>
        <w:t xml:space="preserve"> </w:t>
      </w:r>
      <w:r>
        <w:rPr>
          <w:iCs/>
          <w:i/>
        </w:rPr>
        <w:t xml:space="preserve">śastra</w:t>
      </w:r>
      <w:r>
        <w:t xml:space="preserve"> </w:t>
      </w:r>
      <w:r>
        <w:t xml:space="preserve">as before: of the</w:t>
      </w:r>
      <w:r>
        <w:t xml:space="preserve"> </w:t>
      </w:r>
      <w:r>
        <w:rPr>
          <w:iCs/>
          <w:i/>
        </w:rPr>
        <w:t xml:space="preserve">Indra-vāyava tṛca</w:t>
      </w:r>
      <w:r>
        <w:t xml:space="preserve">, the first and second are the two riks</w:t>
      </w:r>
      <w:r>
        <w:t xml:space="preserve"> </w:t>
      </w:r>
      <w:r>
        <w:rPr>
          <w:iCs/>
          <w:i/>
        </w:rPr>
        <w:t xml:space="preserve">ubhā devā divispṛśā</w:t>
      </w:r>
      <w:r>
        <w:t xml:space="preserve">; so it is laid down in the section</w:t>
      </w:r>
      <w:r>
        <w:t xml:space="preserve"> </w:t>
      </w:r>
      <w:r>
        <w:rPr>
          <w:iCs/>
          <w:i/>
        </w:rPr>
        <w:t xml:space="preserve">dvitīyasya</w:t>
      </w:r>
      <w:r>
        <w:t xml:space="preserve">:</w:t>
      </w:r>
      <w:r>
        <w:t xml:space="preserve"> </w:t>
      </w:r>
      <w:r>
        <w:t xml:space="preserve">‘</w:t>
      </w:r>
      <w:r>
        <w:t xml:space="preserve">the two [riks]</w:t>
      </w:r>
      <w:r>
        <w:t xml:space="preserve"> </w:t>
      </w:r>
      <w:r>
        <w:rPr>
          <w:iCs/>
          <w:i/>
        </w:rPr>
        <w:t xml:space="preserve">ubhā devā divispṛśā</w:t>
      </w:r>
      <w:r>
        <w:t xml:space="preserve">’</w:t>
      </w:r>
      <w:r>
        <w:t xml:space="preserve"> </w:t>
      </w:r>
      <w:r>
        <w:t xml:space="preserve">(Āś. [7-6] [?]). We invoke the two gods Indra and Vāyu,</w:t>
      </w:r>
      <w:r>
        <w:t xml:space="preserve"> </w:t>
      </w:r>
      <w:r>
        <w:rPr>
          <w:iCs/>
          <w:i/>
        </w:rPr>
        <w:t xml:space="preserve">divispṛśā</w:t>
      </w:r>
      <w:r>
        <w:t xml:space="preserve"> </w:t>
      </w:r>
      <w:r>
        <w:t xml:space="preserve">— both abiding in the heavenly world (touching the sky). For what? For the drinking of this soma — explained many times before.</w:t>
      </w:r>
      <w:r>
        <w:t xml:space="preserve">”</w:t>
      </w:r>
      <w:r>
        <w:t xml:space="preserve"> </w:t>
      </w:r>
      <w:r>
        <w:rPr>
          <w:iCs/>
          <w:i/>
        </w:rPr>
        <w:t xml:space="preserve">(Grammar pages 148–150, noted briefly: the words treated are</w:t>
      </w:r>
      <w:r>
        <w:t xml:space="preserve"> </w:t>
      </w:r>
      <w:r>
        <w:t xml:space="preserve">ubhā devā</w:t>
      </w:r>
      <w:r>
        <w:t xml:space="preserve"> </w:t>
      </w:r>
      <w:r>
        <w:rPr>
          <w:iCs/>
          <w:i/>
        </w:rPr>
        <w:t xml:space="preserve">[the dual ending replaced by* ā</w:t>
      </w:r>
      <w:r>
        <w:rPr>
          <w:iCs/>
          <w:i/>
        </w:rPr>
        <w:t xml:space="preserve"> </w:t>
      </w:r>
      <w:r>
        <w:rPr>
          <w:iCs/>
          <w:i/>
          <w:iCs/>
          <w:i/>
        </w:rPr>
        <w:t xml:space="preserve">by P. 7-1-39</w:t>
      </w:r>
      <w:r>
        <w:rPr>
          <w:iCs/>
          <w:i/>
          <w:iCs/>
          <w:i/>
        </w:rPr>
        <w:t xml:space="preserve"> </w:t>
      </w:r>
      <w:r>
        <w:rPr>
          <w:iCs/>
          <w:i/>
        </w:rPr>
        <w:t xml:space="preserve">supāṃ suluk…*],</w:t>
      </w:r>
      <w:r>
        <w:t xml:space="preserve"> </w:t>
      </w:r>
      <w:r>
        <w:t xml:space="preserve">divispṛśā</w:t>
      </w:r>
      <w:r>
        <w:t xml:space="preserve"> </w:t>
      </w:r>
      <w:r>
        <w:rPr>
          <w:iCs/>
          <w:i/>
        </w:rPr>
        <w:t xml:space="preserve">[</w:t>
      </w:r>
      <w:r>
        <w:rPr>
          <w:iCs/>
          <w:i/>
          <w:iCs/>
          <w:i/>
        </w:rPr>
        <w:t xml:space="preserve">divaṃ spṛśataḥ</w:t>
      </w:r>
      <w:r>
        <w:rPr>
          <w:iCs/>
          <w:i/>
        </w:rPr>
        <w:t xml:space="preserve">; the</w:t>
      </w:r>
      <w:r>
        <w:rPr>
          <w:iCs/>
          <w:i/>
        </w:rPr>
        <w:t xml:space="preserve"> </w:t>
      </w:r>
      <w:r>
        <w:rPr>
          <w:iCs/>
          <w:i/>
          <w:iCs/>
          <w:i/>
        </w:rPr>
        <w:t xml:space="preserve">aluk</w:t>
      </w:r>
      <w:r>
        <w:rPr>
          <w:iCs/>
          <w:i/>
        </w:rPr>
        <w:t xml:space="preserve"> </w:t>
      </w:r>
      <w:r>
        <w:rPr>
          <w:iCs/>
          <w:i/>
        </w:rPr>
        <w:t xml:space="preserve">of the locative after* dyu</w:t>
      </w:r>
      <w:r>
        <w:rPr>
          <w:iCs/>
          <w:i/>
        </w:rPr>
        <w:t xml:space="preserve"> </w:t>
      </w:r>
      <w:r>
        <w:rPr>
          <w:iCs/>
          <w:i/>
          <w:iCs/>
          <w:i/>
        </w:rPr>
        <w:t xml:space="preserve">and</w:t>
      </w:r>
      <w:r>
        <w:rPr>
          <w:iCs/>
          <w:i/>
        </w:rPr>
        <w:t xml:space="preserve"> </w:t>
      </w:r>
      <w:r>
        <w:rPr>
          <w:iCs/>
          <w:i/>
        </w:rPr>
        <w:t xml:space="preserve">hṛd</w:t>
      </w:r>
      <w:r>
        <w:rPr>
          <w:iCs/>
          <w:i/>
        </w:rPr>
        <w:t xml:space="preserve"> </w:t>
      </w:r>
      <w:r>
        <w:rPr>
          <w:iCs/>
          <w:i/>
          <w:iCs/>
          <w:i/>
        </w:rPr>
        <w:t xml:space="preserve">by the vārttika quoted under P. 6-3-9; the</w:t>
      </w:r>
      <w:r>
        <w:rPr>
          <w:iCs/>
          <w:i/>
        </w:rPr>
        <w:t xml:space="preserve"> </w:t>
      </w:r>
      <w:r>
        <w:rPr>
          <w:iCs/>
          <w:i/>
        </w:rPr>
        <w:t xml:space="preserve">kṛt-</w:t>
      </w:r>
      <w:r>
        <w:rPr>
          <w:iCs/>
          <w:i/>
          <w:iCs/>
          <w:i/>
        </w:rPr>
        <w:t xml:space="preserve">final accent; the discussion of</w:t>
      </w:r>
      <w:r>
        <w:rPr>
          <w:iCs/>
          <w:i/>
        </w:rPr>
        <w:t xml:space="preserve"> </w:t>
      </w:r>
      <w:r>
        <w:rPr>
          <w:iCs/>
          <w:i/>
        </w:rPr>
        <w:t xml:space="preserve">spṛś</w:t>
      </w:r>
      <w:r>
        <w:rPr>
          <w:iCs/>
          <w:i/>
        </w:rPr>
        <w:t xml:space="preserve"> </w:t>
      </w:r>
      <w:r>
        <w:rPr>
          <w:iCs/>
          <w:i/>
          <w:iCs/>
          <w:i/>
        </w:rPr>
        <w:t xml:space="preserve">+</w:t>
      </w:r>
      <w:r>
        <w:rPr>
          <w:iCs/>
          <w:i/>
          <w:iCs/>
          <w:i/>
        </w:rPr>
        <w:t xml:space="preserve"> </w:t>
      </w:r>
      <w:r>
        <w:rPr>
          <w:iCs/>
          <w:i/>
        </w:rPr>
        <w:t xml:space="preserve">kvip*],</w:t>
      </w:r>
      <w:r>
        <w:t xml:space="preserve"> </w:t>
      </w:r>
      <w:r>
        <w:t xml:space="preserve">indravāyū</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by P. 6-3-26, its exception for* vāyu</w:t>
      </w:r>
      <w:r>
        <w:rPr>
          <w:iCs/>
          <w:i/>
        </w:rPr>
        <w:t xml:space="preserve"> </w:t>
      </w:r>
      <w:r>
        <w:rPr>
          <w:iCs/>
          <w:i/>
          <w:iCs/>
          <w:i/>
        </w:rPr>
        <w:t xml:space="preserve">by the vārttika; accent:</w:t>
      </w:r>
      <w:r>
        <w:rPr>
          <w:iCs/>
          <w:i/>
          <w:iCs/>
          <w:i/>
        </w:rPr>
        <w:t xml:space="preserve"> </w:t>
      </w:r>
      <w:r>
        <w:rPr>
          <w:iCs/>
          <w:i/>
        </w:rPr>
        <w:t xml:space="preserve">devatādvandve ca* P. 6-2-141 and its prohibition P. 6-2-142/143; the compound accent on the last remains],</w:t>
      </w:r>
      <w:r>
        <w:t xml:space="preserve"> </w:t>
      </w:r>
      <w:r>
        <w:t xml:space="preserve">havāmahe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saṃprasāraṇa</w:t>
      </w:r>
      <w:r>
        <w:rPr>
          <w:iCs/>
          <w:i/>
        </w:rPr>
        <w:t xml:space="preserve"> </w:t>
      </w:r>
      <w:r>
        <w:rPr>
          <w:iCs/>
          <w:i/>
        </w:rPr>
        <w:t xml:space="preserve">by P. 6-1-32</w:t>
      </w:r>
      <w:r>
        <w:rPr>
          <w:iCs/>
          <w:i/>
        </w:rPr>
        <w:t xml:space="preserve"> </w:t>
      </w:r>
      <w:r>
        <w:rPr>
          <w:iCs/>
          <w:i/>
          <w:iCs/>
          <w:i/>
        </w:rPr>
        <w:t xml:space="preserve">bahulaṃ chandasi</w:t>
      </w:r>
      <w:r>
        <w:rPr>
          <w:iCs/>
          <w:i/>
        </w:rPr>
        <w:t xml:space="preserve">,</w:t>
      </w:r>
      <w:r>
        <w:rPr>
          <w:iCs/>
          <w:i/>
        </w:rPr>
        <w:t xml:space="preserve"> </w:t>
      </w:r>
      <w:r>
        <w:rPr>
          <w:iCs/>
          <w:i/>
          <w:iCs/>
          <w:i/>
        </w:rPr>
        <w:t xml:space="preserve">pararūpa</w:t>
      </w:r>
      <w:r>
        <w:rPr>
          <w:iCs/>
          <w:i/>
        </w:rPr>
        <w:t xml:space="preserve"> </w:t>
      </w:r>
      <w:r>
        <w:rPr>
          <w:iCs/>
          <w:i/>
        </w:rPr>
        <w:t xml:space="preserve">P. 6-1-108;</w:t>
      </w:r>
      <w:r>
        <w:rPr>
          <w:iCs/>
          <w:i/>
        </w:rPr>
        <w:t xml:space="preserve"> </w:t>
      </w:r>
      <w:r>
        <w:rPr>
          <w:iCs/>
          <w:i/>
          <w:iCs/>
          <w:i/>
        </w:rPr>
        <w:t xml:space="preserve">guṇa</w:t>
      </w:r>
      <w:r>
        <w:rPr>
          <w:iCs/>
          <w:i/>
        </w:rPr>
        <w:t xml:space="preserve">,</w:t>
      </w:r>
      <w:r>
        <w:rPr>
          <w:iCs/>
          <w:i/>
        </w:rPr>
        <w:t xml:space="preserve"> </w:t>
      </w:r>
      <w:r>
        <w:rPr>
          <w:iCs/>
          <w:i/>
          <w:iCs/>
          <w:i/>
        </w:rPr>
        <w:t xml:space="preserve">av</w:t>
      </w:r>
      <w:r>
        <w:rPr>
          <w:iCs/>
          <w:i/>
        </w:rPr>
        <w:t xml:space="preserve"> </w:t>
      </w:r>
      <w:r>
        <w:rPr>
          <w:iCs/>
          <w:i/>
        </w:rPr>
        <w:t xml:space="preserve">ādeśa; the accent of the verb lowered by the eighth-chapter rule P. 8-1-28</w:t>
      </w:r>
      <w:r>
        <w:rPr>
          <w:iCs/>
          <w:i/>
        </w:rPr>
        <w:t xml:space="preserve"> </w:t>
      </w:r>
      <w:r>
        <w:rPr>
          <w:iCs/>
          <w:i/>
          <w:iCs/>
          <w:i/>
        </w:rPr>
        <w:t xml:space="preserve">tiṅ atiṅaḥ</w:t>
      </w:r>
      <w:r>
        <w:rPr>
          <w:iCs/>
          <w:i/>
        </w:rPr>
        <w:t xml:space="preserve"> </w:t>
      </w:r>
      <w:r>
        <w:rPr>
          <w:iCs/>
          <w:i/>
        </w:rPr>
        <w:t xml:space="preserve">— the sūtra quoted is P. 8-1-71 [?]],</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w:t>
      </w:r>
      <w:r>
        <w:rPr>
          <w:iCs/>
          <w:i/>
        </w:rPr>
        <w:t xml:space="preserve"> </w:t>
      </w:r>
      <w:r>
        <w:rPr>
          <w:iCs/>
          <w:i/>
          <w:iCs/>
          <w:i/>
        </w:rPr>
        <w:t xml:space="preserve">sya</w:t>
      </w:r>
      <w:r>
        <w:rPr>
          <w:iCs/>
          <w:i/>
        </w:rPr>
        <w:t xml:space="preserve">; accent],</w:t>
      </w:r>
      <w:r>
        <w:t xml:space="preserve"> </w:t>
      </w:r>
      <w:r>
        <w:t xml:space="preserve">pītaye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ktin</w:t>
      </w:r>
      <w:r>
        <w:rPr>
          <w:iCs/>
          <w:i/>
        </w:rPr>
        <w:t xml:space="preserve">, P. 3-3-94;</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P. 6-4-66</w:t>
      </w:r>
      <w:r>
        <w:rPr>
          <w:iCs/>
          <w:i/>
        </w:rPr>
        <w:t xml:space="preserve"> </w:t>
      </w:r>
      <w:r>
        <w:rPr>
          <w:iCs/>
          <w:i/>
          <w:iCs/>
          <w:i/>
        </w:rPr>
        <w:t xml:space="preserve">ghumāsthāgāpājahātisāṃ hali</w:t>
      </w:r>
      <w:r>
        <w:rPr>
          <w:iCs/>
          <w:i/>
        </w:rPr>
        <w:t xml:space="preserve">; accent shifted by</w:t>
      </w:r>
      <w:r>
        <w:rPr>
          <w:iCs/>
          <w:i/>
        </w:rPr>
        <w:t xml:space="preserve"> </w:t>
      </w:r>
      <w:r>
        <w:rPr>
          <w:iCs/>
          <w:i/>
          <w:iCs/>
          <w:i/>
        </w:rPr>
        <w:t xml:space="preserve">vyatyaya</w:t>
      </w:r>
      <w:r>
        <w:rPr>
          <w:iCs/>
          <w:i/>
        </w:rPr>
        <w:t xml:space="preserve"> </w:t>
      </w:r>
      <w:r>
        <w:rPr>
          <w:iCs/>
          <w:i/>
        </w:rPr>
        <w:t xml:space="preserve">to the end]; numerals as read, pointers only.)</w:t>
      </w:r>
    </w:p>
    <w:p>
      <w:pPr>
        <w:pStyle w:val="BodyText"/>
      </w:pPr>
      <w:r>
        <w:rPr>
          <w:bCs/>
          <w:b/>
        </w:rPr>
        <w:t xml:space="preserve">॥ Prati-padārthaḥ ॥</w:t>
      </w:r>
      <w:r>
        <w:t xml:space="preserve"> </w:t>
      </w:r>
      <w:r>
        <w:rPr>
          <w:bCs/>
          <w:b/>
        </w:rPr>
        <w:t xml:space="preserve">दिविस्पृशा (divispṛśā)</w:t>
      </w:r>
      <w:r>
        <w:t xml:space="preserve"> </w:t>
      </w:r>
      <w:r>
        <w:t xml:space="preserve">— dwelling in the heavenly world |</w:t>
      </w:r>
      <w:r>
        <w:t xml:space="preserve"> </w:t>
      </w:r>
      <w:r>
        <w:rPr>
          <w:bCs/>
          <w:b/>
        </w:rPr>
        <w:t xml:space="preserve">उभा देवा (ubhā devā)</w:t>
      </w:r>
      <w:r>
        <w:t xml:space="preserve"> </w:t>
      </w:r>
      <w:r>
        <w:t xml:space="preserve">— the two gods |</w:t>
      </w:r>
      <w:r>
        <w:t xml:space="preserve"> </w:t>
      </w:r>
      <w:r>
        <w:rPr>
          <w:bCs/>
          <w:b/>
        </w:rPr>
        <w:t xml:space="preserve">इन्द्रवायू (indravāyū)</w:t>
      </w:r>
      <w:r>
        <w:t xml:space="preserve"> </w:t>
      </w:r>
      <w:r>
        <w:t xml:space="preserve">— Indra and Vāyu |</w:t>
      </w:r>
      <w:r>
        <w:t xml:space="preserve"> </w:t>
      </w:r>
      <w:r>
        <w:rPr>
          <w:bCs/>
          <w:b/>
        </w:rPr>
        <w:t xml:space="preserve">अस्य सोमस्य (asya somasya)</w:t>
      </w:r>
      <w:r>
        <w:t xml:space="preserve"> </w:t>
      </w:r>
      <w:r>
        <w:t xml:space="preserve">— of this [prepared] soma-juice |</w:t>
      </w:r>
      <w:r>
        <w:t xml:space="preserve"> </w:t>
      </w:r>
      <w:r>
        <w:rPr>
          <w:bCs/>
          <w:b/>
        </w:rPr>
        <w:t xml:space="preserve">पीतये (pītaye)</w:t>
      </w:r>
      <w:r>
        <w:t xml:space="preserve"> </w:t>
      </w:r>
      <w:r>
        <w:t xml:space="preserve">— for drinking |</w:t>
      </w:r>
      <w:r>
        <w:t xml:space="preserve"> </w:t>
      </w:r>
      <w:r>
        <w:rPr>
          <w:bCs/>
          <w:b/>
        </w:rPr>
        <w:t xml:space="preserve">हवामहे (havāmahe)</w:t>
      </w:r>
      <w:r>
        <w:t xml:space="preserve"> </w:t>
      </w:r>
      <w:r>
        <w:t xml:space="preserve">— we call.</w:t>
      </w:r>
    </w:p>
    <w:p>
      <w:pPr>
        <w:pStyle w:val="BodyText"/>
      </w:pPr>
      <w:r>
        <w:rPr>
          <w:bCs/>
          <w:b/>
        </w:rPr>
        <w:t xml:space="preserve">॥ Bhāvārthaḥ ॥</w:t>
      </w:r>
      <w:r>
        <w:t xml:space="preserve"> </w:t>
      </w:r>
      <w:r>
        <w:t xml:space="preserve">Now we call the two gods Indra and Vāyu, who dwell in the heavenly world, to drink the soma-juice prepared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Indra and Vayu that reach the sky, in order that they may drink this Soma.</w:t>
      </w:r>
    </w:p>
    <w:p>
      <w:pPr>
        <w:pStyle w:val="FirstParagraph"/>
      </w:pPr>
      <w:r>
        <w:rPr>
          <w:bCs/>
          <w:b/>
        </w:rPr>
        <w:t xml:space="preserve">॥ Viśeṣa-viṣayagaḷu (Special Topics) ॥</w:t>
      </w:r>
      <w:r>
        <w:t xml:space="preserve"> </w:t>
      </w:r>
      <w:r>
        <w:rPr>
          <w:iCs/>
          <w:i/>
        </w:rPr>
        <w:t xml:space="preserve">(p. 148)</w:t>
      </w:r>
      <w:r>
        <w:t xml:space="preserve"> </w:t>
      </w:r>
      <w:r>
        <w:rPr>
          <w:bCs/>
          <w:b/>
        </w:rPr>
        <w:t xml:space="preserve">दिविस्पृशा</w:t>
      </w:r>
      <w:r>
        <w:t xml:space="preserve"> </w:t>
      </w:r>
      <w:r>
        <w:t xml:space="preserve">— this word, ending in the dual, indicates</w:t>
      </w:r>
      <w:r>
        <w:t xml:space="preserve"> </w:t>
      </w:r>
      <w:r>
        <w:t xml:space="preserve">‘</w:t>
      </w:r>
      <w:r>
        <w:t xml:space="preserve">touching heaven</w:t>
      </w:r>
      <w:r>
        <w:t xml:space="preserve">’</w:t>
      </w:r>
      <w:r>
        <w:t xml:space="preserve"> </w:t>
      </w:r>
      <w:r>
        <w:t xml:space="preserve">—</w:t>
      </w:r>
      <w:r>
        <w:t xml:space="preserve"> </w:t>
      </w:r>
      <w:r>
        <w:t xml:space="preserve">‘</w:t>
      </w:r>
      <w:r>
        <w:t xml:space="preserve">going to heaven</w:t>
      </w:r>
      <w:r>
        <w:t xml:space="preserve">’</w:t>
      </w:r>
      <w:r>
        <w:t xml:space="preserve">,</w:t>
      </w:r>
      <w:r>
        <w:t xml:space="preserve"> </w:t>
      </w:r>
      <w:r>
        <w:t xml:space="preserve">‘</w:t>
      </w:r>
      <w:r>
        <w:t xml:space="preserve">dwelling in heaven</w:t>
      </w:r>
      <w:r>
        <w:t xml:space="preserve">’</w:t>
      </w:r>
      <w:r>
        <w:t xml:space="preserve">, and the like.</w:t>
      </w:r>
    </w:p>
    <w:p>
      <w:r>
        <w:pict>
          <v:rect style="width:0;height:1.5pt" o:hralign="center" o:hrstd="t" o:hr="t"/>
        </w:pict>
      </w:r>
    </w:p>
    <w:bookmarkEnd w:id="55"/>
    <w:bookmarkStart w:id="56" w:name="pages-150154-sūkta-23-rik-3"/>
    <w:p>
      <w:pPr>
        <w:pStyle w:val="Heading3"/>
      </w:pPr>
      <w:r>
        <w:t xml:space="preserve">Pages 150–154 — Sūkta 23, Rik 3</w:t>
      </w:r>
    </w:p>
    <w:p>
      <w:pPr>
        <w:pStyle w:val="FirstParagraph"/>
      </w:pPr>
      <w:r>
        <w:rPr>
          <w:bCs/>
          <w:b/>
        </w:rPr>
        <w:t xml:space="preserve">॥ Saṃhitāpāṭhaḥ ॥</w:t>
      </w:r>
    </w:p>
    <w:p>
      <w:pPr>
        <w:pStyle w:val="BlockText"/>
      </w:pPr>
      <w:r>
        <w:t xml:space="preserve">इन्द्रवायू मनोजुवा विप्रा हवन्त ऊतये ।</w:t>
      </w:r>
      <w:r>
        <w:t xml:space="preserve"> </w:t>
      </w:r>
      <w:r>
        <w:t xml:space="preserve">सहस्राक्षा धियस्पती ॥ ३ ॥</w:t>
      </w:r>
    </w:p>
    <w:p>
      <w:pPr>
        <w:pStyle w:val="FirstParagraph"/>
      </w:pPr>
      <w:r>
        <w:rPr>
          <w:iCs/>
          <w:i/>
        </w:rPr>
        <w:t xml:space="preserve">indravāyū manojuvā viprā havanta ūtaye | sahasrākṣā dhiyaspatī || 3 ||</w:t>
      </w:r>
    </w:p>
    <w:p>
      <w:pPr>
        <w:pStyle w:val="BodyText"/>
      </w:pPr>
      <w:r>
        <w:rPr>
          <w:bCs/>
          <w:b/>
        </w:rPr>
        <w:t xml:space="preserve">॥ Padapāṭhaḥ ॥</w:t>
      </w:r>
    </w:p>
    <w:p>
      <w:pPr>
        <w:pStyle w:val="BlockText"/>
      </w:pPr>
      <w:r>
        <w:t xml:space="preserve">इन्द्रवायू इति । मनःऽजुवा । विप्राः । हवन्ते । ऊतये ॥ सहस्रऽअक्षा । धियः । पती इति ॥ ३ ॥</w:t>
      </w:r>
    </w:p>
    <w:p>
      <w:pPr>
        <w:pStyle w:val="FirstParagraph"/>
      </w:pPr>
      <w:r>
        <w:rPr>
          <w:iCs/>
          <w:i/>
        </w:rPr>
        <w:t xml:space="preserve">indravāyū iti | manaḥ-juvā | viprāḥ | havante | ūtaye || sahasra-akṣā | dhiyaḥ | patī iti || 3 ||</w:t>
      </w:r>
    </w:p>
    <w:p>
      <w:pPr>
        <w:pStyle w:val="BodyText"/>
      </w:pPr>
      <w:r>
        <w:rPr>
          <w:bCs/>
          <w:b/>
        </w:rPr>
        <w:t xml:space="preserve">॥ Sāyaṇa-bhāṣyam ॥</w:t>
      </w:r>
    </w:p>
    <w:p>
      <w:pPr>
        <w:pStyle w:val="BlockText"/>
      </w:pPr>
      <w:r>
        <w:t xml:space="preserve">विप्रा मेधाविन ऋत्विग्यजमाना ऊतये रक्षणार्थमिन्द्रवायू हवन्ते । आह्वयन्ति । कीदृशौ । मनोजुवौ मन इव वेगवत्तरौ सहस्राक्षा सहस्रनयनयुक्तौ [?] । यद्वा सहस्राक्ष इन्द्र एव सहस्राक्षः [?] स्थाप्य छत्रिन्यायेन वायुरपि तथोच्यते । धियस्पती कर्मणां बुद्धेर्वा पालकौ ॥ मनोजुवा । जवतिर्गतिकर्मा । मनोवज्जवत इति मनोजुवौ मन इव वेगयुक्तौ । कृदुत्तरपदप्रकृतिस्वरत्वम् । सुपां सुलुगित्याकारः । विप्राः । ओणादिको रन् । रन्प्रत्ययान्त आद्युदात्तः । ऊतये । ऊतियूतीत्यादिना क्तिन उदात्तत्वम् । सहस्राक्षा । सहस्रमक्षिणी ययोस्तौ । बहुव्रीहौ सक्थ्यक्ष्णोः स्वाङ्गात्षच् (पा. ५-४-११३) इति षच् समासान्तः । बहुव्रीहौ प्रकृत्या पूर्वपदम् (पा. ६-२-१) इति पूर्वपदप्रकृतिस्वरे प्राप्ते सति शिष्टस्वरो बलीयः [?] इति चित इत्यन्तोदात्तत्वम् । धियः । सावेकाच इति जस उदात्तत्वम् । षष्ठ्याः पतिपुत्रेति संहितायां विसर्जनीयस्य सकारः । पती । ङित्कृन्त आद्युदात्तः ॥</w:t>
      </w:r>
    </w:p>
    <w:p>
      <w:pPr>
        <w:pStyle w:val="FirstParagraph"/>
      </w:pPr>
      <w:r>
        <w:rPr>
          <w:iCs/>
          <w:i/>
        </w:rPr>
        <w:t xml:space="preserve">viprā medhāvina ṛtvigyajamānā ūtaye rakṣaṇārtham indravāyū havante | āhvayanti | kīdṛśau | manojuvau mana iva vegavattarau sahasrākṣā sahasranayanayuktau [?] | yadvā sahasrākṣa indra eva sahasrākṣaḥ [?] sthāpya chatrinyāyena vāyur api tathocyate | dhiyaspatī karmaṇāṃ buddher vā pālakau || manojuvā | javatir gatikarmā | manovaj javata iti manojuvau mana iva vegayuktau | kṛduttarapadaprakṛtisvaratvam | supāṃ suluk ity ākāraḥ | viprāḥ | oṇādiko ran | ranpratyayānta ādyudāttaḥ | ūtaye | ūtiyūtī ity ādinā ktina udāttatvam | sahasrākṣā | sahasram akṣiṇī yayos tau | bahuvrīhau sakthyakṣṇoḥ svāṅgāt ṣac (pā. 5-4-113) iti ṣac samāsāntaḥ | bahuvrīhau prakṛtyā pūrvapadam (pā. 6-2-1) iti pūrvapadaprakṛtisvare prāpte sati śiṣṭasvaro balīyaḥ [?] iti cita ity antodāttatvam | dhiyaḥ | sāvekāca iti jasa udāttatvam | ṣaṣṭhyāḥ patiputreti saṃhitāyāṃ visarjanīyasya sakāraḥ | patī | ṅitkṛnta ādyudāttaḥ ||</w:t>
      </w:r>
    </w:p>
    <w:p>
      <w:pPr>
        <w:pStyle w:val="BodyText"/>
      </w:pPr>
      <w:r>
        <w:rPr>
          <w:bCs/>
          <w:b/>
        </w:rPr>
        <w:t xml:space="preserve">Translation:</w:t>
      </w:r>
      <w:r>
        <w:t xml:space="preserve"> </w:t>
      </w:r>
      <w:r>
        <w:t xml:space="preserve">“</w:t>
      </w:r>
      <w:r>
        <w:t xml:space="preserve">The</w:t>
      </w:r>
      <w:r>
        <w:t xml:space="preserve"> </w:t>
      </w:r>
      <w:r>
        <w:rPr>
          <w:iCs/>
          <w:i/>
        </w:rPr>
        <w:t xml:space="preserve">viprāḥ</w:t>
      </w:r>
      <w:r>
        <w:t xml:space="preserve"> </w:t>
      </w:r>
      <w:r>
        <w:t xml:space="preserve">— the wise: priests and sacrificers — invoke Indra and Vāyu</w:t>
      </w:r>
      <w:r>
        <w:t xml:space="preserve"> </w:t>
      </w:r>
      <w:r>
        <w:rPr>
          <w:iCs/>
          <w:i/>
        </w:rPr>
        <w:t xml:space="preserve">ūtaye</w:t>
      </w:r>
      <w:r>
        <w:t xml:space="preserve">, for protection. What kind?</w:t>
      </w:r>
      <w:r>
        <w:t xml:space="preserve"> </w:t>
      </w:r>
      <w:r>
        <w:rPr>
          <w:iCs/>
          <w:i/>
        </w:rPr>
        <w:t xml:space="preserve">Manojuvā</w:t>
      </w:r>
      <w:r>
        <w:t xml:space="preserve">: swift as the mind;</w:t>
      </w:r>
      <w:r>
        <w:t xml:space="preserve"> </w:t>
      </w:r>
      <w:r>
        <w:rPr>
          <w:iCs/>
          <w:i/>
        </w:rPr>
        <w:t xml:space="preserve">sahasrākṣā</w:t>
      </w:r>
      <w:r>
        <w:t xml:space="preserve">: having a thousand eyes. Or, [the epithet</w:t>
      </w:r>
      <w:r>
        <w:t xml:space="preserve"> </w:t>
      </w:r>
      <w:r>
        <w:t xml:space="preserve">‘</w:t>
      </w:r>
      <w:r>
        <w:t xml:space="preserve">thousand-eyed</w:t>
      </w:r>
      <w:r>
        <w:t xml:space="preserve">’</w:t>
      </w:r>
      <w:r>
        <w:t xml:space="preserve"> </w:t>
      </w:r>
      <w:r>
        <w:t xml:space="preserve">belongs to Indra alone, and is applied to Vāyu as well, by the</w:t>
      </w:r>
      <w:r>
        <w:t xml:space="preserve"> </w:t>
      </w:r>
      <w:r>
        <w:rPr>
          <w:iCs/>
          <w:i/>
        </w:rPr>
        <w:t xml:space="preserve">chatrin</w:t>
      </w:r>
      <w:r>
        <w:t xml:space="preserve"> </w:t>
      </w:r>
      <w:r>
        <w:t xml:space="preserve">analogy (</w:t>
      </w:r>
      <w:r>
        <w:t xml:space="preserve">‘</w:t>
      </w:r>
      <w:r>
        <w:t xml:space="preserve">those with umbrellas</w:t>
      </w:r>
      <w:r>
        <w:t xml:space="preserve">’</w:t>
      </w:r>
      <w:r>
        <w:t xml:space="preserve">)].</w:t>
      </w:r>
      <w:r>
        <w:t xml:space="preserve"> </w:t>
      </w:r>
      <w:r>
        <w:rPr>
          <w:iCs/>
          <w:i/>
        </w:rPr>
        <w:t xml:space="preserve">Dhiyaspatī</w:t>
      </w:r>
      <w:r>
        <w:t xml:space="preserve">: the two protectors of rites [or of the intellect].</w:t>
      </w:r>
      <w:r>
        <w:t xml:space="preserve"> </w:t>
      </w:r>
      <w:r>
        <w:rPr>
          <w:iCs/>
          <w:i/>
        </w:rPr>
        <w:t xml:space="preserve">Manojuvā</w:t>
      </w:r>
      <w:r>
        <w:t xml:space="preserve">:</w:t>
      </w:r>
      <w:r>
        <w:t xml:space="preserve"> </w:t>
      </w:r>
      <w:r>
        <w:rPr>
          <w:iCs/>
          <w:i/>
        </w:rPr>
        <w:t xml:space="preserve">javati</w:t>
      </w:r>
      <w:r>
        <w:t xml:space="preserve"> </w:t>
      </w:r>
      <w:r>
        <w:t xml:space="preserve">is a verb of motion;</w:t>
      </w:r>
      <w:r>
        <w:t xml:space="preserve"> </w:t>
      </w:r>
      <w:r>
        <w:t xml:space="preserve">‘</w:t>
      </w:r>
      <w:r>
        <w:t xml:space="preserve">those that move like the mind</w:t>
      </w:r>
      <w:r>
        <w:t xml:space="preserve">’</w:t>
      </w:r>
      <w:r>
        <w:t xml:space="preserve"> </w:t>
      </w:r>
      <w:r>
        <w:t xml:space="preserve">are</w:t>
      </w:r>
      <w:r>
        <w:t xml:space="preserve"> </w:t>
      </w:r>
      <w:r>
        <w:rPr>
          <w:iCs/>
          <w:i/>
        </w:rPr>
        <w:t xml:space="preserve">manojuvau</w:t>
      </w:r>
      <w:r>
        <w:t xml:space="preserve"> </w:t>
      </w:r>
      <w:r>
        <w:t xml:space="preserve">— as swift as the mind; the accent is that of the final member of a</w:t>
      </w:r>
      <w:r>
        <w:t xml:space="preserve"> </w:t>
      </w:r>
      <w:r>
        <w:rPr>
          <w:iCs/>
          <w:i/>
        </w:rPr>
        <w:t xml:space="preserve">kṛt</w:t>
      </w:r>
      <w:r>
        <w:t xml:space="preserve">-compound.</w:t>
      </w:r>
      <w:r>
        <w:t xml:space="preserve"> </w:t>
      </w:r>
      <w:r>
        <w:rPr>
          <w:iCs/>
          <w:i/>
        </w:rPr>
        <w:t xml:space="preserve">Viprāḥ</w:t>
      </w:r>
      <w:r>
        <w:t xml:space="preserve">: the Uṇādi suffix</w:t>
      </w:r>
      <w:r>
        <w:t xml:space="preserve"> </w:t>
      </w:r>
      <w:r>
        <w:rPr>
          <w:iCs/>
          <w:i/>
        </w:rPr>
        <w:t xml:space="preserve">ran</w:t>
      </w:r>
      <w:r>
        <w:t xml:space="preserve">; a word ending in</w:t>
      </w:r>
      <w:r>
        <w:t xml:space="preserve"> </w:t>
      </w:r>
      <w:r>
        <w:rPr>
          <w:iCs/>
          <w:i/>
        </w:rPr>
        <w:t xml:space="preserve">ran</w:t>
      </w:r>
      <w:r>
        <w:t xml:space="preserve"> </w:t>
      </w:r>
      <w:r>
        <w:t xml:space="preserve">has the acute on the first syllable.</w:t>
      </w:r>
      <w:r>
        <w:t xml:space="preserve"> </w:t>
      </w:r>
      <w:r>
        <w:rPr>
          <w:iCs/>
          <w:i/>
        </w:rPr>
        <w:t xml:space="preserve">Ūtaye</w:t>
      </w:r>
      <w:r>
        <w:t xml:space="preserve">: the</w:t>
      </w:r>
      <w:r>
        <w:t xml:space="preserve"> </w:t>
      </w:r>
      <w:r>
        <w:rPr>
          <w:iCs/>
          <w:i/>
        </w:rPr>
        <w:t xml:space="preserve">ktin</w:t>
      </w:r>
      <w:r>
        <w:t xml:space="preserve">, acute by the rule</w:t>
      </w:r>
      <w:r>
        <w:t xml:space="preserve"> </w:t>
      </w:r>
      <w:r>
        <w:rPr>
          <w:iCs/>
          <w:i/>
        </w:rPr>
        <w:t xml:space="preserve">ūtiyūti…</w:t>
      </w:r>
      <w:r>
        <w:t xml:space="preserve">.</w:t>
      </w:r>
      <w:r>
        <w:t xml:space="preserve"> </w:t>
      </w:r>
      <w:r>
        <w:rPr>
          <w:iCs/>
          <w:i/>
        </w:rPr>
        <w:t xml:space="preserve">Sahasrākṣā</w:t>
      </w:r>
      <w:r>
        <w:t xml:space="preserve">:</w:t>
      </w:r>
      <w:r>
        <w:t xml:space="preserve"> </w:t>
      </w:r>
      <w:r>
        <w:t xml:space="preserve">‘</w:t>
      </w:r>
      <w:r>
        <w:t xml:space="preserve">those of whom there are a thousand eyes</w:t>
      </w:r>
      <w:r>
        <w:t xml:space="preserve">’</w:t>
      </w:r>
      <w:r>
        <w:t xml:space="preserve">; the compound-final</w:t>
      </w:r>
      <w:r>
        <w:t xml:space="preserve"> </w:t>
      </w:r>
      <w:r>
        <w:rPr>
          <w:iCs/>
          <w:i/>
        </w:rPr>
        <w:t xml:space="preserve">ṣac</w:t>
      </w:r>
      <w:r>
        <w:t xml:space="preserve"> </w:t>
      </w:r>
      <w:r>
        <w:t xml:space="preserve">by P. 5-4-113; since the compound would take the accent of its first member by P. 6-2-1, but the final accent due to</w:t>
      </w:r>
      <w:r>
        <w:t xml:space="preserve"> </w:t>
      </w:r>
      <w:r>
        <w:rPr>
          <w:iCs/>
          <w:i/>
        </w:rPr>
        <w:t xml:space="preserve">cit</w:t>
      </w:r>
      <w:r>
        <w:t xml:space="preserve"> </w:t>
      </w:r>
      <w:r>
        <w:t xml:space="preserve">is stronger [?].</w:t>
      </w:r>
      <w:r>
        <w:t xml:space="preserve"> </w:t>
      </w:r>
      <w:r>
        <w:rPr>
          <w:iCs/>
          <w:i/>
        </w:rPr>
        <w:t xml:space="preserve">Dhiyaḥ</w:t>
      </w:r>
      <w:r>
        <w:t xml:space="preserve">:</w:t>
      </w:r>
      <w:r>
        <w:t xml:space="preserve"> </w:t>
      </w:r>
      <w:r>
        <w:rPr>
          <w:iCs/>
          <w:i/>
        </w:rPr>
        <w:t xml:space="preserve">jas</w:t>
      </w:r>
      <w:r>
        <w:t xml:space="preserve"> </w:t>
      </w:r>
      <w:r>
        <w:t xml:space="preserve">acute by</w:t>
      </w:r>
      <w:r>
        <w:t xml:space="preserve"> </w:t>
      </w:r>
      <w:r>
        <w:rPr>
          <w:iCs/>
          <w:i/>
        </w:rPr>
        <w:t xml:space="preserve">sāvekāca</w:t>
      </w:r>
      <w:r>
        <w:t xml:space="preserve">.</w:t>
      </w:r>
      <w:r>
        <w:t xml:space="preserve"> </w:t>
      </w:r>
      <w:r>
        <w:rPr>
          <w:iCs/>
          <w:i/>
        </w:rPr>
        <w:t xml:space="preserve">Patī</w:t>
      </w:r>
      <w:r>
        <w:t xml:space="preserve">: ṅit-suffix, acute on the first syllable.</w:t>
      </w:r>
      <w:r>
        <w:t xml:space="preserve">”</w:t>
      </w:r>
      <w:r>
        <w:t xml:space="preserve"> </w:t>
      </w:r>
      <w:r>
        <w:rPr>
          <w:iCs/>
          <w:i/>
        </w:rPr>
        <w:t xml:space="preserve">(Grammar pages 153–154, noted briefly: the words treated are</w:t>
      </w:r>
      <w:r>
        <w:t xml:space="preserve"> </w:t>
      </w:r>
      <w:r>
        <w:t xml:space="preserve">manojuvā</w:t>
      </w:r>
      <w:r>
        <w:t xml:space="preserve"> </w:t>
      </w:r>
      <w:r>
        <w:rPr>
          <w:iCs/>
          <w:i/>
        </w:rPr>
        <w:t xml:space="preserve">[</w:t>
      </w:r>
      <w:r>
        <w:rPr>
          <w:iCs/>
          <w:i/>
          <w:iCs/>
          <w:i/>
        </w:rPr>
        <w:t xml:space="preserve">ju</w:t>
      </w:r>
      <w:r>
        <w:rPr>
          <w:iCs/>
          <w:i/>
        </w:rPr>
        <w:t xml:space="preserve"> </w:t>
      </w:r>
      <w:r>
        <w:rPr>
          <w:iCs/>
          <w:i/>
        </w:rPr>
        <w:t xml:space="preserve">is not in the</w:t>
      </w:r>
      <w:r>
        <w:rPr>
          <w:iCs/>
          <w:i/>
        </w:rPr>
        <w:t xml:space="preserve"> </w:t>
      </w:r>
      <w:r>
        <w:rPr>
          <w:iCs/>
          <w:i/>
          <w:iCs/>
          <w:i/>
        </w:rPr>
        <w:t xml:space="preserve">dhātupāṭha</w:t>
      </w:r>
      <w:r>
        <w:rPr>
          <w:iCs/>
          <w:i/>
        </w:rPr>
        <w:t xml:space="preserve"> </w:t>
      </w:r>
      <w:r>
        <w:rPr>
          <w:iCs/>
          <w:i/>
        </w:rPr>
        <w:t xml:space="preserve">but is read in P. 3-2-150</w:t>
      </w:r>
      <w:r>
        <w:rPr>
          <w:iCs/>
          <w:i/>
        </w:rPr>
        <w:t xml:space="preserve"> </w:t>
      </w:r>
      <w:r>
        <w:rPr>
          <w:iCs/>
          <w:i/>
          <w:iCs/>
          <w:i/>
        </w:rPr>
        <w:t xml:space="preserve">ju-caṅkramya…</w:t>
      </w:r>
      <w:r>
        <w:rPr>
          <w:iCs/>
          <w:i/>
        </w:rPr>
        <w:t xml:space="preserve">; the Kaumudī says</w:t>
      </w:r>
      <w:r>
        <w:rPr>
          <w:iCs/>
          <w:i/>
        </w:rPr>
        <w:t xml:space="preserve"> </w:t>
      </w:r>
      <w:r>
        <w:rPr>
          <w:iCs/>
          <w:i/>
          <w:iCs/>
          <w:i/>
        </w:rPr>
        <w:t xml:space="preserve">ju</w:t>
      </w:r>
      <w:r>
        <w:rPr>
          <w:iCs/>
          <w:i/>
        </w:rPr>
        <w:t xml:space="preserve"> </w:t>
      </w:r>
      <w:r>
        <w:rPr>
          <w:iCs/>
          <w:i/>
        </w:rPr>
        <w:t xml:space="preserve">has the senses</w:t>
      </w:r>
      <w:r>
        <w:rPr>
          <w:iCs/>
          <w:i/>
        </w:rPr>
        <w:t xml:space="preserve"> </w:t>
      </w:r>
      <w:r>
        <w:rPr>
          <w:iCs/>
          <w:i/>
        </w:rPr>
        <w:t xml:space="preserve">‘</w:t>
      </w:r>
      <w:r>
        <w:rPr>
          <w:iCs/>
          <w:i/>
        </w:rPr>
        <w:t xml:space="preserve">motion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speed</w:t>
      </w:r>
      <w:r>
        <w:rPr>
          <w:iCs/>
          <w:i/>
        </w:rPr>
        <w:t xml:space="preserve">’</w:t>
      </w:r>
      <w:r>
        <w:rPr>
          <w:iCs/>
          <w:i/>
        </w:rPr>
        <w:t xml:space="preserve">;</w:t>
      </w:r>
      <w:r>
        <w:rPr>
          <w:iCs/>
          <w:i/>
        </w:rPr>
        <w:t xml:space="preserve"> </w:t>
      </w:r>
      <w:r>
        <w:rPr>
          <w:iCs/>
          <w:i/>
          <w:iCs/>
          <w:i/>
        </w:rPr>
        <w:t xml:space="preserve">manovat javate</w:t>
      </w:r>
      <w:r>
        <w:rPr>
          <w:iCs/>
          <w:i/>
        </w:rPr>
        <w:t xml:space="preserve"> </w:t>
      </w:r>
      <w:r>
        <w:rPr>
          <w:iCs/>
          <w:i/>
        </w:rPr>
        <w:t xml:space="preserve">=</w:t>
      </w:r>
      <w:r>
        <w:rPr>
          <w:iCs/>
          <w:i/>
        </w:rPr>
        <w:t xml:space="preserve"> </w:t>
      </w:r>
      <w:r>
        <w:rPr>
          <w:iCs/>
          <w:i/>
          <w:iCs/>
          <w:i/>
        </w:rPr>
        <w:t xml:space="preserve">manojuvā</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compound with the upapada; the dual in* au</w:t>
      </w:r>
      <w:r>
        <w:rPr>
          <w:iCs/>
          <w:i/>
        </w:rPr>
        <w:t xml:space="preserve"> </w:t>
      </w:r>
      <w:r>
        <w:rPr>
          <w:iCs/>
          <w:i/>
          <w:iCs/>
          <w:i/>
        </w:rPr>
        <w:t xml:space="preserve">replaced by</w:t>
      </w:r>
      <w:r>
        <w:rPr>
          <w:iCs/>
          <w:i/>
        </w:rPr>
        <w:t xml:space="preserve"> </w:t>
      </w:r>
      <w:r>
        <w:rPr>
          <w:iCs/>
          <w:i/>
        </w:rPr>
        <w:t xml:space="preserve">ā</w:t>
      </w:r>
      <w:r>
        <w:rPr>
          <w:iCs/>
          <w:i/>
        </w:rPr>
        <w:t xml:space="preserve"> </w:t>
      </w:r>
      <w:r>
        <w:rPr>
          <w:iCs/>
          <w:i/>
          <w:iCs/>
          <w:i/>
        </w:rPr>
        <w:t xml:space="preserve">by P. 7-1-39; the substitution of</w:t>
      </w:r>
      <w:r>
        <w:rPr>
          <w:iCs/>
          <w:i/>
        </w:rPr>
        <w:t xml:space="preserve"> </w:t>
      </w:r>
      <w:r>
        <w:rPr>
          <w:iCs/>
          <w:i/>
        </w:rPr>
        <w:t xml:space="preserve">uv</w:t>
      </w:r>
      <w:r>
        <w:rPr>
          <w:iCs/>
          <w:i/>
        </w:rPr>
        <w:t xml:space="preserve"> </w:t>
      </w:r>
      <w:r>
        <w:rPr>
          <w:iCs/>
          <w:i/>
          <w:iCs/>
          <w:i/>
        </w:rPr>
        <w:t xml:space="preserve">for</w:t>
      </w:r>
      <w:r>
        <w:rPr>
          <w:iCs/>
          <w:i/>
        </w:rPr>
        <w:t xml:space="preserve"> </w:t>
      </w:r>
      <w:r>
        <w:rPr>
          <w:iCs/>
          <w:i/>
        </w:rPr>
        <w:t xml:space="preserve">u</w:t>
      </w:r>
      <w:r>
        <w:rPr>
          <w:iCs/>
          <w:i/>
          <w:iCs/>
          <w:i/>
        </w:rPr>
        <w:t xml:space="preserve">;</w:t>
      </w:r>
      <w:r>
        <w:rPr>
          <w:iCs/>
          <w:i/>
          <w:iCs/>
          <w:i/>
        </w:rPr>
        <w:t xml:space="preserve"> </w:t>
      </w:r>
      <w:r>
        <w:rPr>
          <w:iCs/>
          <w:i/>
        </w:rPr>
        <w:t xml:space="preserve">gati-kāraka-upapada* accent P. 6-2-139; the long explanation of why the* yaṇ</w:t>
      </w:r>
      <w:r>
        <w:rPr>
          <w:iCs/>
          <w:i/>
        </w:rPr>
        <w:t xml:space="preserve"> </w:t>
      </w:r>
      <w:r>
        <w:rPr>
          <w:iCs/>
          <w:i/>
          <w:iCs/>
          <w:i/>
        </w:rPr>
        <w:t xml:space="preserve">of P. 6-4-81</w:t>
      </w:r>
      <w:r>
        <w:rPr>
          <w:iCs/>
          <w:i/>
          <w:iCs/>
          <w:i/>
        </w:rPr>
        <w:t xml:space="preserve"> </w:t>
      </w:r>
      <w:r>
        <w:rPr>
          <w:iCs/>
          <w:i/>
        </w:rPr>
        <w:t xml:space="preserve">oḥ supi* does not apply when* mana *is a nominative in the sense of comparison],</w:t>
      </w:r>
      <w:r>
        <w:t xml:space="preserve"> </w:t>
      </w:r>
      <w:r>
        <w:t xml:space="preserve">viprāḥ</w:t>
      </w:r>
      <w:r>
        <w:t xml:space="preserve"> </w:t>
      </w:r>
      <w:r>
        <w:rPr>
          <w:iCs/>
          <w:i/>
        </w:rPr>
        <w:t xml:space="preserve">[</w:t>
      </w:r>
      <w:r>
        <w:rPr>
          <w:iCs/>
          <w:i/>
          <w:iCs/>
          <w:i/>
        </w:rPr>
        <w:t xml:space="preserve">vip</w:t>
      </w:r>
      <w:r>
        <w:rPr>
          <w:iCs/>
          <w:i/>
        </w:rPr>
        <w:t xml:space="preserve"> </w:t>
      </w:r>
      <w:r>
        <w:rPr>
          <w:iCs/>
          <w:i/>
        </w:rPr>
        <w:t xml:space="preserve">+</w:t>
      </w:r>
      <w:r>
        <w:rPr>
          <w:iCs/>
          <w:i/>
        </w:rPr>
        <w:t xml:space="preserve"> </w:t>
      </w:r>
      <w:r>
        <w:rPr>
          <w:iCs/>
          <w:i/>
          <w:iCs/>
          <w:i/>
        </w:rPr>
        <w:t xml:space="preserve">ran</w:t>
      </w:r>
      <w:r>
        <w:rPr>
          <w:iCs/>
          <w:i/>
        </w:rPr>
        <w:t xml:space="preserve">, Uṇ. 2-[?]</w:t>
      </w:r>
      <w:r>
        <w:rPr>
          <w:iCs/>
          <w:i/>
        </w:rPr>
        <w:t xml:space="preserve"> </w:t>
      </w:r>
      <w:r>
        <w:rPr>
          <w:iCs/>
          <w:i/>
          <w:iCs/>
          <w:i/>
        </w:rPr>
        <w:t xml:space="preserve">vipeḥ</w:t>
      </w:r>
      <w:r>
        <w:rPr>
          <w:iCs/>
          <w:i/>
        </w:rPr>
        <w:t xml:space="preserve">;</w:t>
      </w:r>
      <w:r>
        <w:rPr>
          <w:iCs/>
          <w:i/>
        </w:rPr>
        <w:t xml:space="preserve"> </w:t>
      </w:r>
      <w:r>
        <w:rPr>
          <w:iCs/>
          <w:i/>
          <w:iCs/>
          <w:i/>
        </w:rPr>
        <w:t xml:space="preserve">nit</w:t>
      </w:r>
      <w:r>
        <w:rPr>
          <w:iCs/>
          <w:i/>
        </w:rPr>
        <w:t xml:space="preserve">… accent on the first syllable],</w:t>
      </w:r>
      <w:r>
        <w:t xml:space="preserve"> </w:t>
      </w:r>
      <w:r>
        <w:t xml:space="preserve">ūtaye</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ktin</w:t>
      </w:r>
      <w:r>
        <w:rPr>
          <w:iCs/>
          <w:i/>
        </w:rPr>
        <w:t xml:space="preserve">;</w:t>
      </w:r>
      <w:r>
        <w:rPr>
          <w:iCs/>
          <w:i/>
        </w:rPr>
        <w:t xml:space="preserve"> </w:t>
      </w:r>
      <w:r>
        <w:rPr>
          <w:iCs/>
          <w:i/>
          <w:iCs/>
          <w:i/>
        </w:rPr>
        <w:t xml:space="preserve">ūṭh</w:t>
      </w:r>
      <w:r>
        <w:rPr>
          <w:iCs/>
          <w:i/>
        </w:rPr>
        <w:t xml:space="preserve"> </w:t>
      </w:r>
      <w:r>
        <w:rPr>
          <w:iCs/>
          <w:i/>
        </w:rPr>
        <w:t xml:space="preserve">substituted by P. 6-4-20</w:t>
      </w:r>
      <w:r>
        <w:rPr>
          <w:iCs/>
          <w:i/>
        </w:rPr>
        <w:t xml:space="preserve"> </w:t>
      </w:r>
      <w:r>
        <w:rPr>
          <w:iCs/>
          <w:i/>
          <w:iCs/>
          <w:i/>
        </w:rPr>
        <w:t xml:space="preserve">jvaraśrivi-vyavimavāmupadhāyāś ca</w:t>
      </w:r>
      <w:r>
        <w:rPr>
          <w:iCs/>
          <w:i/>
        </w:rPr>
        <w:t xml:space="preserve"> </w:t>
      </w:r>
      <w:r>
        <w:rPr>
          <w:iCs/>
          <w:i/>
        </w:rPr>
        <w:t xml:space="preserve">…;</w:t>
      </w:r>
      <w:r>
        <w:rPr>
          <w:iCs/>
          <w:i/>
        </w:rPr>
        <w:t xml:space="preserve"> </w:t>
      </w:r>
      <w:r>
        <w:rPr>
          <w:iCs/>
          <w:i/>
          <w:iCs/>
          <w:i/>
        </w:rPr>
        <w:t xml:space="preserve">ūtiyūtijūtisātihetikīrtayaś ca</w:t>
      </w:r>
      <w:r>
        <w:rPr>
          <w:iCs/>
          <w:i/>
        </w:rPr>
        <w:t xml:space="preserve"> </w:t>
      </w:r>
      <w:r>
        <w:rPr>
          <w:iCs/>
          <w:i/>
        </w:rPr>
        <w:t xml:space="preserve">P. 3-3-97 for the acute],</w:t>
      </w:r>
      <w:r>
        <w:t xml:space="preserve"> </w:t>
      </w:r>
      <w:r>
        <w:t xml:space="preserve">sahasrākṣā</w:t>
      </w:r>
      <w:r>
        <w:t xml:space="preserve"> </w:t>
      </w:r>
      <w:r>
        <w:rPr>
          <w:iCs/>
          <w:i/>
        </w:rPr>
        <w:t xml:space="preserve">[</w:t>
      </w:r>
      <w:r>
        <w:rPr>
          <w:iCs/>
          <w:i/>
          <w:iCs/>
          <w:i/>
        </w:rPr>
        <w:t xml:space="preserve">ṣac</w:t>
      </w:r>
      <w:r>
        <w:rPr>
          <w:iCs/>
          <w:i/>
        </w:rPr>
        <w:t xml:space="preserve"> </w:t>
      </w:r>
      <w:r>
        <w:rPr>
          <w:iCs/>
          <w:i/>
        </w:rPr>
        <w:t xml:space="preserve">by P. 5-4-113; loss of* in</w:t>
      </w:r>
      <w:r>
        <w:rPr>
          <w:iCs/>
          <w:i/>
        </w:rPr>
        <w:t xml:space="preserve"> </w:t>
      </w:r>
      <w:r>
        <w:rPr>
          <w:iCs/>
          <w:i/>
          <w:iCs/>
          <w:i/>
        </w:rPr>
        <w:t xml:space="preserve">by P. 6-4-144</w:t>
      </w:r>
      <w:r>
        <w:rPr>
          <w:iCs/>
          <w:i/>
          <w:iCs/>
          <w:i/>
        </w:rPr>
        <w:t xml:space="preserve"> </w:t>
      </w:r>
      <w:r>
        <w:rPr>
          <w:iCs/>
          <w:i/>
        </w:rPr>
        <w:t xml:space="preserve">naḥ*… then the accent argument],</w:t>
      </w:r>
      <w:r>
        <w:t xml:space="preserve"> </w:t>
      </w:r>
      <w:r>
        <w:t xml:space="preserve">dhiyaḥ</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jas</w:t>
      </w:r>
      <w:r>
        <w:rPr>
          <w:iCs/>
          <w:i/>
        </w:rPr>
        <w:t xml:space="preserve">; P. 6-1-171</w:t>
      </w:r>
      <w:r>
        <w:rPr>
          <w:iCs/>
          <w:i/>
        </w:rPr>
        <w:t xml:space="preserve"> </w:t>
      </w:r>
      <w:r>
        <w:rPr>
          <w:iCs/>
          <w:i/>
          <w:iCs/>
          <w:i/>
        </w:rPr>
        <w:t xml:space="preserve">sāveka</w:t>
      </w:r>
      <w:r>
        <w:rPr>
          <w:iCs/>
          <w:i/>
        </w:rPr>
        <w:t xml:space="preserve">… accent of the case-ending after a monosyllabic stem;</w:t>
      </w:r>
      <w:r>
        <w:rPr>
          <w:iCs/>
          <w:i/>
        </w:rPr>
        <w:t xml:space="preserve"> </w:t>
      </w:r>
      <w:r>
        <w:rPr>
          <w:iCs/>
          <w:i/>
          <w:iCs/>
          <w:i/>
        </w:rPr>
        <w:t xml:space="preserve">visarga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by P. 8-3-53],</w:t>
      </w:r>
      <w:r>
        <w:t xml:space="preserve"> </w:t>
      </w:r>
      <w:r>
        <w:t xml:space="preserve">patī</w:t>
      </w:r>
      <w:r>
        <w:t xml:space="preserve"> </w:t>
      </w:r>
      <w:r>
        <w:rPr>
          <w:iCs/>
          <w:i/>
        </w:rPr>
        <w:t xml:space="preserve">[</w:t>
      </w:r>
      <w:r>
        <w:rPr>
          <w:iCs/>
          <w:i/>
          <w:iCs/>
          <w:i/>
        </w:rPr>
        <w:t xml:space="preserve">pā rakṣaṇe</w:t>
      </w:r>
      <w:r>
        <w:rPr>
          <w:iCs/>
          <w:i/>
        </w:rPr>
        <w:t xml:space="preserve"> </w:t>
      </w:r>
      <w:r>
        <w:rPr>
          <w:iCs/>
          <w:i/>
        </w:rPr>
        <w:t xml:space="preserve">+</w:t>
      </w:r>
      <w:r>
        <w:rPr>
          <w:iCs/>
          <w:i/>
        </w:rPr>
        <w:t xml:space="preserve"> </w:t>
      </w:r>
      <w:r>
        <w:rPr>
          <w:iCs/>
          <w:i/>
          <w:iCs/>
          <w:i/>
        </w:rPr>
        <w:t xml:space="preserve">ḍati</w:t>
      </w:r>
      <w:r>
        <w:rPr>
          <w:iCs/>
          <w:i/>
        </w:rPr>
        <w:t xml:space="preserve">, Uṇ. 4-[?]</w:t>
      </w:r>
      <w:r>
        <w:rPr>
          <w:iCs/>
          <w:i/>
        </w:rPr>
        <w:t xml:space="preserve"> </w:t>
      </w:r>
      <w:r>
        <w:rPr>
          <w:iCs/>
          <w:i/>
          <w:iCs/>
          <w:i/>
        </w:rPr>
        <w:t xml:space="preserve">pāter ḍatiḥ</w:t>
      </w:r>
      <w:r>
        <w:rPr>
          <w:iCs/>
          <w:i/>
        </w:rPr>
        <w:t xml:space="preserve">;</w:t>
      </w:r>
      <w:r>
        <w:rPr>
          <w:iCs/>
          <w:i/>
        </w:rPr>
        <w:t xml:space="preserve"> </w:t>
      </w:r>
      <w:r>
        <w:rPr>
          <w:iCs/>
          <w:i/>
          <w:iCs/>
          <w:i/>
        </w:rPr>
        <w:t xml:space="preserve">ḍit</w:t>
      </w:r>
      <w:r>
        <w:rPr>
          <w:iCs/>
          <w:i/>
        </w:rPr>
        <w:t xml:space="preserve">, so the</w:t>
      </w:r>
      <w:r>
        <w:rPr>
          <w:iCs/>
          <w:i/>
        </w:rPr>
        <w:t xml:space="preserve"> </w:t>
      </w:r>
      <w:r>
        <w:rPr>
          <w:iCs/>
          <w:i/>
          <w:iCs/>
          <w:i/>
        </w:rPr>
        <w:t xml:space="preserve">ṭi</w:t>
      </w:r>
      <w:r>
        <w:rPr>
          <w:iCs/>
          <w:i/>
        </w:rPr>
        <w:t xml:space="preserve">-portion is dropped;</w:t>
      </w:r>
      <w:r>
        <w:rPr>
          <w:iCs/>
          <w:i/>
        </w:rPr>
        <w:t xml:space="preserve"> </w:t>
      </w:r>
      <w:r>
        <w:rPr>
          <w:iCs/>
          <w:i/>
          <w:iCs/>
          <w:i/>
        </w:rPr>
        <w:t xml:space="preserve">ṅīp</w:t>
      </w:r>
      <w:r>
        <w:rPr>
          <w:iCs/>
          <w:i/>
        </w:rPr>
        <w:t xml:space="preserve">… accent]; numerals as read, pointers only.)</w:t>
      </w:r>
    </w:p>
    <w:p>
      <w:pPr>
        <w:pStyle w:val="BodyText"/>
      </w:pPr>
      <w:r>
        <w:rPr>
          <w:bCs/>
          <w:b/>
        </w:rPr>
        <w:t xml:space="preserve">॥ Prati-padārthaḥ ॥</w:t>
      </w:r>
      <w:r>
        <w:t xml:space="preserve"> </w:t>
      </w:r>
      <w:r>
        <w:rPr>
          <w:bCs/>
          <w:b/>
        </w:rPr>
        <w:t xml:space="preserve">विप्राः (viprāḥ)</w:t>
      </w:r>
      <w:r>
        <w:t xml:space="preserve"> </w:t>
      </w:r>
      <w:r>
        <w:t xml:space="preserve">— the intelligent [priests and sacrificers] |</w:t>
      </w:r>
      <w:r>
        <w:t xml:space="preserve"> </w:t>
      </w:r>
      <w:r>
        <w:rPr>
          <w:bCs/>
          <w:b/>
        </w:rPr>
        <w:t xml:space="preserve">मनोजुवा (manojuvā)</w:t>
      </w:r>
      <w:r>
        <w:t xml:space="preserve"> </w:t>
      </w:r>
      <w:r>
        <w:t xml:space="preserve">— swift as the mind |</w:t>
      </w:r>
      <w:r>
        <w:t xml:space="preserve"> </w:t>
      </w:r>
      <w:r>
        <w:rPr>
          <w:bCs/>
          <w:b/>
        </w:rPr>
        <w:t xml:space="preserve">सहस्राक्षा (sahasrākṣā)</w:t>
      </w:r>
      <w:r>
        <w:t xml:space="preserve"> </w:t>
      </w:r>
      <w:r>
        <w:t xml:space="preserve">— with a thousand eyes |</w:t>
      </w:r>
      <w:r>
        <w:t xml:space="preserve"> </w:t>
      </w:r>
      <w:r>
        <w:rPr>
          <w:bCs/>
          <w:b/>
        </w:rPr>
        <w:t xml:space="preserve">धियस्पती (dhiyaspatī)</w:t>
      </w:r>
      <w:r>
        <w:t xml:space="preserve"> </w:t>
      </w:r>
      <w:r>
        <w:t xml:space="preserve">— lords of rites or of the intellect |</w:t>
      </w:r>
      <w:r>
        <w:t xml:space="preserve"> </w:t>
      </w:r>
      <w:r>
        <w:rPr>
          <w:bCs/>
          <w:b/>
        </w:rPr>
        <w:t xml:space="preserve">इन्द्रवायू (indravāyū)</w:t>
      </w:r>
      <w:r>
        <w:t xml:space="preserve"> </w:t>
      </w:r>
      <w:r>
        <w:t xml:space="preserve">— Indra and Vāyu |</w:t>
      </w:r>
      <w:r>
        <w:t xml:space="preserve"> </w:t>
      </w:r>
      <w:r>
        <w:rPr>
          <w:bCs/>
          <w:b/>
        </w:rPr>
        <w:t xml:space="preserve">ऊतये (ūtaye)</w:t>
      </w:r>
      <w:r>
        <w:t xml:space="preserve"> </w:t>
      </w:r>
      <w:r>
        <w:t xml:space="preserve">— for protection |</w:t>
      </w:r>
      <w:r>
        <w:t xml:space="preserve"> </w:t>
      </w:r>
      <w:r>
        <w:rPr>
          <w:bCs/>
          <w:b/>
        </w:rPr>
        <w:t xml:space="preserve">हवन्ते (havante)</w:t>
      </w:r>
      <w:r>
        <w:t xml:space="preserve"> </w:t>
      </w:r>
      <w:r>
        <w:t xml:space="preserve">— invoke.</w:t>
      </w:r>
    </w:p>
    <w:p>
      <w:pPr>
        <w:pStyle w:val="BodyText"/>
      </w:pPr>
      <w:r>
        <w:rPr>
          <w:bCs/>
          <w:b/>
        </w:rPr>
        <w:t xml:space="preserve">॥ Bhāvārthaḥ ॥</w:t>
      </w:r>
      <w:r>
        <w:t xml:space="preserve"> </w:t>
      </w:r>
      <w:r>
        <w:t xml:space="preserve">Indra and Vāyu are swift as the mind, have a thousand eyes, and are lords of rites or of the intellect; such Indra and Vāyu are invoked by the wise for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The wise invoke for protection Indra and Vayu who are swift as thought, who have a thousand eyes and who are the lords of the pious acts (or of mind).</w:t>
      </w:r>
    </w:p>
    <w:p>
      <w:pPr>
        <w:pStyle w:val="FirstParagraph"/>
      </w:pPr>
      <w:r>
        <w:rPr>
          <w:bCs/>
          <w:b/>
        </w:rPr>
        <w:t xml:space="preserve">॥ Viśeṣa-viṣayagaḷu (Special Topics) ॥</w:t>
      </w:r>
      <w:r>
        <w:t xml:space="preserve"> </w:t>
      </w:r>
      <w:r>
        <w:rPr>
          <w:iCs/>
          <w:i/>
        </w:rPr>
        <w:t xml:space="preserve">(pp. 151–152)</w:t>
      </w:r>
      <w:r>
        <w:t xml:space="preserve"> </w:t>
      </w:r>
      <w:r>
        <w:rPr>
          <w:bCs/>
          <w:b/>
        </w:rPr>
        <w:t xml:space="preserve">मनोजुवा</w:t>
      </w:r>
      <w:r>
        <w:t xml:space="preserve"> </w:t>
      </w:r>
      <w:r>
        <w:t xml:space="preserve">—</w:t>
      </w:r>
      <w:r>
        <w:t xml:space="preserve"> </w:t>
      </w:r>
      <w:r>
        <w:rPr>
          <w:iCs/>
          <w:i/>
        </w:rPr>
        <w:t xml:space="preserve">mana iva vegayuktau</w:t>
      </w:r>
      <w:r>
        <w:t xml:space="preserve">: swift as the mind. However distant a thing is, the mind can think of it in a moment; hence it is the custom, when describing great speed, to use the comparison</w:t>
      </w:r>
      <w:r>
        <w:t xml:space="preserve"> </w:t>
      </w:r>
      <w:r>
        <w:t xml:space="preserve">‘</w:t>
      </w:r>
      <w:r>
        <w:t xml:space="preserve">as swift as the mind</w:t>
      </w:r>
      <w:r>
        <w:t xml:space="preserve">’</w:t>
      </w:r>
      <w:r>
        <w:t xml:space="preserve">.</w:t>
      </w:r>
      <w:r>
        <w:t xml:space="preserve"> </w:t>
      </w:r>
      <w:r>
        <w:rPr>
          <w:bCs/>
          <w:b/>
        </w:rPr>
        <w:t xml:space="preserve">सहस्राक्षा</w:t>
      </w:r>
      <w:r>
        <w:t xml:space="preserve"> </w:t>
      </w:r>
      <w:r>
        <w:t xml:space="preserve">—</w:t>
      </w:r>
      <w:r>
        <w:t xml:space="preserve"> </w:t>
      </w:r>
      <w:r>
        <w:rPr>
          <w:iCs/>
          <w:i/>
        </w:rPr>
        <w:t xml:space="preserve">sahasram akṣiṇī yayos tau</w:t>
      </w:r>
      <w:r>
        <w:t xml:space="preserve">: those with a thousand eyes. Both in the Purāṇas and in later Sanskrit it is customary to call Indra</w:t>
      </w:r>
      <w:r>
        <w:t xml:space="preserve"> </w:t>
      </w:r>
      <w:r>
        <w:rPr>
          <w:iCs/>
          <w:i/>
        </w:rPr>
        <w:t xml:space="preserve">sahasrākṣa</w:t>
      </w:r>
      <w:r>
        <w:t xml:space="preserve">. In the Veda, why should there be such a [belief]? Indra is in heaven (in such a place), where the thousand constellations shine like [his] eyes; hence, from Indra’s being called</w:t>
      </w:r>
      <w:r>
        <w:t xml:space="preserve"> </w:t>
      </w:r>
      <w:r>
        <w:rPr>
          <w:iCs/>
          <w:i/>
        </w:rPr>
        <w:t xml:space="preserve">sahasranayanopeta</w:t>
      </w:r>
      <w:r>
        <w:t xml:space="preserve"> </w:t>
      </w:r>
      <w:r>
        <w:t xml:space="preserve">(</w:t>
      </w:r>
      <w:r>
        <w:t xml:space="preserve">‘</w:t>
      </w:r>
      <w:r>
        <w:t xml:space="preserve">provided with a thousand eyes</w:t>
      </w:r>
      <w:r>
        <w:t xml:space="preserve">’</w:t>
      </w:r>
      <w:r>
        <w:t xml:space="preserve">), this custom seems to have arisen. Here, though</w:t>
      </w:r>
      <w:r>
        <w:t xml:space="preserve"> </w:t>
      </w:r>
      <w:r>
        <w:rPr>
          <w:iCs/>
          <w:i/>
        </w:rPr>
        <w:t xml:space="preserve">sahasrākṣa</w:t>
      </w:r>
      <w:r>
        <w:t xml:space="preserve"> </w:t>
      </w:r>
      <w:r>
        <w:t xml:space="preserve">suits Indra, applying the epithet to Vāyu also is, the author says, not quite proper. Possibly because of Indra’s companionship, or because Vāyu, being all-pervading, is able to see everything, the poet has addressed Vāyu too as</w:t>
      </w:r>
      <w:r>
        <w:t xml:space="preserve"> </w:t>
      </w:r>
      <w:r>
        <w:rPr>
          <w:iCs/>
          <w:i/>
        </w:rPr>
        <w:t xml:space="preserve">sahasrākṣa</w:t>
      </w:r>
      <w:r>
        <w:t xml:space="preserve">. Just as the word</w:t>
      </w:r>
      <w:r>
        <w:t xml:space="preserve"> </w:t>
      </w:r>
      <w:r>
        <w:rPr>
          <w:iCs/>
          <w:i/>
        </w:rPr>
        <w:t xml:space="preserve">manojuvā</w:t>
      </w:r>
      <w:r>
        <w:t xml:space="preserve"> </w:t>
      </w:r>
      <w:r>
        <w:t xml:space="preserve">applies to Vāyu and is [better] applied also to Indra, so here the vocative [</w:t>
      </w:r>
      <w:r>
        <w:rPr>
          <w:iCs/>
          <w:i/>
        </w:rPr>
        <w:t xml:space="preserve">dual</w:t>
      </w:r>
      <w:r>
        <w:t xml:space="preserve">] is used. The chief meaning is that the word</w:t>
      </w:r>
      <w:r>
        <w:t xml:space="preserve"> </w:t>
      </w:r>
      <w:r>
        <w:rPr>
          <w:iCs/>
          <w:i/>
        </w:rPr>
        <w:t xml:space="preserve">manojuvā</w:t>
      </w:r>
      <w:r>
        <w:t xml:space="preserve"> </w:t>
      </w:r>
      <w:r>
        <w:t xml:space="preserve">applies chiefly to Vāyu, who always moves or has the habit of moving; the word</w:t>
      </w:r>
      <w:r>
        <w:t xml:space="preserve"> </w:t>
      </w:r>
      <w:r>
        <w:rPr>
          <w:iCs/>
          <w:i/>
        </w:rPr>
        <w:t xml:space="preserve">sahasrākṣa</w:t>
      </w:r>
      <w:r>
        <w:t xml:space="preserve"> </w:t>
      </w:r>
      <w:r>
        <w:t xml:space="preserve">applies to Indra. But these words are used here as epithets praising both Indra and Vāyu.</w:t>
      </w:r>
      <w:r>
        <w:t xml:space="preserve"> </w:t>
      </w:r>
      <w:r>
        <w:rPr>
          <w:bCs/>
          <w:b/>
        </w:rPr>
        <w:t xml:space="preserve">धियस्पती</w:t>
      </w:r>
      <w:r>
        <w:t xml:space="preserve"> </w:t>
      </w:r>
      <w:r>
        <w:t xml:space="preserve">—</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w:t>
      </w:r>
      <w:r>
        <w:t xml:space="preserve">(</w:t>
      </w:r>
      <w:r>
        <w:rPr>
          <w:iCs/>
          <w:i/>
        </w:rPr>
        <w:t xml:space="preserve">karma</w:t>
      </w:r>
      <w:r>
        <w:t xml:space="preserve">) or</w:t>
      </w:r>
      <w:r>
        <w:t xml:space="preserve"> </w:t>
      </w:r>
      <w:r>
        <w:t xml:space="preserve">‘</w:t>
      </w:r>
      <w:r>
        <w:t xml:space="preserve">intellect</w:t>
      </w:r>
      <w:r>
        <w:t xml:space="preserve">’</w:t>
      </w:r>
      <w:r>
        <w:t xml:space="preserve"> </w:t>
      </w:r>
      <w:r>
        <w:t xml:space="preserve">(</w:t>
      </w:r>
      <w:r>
        <w:rPr>
          <w:iCs/>
          <w:i/>
        </w:rPr>
        <w:t xml:space="preserve">prajñā</w:t>
      </w:r>
      <w:r>
        <w:t xml:space="preserve">). So</w:t>
      </w:r>
      <w:r>
        <w:t xml:space="preserve"> </w:t>
      </w:r>
      <w:r>
        <w:rPr>
          <w:iCs/>
          <w:i/>
        </w:rPr>
        <w:t xml:space="preserve">dhiyaspatī</w:t>
      </w:r>
      <w:r>
        <w:t xml:space="preserve"> </w:t>
      </w:r>
      <w:r>
        <w:t xml:space="preserve">means</w:t>
      </w:r>
      <w:r>
        <w:t xml:space="preserve"> </w:t>
      </w:r>
      <w:r>
        <w:t xml:space="preserve">‘</w:t>
      </w:r>
      <w:r>
        <w:t xml:space="preserve">the two protectors who see that the rites we perform, the sacrifices and so on, are completed without hindrance</w:t>
      </w:r>
      <w:r>
        <w:t xml:space="preserve">’</w:t>
      </w:r>
      <w:r>
        <w:t xml:space="preserve">, or</w:t>
      </w:r>
      <w:r>
        <w:t xml:space="preserve"> </w:t>
      </w:r>
      <w:r>
        <w:t xml:space="preserve">‘</w:t>
      </w:r>
      <w:r>
        <w:t xml:space="preserve">who see that our intellect does not become attached to evil acts</w:t>
      </w:r>
      <w:r>
        <w:t xml:space="preserve">’</w:t>
      </w:r>
      <w:r>
        <w:t xml:space="preserve">, or</w:t>
      </w:r>
      <w:r>
        <w:t xml:space="preserve"> </w:t>
      </w:r>
      <w:r>
        <w:t xml:space="preserve">‘</w:t>
      </w:r>
      <w:r>
        <w:t xml:space="preserve">who impel our intellect to be attached to good deeds</w:t>
      </w:r>
      <w:r>
        <w:t xml:space="preserve">’</w:t>
      </w:r>
      <w:r>
        <w:t xml:space="preserve">. The meaning of such words as</w:t>
      </w:r>
      <w:r>
        <w:t xml:space="preserve"> </w:t>
      </w:r>
      <w:r>
        <w:rPr>
          <w:iCs/>
          <w:i/>
        </w:rPr>
        <w:t xml:space="preserve">śubhaspatī, jyotiṣaspatī, vācaspati, śavasaspati</w:t>
      </w:r>
      <w:r>
        <w:t xml:space="preserve"> </w:t>
      </w:r>
      <w:r>
        <w:t xml:space="preserve">may also be understood in this way.</w:t>
      </w:r>
    </w:p>
    <w:p>
      <w:r>
        <w:pict>
          <v:rect style="width:0;height:1.5pt" o:hralign="center" o:hrstd="t" o:hr="t"/>
        </w:pict>
      </w:r>
    </w:p>
    <w:bookmarkEnd w:id="56"/>
    <w:bookmarkStart w:id="57" w:name="pages-154157-sūkta-23-rik-4"/>
    <w:p>
      <w:pPr>
        <w:pStyle w:val="Heading3"/>
      </w:pPr>
      <w:r>
        <w:t xml:space="preserve">Pages 154–157 — Sūkta 23, Rik 4</w:t>
      </w:r>
    </w:p>
    <w:p>
      <w:pPr>
        <w:pStyle w:val="FirstParagraph"/>
      </w:pPr>
      <w:r>
        <w:rPr>
          <w:bCs/>
          <w:b/>
        </w:rPr>
        <w:t xml:space="preserve">॥ Saṃhitāpāṭhaḥ ॥</w:t>
      </w:r>
    </w:p>
    <w:p>
      <w:pPr>
        <w:pStyle w:val="BlockText"/>
      </w:pPr>
      <w:r>
        <w:t xml:space="preserve">मित्रं वयं हवामहे वरुणं सोमपीतये ।</w:t>
      </w:r>
      <w:r>
        <w:t xml:space="preserve"> </w:t>
      </w:r>
      <w:r>
        <w:t xml:space="preserve">जज्ञाना पूतदक्षसा ॥ ४ ॥</w:t>
      </w:r>
    </w:p>
    <w:p>
      <w:pPr>
        <w:pStyle w:val="FirstParagraph"/>
      </w:pPr>
      <w:r>
        <w:rPr>
          <w:iCs/>
          <w:i/>
        </w:rPr>
        <w:t xml:space="preserve">mitraṃ vayaṃ havāmahe varuṇaṃ somapītaye | jajñānā pūtadakṣasā || 4 ||</w:t>
      </w:r>
    </w:p>
    <w:p>
      <w:pPr>
        <w:pStyle w:val="BodyText"/>
      </w:pPr>
      <w:r>
        <w:rPr>
          <w:bCs/>
          <w:b/>
        </w:rPr>
        <w:t xml:space="preserve">॥ Padapāṭhaḥ ॥</w:t>
      </w:r>
    </w:p>
    <w:p>
      <w:pPr>
        <w:pStyle w:val="BlockText"/>
      </w:pPr>
      <w:r>
        <w:t xml:space="preserve">मित्रम् । वयम् । हवामहे । वरुणम् । सोमऽपीतये ॥ जज्ञाना । पूतऽदक्षसा ॥ ४ ॥</w:t>
      </w:r>
    </w:p>
    <w:p>
      <w:pPr>
        <w:pStyle w:val="FirstParagraph"/>
      </w:pPr>
      <w:r>
        <w:rPr>
          <w:iCs/>
          <w:i/>
        </w:rPr>
        <w:t xml:space="preserve">mitram | vayam | havāmahe | varuṇam | soma-pītaye || jajñānā | pūta-dakṣasā || 4 ||</w:t>
      </w:r>
    </w:p>
    <w:p>
      <w:pPr>
        <w:pStyle w:val="BodyText"/>
      </w:pPr>
      <w:r>
        <w:rPr>
          <w:bCs/>
          <w:b/>
        </w:rPr>
        <w:t xml:space="preserve">॥ Sāyaṇa-bhāṣyam ॥</w:t>
      </w:r>
    </w:p>
    <w:p>
      <w:pPr>
        <w:pStyle w:val="BlockText"/>
      </w:pPr>
      <w:r>
        <w:t xml:space="preserve">चतुर्विंशेऽहनि प्रातःसवने मैत्रावरुणशस्त्रे मित्रं वयं हवामह इति तृचः पदशस्त्रोत्रीयः । चतुर्विंश इति खण्डे सूत्रितम् — आ नो मित्रावरुणा मित्रं वयं हवामहे (आ. ६-३ [?]) इति ॥ अभिप्लवषडहेऽपि प्रातःसवने मैत्रावरुणस्यायं तृचः आवापार्थः । अभिप्लवषडहानीति खण्डे सूत्रितम् — परिशिष्य नाना वापानुद्धृत्य मित्रं वयं हवामहे (आ. ८-५ [?]) इति ॥ मैत्रावरुणस्य मित्रं वयं हवामह इत्येषा प्रातःसवने प्रस्थितयाज्या । प्रशास्ता ब्राह्मणाच्छंसीत्युपक्रम्येदं ते सौम्यं मधु मित्रं वयं हवामहे (आ. ३-८ [?]) इति सूत्रितम् ॥</w:t>
      </w:r>
    </w:p>
    <w:p>
      <w:pPr>
        <w:pStyle w:val="BlockText"/>
      </w:pPr>
      <w:r>
        <w:t xml:space="preserve">वयमनुष्ठातारः सोमपीतये सोमपानार्थं मित्रं वरुणं चोभावाह्वयामः । कीदृशावुभौ । जज्ञाना कर्मप्रदेशे प्रादुर्भवन्तौ पूतदक्षसा शुद्धबलौ ॥ वरुणम् । वृञ् वरणे । कृवृदारिभ्य उनन् (उ. [३-५३] [?]) । नित्त्वादाद्युदात्तः । सोमपीतये । दासीभारादित्वात्पूर्वपदप्रकृतिस्वरत्वम् । जज्ञाना । जनी प्रादुर्भावे । छन्दसि लिट् (पा. ३-२-१०५) । तस्य लिटः कानज्वा (पा. ३-२-१०६) इति कानजादेशः । गमहनेत्यादिना (पा. ६-४-९८) उपधालोपः । तस्याचः परस्मिन्निति स्थानिवद्भावाज्जनशब्दस्य द्विर्वचनम् । स्नोः श्चुना श्चुः (पा. ८-४-४०) इति नकारस्य ञकारः । चित इत्यन्तोदात्तत्वम् । पूर्ववदाकारः । पूतदक्षसा । पूञ् पवने । निष्ठेति क्तः । श्र्युकः किति इतीट्प्रतिषेधः । पूतं दक्षो ययोस्तौ । बहुव्रीहौ प्रकृत्येति पूर्वपदप्रकृतिस्वरत्वम् ॥</w:t>
      </w:r>
    </w:p>
    <w:p>
      <w:pPr>
        <w:pStyle w:val="FirstParagraph"/>
      </w:pPr>
      <w:r>
        <w:rPr>
          <w:iCs/>
          <w:i/>
        </w:rPr>
        <w:t xml:space="preserve">caturviṃśe ’hani prātaḥsavane maitrāvaruṇaśastre mitraṃ vayaṃ havāmaha iti tṛcaḥ padaśastrotrīyaḥ | caturviṃśa iti khaṇḍe sūtritam — ā no mitrāvaruṇā mitraṃ vayaṃ havāmahe (ā. 6-3 [?]) iti || abhiplavaṣaḍahe ’pi prātaḥsavane maitrāvaruṇasyāyaṃ tṛcaḥ āvāpārthaḥ | abhiplavaṣaḍahānīti khaṇḍe sūtritam — pariśiṣya nānā vāpān uddhṛtya mitraṃ vayaṃ havāmahe (ā. 8-5 [?]) iti || maitrāvaruṇasya mitraṃ vayaṃ havāmaha ity eṣā prātaḥsavane prasthitayājyā | praśāstā brāhmaṇācchaṃsīty upakramyedaṃ te saumyaṃ madhu mitraṃ vayaṃ havāmahe (ā. 3-8 [?]) iti sūtritam ||</w:t>
      </w:r>
      <w:r>
        <w:t xml:space="preserve"> </w:t>
      </w:r>
      <w:r>
        <w:rPr>
          <w:iCs/>
          <w:i/>
        </w:rPr>
        <w:t xml:space="preserve">vayam anuṣṭhātāraḥ somapītaye somapānārthaṃ mitraṃ varuṇaṃ cobhāv āhvayāmaḥ | kīdṛśāv ubhau | jajñānā karmapradeśe prādurbhavantau pūtadakṣasā śuddhabalau || varuṇam | vṛñ varaṇe | kṛvṛdāribhya unan (u. [3-53] [?]) | nittvād ādyudāttaḥ | somapītaye | dāsībhārādittvāt pūrvapadaprakṛtisvaratvam | jajñānā | janī prādurbhāve | chandasi liṭ (pā. 3-2-105) | tasya liṭaḥ kānaj vā (pā. 3-2-106) iti kānajādeśaḥ | gamahanety ādinā (pā. 6-4-98) upadhālopaḥ | tasyācaḥ parasminn iti sthānivadbhāvāj janaśabdasya dvirvacanam | snoḥ ścunā ścuḥ (pā. 8-4-40) iti nakārasya ñakāraḥ | cita ity antodāttatvam | pūrvavad ākāraḥ | pūtadakṣasā | pūñ pavane | niṣṭheti ktaḥ | śryukaḥ kiti itīṭpratiṣedhaḥ | pūtaṃ dakṣo yayos tau | bahuvrīhau prakṛtyeti pūrvapadaprakṛtisvaratvam ||</w:t>
      </w:r>
    </w:p>
    <w:p>
      <w:pPr>
        <w:pStyle w:val="BodyText"/>
      </w:pPr>
      <w:r>
        <w:rPr>
          <w:bCs/>
          <w:b/>
        </w:rPr>
        <w:t xml:space="preserve">Translation:</w:t>
      </w:r>
      <w:r>
        <w:t xml:space="preserve"> </w:t>
      </w:r>
      <w:r>
        <w:t xml:space="preserve">“</w:t>
      </w:r>
      <w:r>
        <w:t xml:space="preserve">On the twenty-fourth day [of the Soma-sacrifice], at the morning pressing, in the</w:t>
      </w:r>
      <w:r>
        <w:t xml:space="preserve"> </w:t>
      </w:r>
      <w:r>
        <w:rPr>
          <w:iCs/>
          <w:i/>
        </w:rPr>
        <w:t xml:space="preserve">Maitrāvaruṇa-śastra</w:t>
      </w:r>
      <w:r>
        <w:t xml:space="preserve">,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a</w:t>
      </w:r>
      <w:r>
        <w:t xml:space="preserve"> </w:t>
      </w:r>
      <w:r>
        <w:rPr>
          <w:iCs/>
          <w:i/>
        </w:rPr>
        <w:t xml:space="preserve">padaśastrotrīya</w:t>
      </w:r>
      <w:r>
        <w:t xml:space="preserve">; so it is laid down in the section</w:t>
      </w:r>
      <w:r>
        <w:t xml:space="preserve"> </w:t>
      </w:r>
      <w:r>
        <w:rPr>
          <w:iCs/>
          <w:i/>
        </w:rPr>
        <w:t xml:space="preserve">caturviṃśa</w:t>
      </w:r>
      <w:r>
        <w:t xml:space="preserve">:</w:t>
      </w:r>
      <w:r>
        <w:t xml:space="preserve"> </w:t>
      </w:r>
      <w:r>
        <w:t xml:space="preserve">‘</w:t>
      </w:r>
      <w:r>
        <w:rPr>
          <w:iCs/>
          <w:i/>
        </w:rPr>
        <w:t xml:space="preserve">ā no mitrāvaruṇā</w:t>
      </w:r>
      <w:r>
        <w:t xml:space="preserve">,</w:t>
      </w:r>
      <w:r>
        <w:t xml:space="preserve"> </w:t>
      </w:r>
      <w:r>
        <w:rPr>
          <w:iCs/>
          <w:i/>
        </w:rPr>
        <w:t xml:space="preserve">mitraṃ vayaṃ havāmahe</w:t>
      </w:r>
      <w:r>
        <w:t xml:space="preserve">’</w:t>
      </w:r>
      <w:r>
        <w:t xml:space="preserve"> </w:t>
      </w:r>
      <w:r>
        <w:t xml:space="preserve">(Āś. [6-3] [?]). In the Abhiplava-ṣaḍaha too, at the morning pressing, this</w:t>
      </w:r>
      <w:r>
        <w:t xml:space="preserve"> </w:t>
      </w:r>
      <w:r>
        <w:rPr>
          <w:iCs/>
          <w:i/>
        </w:rPr>
        <w:t xml:space="preserve">tṛca</w:t>
      </w:r>
      <w:r>
        <w:t xml:space="preserve"> </w:t>
      </w:r>
      <w:r>
        <w:t xml:space="preserve">is for the</w:t>
      </w:r>
      <w:r>
        <w:t xml:space="preserve"> </w:t>
      </w:r>
      <w:r>
        <w:rPr>
          <w:iCs/>
          <w:i/>
        </w:rPr>
        <w:t xml:space="preserve">āvāpa</w:t>
      </w:r>
      <w:r>
        <w:t xml:space="preserve"> </w:t>
      </w:r>
      <w:r>
        <w:t xml:space="preserve">[insertion] of the Maitrāvaruṇa [priest] — in the section</w:t>
      </w:r>
      <w:r>
        <w:t xml:space="preserve"> </w:t>
      </w:r>
      <w:r>
        <w:rPr>
          <w:iCs/>
          <w:i/>
        </w:rPr>
        <w:t xml:space="preserve">abhiplavaṣaḍahāni</w:t>
      </w:r>
      <w:r>
        <w:t xml:space="preserve">:</w:t>
      </w:r>
      <w:r>
        <w:t xml:space="preserve"> </w:t>
      </w:r>
      <w:r>
        <w:t xml:space="preserve">‘</w:t>
      </w:r>
      <w:r>
        <w:t xml:space="preserve">having left aside the</w:t>
      </w:r>
      <w:r>
        <w:t xml:space="preserve"> </w:t>
      </w:r>
      <w:r>
        <w:rPr>
          <w:iCs/>
          <w:i/>
        </w:rPr>
        <w:t xml:space="preserve">vāpas</w:t>
      </w:r>
      <w:r>
        <w:t xml:space="preserve">, …</w:t>
      </w:r>
      <w:r>
        <w:t xml:space="preserve"> </w:t>
      </w:r>
      <w:r>
        <w:rPr>
          <w:iCs/>
          <w:i/>
        </w:rPr>
        <w:t xml:space="preserve">mitraṃ vayaṃ havāmahe</w:t>
      </w:r>
      <w:r>
        <w:t xml:space="preserve">’</w:t>
      </w:r>
      <w:r>
        <w:t xml:space="preserve"> </w:t>
      </w:r>
      <w:r>
        <w:t xml:space="preserve">(Āś. [8-5] [?]). As the</w:t>
      </w:r>
      <w:r>
        <w:t xml:space="preserve"> </w:t>
      </w:r>
      <w:r>
        <w:rPr>
          <w:iCs/>
          <w:i/>
        </w:rPr>
        <w:t xml:space="preserve">prasthita-yājyā</w:t>
      </w:r>
      <w:r>
        <w:t xml:space="preserve"> </w:t>
      </w:r>
      <w:r>
        <w:t xml:space="preserve">of the Maitrāvaruṇa at the morning pressing, this rik</w:t>
      </w:r>
      <w:r>
        <w:t xml:space="preserve"> </w:t>
      </w:r>
      <w:r>
        <w:rPr>
          <w:iCs/>
          <w:i/>
        </w:rPr>
        <w:t xml:space="preserve">mitraṃ vayaṃ havāmahe</w:t>
      </w:r>
      <w:r>
        <w:t xml:space="preserve"> </w:t>
      </w:r>
      <w:r>
        <w:t xml:space="preserve">is used; the</w:t>
      </w:r>
      <w:r>
        <w:t xml:space="preserve"> </w:t>
      </w:r>
      <w:r>
        <w:rPr>
          <w:iCs/>
          <w:i/>
        </w:rPr>
        <w:t xml:space="preserve">Praśāstṛ</w:t>
      </w:r>
      <w:r>
        <w:t xml:space="preserve"> </w:t>
      </w:r>
      <w:r>
        <w:t xml:space="preserve">…</w:t>
      </w:r>
      <w:r>
        <w:t xml:space="preserve"> </w:t>
      </w:r>
      <w:r>
        <w:rPr>
          <w:iCs/>
          <w:i/>
        </w:rPr>
        <w:t xml:space="preserve">idaṃ te saumyaṃ madhu mitraṃ vayaṃ havāmahe</w:t>
      </w:r>
      <w:r>
        <w:t xml:space="preserve"> </w:t>
      </w:r>
      <w:r>
        <w:t xml:space="preserve">(Āś. [3-8] [?]). We, the performers, invoke both Mitra and Varuṇa for the drinking of soma. What are those two like?</w:t>
      </w:r>
      <w:r>
        <w:t xml:space="preserve"> </w:t>
      </w:r>
      <w:r>
        <w:rPr>
          <w:iCs/>
          <w:i/>
        </w:rPr>
        <w:t xml:space="preserve">Jajñānā</w:t>
      </w:r>
      <w:r>
        <w:t xml:space="preserve">: manifest at the place of the rite;</w:t>
      </w:r>
      <w:r>
        <w:t xml:space="preserve"> </w:t>
      </w:r>
      <w:r>
        <w:rPr>
          <w:iCs/>
          <w:i/>
        </w:rPr>
        <w:t xml:space="preserve">pūtadakṣasā</w:t>
      </w:r>
      <w:r>
        <w:t xml:space="preserve">: of pure strength.</w:t>
      </w:r>
      <w:r>
        <w:t xml:space="preserve">”</w:t>
      </w:r>
      <w:r>
        <w:t xml:space="preserve"> </w:t>
      </w:r>
      <w:r>
        <w:rPr>
          <w:iCs/>
          <w:i/>
        </w:rPr>
        <w:t xml:space="preserve">(Grammar pages 157–159, noted briefly: the words treated are</w:t>
      </w:r>
      <w:r>
        <w:t xml:space="preserve"> </w:t>
      </w:r>
      <w:r>
        <w:t xml:space="preserve">varuṇam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unan</w:t>
      </w:r>
      <w:r>
        <w:rPr>
          <w:iCs/>
          <w:i/>
        </w:rPr>
        <w:t xml:space="preserve">, Uṇ. [3-53]</w:t>
      </w:r>
      <w:r>
        <w:rPr>
          <w:iCs/>
          <w:i/>
        </w:rPr>
        <w:t xml:space="preserve"> </w:t>
      </w:r>
      <w:r>
        <w:rPr>
          <w:iCs/>
          <w:i/>
          <w:iCs/>
          <w:i/>
        </w:rPr>
        <w:t xml:space="preserve">kṛvṛdāribhya unan</w:t>
      </w:r>
      <w:r>
        <w:rPr>
          <w:iCs/>
          <w:i/>
        </w:rPr>
        <w:t xml:space="preserve">;</w:t>
      </w:r>
      <w:r>
        <w:rPr>
          <w:iCs/>
          <w:i/>
        </w:rPr>
        <w:t xml:space="preserve"> </w:t>
      </w:r>
      <w:r>
        <w:rPr>
          <w:iCs/>
          <w:i/>
          <w:iCs/>
          <w:i/>
        </w:rPr>
        <w:t xml:space="preserve">nit</w:t>
      </w:r>
      <w:r>
        <w:rPr>
          <w:iCs/>
          <w:i/>
        </w:rPr>
        <w:t xml:space="preserve">, first syllable acute; guṇa,</w:t>
      </w:r>
      <w:r>
        <w:rPr>
          <w:iCs/>
          <w:i/>
        </w:rPr>
        <w:t xml:space="preserve"> </w:t>
      </w:r>
      <w:r>
        <w:rPr>
          <w:iCs/>
          <w:i/>
          <w:iCs/>
          <w:i/>
        </w:rPr>
        <w:t xml:space="preserve">raparatva</w:t>
      </w:r>
      <w:r>
        <w:rPr>
          <w:iCs/>
          <w:i/>
        </w:rPr>
        <w:t xml:space="preserve">],</w:t>
      </w:r>
      <w:r>
        <w:t xml:space="preserve"> </w:t>
      </w:r>
      <w:r>
        <w:t xml:space="preserve">somapītaye</w:t>
      </w:r>
      <w:r>
        <w:t xml:space="preserve"> </w:t>
      </w:r>
      <w:r>
        <w:rPr>
          <w:iCs/>
          <w:i/>
        </w:rPr>
        <w:t xml:space="preserve">[</w:t>
      </w:r>
      <w:r>
        <w:rPr>
          <w:iCs/>
          <w:i/>
          <w:iCs/>
          <w:i/>
        </w:rPr>
        <w:t xml:space="preserve">dāsībhārādi</w:t>
      </w:r>
      <w:r>
        <w:rPr>
          <w:iCs/>
          <w:i/>
        </w:rPr>
        <w:t xml:space="preserve">-class, P. 6-2-42; accent of the first member],</w:t>
      </w:r>
      <w:r>
        <w:t xml:space="preserve"> </w:t>
      </w:r>
      <w:r>
        <w:t xml:space="preserve">jajñānā</w:t>
      </w:r>
      <w:r>
        <w:t xml:space="preserve"> </w:t>
      </w:r>
      <w:r>
        <w:rPr>
          <w:iCs/>
          <w:i/>
        </w:rPr>
        <w:t xml:space="preserve">[</w:t>
      </w:r>
      <w:r>
        <w:rPr>
          <w:iCs/>
          <w:i/>
          <w:iCs/>
          <w:i/>
        </w:rPr>
        <w:t xml:space="preserve">janī prādurbhāve</w:t>
      </w:r>
      <w:r>
        <w:rPr>
          <w:iCs/>
          <w:i/>
        </w:rPr>
        <w:t xml:space="preserve">,</w:t>
      </w:r>
      <w:r>
        <w:rPr>
          <w:iCs/>
          <w:i/>
        </w:rPr>
        <w:t xml:space="preserve"> </w:t>
      </w:r>
      <w:r>
        <w:rPr>
          <w:iCs/>
          <w:i/>
          <w:iCs/>
          <w:i/>
        </w:rPr>
        <w:t xml:space="preserve">liṭ</w:t>
      </w:r>
      <w:r>
        <w:rPr>
          <w:iCs/>
          <w:i/>
        </w:rPr>
        <w:t xml:space="preserve"> </w:t>
      </w:r>
      <w:r>
        <w:rPr>
          <w:iCs/>
          <w:i/>
        </w:rPr>
        <w:t xml:space="preserve">in the Veda by P. 3-2-105 and</w:t>
      </w:r>
      <w:r>
        <w:rPr>
          <w:iCs/>
          <w:i/>
        </w:rPr>
        <w:t xml:space="preserve"> </w:t>
      </w:r>
      <w:r>
        <w:rPr>
          <w:iCs/>
          <w:i/>
          <w:iCs/>
          <w:i/>
        </w:rPr>
        <w:t xml:space="preserve">kānac</w:t>
      </w:r>
      <w:r>
        <w:rPr>
          <w:iCs/>
          <w:i/>
        </w:rPr>
        <w:t xml:space="preserve"> </w:t>
      </w:r>
      <w:r>
        <w:rPr>
          <w:iCs/>
          <w:i/>
        </w:rPr>
        <w:t xml:space="preserve">for</w:t>
      </w:r>
      <w:r>
        <w:rPr>
          <w:iCs/>
          <w:i/>
        </w:rPr>
        <w:t xml:space="preserve"> </w:t>
      </w:r>
      <w:r>
        <w:rPr>
          <w:iCs/>
          <w:i/>
          <w:iCs/>
          <w:i/>
        </w:rPr>
        <w:t xml:space="preserve">liṭ</w:t>
      </w:r>
      <w:r>
        <w:rPr>
          <w:iCs/>
          <w:i/>
        </w:rPr>
        <w:t xml:space="preserve"> </w:t>
      </w:r>
      <w:r>
        <w:rPr>
          <w:iCs/>
          <w:i/>
        </w:rPr>
        <w:t xml:space="preserve">optionally by P. 3-2-106; the loss of the penultimate by P. 6-4-98</w:t>
      </w:r>
      <w:r>
        <w:rPr>
          <w:iCs/>
          <w:i/>
        </w:rPr>
        <w:t xml:space="preserve"> </w:t>
      </w:r>
      <w:r>
        <w:rPr>
          <w:iCs/>
          <w:i/>
          <w:iCs/>
          <w:i/>
        </w:rPr>
        <w:t xml:space="preserve">gamahanajanakhanaghasāṃ lopaḥ kṅity anaṅi</w:t>
      </w:r>
      <w:r>
        <w:rPr>
          <w:iCs/>
          <w:i/>
        </w:rPr>
        <w:t xml:space="preserve">; reduplication; a long discussion of whether P. 1-1-57</w:t>
      </w:r>
      <w:r>
        <w:rPr>
          <w:iCs/>
          <w:i/>
        </w:rPr>
        <w:t xml:space="preserve"> </w:t>
      </w:r>
      <w:r>
        <w:rPr>
          <w:iCs/>
          <w:i/>
          <w:iCs/>
          <w:i/>
        </w:rPr>
        <w:t xml:space="preserve">acaḥ parasmin pūrvavidhau</w:t>
      </w:r>
      <w:r>
        <w:rPr>
          <w:iCs/>
          <w:i/>
        </w:rPr>
        <w:t xml:space="preserve"> </w:t>
      </w:r>
      <w:r>
        <w:rPr>
          <w:iCs/>
          <w:i/>
        </w:rPr>
        <w:t xml:space="preserve">blocks the doubling (sthānivadbhāva) — the author of the</w:t>
      </w:r>
      <w:r>
        <w:rPr>
          <w:iCs/>
          <w:i/>
        </w:rPr>
        <w:t xml:space="preserve"> </w:t>
      </w:r>
      <w:r>
        <w:rPr>
          <w:iCs/>
          <w:i/>
          <w:iCs/>
          <w:i/>
        </w:rPr>
        <w:t xml:space="preserve">Kāśikā</w:t>
      </w:r>
      <w:r>
        <w:rPr>
          <w:iCs/>
          <w:i/>
        </w:rPr>
        <w:t xml:space="preserve"> </w:t>
      </w:r>
      <w:r>
        <w:rPr>
          <w:iCs/>
          <w:i/>
        </w:rPr>
        <w:t xml:space="preserve">and</w:t>
      </w:r>
      <w:r>
        <w:rPr>
          <w:iCs/>
          <w:i/>
        </w:rPr>
        <w:t xml:space="preserve"> </w:t>
      </w:r>
      <w:r>
        <w:rPr>
          <w:iCs/>
          <w:i/>
          <w:iCs/>
          <w:i/>
        </w:rPr>
        <w:t xml:space="preserve">Nyāsa</w:t>
      </w:r>
      <w:r>
        <w:rPr>
          <w:iCs/>
          <w:i/>
        </w:rPr>
        <w:t xml:space="preserve"> </w:t>
      </w:r>
      <w:r>
        <w:rPr>
          <w:iCs/>
          <w:i/>
        </w:rPr>
        <w:t xml:space="preserve">are mentioned; P. 6-1-8, 8-4-40</w:t>
      </w:r>
      <w:r>
        <w:rPr>
          <w:iCs/>
          <w:i/>
        </w:rPr>
        <w:t xml:space="preserve"> </w:t>
      </w:r>
      <w:r>
        <w:rPr>
          <w:iCs/>
          <w:i/>
          <w:iCs/>
          <w:i/>
        </w:rPr>
        <w:t xml:space="preserve">stoḥ ścunā ścuḥ</w:t>
      </w:r>
      <w:r>
        <w:rPr>
          <w:iCs/>
          <w:i/>
        </w:rPr>
        <w:t xml:space="preserve"> </w:t>
      </w:r>
      <w:r>
        <w:rPr>
          <w:iCs/>
          <w:i/>
        </w:rPr>
        <w:t xml:space="preserve">(n → ñ); the accent of the</w:t>
      </w:r>
      <w:r>
        <w:rPr>
          <w:iCs/>
          <w:i/>
        </w:rPr>
        <w:t xml:space="preserve"> </w:t>
      </w:r>
      <w:r>
        <w:rPr>
          <w:iCs/>
          <w:i/>
          <w:iCs/>
          <w:i/>
        </w:rPr>
        <w:t xml:space="preserve">cit</w:t>
      </w:r>
      <w:r>
        <w:rPr>
          <w:iCs/>
          <w:i/>
        </w:rPr>
        <w:t xml:space="preserve">-suffix: final acute],</w:t>
      </w:r>
      <w:r>
        <w:t xml:space="preserve"> </w:t>
      </w:r>
      <w:r>
        <w:t xml:space="preserve">pūtadakṣasā</w:t>
      </w:r>
      <w:r>
        <w:t xml:space="preserve"> </w:t>
      </w:r>
      <w:r>
        <w:rPr>
          <w:iCs/>
          <w:i/>
        </w:rPr>
        <w:t xml:space="preserve">[</w:t>
      </w:r>
      <w:r>
        <w:rPr>
          <w:iCs/>
          <w:i/>
          <w:iCs/>
          <w:i/>
        </w:rPr>
        <w:t xml:space="preserve">pūñ pavane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 no</w:t>
      </w:r>
      <w:r>
        <w:rPr>
          <w:iCs/>
          <w:i/>
        </w:rPr>
        <w:t xml:space="preserve"> </w:t>
      </w:r>
      <w:r>
        <w:rPr>
          <w:iCs/>
          <w:i/>
          <w:iCs/>
          <w:i/>
        </w:rPr>
        <w:t xml:space="preserve">iṭ</w:t>
      </w:r>
      <w:r>
        <w:rPr>
          <w:iCs/>
          <w:i/>
        </w:rPr>
        <w:t xml:space="preserve"> </w:t>
      </w:r>
      <w:r>
        <w:rPr>
          <w:iCs/>
          <w:i/>
        </w:rPr>
        <w:t xml:space="preserve">by the rule</w:t>
      </w:r>
      <w:r>
        <w:rPr>
          <w:iCs/>
          <w:i/>
        </w:rPr>
        <w:t xml:space="preserve"> </w:t>
      </w:r>
      <w:r>
        <w:rPr>
          <w:iCs/>
          <w:i/>
          <w:iCs/>
          <w:i/>
        </w:rPr>
        <w:t xml:space="preserve">śryukaḥ kiti</w:t>
      </w:r>
      <w:r>
        <w:rPr>
          <w:iCs/>
          <w:i/>
        </w:rPr>
        <w:t xml:space="preserve"> </w:t>
      </w:r>
      <w:r>
        <w:rPr>
          <w:iCs/>
          <w:i/>
        </w:rPr>
        <w:t xml:space="preserve">P. 7-2-11</w:t>
      </w:r>
      <w:r>
        <w:rPr>
          <w:iCs/>
          <w:i/>
        </w:rPr>
        <w:t xml:space="preserve"> </w:t>
      </w:r>
      <w:r>
        <w:rPr>
          <w:iCs/>
          <w:i/>
          <w:iCs/>
          <w:i/>
        </w:rPr>
        <w:t xml:space="preserve">śryukaḥ kiti</w:t>
      </w:r>
      <w:r>
        <w:rPr>
          <w:iCs/>
          <w:i/>
        </w:rPr>
        <w:t xml:space="preserve">; the</w:t>
      </w:r>
      <w:r>
        <w:rPr>
          <w:iCs/>
          <w:i/>
        </w:rPr>
        <w:t xml:space="preserve"> </w:t>
      </w:r>
      <w:r>
        <w:rPr>
          <w:iCs/>
          <w:i/>
          <w:iCs/>
          <w:i/>
        </w:rPr>
        <w:t xml:space="preserve">bahuvrīhi</w:t>
      </w:r>
      <w:r>
        <w:rPr>
          <w:iCs/>
          <w:i/>
        </w:rPr>
        <w:t xml:space="preserve"> </w:t>
      </w:r>
      <w:r>
        <w:rPr>
          <w:iCs/>
          <w:i/>
        </w:rPr>
        <w:t xml:space="preserve">P. 6-2-1 gives the first member’s accent;</w:t>
      </w:r>
      <w:r>
        <w:rPr>
          <w:iCs/>
          <w:i/>
        </w:rPr>
        <w:t xml:space="preserve"> </w:t>
      </w:r>
      <w:r>
        <w:rPr>
          <w:iCs/>
          <w:i/>
          <w:iCs/>
          <w:i/>
        </w:rPr>
        <w:t xml:space="preserve">asic</w:t>
      </w:r>
      <w:r>
        <w:rPr>
          <w:iCs/>
          <w:i/>
        </w:rPr>
        <w:t xml:space="preserve"> </w:t>
      </w:r>
      <w:r>
        <w:rPr>
          <w:iCs/>
          <w:i/>
        </w:rPr>
        <w:t xml:space="preserve">in</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as</w:t>
      </w:r>
      <w:r>
        <w:rPr>
          <w:iCs/>
          <w:i/>
        </w:rPr>
        <w:t xml:space="preserve">]; numerals as read, pointers only.)</w:t>
      </w:r>
    </w:p>
    <w:p>
      <w:pPr>
        <w:pStyle w:val="BodyText"/>
      </w:pPr>
      <w:r>
        <w:rPr>
          <w:bCs/>
          <w:b/>
        </w:rPr>
        <w:t xml:space="preserve">॥ Prati-padārthaḥ ॥</w:t>
      </w:r>
      <w:r>
        <w:t xml:space="preserve"> </w:t>
      </w:r>
      <w:r>
        <w:rPr>
          <w:bCs/>
          <w:b/>
        </w:rPr>
        <w:t xml:space="preserve">वयम् (vayam)</w:t>
      </w:r>
      <w:r>
        <w:t xml:space="preserve"> </w:t>
      </w:r>
      <w:r>
        <w:t xml:space="preserve">— we [performing the sacrifice] |</w:t>
      </w:r>
      <w:r>
        <w:t xml:space="preserve"> </w:t>
      </w:r>
      <w:r>
        <w:rPr>
          <w:bCs/>
          <w:b/>
        </w:rPr>
        <w:t xml:space="preserve">जज्ञाना (jajñānā)</w:t>
      </w:r>
      <w:r>
        <w:t xml:space="preserve"> </w:t>
      </w:r>
      <w:r>
        <w:t xml:space="preserve">— manifest [in the sacrificial ground] |</w:t>
      </w:r>
      <w:r>
        <w:t xml:space="preserve"> </w:t>
      </w:r>
      <w:r>
        <w:rPr>
          <w:bCs/>
          <w:b/>
        </w:rPr>
        <w:t xml:space="preserve">पूतदक्षसा (pūtadakṣasā)</w:t>
      </w:r>
      <w:r>
        <w:t xml:space="preserve"> </w:t>
      </w:r>
      <w:r>
        <w:t xml:space="preserve">— of pure strength |</w:t>
      </w:r>
      <w:r>
        <w:t xml:space="preserve"> </w:t>
      </w:r>
      <w:r>
        <w:rPr>
          <w:bCs/>
          <w:b/>
        </w:rPr>
        <w:t xml:space="preserve">मित्रम् (mitram)</w:t>
      </w:r>
      <w:r>
        <w:t xml:space="preserve"> </w:t>
      </w:r>
      <w:r>
        <w:t xml:space="preserve">— the deity named Mitra |</w:t>
      </w:r>
      <w:r>
        <w:t xml:space="preserve"> </w:t>
      </w:r>
      <w:r>
        <w:rPr>
          <w:bCs/>
          <w:b/>
        </w:rPr>
        <w:t xml:space="preserve">वरुणम् (varuṇam)</w:t>
      </w:r>
      <w:r>
        <w:t xml:space="preserve"> </w:t>
      </w:r>
      <w:r>
        <w:t xml:space="preserve">— the deity named Varuṇa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call, for the drinking of soma, the deities Mitra and Varuṇa, who are manifest at the sacrificial ground and endowed with pure strength.</w:t>
      </w:r>
    </w:p>
    <w:p>
      <w:pPr>
        <w:pStyle w:val="BodyText"/>
      </w:pPr>
      <w:r>
        <w:rPr>
          <w:bCs/>
          <w:b/>
        </w:rPr>
        <w:t xml:space="preserve">॥ English Translation ॥</w:t>
      </w:r>
      <w:r>
        <w:t xml:space="preserve"> </w:t>
      </w:r>
      <w:r>
        <w:rPr>
          <w:iCs/>
          <w:i/>
        </w:rPr>
        <w:t xml:space="preserve">(as printed in the source)</w:t>
      </w:r>
    </w:p>
    <w:p>
      <w:pPr>
        <w:pStyle w:val="BlockText"/>
      </w:pPr>
      <w:r>
        <w:t xml:space="preserve">We invoke Mitra and Varuna, present (at our Sacrifice) and of pure strength that they may drink Soma.</w:t>
      </w:r>
    </w:p>
    <w:p>
      <w:pPr>
        <w:pStyle w:val="FirstParagraph"/>
      </w:pPr>
      <w:r>
        <w:rPr>
          <w:bCs/>
          <w:b/>
        </w:rPr>
        <w:t xml:space="preserve">॥ Viśeṣa-viṣayagaḷu (Special Topics) ॥</w:t>
      </w:r>
      <w:r>
        <w:t xml:space="preserve"> </w:t>
      </w:r>
      <w:r>
        <w:rPr>
          <w:iCs/>
          <w:i/>
        </w:rPr>
        <w:t xml:space="preserve">(pp. 155–157)</w:t>
      </w:r>
      <w:r>
        <w:t xml:space="preserve"> </w:t>
      </w:r>
      <w:r>
        <w:rPr>
          <w:bCs/>
          <w:b/>
        </w:rPr>
        <w:t xml:space="preserve">Application.</w:t>
      </w:r>
      <w:r>
        <w:t xml:space="preserve"> </w:t>
      </w:r>
      <w:r>
        <w:t xml:space="preserve">The commentator states the application of this mantra thus: on the twenty-fourth day [of the</w:t>
      </w:r>
      <w:r>
        <w:t xml:space="preserve"> </w:t>
      </w:r>
      <w:r>
        <w:rPr>
          <w:iCs/>
          <w:i/>
        </w:rPr>
        <w:t xml:space="preserve">ṣaḍaha</w:t>
      </w:r>
      <w:r>
        <w:t xml:space="preserve">], at the morning pressing, in reciting the</w:t>
      </w:r>
      <w:r>
        <w:t xml:space="preserve"> </w:t>
      </w:r>
      <w:r>
        <w:rPr>
          <w:iCs/>
          <w:i/>
        </w:rPr>
        <w:t xml:space="preserve">Maitrāvaruṇa-śastra</w:t>
      </w:r>
      <w:r>
        <w:t xml:space="preserve"> </w:t>
      </w:r>
      <w:r>
        <w:t xml:space="preserve">mantras,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to be used for the</w:t>
      </w:r>
      <w:r>
        <w:t xml:space="preserve"> </w:t>
      </w:r>
      <w:r>
        <w:rPr>
          <w:iCs/>
          <w:i/>
        </w:rPr>
        <w:t xml:space="preserve">ṣaḍaha-stotriya</w:t>
      </w:r>
      <w:r>
        <w:t xml:space="preserve"> </w:t>
      </w:r>
      <w:r>
        <w:t xml:space="preserve">mantras; in Āśvalāyana’s Śrauta-sūtra, in the section</w:t>
      </w:r>
      <w:r>
        <w:t xml:space="preserve"> </w:t>
      </w:r>
      <w:r>
        <w:rPr>
          <w:iCs/>
          <w:i/>
        </w:rPr>
        <w:t xml:space="preserve">caturviṃśe</w:t>
      </w:r>
      <w:r>
        <w:t xml:space="preserve">, it is said that the riks</w:t>
      </w:r>
      <w:r>
        <w:t xml:space="preserve"> </w:t>
      </w:r>
      <w:r>
        <w:rPr>
          <w:iCs/>
          <w:i/>
        </w:rPr>
        <w:t xml:space="preserve">ā no mitrāvaruṇā</w:t>
      </w:r>
      <w:r>
        <w:t xml:space="preserve"> </w:t>
      </w:r>
      <w:r>
        <w:t xml:space="preserve">(Ṛ. Saṃ. [3-62-?]) and</w:t>
      </w:r>
      <w:r>
        <w:t xml:space="preserve"> </w:t>
      </w:r>
      <w:r>
        <w:rPr>
          <w:iCs/>
          <w:i/>
        </w:rPr>
        <w:t xml:space="preserve">mitraṃ vayaṃ havāmahe</w:t>
      </w:r>
      <w:r>
        <w:t xml:space="preserve"> </w:t>
      </w:r>
      <w:r>
        <w:t xml:space="preserve">(Ṛ. Saṃ. 1-23-4) are to be used. In the Abhiplava-ṣaḍaha too, for the</w:t>
      </w:r>
      <w:r>
        <w:t xml:space="preserve"> </w:t>
      </w:r>
      <w:r>
        <w:rPr>
          <w:iCs/>
          <w:i/>
        </w:rPr>
        <w:t xml:space="preserve">Maitrāvaruṇa-stotra</w:t>
      </w:r>
      <w:r>
        <w:t xml:space="preserve"> </w:t>
      </w:r>
      <w:r>
        <w:t xml:space="preserve">at the morning pressing together [with the</w:t>
      </w:r>
      <w:r>
        <w:t xml:space="preserve"> </w:t>
      </w:r>
      <w:r>
        <w:rPr>
          <w:iCs/>
          <w:i/>
        </w:rPr>
        <w:t xml:space="preserve">prātaḥsavana</w:t>
      </w:r>
      <w:r>
        <w:t xml:space="preserve">], this</w:t>
      </w:r>
      <w:r>
        <w:t xml:space="preserve"> </w:t>
      </w:r>
      <w:r>
        <w:rPr>
          <w:iCs/>
          <w:i/>
        </w:rPr>
        <w:t xml:space="preserve">tṛca</w:t>
      </w:r>
      <w:r>
        <w:t xml:space="preserve"> </w:t>
      </w:r>
      <w:r>
        <w:t xml:space="preserve">is to be used, as stated in the section</w:t>
      </w:r>
      <w:r>
        <w:t xml:space="preserve"> </w:t>
      </w:r>
      <w:r>
        <w:rPr>
          <w:iCs/>
          <w:i/>
        </w:rPr>
        <w:t xml:space="preserve">abhiplavaṣaḍahāni</w:t>
      </w:r>
      <w:r>
        <w:t xml:space="preserve"> </w:t>
      </w:r>
      <w:r>
        <w:t xml:space="preserve">by the sūtra</w:t>
      </w:r>
      <w:r>
        <w:t xml:space="preserve"> </w:t>
      </w:r>
      <w:r>
        <w:rPr>
          <w:iCs/>
          <w:i/>
        </w:rPr>
        <w:t xml:space="preserve">pariśiṣyānnānāvāpān uddhṛtya mitraṃ vayaṃ havāmahe</w:t>
      </w:r>
      <w:r>
        <w:t xml:space="preserve"> </w:t>
      </w:r>
      <w:r>
        <w:t xml:space="preserve">(Āś. [8-5]). And in the</w:t>
      </w:r>
      <w:r>
        <w:t xml:space="preserve"> </w:t>
      </w:r>
      <w:r>
        <w:rPr>
          <w:iCs/>
          <w:i/>
        </w:rPr>
        <w:t xml:space="preserve">homa</w:t>
      </w:r>
      <w:r>
        <w:t xml:space="preserve"> </w:t>
      </w:r>
      <w:r>
        <w:t xml:space="preserve">and other rites connected with Mitra and Varuṇa, at the morning pressing this rik</w:t>
      </w:r>
      <w:r>
        <w:t xml:space="preserve"> </w:t>
      </w:r>
      <w:r>
        <w:rPr>
          <w:iCs/>
          <w:i/>
        </w:rPr>
        <w:t xml:space="preserve">mitraṃ vayaṃ havāmahe</w:t>
      </w:r>
      <w:r>
        <w:t xml:space="preserve"> </w:t>
      </w:r>
      <w:r>
        <w:t xml:space="preserve">is to be used as the</w:t>
      </w:r>
      <w:r>
        <w:t xml:space="preserve"> </w:t>
      </w:r>
      <w:r>
        <w:rPr>
          <w:iCs/>
          <w:i/>
        </w:rPr>
        <w:t xml:space="preserve">yājyā</w:t>
      </w:r>
      <w:r>
        <w:t xml:space="preserve"> </w:t>
      </w:r>
      <w:r>
        <w:t xml:space="preserve">mantra, as stated in the section</w:t>
      </w:r>
      <w:r>
        <w:t xml:space="preserve"> </w:t>
      </w:r>
      <w:r>
        <w:rPr>
          <w:iCs/>
          <w:i/>
        </w:rPr>
        <w:t xml:space="preserve">brāhmaṇācchaṃsī</w:t>
      </w:r>
      <w:r>
        <w:t xml:space="preserve"> </w:t>
      </w:r>
      <w:r>
        <w:t xml:space="preserve">of Āśvalāyana’s Śrauta-sūtra, in the sūtra</w:t>
      </w:r>
      <w:r>
        <w:t xml:space="preserve"> </w:t>
      </w:r>
      <w:r>
        <w:rPr>
          <w:iCs/>
          <w:i/>
        </w:rPr>
        <w:t xml:space="preserve">idaṃ te saumyaṃ madhu</w:t>
      </w:r>
      <w:r>
        <w:t xml:space="preserve"> </w:t>
      </w:r>
      <w:r>
        <w:t xml:space="preserve">(Ṛ. Saṃ. [8-?-?])</w:t>
      </w:r>
      <w:r>
        <w:t xml:space="preserve"> </w:t>
      </w:r>
      <w:r>
        <w:rPr>
          <w:iCs/>
          <w:i/>
        </w:rPr>
        <w:t xml:space="preserve">mitraṃ vayaṃ havāmahe</w:t>
      </w:r>
      <w:r>
        <w:t xml:space="preserve"> </w:t>
      </w:r>
      <w:r>
        <w:t xml:space="preserve">(Ṛ. Saṃ. 1-23-4).</w:t>
      </w:r>
    </w:p>
    <w:p>
      <w:pPr>
        <w:pStyle w:val="BodyText"/>
      </w:pPr>
      <w:r>
        <w:rPr>
          <w:bCs/>
          <w:b/>
        </w:rPr>
        <w:t xml:space="preserve">मित्रम्</w:t>
      </w:r>
      <w:r>
        <w:t xml:space="preserve"> </w:t>
      </w:r>
      <w:r>
        <w:t xml:space="preserve">— the deity Mitra. Ordinarily the two deities Mitra and Varuṇa are invited together; but though that is the main practice, it is also seen that they are separately named and praised on many occasions. On the word</w:t>
      </w:r>
      <w:r>
        <w:t xml:space="preserve"> </w:t>
      </w:r>
      <w:r>
        <w:rPr>
          <w:iCs/>
          <w:i/>
        </w:rPr>
        <w:t xml:space="preserve">mitra</w:t>
      </w:r>
      <w:r>
        <w:t xml:space="preserve"> </w:t>
      </w:r>
      <w:r>
        <w:t xml:space="preserve">Yāska’s explanation is as follows:</w:t>
      </w:r>
    </w:p>
    <w:p>
      <w:pPr>
        <w:pStyle w:val="BlockText"/>
      </w:pPr>
      <w:r>
        <w:t xml:space="preserve">मित्रः । मित्रे प्रमीतेस्त्रायते (नि. [१०-२१] [?])</w:t>
      </w:r>
    </w:p>
    <w:p>
      <w:pPr>
        <w:pStyle w:val="FirstParagraph"/>
      </w:pPr>
      <w:r>
        <w:rPr>
          <w:iCs/>
          <w:i/>
        </w:rPr>
        <w:t xml:space="preserve">mitraḥ | mitre pramīter trāyate</w:t>
      </w:r>
      <w:r>
        <w:t xml:space="preserve"> </w:t>
      </w:r>
      <w:r>
        <w:t xml:space="preserve">—</w:t>
      </w:r>
      <w:r>
        <w:t xml:space="preserve"> </w:t>
      </w:r>
      <w:r>
        <w:t xml:space="preserve">“</w:t>
      </w:r>
      <w:r>
        <w:t xml:space="preserve">Mitra: from</w:t>
      </w:r>
      <w:r>
        <w:t xml:space="preserve"> </w:t>
      </w:r>
      <w:r>
        <w:rPr>
          <w:iCs/>
          <w:i/>
        </w:rPr>
        <w:t xml:space="preserve">pra-mī</w:t>
      </w:r>
      <w:r>
        <w:t xml:space="preserve"> </w:t>
      </w:r>
      <w:r>
        <w:t xml:space="preserve">‘</w:t>
      </w:r>
      <w:r>
        <w:t xml:space="preserve">to die</w:t>
      </w:r>
      <w:r>
        <w:t xml:space="preserve">’</w:t>
      </w:r>
      <w:r>
        <w:t xml:space="preserve"> </w:t>
      </w:r>
      <w:r>
        <w:t xml:space="preserve">and</w:t>
      </w:r>
      <w:r>
        <w:t xml:space="preserve"> </w:t>
      </w:r>
      <w:r>
        <w:rPr>
          <w:iCs/>
          <w:i/>
        </w:rPr>
        <w:t xml:space="preserve">trai</w:t>
      </w:r>
      <w:r>
        <w:t xml:space="preserve"> </w:t>
      </w:r>
      <w:r>
        <w:t xml:space="preserve">‘</w:t>
      </w:r>
      <w:r>
        <w:t xml:space="preserve">to protect</w:t>
      </w:r>
      <w:r>
        <w:t xml:space="preserve">’</w:t>
      </w:r>
      <w:r>
        <w:t xml:space="preserve">”</w:t>
      </w:r>
      <w:r>
        <w:t xml:space="preserve"> </w:t>
      </w:r>
      <w:r>
        <w:t xml:space="preserve">— Mitra is so called because he protects [those in danger of death]; that is, he protects all the worlds by giving rain. And:</w:t>
      </w:r>
    </w:p>
    <w:p>
      <w:pPr>
        <w:pStyle w:val="BlockText"/>
      </w:pPr>
      <w:r>
        <w:t xml:space="preserve">सं मिन्वानो द्रवतीति वा ॥</w:t>
      </w:r>
    </w:p>
    <w:p>
      <w:pPr>
        <w:pStyle w:val="FirstParagraph"/>
      </w:pPr>
      <w:r>
        <w:rPr>
          <w:iCs/>
          <w:i/>
        </w:rPr>
        <w:t xml:space="preserve">saṃ minvāno dravatīti vā</w:t>
      </w:r>
      <w:r>
        <w:t xml:space="preserve"> </w:t>
      </w:r>
      <w:r>
        <w:t xml:space="preserve">—</w:t>
      </w:r>
      <w:r>
        <w:t xml:space="preserve"> </w:t>
      </w:r>
      <w:r>
        <w:t xml:space="preserve">“</w:t>
      </w:r>
      <w:r>
        <w:t xml:space="preserve">or because he flows (</w:t>
      </w:r>
      <w:r>
        <w:rPr>
          <w:iCs/>
          <w:i/>
        </w:rPr>
        <w:t xml:space="preserve">dravati</w:t>
      </w:r>
      <w:r>
        <w:t xml:space="preserve">) [pouring] together (</w:t>
      </w:r>
      <w:r>
        <w:rPr>
          <w:iCs/>
          <w:i/>
        </w:rPr>
        <w:t xml:space="preserve">saṃ minvānaḥ</w:t>
      </w:r>
      <w:r>
        <w:t xml:space="preserve">)</w:t>
      </w:r>
      <w:r>
        <w:t xml:space="preserve">”</w:t>
      </w:r>
      <w:r>
        <w:t xml:space="preserve"> </w:t>
      </w:r>
      <w:r>
        <w:t xml:space="preserve">— in every place he makes the world moist by giving water. And:</w:t>
      </w:r>
    </w:p>
    <w:p>
      <w:pPr>
        <w:pStyle w:val="BlockText"/>
      </w:pPr>
      <w:r>
        <w:t xml:space="preserve">मेदयतेर्वा ॥ (मेदयते — स्नेहार्थस्य)</w:t>
      </w:r>
    </w:p>
    <w:p>
      <w:pPr>
        <w:pStyle w:val="FirstParagraph"/>
      </w:pPr>
      <w:r>
        <w:rPr>
          <w:iCs/>
          <w:i/>
        </w:rPr>
        <w:t xml:space="preserve">medayater vā</w:t>
      </w:r>
      <w:r>
        <w:t xml:space="preserve"> </w:t>
      </w:r>
      <w:r>
        <w:t xml:space="preserve">—</w:t>
      </w:r>
      <w:r>
        <w:t xml:space="preserve"> </w:t>
      </w:r>
      <w:r>
        <w:t xml:space="preserve">“</w:t>
      </w:r>
      <w:r>
        <w:t xml:space="preserve">or from</w:t>
      </w:r>
      <w:r>
        <w:t xml:space="preserve"> </w:t>
      </w:r>
      <w:r>
        <w:rPr>
          <w:iCs/>
          <w:i/>
        </w:rPr>
        <w:t xml:space="preserve">medayati</w:t>
      </w:r>
      <w:r>
        <w:t xml:space="preserve">,</w:t>
      </w:r>
      <w:r>
        <w:t xml:space="preserve"> </w:t>
      </w:r>
      <w:r>
        <w:t xml:space="preserve">‘</w:t>
      </w:r>
      <w:r>
        <w:t xml:space="preserve">he makes unctuous</w:t>
      </w:r>
      <w:r>
        <w:t xml:space="preserve">’</w:t>
      </w:r>
      <w:r>
        <w:t xml:space="preserve">”</w:t>
      </w:r>
      <w:r>
        <w:t xml:space="preserve"> </w:t>
      </w:r>
      <w:r>
        <w:t xml:space="preserve">— because he makes all things moist with water; hence Mitra. After giving this explanation, in order to illustrate that Mitra protects the earth, the author cites:</w:t>
      </w:r>
    </w:p>
    <w:p>
      <w:pPr>
        <w:pStyle w:val="BlockText"/>
      </w:pPr>
      <w:r>
        <w:t xml:space="preserve">मित्रो जनान्यातयति ब्रुवाणो मित्रो दाधार पृथिवीमुत द्याम् । मित्रः कृष्टीरनिमिषाभि चष्टे मित्राय हव्यं घृतवज्जुहोत ॥ (ऋ. सं. ३-५९-१)</w:t>
      </w:r>
    </w:p>
    <w:p>
      <w:pPr>
        <w:pStyle w:val="FirstParagraph"/>
      </w:pPr>
      <w:r>
        <w:rPr>
          <w:iCs/>
          <w:i/>
        </w:rPr>
        <w:t xml:space="preserve">mitro janān yātayati bruvāṇo mitro dādhāra pṛthivīm uta dyām | mitraḥ kṛṣṭīr animiṣābhi caṣṭe mitrāya havyaṃ ghṛtavaj juhota ||</w:t>
      </w:r>
      <w:r>
        <w:t xml:space="preserve"> </w:t>
      </w:r>
      <w:r>
        <w:t xml:space="preserve">—</w:t>
      </w:r>
      <w:r>
        <w:t xml:space="preserve"> </w:t>
      </w:r>
      <w:r>
        <w:t xml:space="preserve">“</w:t>
      </w:r>
      <w:r>
        <w:t xml:space="preserve">Mitra, speaking, sets men to work; Mitra has upheld the earth and the sky; Mitra looks upon the peoples with unwinking eye; to Mitra offer the oblation with ghee.</w:t>
      </w:r>
      <w:r>
        <w:t xml:space="preserve">”</w:t>
      </w:r>
      <w:r>
        <w:t xml:space="preserve"> </w:t>
      </w:r>
      <w:r>
        <w:rPr>
          <w:iCs/>
          <w:i/>
        </w:rPr>
        <w:t xml:space="preserve">(my gloss, tentative)</w:t>
      </w:r>
      <w:r>
        <w:t xml:space="preserve"> </w:t>
      </w:r>
      <w:r>
        <w:t xml:space="preserve">(Ni. [10-22] [?])</w:t>
      </w:r>
    </w:p>
    <w:p>
      <w:pPr>
        <w:pStyle w:val="BodyText"/>
      </w:pPr>
      <w:r>
        <w:rPr>
          <w:bCs/>
          <w:b/>
        </w:rPr>
        <w:t xml:space="preserve">वरुणः</w:t>
      </w:r>
      <w:r>
        <w:t xml:space="preserve"> </w:t>
      </w:r>
      <w:r>
        <w:t xml:space="preserve">— on the meaning of</w:t>
      </w:r>
      <w:r>
        <w:t xml:space="preserve"> </w:t>
      </w:r>
      <w:r>
        <w:rPr>
          <w:iCs/>
          <w:i/>
        </w:rPr>
        <w:t xml:space="preserve">varuṇa</w:t>
      </w:r>
      <w:r>
        <w:t xml:space="preserve"> </w:t>
      </w:r>
      <w:r>
        <w:t xml:space="preserve">too, [the Nirukta] gives the explanation</w:t>
      </w:r>
      <w:r>
        <w:t xml:space="preserve"> </w:t>
      </w:r>
      <w:r>
        <w:rPr>
          <w:iCs/>
          <w:i/>
        </w:rPr>
        <w:t xml:space="preserve">vṛṇoti iti sataḥ</w:t>
      </w:r>
      <w:r>
        <w:t xml:space="preserve">:</w:t>
      </w:r>
      <w:r>
        <w:t xml:space="preserve"> </w:t>
      </w:r>
      <w:r>
        <w:t xml:space="preserve">‘</w:t>
      </w:r>
      <w:r>
        <w:t xml:space="preserve">he covers the</w:t>
      </w:r>
      <w:r>
        <w:t xml:space="preserve"> </w:t>
      </w:r>
      <w:r>
        <w:rPr>
          <w:iCs/>
          <w:i/>
        </w:rPr>
        <w:t xml:space="preserve">antarikṣa</w:t>
      </w:r>
      <w:r>
        <w:t xml:space="preserve"> </w:t>
      </w:r>
      <w:r>
        <w:t xml:space="preserve">with a net of clouds</w:t>
      </w:r>
      <w:r>
        <w:t xml:space="preserve">’</w:t>
      </w:r>
      <w:r>
        <w:t xml:space="preserve">, hence the name Varuṇa (Ni. [10-5] [?]).</w:t>
      </w:r>
      <w:r>
        <w:t xml:space="preserve"> </w:t>
      </w:r>
      <w:r>
        <w:rPr>
          <w:bCs/>
          <w:b/>
        </w:rPr>
        <w:t xml:space="preserve">जज्ञाना</w:t>
      </w:r>
      <w:r>
        <w:t xml:space="preserve"> </w:t>
      </w:r>
      <w:r>
        <w:t xml:space="preserve">— those born; that is, manifest at the sacrificial altar, visible to the praisers.</w:t>
      </w:r>
      <w:r>
        <w:t xml:space="preserve"> </w:t>
      </w:r>
      <w:r>
        <w:rPr>
          <w:bCs/>
          <w:b/>
        </w:rPr>
        <w:t xml:space="preserve">पूतदक्षसा</w:t>
      </w:r>
      <w:r>
        <w:t xml:space="preserve"> </w:t>
      </w:r>
      <w:r>
        <w:t xml:space="preserve">—</w:t>
      </w:r>
      <w:r>
        <w:t xml:space="preserve"> </w:t>
      </w:r>
      <w:r>
        <w:rPr>
          <w:iCs/>
          <w:i/>
        </w:rPr>
        <w:t xml:space="preserve">pūta</w:t>
      </w:r>
      <w:r>
        <w:t xml:space="preserve"> </w:t>
      </w:r>
      <w:r>
        <w:t xml:space="preserve">means pure, abundant;</w:t>
      </w:r>
      <w:r>
        <w:t xml:space="preserve"> </w:t>
      </w:r>
      <w:r>
        <w:rPr>
          <w:iCs/>
          <w:i/>
        </w:rPr>
        <w:t xml:space="preserve">dakṣa</w:t>
      </w:r>
      <w:r>
        <w:t xml:space="preserve"> </w:t>
      </w:r>
      <w:r>
        <w:t xml:space="preserve">means strength: those with abundant strength — those with extraordinary capacity.</w:t>
      </w:r>
    </w:p>
    <w:p>
      <w:r>
        <w:pict>
          <v:rect style="width:0;height:1.5pt" o:hralign="center" o:hrstd="t" o:hr="t"/>
        </w:pict>
      </w:r>
    </w:p>
    <w:bookmarkEnd w:id="57"/>
    <w:bookmarkStart w:id="58" w:name="pages-159162-sūkta-23-rik-5"/>
    <w:p>
      <w:pPr>
        <w:pStyle w:val="Heading3"/>
      </w:pPr>
      <w:r>
        <w:t xml:space="preserve">Pages 159–162 — Sūkta 23, Rik 5</w:t>
      </w:r>
    </w:p>
    <w:p>
      <w:pPr>
        <w:pStyle w:val="FirstParagraph"/>
      </w:pPr>
      <w:r>
        <w:rPr>
          <w:bCs/>
          <w:b/>
        </w:rPr>
        <w:t xml:space="preserve">॥ Saṃhitāpāṭhaḥ ॥</w:t>
      </w:r>
    </w:p>
    <w:p>
      <w:pPr>
        <w:pStyle w:val="BlockText"/>
      </w:pPr>
      <w:r>
        <w:t xml:space="preserve">ऋतेन यावृतावृधावृतस्य ज्योतिषस्पती ।</w:t>
      </w:r>
      <w:r>
        <w:t xml:space="preserve"> </w:t>
      </w:r>
      <w:r>
        <w:t xml:space="preserve">ता मित्रावरुणा हुवे ॥ ५ ॥</w:t>
      </w:r>
    </w:p>
    <w:p>
      <w:pPr>
        <w:pStyle w:val="FirstParagraph"/>
      </w:pPr>
      <w:r>
        <w:rPr>
          <w:iCs/>
          <w:i/>
        </w:rPr>
        <w:t xml:space="preserve">ṛtena yāv ṛtāvṛdhāv ṛtasya jyotiṣas patī | tā mitrāvaruṇā huve || 5 ||</w:t>
      </w:r>
    </w:p>
    <w:p>
      <w:pPr>
        <w:pStyle w:val="BodyText"/>
      </w:pPr>
      <w:r>
        <w:rPr>
          <w:bCs/>
          <w:b/>
        </w:rPr>
        <w:t xml:space="preserve">॥ Padapāṭhaḥ ॥</w:t>
      </w:r>
    </w:p>
    <w:p>
      <w:pPr>
        <w:pStyle w:val="BlockText"/>
      </w:pPr>
      <w:r>
        <w:t xml:space="preserve">ऋतेन । यौ । ऋतऽवृधौ । ऋतस्य । ज्योतिषः । पती इति ॥ ता । मित्रावरुणा । हुवे ॥ ५ ॥</w:t>
      </w:r>
    </w:p>
    <w:p>
      <w:pPr>
        <w:pStyle w:val="FirstParagraph"/>
      </w:pPr>
      <w:r>
        <w:rPr>
          <w:iCs/>
          <w:i/>
        </w:rPr>
        <w:t xml:space="preserve">ṛtena | yau | ṛta-vṛdhau | ṛtasya | jyotiṣaḥ | patī iti || tā | mitrāvaruṇā | huve || 5 ||</w:t>
      </w:r>
    </w:p>
    <w:p>
      <w:pPr>
        <w:pStyle w:val="BodyText"/>
      </w:pPr>
      <w:r>
        <w:rPr>
          <w:bCs/>
          <w:b/>
        </w:rPr>
        <w:t xml:space="preserve">॥ Sāyaṇa-bhāṣyam ॥</w:t>
      </w:r>
    </w:p>
    <w:p>
      <w:pPr>
        <w:pStyle w:val="BlockText"/>
      </w:pPr>
      <w:r>
        <w:t xml:space="preserve">यौ मित्रावरुणावृतेन सत्यवचनेन यजमानानुग्रहकारिणा ऋतावृधौ । ऋतमवश्यंभावितया सत्यं कर्मफलं तस्य वर्धकौ । ऋतस्य सत्यस्य प्रकृष्टस्य ज्योतिषः प्रकाशस्य पती पालकौ । श्रूयतेऽन्तरे [?] मित्रावरुणयोरादित्यत्वेन ज्योतिष्पतित्वं युक्तम् [?] । श्रुत्यन्तरे चाप्त्वा पुत्रासो अदितेरित्युपक्रम्य मित्रश्च वरुणश्चेत्यादिकमाम्नातम् (तै. आ. १-[१३] [?]) । ता मित्रावरुणा तथाविधौ मित्रावरुणौ हुवे । आह्वयामि ॥ ऋतावृधौ । वृधु वृद्धौ । क्विप्च [?] … वरुणम् [?] …</w:t>
      </w:r>
    </w:p>
    <w:p>
      <w:pPr>
        <w:pStyle w:val="FirstParagraph"/>
      </w:pPr>
      <w:r>
        <w:rPr>
          <w:iCs/>
          <w:i/>
        </w:rPr>
        <w:t xml:space="preserve">yau mitrāvaruṇāv ṛtena satyavacanena yajamānānugrahakāriṇā ṛtāvṛdhau | ṛtam avaśyaṃbhāvitayā satyaṃ karmaphalaṃ tasya vardhakau | ṛtasya satyasya prakṛṣṭasya jyotiṣaḥ prakāśasya patī pālakau | śrūyate ’ntare [?] mitrāvaruṇayor ādityatvena jyotiṣpatitvaṃ yuktam [?] | śrutyantare cāptvā putrāso aditer ity upakramya mitraś ca varuṇaś cety ādikam āmnātam (tai. ā. 1-[13] [?]) | tā mitrāvaruṇā tathāvidhau mitrāvaruṇau huve | āhvayāmi || ṛtāvṛdhau | vṛdhu vṛddhau | kvip ca [?] …</w:t>
      </w:r>
    </w:p>
    <w:p>
      <w:pPr>
        <w:pStyle w:val="BodyText"/>
      </w:pPr>
      <w:r>
        <w:rPr>
          <w:bCs/>
          <w:b/>
        </w:rPr>
        <w:t xml:space="preserve">Translation:</w:t>
      </w:r>
      <w:r>
        <w:t xml:space="preserve"> </w:t>
      </w:r>
      <w:r>
        <w:t xml:space="preserve">“</w:t>
      </w:r>
      <w:r>
        <w:t xml:space="preserve">Those Mitra and Varuṇa who, by</w:t>
      </w:r>
      <w:r>
        <w:t xml:space="preserve"> </w:t>
      </w:r>
      <w:r>
        <w:rPr>
          <w:iCs/>
          <w:i/>
        </w:rPr>
        <w:t xml:space="preserve">ṛta</w:t>
      </w:r>
      <w:r>
        <w:t xml:space="preserve"> </w:t>
      </w:r>
      <w:r>
        <w:t xml:space="preserve">— by truthful speech that shows favour to the sacrificers — are</w:t>
      </w:r>
      <w:r>
        <w:t xml:space="preserve"> </w:t>
      </w:r>
      <w:r>
        <w:rPr>
          <w:iCs/>
          <w:i/>
        </w:rPr>
        <w:t xml:space="preserve">ṛtāvṛdhau</w:t>
      </w:r>
      <w:r>
        <w:t xml:space="preserve">: the increasers of</w:t>
      </w:r>
      <w:r>
        <w:t xml:space="preserve"> </w:t>
      </w:r>
      <w:r>
        <w:rPr>
          <w:iCs/>
          <w:i/>
        </w:rPr>
        <w:t xml:space="preserve">ṛta</w:t>
      </w:r>
      <w:r>
        <w:t xml:space="preserve">, that is, of truth — of the fruit of action, which comes of necessity. They are the two</w:t>
      </w:r>
      <w:r>
        <w:t xml:space="preserve"> </w:t>
      </w:r>
      <w:r>
        <w:rPr>
          <w:iCs/>
          <w:i/>
        </w:rPr>
        <w:t xml:space="preserve">patī</w:t>
      </w:r>
      <w:r>
        <w:t xml:space="preserve"> </w:t>
      </w:r>
      <w:r>
        <w:t xml:space="preserve">— lords, protectors — of</w:t>
      </w:r>
      <w:r>
        <w:t xml:space="preserve"> </w:t>
      </w:r>
      <w:r>
        <w:rPr>
          <w:iCs/>
          <w:i/>
        </w:rPr>
        <w:t xml:space="preserve">ṛta</w:t>
      </w:r>
      <w:r>
        <w:t xml:space="preserve">, the true, and of</w:t>
      </w:r>
      <w:r>
        <w:t xml:space="preserve"> </w:t>
      </w:r>
      <w:r>
        <w:rPr>
          <w:iCs/>
          <w:i/>
        </w:rPr>
        <w:t xml:space="preserve">jyotis</w:t>
      </w:r>
      <w:r>
        <w:t xml:space="preserve">, the supreme light. [It is heard / stated elsewhere that] Mitra and Varuṇa, being Ādityas, are rightly lords of light; and in another śruti, beginning</w:t>
      </w:r>
      <w:r>
        <w:t xml:space="preserve"> </w:t>
      </w:r>
      <w:r>
        <w:rPr>
          <w:iCs/>
          <w:i/>
        </w:rPr>
        <w:t xml:space="preserve">āptvā putrāso aditeḥ</w:t>
      </w:r>
      <w:r>
        <w:t xml:space="preserve">,</w:t>
      </w:r>
      <w:r>
        <w:t xml:space="preserve"> </w:t>
      </w:r>
      <w:r>
        <w:t xml:space="preserve">‘</w:t>
      </w:r>
      <w:r>
        <w:t xml:space="preserve">Mitra and Varuṇa</w:t>
      </w:r>
      <w:r>
        <w:t xml:space="preserve">’</w:t>
      </w:r>
      <w:r>
        <w:t xml:space="preserve"> </w:t>
      </w:r>
      <w:r>
        <w:t xml:space="preserve">and the others [the Ādityas] are recited (Tai. Ā. [1-13] [?]). Such Mitra and Varuṇa — those two — I invoke (</w:t>
      </w:r>
      <w:r>
        <w:rPr>
          <w:iCs/>
          <w:i/>
        </w:rPr>
        <w:t xml:space="preserve">huve</w:t>
      </w:r>
      <w:r>
        <w:t xml:space="preserve">).</w:t>
      </w:r>
      <w:r>
        <w:t xml:space="preserve">”</w:t>
      </w:r>
      <w:r>
        <w:t xml:space="preserve"> </w:t>
      </w:r>
      <w:r>
        <w:rPr>
          <w:iCs/>
          <w:i/>
        </w:rPr>
        <w:t xml:space="preserve">(The wording of the bhāṣya’s middle sentences is read with doubt.)</w:t>
      </w:r>
      <w:r>
        <w:t xml:space="preserve"> </w:t>
      </w:r>
      <w:r>
        <w:rPr>
          <w:iCs/>
          <w:i/>
        </w:rPr>
        <w:t xml:space="preserve">(Grammar pages 159–162, noted briefly: the words treated are</w:t>
      </w:r>
      <w:r>
        <w:t xml:space="preserve"> </w:t>
      </w:r>
      <w:r>
        <w:t xml:space="preserve">ṛtāvṛdhau</w:t>
      </w:r>
      <w:r>
        <w:t xml:space="preserve"> </w:t>
      </w:r>
      <w:r>
        <w:rPr>
          <w:iCs/>
          <w:i/>
        </w:rPr>
        <w:t xml:space="preserve">[</w:t>
      </w:r>
      <w:r>
        <w:rPr>
          <w:iCs/>
          <w:i/>
          <w:iCs/>
          <w:i/>
        </w:rPr>
        <w:t xml:space="preserve">vṛdhu vṛddhau</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[numeral as read], the</w:t>
      </w:r>
      <w:r>
        <w:rPr>
          <w:iCs/>
          <w:i/>
        </w:rPr>
        <w:t xml:space="preserve"> </w:t>
      </w:r>
      <w:r>
        <w:rPr>
          <w:iCs/>
          <w:i/>
          <w:iCs/>
          <w:i/>
        </w:rPr>
        <w:t xml:space="preserve">kvip</w:t>
      </w:r>
      <w:r>
        <w:rPr>
          <w:iCs/>
          <w:i/>
        </w:rPr>
        <w:t xml:space="preserve"> </w:t>
      </w:r>
      <w:r>
        <w:rPr>
          <w:iCs/>
          <w:i/>
        </w:rPr>
        <w:t xml:space="preserve">being added to a root even without a</w:t>
      </w:r>
      <w:r>
        <w:rPr>
          <w:iCs/>
          <w:i/>
        </w:rPr>
        <w:t xml:space="preserve"> </w:t>
      </w:r>
      <w:r>
        <w:rPr>
          <w:iCs/>
          <w:i/>
          <w:iCs/>
          <w:i/>
        </w:rPr>
        <w:t xml:space="preserve">subanta</w:t>
      </w:r>
      <w:r>
        <w:rPr>
          <w:iCs/>
          <w:i/>
        </w:rPr>
        <w:t xml:space="preserve"> </w:t>
      </w:r>
      <w:r>
        <w:rPr>
          <w:iCs/>
          <w:i/>
        </w:rPr>
        <w:t xml:space="preserve">upapada; the compound; lengthening of the preceding member by P. 6-3-116</w:t>
      </w:r>
      <w:r>
        <w:rPr>
          <w:iCs/>
          <w:i/>
        </w:rPr>
        <w:t xml:space="preserve"> </w:t>
      </w:r>
      <w:r>
        <w:rPr>
          <w:iCs/>
          <w:i/>
          <w:iCs/>
          <w:i/>
        </w:rPr>
        <w:t xml:space="preserve">ānyeṣām api dṛśyate</w:t>
      </w:r>
      <w:r>
        <w:rPr>
          <w:iCs/>
          <w:i/>
        </w:rPr>
        <w:t xml:space="preserve"> </w:t>
      </w:r>
      <w:r>
        <w:rPr>
          <w:iCs/>
          <w:i/>
        </w:rPr>
        <w:t xml:space="preserve">(</w:t>
      </w:r>
      <w:r>
        <w:rPr>
          <w:iCs/>
          <w:i/>
        </w:rPr>
        <w:t xml:space="preserve">‘</w:t>
      </w:r>
      <w:r>
        <w:rPr>
          <w:iCs/>
          <w:i/>
        </w:rPr>
        <w:t xml:space="preserve">also in other words</w:t>
      </w:r>
      <w:r>
        <w:rPr>
          <w:iCs/>
          <w:i/>
        </w:rPr>
        <w:t xml:space="preserve">’</w:t>
      </w:r>
      <w:r>
        <w:rPr>
          <w:iCs/>
          <w:i/>
        </w:rPr>
        <w:t xml:space="preserve">); accent],</w:t>
      </w:r>
      <w:r>
        <w:t xml:space="preserve"> </w:t>
      </w:r>
      <w:r>
        <w:t xml:space="preserve">jyotiṣaḥ</w:t>
      </w:r>
      <w:r>
        <w:t xml:space="preserve"> </w:t>
      </w:r>
      <w:r>
        <w:rPr>
          <w:iCs/>
          <w:i/>
        </w:rPr>
        <w:t xml:space="preserve">[</w:t>
      </w:r>
      <w:r>
        <w:rPr>
          <w:iCs/>
          <w:i/>
          <w:iCs/>
          <w:i/>
        </w:rPr>
        <w:t xml:space="preserve">dyut dīptau</w:t>
      </w:r>
      <w:r>
        <w:rPr>
          <w:iCs/>
          <w:i/>
        </w:rPr>
        <w:t xml:space="preserve"> </w:t>
      </w:r>
      <w:r>
        <w:rPr>
          <w:iCs/>
          <w:i/>
        </w:rPr>
        <w:t xml:space="preserve">+</w:t>
      </w:r>
      <w:r>
        <w:rPr>
          <w:iCs/>
          <w:i/>
        </w:rPr>
        <w:t xml:space="preserve"> </w:t>
      </w:r>
      <w:r>
        <w:rPr>
          <w:iCs/>
          <w:i/>
          <w:iCs/>
          <w:i/>
        </w:rPr>
        <w:t xml:space="preserve">isin</w:t>
      </w:r>
      <w:r>
        <w:rPr>
          <w:iCs/>
          <w:i/>
        </w:rPr>
        <w:t xml:space="preserve"> </w:t>
      </w:r>
      <w:r>
        <w:rPr>
          <w:iCs/>
          <w:i/>
        </w:rPr>
        <w:t xml:space="preserve">— Uṇ. 2-[?]</w:t>
      </w:r>
      <w:r>
        <w:rPr>
          <w:iCs/>
          <w:i/>
        </w:rPr>
        <w:t xml:space="preserve"> </w:t>
      </w:r>
      <w:r>
        <w:rPr>
          <w:iCs/>
          <w:i/>
          <w:iCs/>
          <w:i/>
        </w:rPr>
        <w:t xml:space="preserve">dyuterisiner ḍeś ca jaḥ</w:t>
      </w:r>
      <w:r>
        <w:rPr>
          <w:iCs/>
          <w:i/>
        </w:rPr>
        <w:t xml:space="preserve">;</w:t>
      </w:r>
      <w:r>
        <w:rPr>
          <w:iCs/>
          <w:i/>
        </w:rPr>
        <w:t xml:space="preserve"> </w:t>
      </w:r>
      <w:r>
        <w:rPr>
          <w:iCs/>
          <w:i/>
          <w:iCs/>
          <w:i/>
        </w:rPr>
        <w:t xml:space="preserve">j</w:t>
      </w:r>
      <w:r>
        <w:rPr>
          <w:iCs/>
          <w:i/>
        </w:rPr>
        <w:t xml:space="preserve"> </w:t>
      </w:r>
      <w:r>
        <w:rPr>
          <w:iCs/>
          <w:i/>
        </w:rPr>
        <w:t xml:space="preserve">for the initial</w:t>
      </w:r>
      <w:r>
        <w:rPr>
          <w:iCs/>
          <w:i/>
        </w:rPr>
        <w:t xml:space="preserve"> </w:t>
      </w:r>
      <w:r>
        <w:rPr>
          <w:iCs/>
          <w:i/>
          <w:iCs/>
          <w:i/>
        </w:rPr>
        <w:t xml:space="preserve">d</w:t>
      </w:r>
      <w:r>
        <w:rPr>
          <w:iCs/>
          <w:i/>
        </w:rPr>
        <w:t xml:space="preserve">,</w:t>
      </w:r>
      <w:r>
        <w:rPr>
          <w:iCs/>
          <w:i/>
        </w:rPr>
        <w:t xml:space="preserve"> </w:t>
      </w:r>
      <w:r>
        <w:rPr>
          <w:iCs/>
          <w:i/>
          <w:iCs/>
          <w:i/>
        </w:rPr>
        <w:t xml:space="preserve">guṇa</w:t>
      </w:r>
      <w:r>
        <w:rPr>
          <w:iCs/>
          <w:i/>
        </w:rPr>
        <w:t xml:space="preserve">; the accent of the nominative, the</w:t>
      </w:r>
      <w:r>
        <w:rPr>
          <w:iCs/>
          <w:i/>
        </w:rPr>
        <w:t xml:space="preserve"> </w:t>
      </w:r>
      <w:r>
        <w:rPr>
          <w:iCs/>
          <w:i/>
          <w:iCs/>
          <w:i/>
        </w:rPr>
        <w:t xml:space="preserve">visarga</w:t>
      </w:r>
      <w:r>
        <w:rPr>
          <w:iCs/>
          <w:i/>
        </w:rPr>
        <w:t xml:space="preserve"> </w:t>
      </w:r>
      <w:r>
        <w:rPr>
          <w:iCs/>
          <w:i/>
        </w:rPr>
        <w:t xml:space="preserve">of the genitive turned into* s</w:t>
      </w:r>
      <w:r>
        <w:rPr>
          <w:iCs/>
          <w:i/>
        </w:rPr>
        <w:t xml:space="preserve"> </w:t>
      </w:r>
      <w:r>
        <w:rPr>
          <w:iCs/>
          <w:i/>
          <w:iCs/>
          <w:i/>
        </w:rPr>
        <w:t xml:space="preserve">by P. 8-3-53</w:t>
      </w:r>
      <w:r>
        <w:rPr>
          <w:iCs/>
          <w:i/>
          <w:iCs/>
          <w:i/>
        </w:rPr>
        <w:t xml:space="preserve"> </w:t>
      </w:r>
      <w:r>
        <w:rPr>
          <w:iCs/>
          <w:i/>
        </w:rPr>
        <w:t xml:space="preserve">ṣaṣṭhyāḥ patiputra-pṛṣṭha-pāra-pada-payaḥ-poṣeṣu*],</w:t>
      </w:r>
      <w:r>
        <w:t xml:space="preserve"> </w:t>
      </w:r>
      <w:r>
        <w:t xml:space="preserve">mitrāvaruṇā</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in* mitra</w:t>
      </w:r>
      <w:r>
        <w:rPr>
          <w:iCs/>
          <w:i/>
        </w:rPr>
        <w:t xml:space="preserve"> </w:t>
      </w:r>
      <w:r>
        <w:rPr>
          <w:iCs/>
          <w:i/>
          <w:iCs/>
          <w:i/>
        </w:rPr>
        <w:t xml:space="preserve">by P. 6-3-26; the long note that both members keep their own accent by P. 6-2-141;</w:t>
      </w:r>
      <w:r>
        <w:rPr>
          <w:iCs/>
          <w:i/>
          <w:iCs/>
          <w:i/>
        </w:rPr>
        <w:t xml:space="preserve"> </w:t>
      </w:r>
      <w:r>
        <w:rPr>
          <w:iCs/>
          <w:i/>
        </w:rPr>
        <w:t xml:space="preserve">ā* +</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6-1-102</w:t>
      </w:r>
      <w:r>
        <w:rPr>
          <w:iCs/>
          <w:i/>
        </w:rPr>
        <w:t xml:space="preserve"> </w:t>
      </w:r>
      <w:r>
        <w:rPr>
          <w:iCs/>
          <w:i/>
          <w:iCs/>
          <w:i/>
        </w:rPr>
        <w:t xml:space="preserve">supāṃ suluk…</w:t>
      </w:r>
      <w:r>
        <w:rPr>
          <w:iCs/>
          <w:i/>
        </w:rPr>
        <w:t xml:space="preserve">],</w:t>
      </w:r>
      <w:r>
        <w:t xml:space="preserve"> </w:t>
      </w:r>
      <w:r>
        <w:t xml:space="preserve">huve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iṭ</w:t>
      </w:r>
      <w:r>
        <w:rPr>
          <w:iCs/>
          <w:i/>
        </w:rPr>
        <w:t xml:space="preserve"> </w:t>
      </w:r>
      <w:r>
        <w:rPr>
          <w:iCs/>
          <w:i/>
        </w:rPr>
        <w:t xml:space="preserve">1st sg. ātmanepada;</w:t>
      </w:r>
      <w:r>
        <w:rPr>
          <w:iCs/>
          <w:i/>
        </w:rPr>
        <w:t xml:space="preserve"> </w:t>
      </w:r>
      <w:r>
        <w:rPr>
          <w:iCs/>
          <w:i/>
          <w:iCs/>
          <w:i/>
        </w:rPr>
        <w:t xml:space="preserve">saṃprasāraṇa</w:t>
      </w:r>
      <w:r>
        <w:rPr>
          <w:iCs/>
          <w:i/>
        </w:rPr>
        <w:t xml:space="preserve"> </w:t>
      </w:r>
      <w:r>
        <w:rPr>
          <w:iCs/>
          <w:i/>
        </w:rPr>
        <w:t xml:space="preserve">P. 6-1-32</w:t>
      </w:r>
      <w:r>
        <w:rPr>
          <w:iCs/>
          <w:i/>
        </w:rPr>
        <w:t xml:space="preserve"> </w:t>
      </w:r>
      <w:r>
        <w:rPr>
          <w:iCs/>
          <w:i/>
          <w:iCs/>
          <w:i/>
        </w:rPr>
        <w:t xml:space="preserve">bahulaṃ chandasi</w:t>
      </w:r>
      <w:r>
        <w:rPr>
          <w:iCs/>
          <w:i/>
        </w:rPr>
        <w:t xml:space="preserve">,</w:t>
      </w:r>
      <w:r>
        <w:rPr>
          <w:iCs/>
          <w:i/>
        </w:rPr>
        <w:t xml:space="preserve"> </w:t>
      </w:r>
      <w:r>
        <w:rPr>
          <w:iCs/>
          <w:i/>
          <w:iCs/>
          <w:i/>
        </w:rPr>
        <w:t xml:space="preserve">pūrvarūpa</w:t>
      </w:r>
      <w:r>
        <w:rPr>
          <w:iCs/>
          <w:i/>
        </w:rPr>
        <w:t xml:space="preserve"> </w:t>
      </w:r>
      <w:r>
        <w:rPr>
          <w:iCs/>
          <w:i/>
        </w:rPr>
        <w:t xml:space="preserve">P. 6-1-108;</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luk</w:t>
      </w:r>
      <w:r>
        <w:rPr>
          <w:iCs/>
          <w:i/>
        </w:rPr>
        <w:t xml:space="preserve">,</w:t>
      </w:r>
      <w:r>
        <w:rPr>
          <w:iCs/>
          <w:i/>
        </w:rPr>
        <w:t xml:space="preserve"> </w:t>
      </w:r>
      <w:r>
        <w:rPr>
          <w:iCs/>
          <w:i/>
          <w:iCs/>
          <w:i/>
        </w:rPr>
        <w:t xml:space="preserve">uvaṅ</w:t>
      </w:r>
      <w:r>
        <w:rPr>
          <w:iCs/>
          <w:i/>
        </w:rPr>
        <w:t xml:space="preserve"> </w:t>
      </w:r>
      <w:r>
        <w:rPr>
          <w:iCs/>
          <w:i/>
        </w:rPr>
        <w:t xml:space="preserve">by P. 6-4-88</w:t>
      </w:r>
      <w:r>
        <w:rPr>
          <w:iCs/>
          <w:i/>
        </w:rPr>
        <w:t xml:space="preserve"> </w:t>
      </w:r>
      <w:r>
        <w:rPr>
          <w:iCs/>
          <w:i/>
          <w:iCs/>
          <w:i/>
        </w:rPr>
        <w:t xml:space="preserve">bhuvo vuk</w:t>
      </w:r>
      <w:r>
        <w:rPr>
          <w:iCs/>
          <w:i/>
        </w:rPr>
        <w:t xml:space="preserve"> </w:t>
      </w:r>
      <w:r>
        <w:rPr>
          <w:iCs/>
          <w:i/>
        </w:rPr>
        <w:t xml:space="preserve">…</w:t>
      </w:r>
      <w:r>
        <w:rPr>
          <w:iCs/>
          <w:i/>
        </w:rPr>
        <w:t xml:space="preserve"> </w:t>
      </w:r>
      <w:r>
        <w:rPr>
          <w:iCs/>
          <w:i/>
          <w:iCs/>
          <w:i/>
        </w:rPr>
        <w:t xml:space="preserve">aci śnudhātubhruvāṃ…</w:t>
      </w:r>
      <w:r>
        <w:rPr>
          <w:iCs/>
          <w:i/>
        </w:rPr>
        <w:t xml:space="preserve"> </w:t>
      </w:r>
      <w:r>
        <w:rPr>
          <w:iCs/>
          <w:i/>
        </w:rPr>
        <w:t xml:space="preserve">P. 6-4-77; the accent</w:t>
      </w:r>
      <w:r>
        <w:rPr>
          <w:iCs/>
          <w:i/>
        </w:rPr>
        <w:t xml:space="preserve"> </w:t>
      </w:r>
      <w:r>
        <w:rPr>
          <w:iCs/>
          <w:i/>
          <w:iCs/>
          <w:i/>
        </w:rPr>
        <w:t xml:space="preserve">tiṅ atiṅaḥ</w:t>
      </w:r>
      <w:r>
        <w:rPr>
          <w:iCs/>
          <w:i/>
        </w:rPr>
        <w:t xml:space="preserve"> </w:t>
      </w:r>
      <w:r>
        <w:rPr>
          <w:iCs/>
          <w:i/>
        </w:rPr>
        <w:t xml:space="preserve">P. 8-1-28]; numerals as read, pointers only.)</w:t>
      </w:r>
    </w:p>
    <w:p>
      <w:pPr>
        <w:pStyle w:val="BodyText"/>
      </w:pPr>
      <w:r>
        <w:rPr>
          <w:bCs/>
          <w:b/>
        </w:rPr>
        <w:t xml:space="preserve">॥ Prati-padārthaḥ ॥</w:t>
      </w:r>
      <w:r>
        <w:t xml:space="preserve"> </w:t>
      </w:r>
      <w:r>
        <w:rPr>
          <w:bCs/>
          <w:b/>
        </w:rPr>
        <w:t xml:space="preserve">यौ (yau)</w:t>
      </w:r>
      <w:r>
        <w:t xml:space="preserve"> </w:t>
      </w:r>
      <w:r>
        <w:t xml:space="preserve">— which Mitra and Varuṇa |</w:t>
      </w:r>
      <w:r>
        <w:t xml:space="preserve"> </w:t>
      </w:r>
      <w:r>
        <w:rPr>
          <w:bCs/>
          <w:b/>
        </w:rPr>
        <w:t xml:space="preserve">ऋतेन (ṛtena)</w:t>
      </w:r>
      <w:r>
        <w:t xml:space="preserve"> </w:t>
      </w:r>
      <w:r>
        <w:t xml:space="preserve">— with truth of speech, which shows favour to the sacrificer |</w:t>
      </w:r>
      <w:r>
        <w:t xml:space="preserve"> </w:t>
      </w:r>
      <w:r>
        <w:rPr>
          <w:bCs/>
          <w:b/>
        </w:rPr>
        <w:t xml:space="preserve">ऋतावृधौ (ṛtāvṛdhau)</w:t>
      </w:r>
      <w:r>
        <w:t xml:space="preserve"> </w:t>
      </w:r>
      <w:r>
        <w:t xml:space="preserve">— who give the fruit of action truly |</w:t>
      </w:r>
      <w:r>
        <w:t xml:space="preserve"> </w:t>
      </w:r>
      <w:r>
        <w:rPr>
          <w:bCs/>
          <w:b/>
        </w:rPr>
        <w:t xml:space="preserve">ऋतस्य (ṛtasya)</w:t>
      </w:r>
      <w:r>
        <w:t xml:space="preserve"> </w:t>
      </w:r>
      <w:r>
        <w:t xml:space="preserve">— of the true, or of the praiseworthy |</w:t>
      </w:r>
      <w:r>
        <w:t xml:space="preserve"> </w:t>
      </w:r>
      <w:r>
        <w:rPr>
          <w:bCs/>
          <w:b/>
        </w:rPr>
        <w:t xml:space="preserve">ज्योतिषः (jyotiṣaḥ)</w:t>
      </w:r>
      <w:r>
        <w:t xml:space="preserve"> </w:t>
      </w:r>
      <w:r>
        <w:t xml:space="preserve">— of the light |</w:t>
      </w:r>
      <w:r>
        <w:t xml:space="preserve"> </w:t>
      </w:r>
      <w:r>
        <w:rPr>
          <w:bCs/>
          <w:b/>
        </w:rPr>
        <w:t xml:space="preserve">पती (patī)</w:t>
      </w:r>
      <w:r>
        <w:t xml:space="preserve"> </w:t>
      </w:r>
      <w:r>
        <w:t xml:space="preserve">— the two lords |</w:t>
      </w:r>
      <w:r>
        <w:t xml:space="preserve"> </w:t>
      </w:r>
      <w:r>
        <w:rPr>
          <w:bCs/>
          <w:b/>
        </w:rPr>
        <w:t xml:space="preserve">ता (tā)</w:t>
      </w:r>
      <w:r>
        <w:t xml:space="preserve"> </w:t>
      </w:r>
      <w:r>
        <w:t xml:space="preserve">— such |</w:t>
      </w:r>
      <w:r>
        <w:t xml:space="preserve"> </w:t>
      </w:r>
      <w:r>
        <w:rPr>
          <w:bCs/>
          <w:b/>
        </w:rPr>
        <w:t xml:space="preserve">मित्रावरुणा (mitrāvaruṇā)</w:t>
      </w:r>
      <w:r>
        <w:t xml:space="preserve"> </w:t>
      </w:r>
      <w:r>
        <w:t xml:space="preserve">— the deities Mitra and Varuṇa |</w:t>
      </w:r>
      <w:r>
        <w:t xml:space="preserve"> </w:t>
      </w:r>
      <w:r>
        <w:rPr>
          <w:bCs/>
          <w:b/>
        </w:rPr>
        <w:t xml:space="preserve">हुवे (huve)</w:t>
      </w:r>
      <w:r>
        <w:t xml:space="preserve"> </w:t>
      </w:r>
      <w:r>
        <w:t xml:space="preserve">— I invoke.</w:t>
      </w:r>
    </w:p>
    <w:p>
      <w:pPr>
        <w:pStyle w:val="BodyText"/>
      </w:pPr>
      <w:r>
        <w:rPr>
          <w:bCs/>
          <w:b/>
        </w:rPr>
        <w:t xml:space="preserve">॥ Bhāvārthaḥ ॥</w:t>
      </w:r>
      <w:r>
        <w:t xml:space="preserve"> </w:t>
      </w:r>
      <w:r>
        <w:t xml:space="preserve">The Mitra and Varuṇa who are true of speech in the matter of favouring the sacrificer, who increase the fruit of the acts done, and who are lords of the excellent light — such Mitra and Varuṇa I invoke.</w:t>
      </w:r>
    </w:p>
    <w:p>
      <w:pPr>
        <w:pStyle w:val="BodyText"/>
      </w:pPr>
      <w:r>
        <w:rPr>
          <w:bCs/>
          <w:b/>
        </w:rPr>
        <w:t xml:space="preserve">॥ English Translation ॥</w:t>
      </w:r>
      <w:r>
        <w:t xml:space="preserve"> </w:t>
      </w:r>
      <w:r>
        <w:rPr>
          <w:iCs/>
          <w:i/>
        </w:rPr>
        <w:t xml:space="preserve">(as printed in the source)</w:t>
      </w:r>
    </w:p>
    <w:p>
      <w:pPr>
        <w:pStyle w:val="BlockText"/>
      </w:pPr>
      <w:r>
        <w:t xml:space="preserve">I invoke Mitra and Varuna who are true in speech and who are encouragers of pious acts and are the lords of true light.</w:t>
      </w:r>
    </w:p>
    <w:p>
      <w:pPr>
        <w:pStyle w:val="FirstParagraph"/>
      </w:pPr>
      <w:r>
        <w:rPr>
          <w:bCs/>
          <w:b/>
        </w:rPr>
        <w:t xml:space="preserve">॥ Viśeṣa-viṣayagaḷu (Special Topics) ॥</w:t>
      </w:r>
      <w:r>
        <w:t xml:space="preserve"> </w:t>
      </w:r>
      <w:r>
        <w:rPr>
          <w:iCs/>
          <w:i/>
        </w:rPr>
        <w:t xml:space="preserve">(p. 160)</w:t>
      </w:r>
      <w:r>
        <w:t xml:space="preserve"> </w:t>
      </w:r>
      <w:r>
        <w:rPr>
          <w:bCs/>
          <w:b/>
        </w:rPr>
        <w:t xml:space="preserve">ऋते</w:t>
      </w:r>
      <w:r>
        <w:t xml:space="preserve"> </w:t>
      </w:r>
      <w:r>
        <w:t xml:space="preserve">and</w:t>
      </w:r>
      <w:r>
        <w:t xml:space="preserve"> </w:t>
      </w:r>
      <w:r>
        <w:rPr>
          <w:bCs/>
          <w:b/>
        </w:rPr>
        <w:t xml:space="preserve">ऋतावृधा</w:t>
      </w:r>
      <w:r>
        <w:t xml:space="preserve"> </w:t>
      </w:r>
      <w:r>
        <w:t xml:space="preserve">— the explanation of the meanings of these words we have already given [Part 1, pp. 647 and 707].</w:t>
      </w:r>
      <w:r>
        <w:t xml:space="preserve"> </w:t>
      </w:r>
      <w:r>
        <w:rPr>
          <w:iCs/>
          <w:i/>
        </w:rPr>
        <w:t xml:space="preserve">Ṛta</w:t>
      </w:r>
      <w:r>
        <w:t xml:space="preserve"> </w:t>
      </w:r>
      <w:r>
        <w:t xml:space="preserve">here may be taken in the sense of</w:t>
      </w:r>
      <w:r>
        <w:t xml:space="preserve"> </w:t>
      </w:r>
      <w:r>
        <w:t xml:space="preserve">‘</w:t>
      </w:r>
      <w:r>
        <w:t xml:space="preserve">water</w:t>
      </w:r>
      <w:r>
        <w:t xml:space="preserve">’</w:t>
      </w:r>
      <w:r>
        <w:t xml:space="preserve"> </w:t>
      </w:r>
      <w:r>
        <w:t xml:space="preserve">or</w:t>
      </w:r>
      <w:r>
        <w:t xml:space="preserve"> </w:t>
      </w:r>
      <w:r>
        <w:t xml:space="preserve">‘</w:t>
      </w:r>
      <w:r>
        <w:t xml:space="preserve">sacrifice</w:t>
      </w:r>
      <w:r>
        <w:t xml:space="preserve">’</w:t>
      </w:r>
      <w:r>
        <w:t xml:space="preserve">.</w:t>
      </w:r>
      <w:r>
        <w:t xml:space="preserve"> </w:t>
      </w:r>
      <w:r>
        <w:rPr>
          <w:bCs/>
          <w:b/>
        </w:rPr>
        <w:t xml:space="preserve">ज्योतिषस्पती</w:t>
      </w:r>
      <w:r>
        <w:t xml:space="preserve"> </w:t>
      </w:r>
      <w:r>
        <w:t xml:space="preserve">—</w:t>
      </w:r>
      <w:r>
        <w:t xml:space="preserve"> </w:t>
      </w:r>
      <w:r>
        <w:rPr>
          <w:iCs/>
          <w:i/>
        </w:rPr>
        <w:t xml:space="preserve">prakāśasya pālakau</w:t>
      </w:r>
      <w:r>
        <w:t xml:space="preserve">: lords of light, i.e. of the light in the form of rays. Since these two names, Mitra and Varuṇa, belong among the twelve names of the Ādityas, it is natural to call them</w:t>
      </w:r>
      <w:r>
        <w:t xml:space="preserve"> </w:t>
      </w:r>
      <w:r>
        <w:rPr>
          <w:iCs/>
          <w:i/>
        </w:rPr>
        <w:t xml:space="preserve">jyotiṣaspatī</w:t>
      </w:r>
      <w:r>
        <w:t xml:space="preserve">.</w:t>
      </w:r>
    </w:p>
    <w:p>
      <w:r>
        <w:pict>
          <v:rect style="width:0;height:1.5pt" o:hralign="center" o:hrstd="t" o:hr="t"/>
        </w:pict>
      </w:r>
    </w:p>
    <w:bookmarkEnd w:id="58"/>
    <w:bookmarkStart w:id="59" w:name="pages-162166-sūkta-23-rik-6"/>
    <w:p>
      <w:pPr>
        <w:pStyle w:val="Heading3"/>
      </w:pPr>
      <w:r>
        <w:t xml:space="preserve">Pages 162–166 — Sūkta 23, Rik 6</w:t>
      </w:r>
    </w:p>
    <w:p>
      <w:pPr>
        <w:pStyle w:val="FirstParagraph"/>
      </w:pPr>
      <w:r>
        <w:rPr>
          <w:bCs/>
          <w:b/>
        </w:rPr>
        <w:t xml:space="preserve">॥ Saṃhitāpāṭhaḥ ॥</w:t>
      </w:r>
    </w:p>
    <w:p>
      <w:pPr>
        <w:pStyle w:val="BlockText"/>
      </w:pPr>
      <w:r>
        <w:t xml:space="preserve">वरुणः प्राविता भुवन्मित्रो विश्वाभिरूतिभिः ।</w:t>
      </w:r>
      <w:r>
        <w:t xml:space="preserve"> </w:t>
      </w:r>
      <w:r>
        <w:t xml:space="preserve">करतां नः सुराधसः ॥ ६ ॥</w:t>
      </w:r>
    </w:p>
    <w:p>
      <w:pPr>
        <w:pStyle w:val="FirstParagraph"/>
      </w:pPr>
      <w:r>
        <w:rPr>
          <w:iCs/>
          <w:i/>
        </w:rPr>
        <w:t xml:space="preserve">varuṇaḥ prāvitā bhuvan mitro viśvābhir ūtibhiḥ | karatāṃ naḥ surādhasaḥ || 6 ||</w:t>
      </w:r>
    </w:p>
    <w:p>
      <w:pPr>
        <w:pStyle w:val="BodyText"/>
      </w:pPr>
      <w:r>
        <w:rPr>
          <w:bCs/>
          <w:b/>
        </w:rPr>
        <w:t xml:space="preserve">॥ Padapāṭhaḥ ॥</w:t>
      </w:r>
    </w:p>
    <w:p>
      <w:pPr>
        <w:pStyle w:val="BlockText"/>
      </w:pPr>
      <w:r>
        <w:t xml:space="preserve">वरुणः । प्रऽअविता । भुवत् । मित्रः । विश्वाभिः । ऊतिऽभिः ॥ करताम् । नः । सुऽराधसः ॥ ६ ॥</w:t>
      </w:r>
    </w:p>
    <w:p>
      <w:pPr>
        <w:pStyle w:val="FirstParagraph"/>
      </w:pPr>
      <w:r>
        <w:rPr>
          <w:iCs/>
          <w:i/>
        </w:rPr>
        <w:t xml:space="preserve">varuṇaḥ | pra-avitā | bhuvat | mitraḥ | viśvābhiḥ | ūti-bhiḥ || karatām | naḥ | su-rādhasaḥ || 6 ||</w:t>
      </w:r>
    </w:p>
    <w:p>
      <w:pPr>
        <w:pStyle w:val="BodyText"/>
      </w:pPr>
      <w:r>
        <w:rPr>
          <w:bCs/>
          <w:b/>
        </w:rPr>
        <w:t xml:space="preserve">॥ Sāyaṇa-bhāṣyam ॥</w:t>
      </w:r>
    </w:p>
    <w:p>
      <w:pPr>
        <w:pStyle w:val="BlockText"/>
      </w:pPr>
      <w:r>
        <w:t xml:space="preserve">अयं वरुणोऽस्माकं प्राविता भुवत् । प्रकर्षेण रक्षको भवतु । मित्रश्च विश्वाभिरूतिभिः सर्वाभी रक्षाभिः प्राविता भुवत् । तावुभावपि सोऽस्मान्सुराधसः प्रभूतधनयुक्तान्करताम् । कुरुताम् ॥ अविता । तृचि चित्त्वादन्तोदात्तत्वम् । प्रादिसमासे कृदुत्तरपदप्रकृतिस्वरत्वेन तदेव शिष्यते । भुवत् । भू सत्तायाम् । लेटि तिप् । लेटोऽडाटावित्यडागमः । इतश्च लोप इतीकारलोपः । बहुलं छन्दसीति शपो लुक् । गुणे प्राप्ते भूसुवोस्तिङि (पा. ७-३-८८) इति प्रतिषेधः । उवङादेशः । तिङ्ङतिङ इति निघातः । विश्वाभिः । अशूप्रुषिलटिकणिखटिविशिपत्यादिभ्यः क्वन् [?] इति क्वनन्तो विश्वशब्द आद्युदात्तः । टाप्प्रभृतीनां [?] … ऊतिभिः । ऊतियूतीत्यादिना क्तिन् उदात्तः । करताम् । कृञ् करणे । भ्वादिकः । लोट् तस्ताम् । तेसस्ताम् [?] । कर्तरि शप् । गुणो रपरत्वम् । शपः पित्त्वादनुदात्तत्वम् । तिङ्ङश्च लसार्वधातुकस्वरेण धातुस्वरः शिष्यते । सुराधसः । राध साध संसिद्धौ । राध्नोत्यनेनेति राधो धनम् । शोभनं राधो येषां ते । बहुव्रीहौ पूर्वपदप्रकृतिस्वरत्वे प्राप्ते नञ्सुभ्यामिति (पा. ६-२-१७२) उत्तरपदान्तोदात्तत्वं प्राप्तम् । सोर्मनसी अलोमोषसी (पा. ६-२-१०२ [?]) इत्युत्तरपदाद्युदात्तत्वेन बाध्यते ॥</w:t>
      </w:r>
    </w:p>
    <w:p>
      <w:pPr>
        <w:pStyle w:val="FirstParagraph"/>
      </w:pPr>
      <w:r>
        <w:rPr>
          <w:iCs/>
          <w:i/>
        </w:rPr>
        <w:t xml:space="preserve">ayaṃ varuṇo ’smākaṃ prāvitā bhuvat | prakarṣeṇa rakṣako bhavatu | mitraś ca viśvābhir ūtibhiḥ sarvābhī rakṣābhiḥ prāvitā bhuvat | tāv ubhāv api so ’smān surādhasaḥ prabhūtadhanayuktān karatām | kurutām || avitā | tṛci citvād antodāttatvam | prādisamāse kṛduttarapadaprakṛtisvaratvena tad eva śiṣyate | bhuvat | bhū sattāyām | leṭi tip | leṭo ’ḍāṭāv ity aḍāgamaḥ | itaś ca lopa itīkāralopaḥ | bahulaṃ chandasīti śapo luk | guṇe prāpte bhūsuvos tiṅi (pā. 7-3-88) iti pratiṣedhaḥ | uvaṅādeśaḥ | tiṅ atiṅa iti nighātaḥ | viśvābhiḥ | aśūpruṣiliṭikaṇikhaṭiviśipatyādibhyaḥ kvan [?] iti kvananto viśvaśabda ādyudāttaḥ | ṭāppra… | ūtibhiḥ | ūtiyūtī ity ādinā ktin udāttaḥ | karatām | kṛñ karaṇe | bhvādikaḥ | loṭ tastām | karttari śap | guṇo raparatvam | śapaḥ pittvād anudāttatvam | tiṅ ṅaś ca lasārvadhātukasvareṇa dhātusvaraḥ śiṣyate | surādhasaḥ | rādha sādha saṃsiddhau | rādhnoty aneneti rādho dhanam | śobhanaṃ rādho yeṣāṃ te | bahuvrīhau pūrvapadaprakṛtisvaratve prāpte nañsubhyām iti (pā. 6-2-172) uttarapadāntodāttatvaṃ prāptam | sormanasī alomoṣasī (pā. 6-2-102 [?]) ity uttarapadādyudāttatvena bādhyate ||</w:t>
      </w:r>
    </w:p>
    <w:p>
      <w:pPr>
        <w:pStyle w:val="BodyText"/>
      </w:pPr>
      <w:r>
        <w:rPr>
          <w:bCs/>
          <w:b/>
        </w:rPr>
        <w:t xml:space="preserve">Translation:</w:t>
      </w:r>
      <w:r>
        <w:t xml:space="preserve"> </w:t>
      </w:r>
      <w:r>
        <w:t xml:space="preserve">“</w:t>
      </w:r>
      <w:r>
        <w:t xml:space="preserve">May this Varuṇa be our</w:t>
      </w:r>
      <w:r>
        <w:t xml:space="preserve"> </w:t>
      </w:r>
      <w:r>
        <w:rPr>
          <w:iCs/>
          <w:i/>
        </w:rPr>
        <w:t xml:space="preserve">pravitā</w:t>
      </w:r>
      <w:r>
        <w:t xml:space="preserve"> </w:t>
      </w:r>
      <w:r>
        <w:t xml:space="preserve">— chief protector. And may Mitra be [our protector] with all (</w:t>
      </w:r>
      <w:r>
        <w:rPr>
          <w:iCs/>
          <w:i/>
        </w:rPr>
        <w:t xml:space="preserve">viśvābhiḥ</w:t>
      </w:r>
      <w:r>
        <w:t xml:space="preserve">) his</w:t>
      </w:r>
      <w:r>
        <w:t xml:space="preserve"> </w:t>
      </w:r>
      <w:r>
        <w:rPr>
          <w:iCs/>
          <w:i/>
        </w:rPr>
        <w:t xml:space="preserve">ūtis</w:t>
      </w:r>
      <w:r>
        <w:t xml:space="preserve"> </w:t>
      </w:r>
      <w:r>
        <w:t xml:space="preserve">— all his protections. May both of them make us</w:t>
      </w:r>
      <w:r>
        <w:t xml:space="preserve"> </w:t>
      </w:r>
      <w:r>
        <w:rPr>
          <w:iCs/>
          <w:i/>
        </w:rPr>
        <w:t xml:space="preserve">surādhasaḥ</w:t>
      </w:r>
      <w:r>
        <w:t xml:space="preserve"> </w:t>
      </w:r>
      <w:r>
        <w:t xml:space="preserve">— possessed of abundant wealth.</w:t>
      </w:r>
      <w:r>
        <w:t xml:space="preserve"> </w:t>
      </w:r>
      <w:r>
        <w:rPr>
          <w:iCs/>
          <w:i/>
        </w:rPr>
        <w:t xml:space="preserve">Avitā</w:t>
      </w:r>
      <w:r>
        <w:t xml:space="preserve">: a</w:t>
      </w:r>
      <w:r>
        <w:t xml:space="preserve"> </w:t>
      </w:r>
      <w:r>
        <w:rPr>
          <w:iCs/>
          <w:i/>
        </w:rPr>
        <w:t xml:space="preserve">tṛc</w:t>
      </w:r>
      <w:r>
        <w:t xml:space="preserve"> </w:t>
      </w:r>
      <w:r>
        <w:t xml:space="preserve">form with</w:t>
      </w:r>
      <w:r>
        <w:t xml:space="preserve"> </w:t>
      </w:r>
      <w:r>
        <w:rPr>
          <w:iCs/>
          <w:i/>
        </w:rPr>
        <w:t xml:space="preserve">cit</w:t>
      </w:r>
      <w:r>
        <w:t xml:space="preserve"> </w:t>
      </w:r>
      <w:r>
        <w:t xml:space="preserve">accent …</w:t>
      </w:r>
      <w:r>
        <w:t xml:space="preserve"> </w:t>
      </w:r>
      <w:r>
        <w:rPr>
          <w:iCs/>
          <w:i/>
        </w:rPr>
        <w:t xml:space="preserve">Bhuvat</w:t>
      </w:r>
      <w:r>
        <w:t xml:space="preserve">:</w:t>
      </w:r>
      <w:r>
        <w:t xml:space="preserve"> </w:t>
      </w:r>
      <w:r>
        <w:rPr>
          <w:iCs/>
          <w:i/>
        </w:rPr>
        <w:t xml:space="preserve">bhū sattāyām</w:t>
      </w:r>
      <w:r>
        <w:t xml:space="preserve">, in the</w:t>
      </w:r>
      <w:r>
        <w:t xml:space="preserve"> </w:t>
      </w:r>
      <w:r>
        <w:rPr>
          <w:iCs/>
          <w:i/>
        </w:rPr>
        <w:t xml:space="preserve">leṭ</w:t>
      </w:r>
      <w:r>
        <w:t xml:space="preserve">,</w:t>
      </w:r>
      <w:r>
        <w:t xml:space="preserve"> </w:t>
      </w:r>
      <w:r>
        <w:rPr>
          <w:iCs/>
          <w:i/>
        </w:rPr>
        <w:t xml:space="preserve">tip</w:t>
      </w:r>
      <w:r>
        <w:t xml:space="preserve">, with the</w:t>
      </w:r>
      <w:r>
        <w:t xml:space="preserve"> </w:t>
      </w:r>
      <w:r>
        <w:rPr>
          <w:iCs/>
          <w:i/>
        </w:rPr>
        <w:t xml:space="preserve">aṭ</w:t>
      </w:r>
      <w:r>
        <w:t xml:space="preserve"> </w:t>
      </w:r>
      <w:r>
        <w:t xml:space="preserve">augment by P. 3-4-94</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 loss of the</w:t>
      </w:r>
      <w:r>
        <w:rPr>
          <w:iCs/>
          <w:i/>
          <w:iCs/>
          <w:i/>
        </w:rPr>
        <w:t xml:space="preserve"> </w:t>
      </w:r>
      <w:r>
        <w:rPr>
          <w:iCs/>
          <w:i/>
        </w:rPr>
        <w:t xml:space="preserve">i* 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 guṇa prohibited by P. 7-3-88</w:t>
      </w:r>
      <w:r>
        <w:rPr>
          <w:iCs/>
          <w:i/>
        </w:rPr>
        <w:t xml:space="preserve"> </w:t>
      </w:r>
      <w:r>
        <w:rPr>
          <w:iCs/>
          <w:i/>
          <w:iCs/>
          <w:i/>
        </w:rPr>
        <w:t xml:space="preserve">bhūsuvos tiṅi</w:t>
      </w:r>
      <w:r>
        <w:rPr>
          <w:iCs/>
          <w:i/>
        </w:rPr>
        <w:t xml:space="preserve">;</w:t>
      </w:r>
      <w:r>
        <w:rPr>
          <w:iCs/>
          <w:i/>
        </w:rPr>
        <w:t xml:space="preserve"> </w:t>
      </w:r>
      <w:r>
        <w:rPr>
          <w:iCs/>
          <w:i/>
          <w:iCs/>
          <w:i/>
        </w:rPr>
        <w:t xml:space="preserve">uvaṅ</w:t>
      </w:r>
      <w:r>
        <w:rPr>
          <w:iCs/>
          <w:i/>
        </w:rPr>
        <w:t xml:space="preserve">; accent lowered by</w:t>
      </w:r>
      <w:r>
        <w:rPr>
          <w:iCs/>
          <w:i/>
        </w:rPr>
        <w:t xml:space="preserve"> </w:t>
      </w:r>
      <w:r>
        <w:rPr>
          <w:iCs/>
          <w:i/>
          <w:iCs/>
          <w:i/>
        </w:rPr>
        <w:t xml:space="preserve">tiṅ atiṅaḥ</w:t>
      </w:r>
      <w:r>
        <w:rPr>
          <w:iCs/>
          <w:i/>
        </w:rPr>
        <w:t xml:space="preserve">.</w:t>
      </w:r>
      <w:r>
        <w:rPr>
          <w:iCs/>
          <w:i/>
        </w:rPr>
        <w:t xml:space="preserve"> </w:t>
      </w:r>
      <w:r>
        <w:rPr>
          <w:iCs/>
          <w:i/>
          <w:iCs/>
          <w:i/>
        </w:rPr>
        <w:t xml:space="preserve">Viśvābhiḥ</w:t>
      </w:r>
      <w:r>
        <w:rPr>
          <w:iCs/>
          <w:i/>
        </w:rPr>
        <w:t xml:space="preserve">:</w:t>
      </w:r>
      <w:r>
        <w:rPr>
          <w:iCs/>
          <w:i/>
        </w:rPr>
        <w:t xml:space="preserve"> </w:t>
      </w:r>
      <w:r>
        <w:rPr>
          <w:iCs/>
          <w:i/>
          <w:iCs/>
          <w:i/>
        </w:rPr>
        <w:t xml:space="preserve">viśva</w:t>
      </w:r>
      <w:r>
        <w:rPr>
          <w:iCs/>
          <w:i/>
        </w:rPr>
        <w:t xml:space="preserve"> </w:t>
      </w:r>
      <w:r>
        <w:rPr>
          <w:iCs/>
          <w:i/>
        </w:rPr>
        <w:t xml:space="preserve">in</w:t>
      </w:r>
      <w:r>
        <w:rPr>
          <w:iCs/>
          <w:i/>
        </w:rPr>
        <w:t xml:space="preserve"> </w:t>
      </w:r>
      <w:r>
        <w:rPr>
          <w:iCs/>
          <w:i/>
          <w:iCs/>
          <w:i/>
        </w:rPr>
        <w:t xml:space="preserve">kvan</w:t>
      </w:r>
      <w:r>
        <w:rPr>
          <w:iCs/>
          <w:i/>
        </w:rPr>
        <w:t xml:space="preserve">-form [the sūtra read doubtfully], first-syllable acute.</w:t>
      </w:r>
      <w:r>
        <w:rPr>
          <w:iCs/>
          <w:i/>
        </w:rPr>
        <w:t xml:space="preserve"> </w:t>
      </w:r>
      <w:r>
        <w:rPr>
          <w:iCs/>
          <w:i/>
          <w:iCs/>
          <w:i/>
        </w:rPr>
        <w:t xml:space="preserve">Ūtibhiḥ</w:t>
      </w:r>
      <w:r>
        <w:rPr>
          <w:iCs/>
          <w:i/>
        </w:rPr>
        <w:t xml:space="preserve">:</w:t>
      </w:r>
      <w:r>
        <w:rPr>
          <w:iCs/>
          <w:i/>
        </w:rPr>
        <w:t xml:space="preserve"> </w:t>
      </w:r>
      <w:r>
        <w:rPr>
          <w:iCs/>
          <w:i/>
          <w:iCs/>
          <w:i/>
        </w:rPr>
        <w:t xml:space="preserve">ktin</w:t>
      </w:r>
      <w:r>
        <w:rPr>
          <w:iCs/>
          <w:i/>
        </w:rPr>
        <w:t xml:space="preserve">, acute.</w:t>
      </w:r>
      <w:r>
        <w:rPr>
          <w:iCs/>
          <w:i/>
        </w:rPr>
        <w:t xml:space="preserve"> </w:t>
      </w:r>
      <w:r>
        <w:rPr>
          <w:iCs/>
          <w:i/>
          <w:iCs/>
          <w:i/>
        </w:rPr>
        <w:t xml:space="preserve">Karatām</w:t>
      </w:r>
      <w:r>
        <w:rPr>
          <w:iCs/>
          <w:i/>
        </w:rPr>
        <w:t xml:space="preserve">:</w:t>
      </w:r>
      <w:r>
        <w:rPr>
          <w:iCs/>
          <w:i/>
        </w:rPr>
        <w:t xml:space="preserve"> </w:t>
      </w:r>
      <w:r>
        <w:rPr>
          <w:iCs/>
          <w:i/>
          <w:iCs/>
          <w:i/>
        </w:rPr>
        <w:t xml:space="preserve">kṛñ karaṇe</w:t>
      </w:r>
      <w:r>
        <w:rPr>
          <w:iCs/>
          <w:i/>
        </w:rPr>
        <w:t xml:space="preserve">, class 1;</w:t>
      </w:r>
      <w:r>
        <w:rPr>
          <w:iCs/>
          <w:i/>
        </w:rPr>
        <w:t xml:space="preserve"> </w:t>
      </w:r>
      <w:r>
        <w:rPr>
          <w:iCs/>
          <w:i/>
          <w:iCs/>
          <w:i/>
        </w:rPr>
        <w:t xml:space="preserve">loṭ</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śap</w:t>
      </w:r>
      <w:r>
        <w:rPr>
          <w:iCs/>
          <w:i/>
        </w:rPr>
        <w:t xml:space="preserve">; guṇa and</w:t>
      </w:r>
      <w:r>
        <w:rPr>
          <w:iCs/>
          <w:i/>
        </w:rPr>
        <w:t xml:space="preserve"> </w:t>
      </w:r>
      <w:r>
        <w:rPr>
          <w:iCs/>
          <w:i/>
          <w:iCs/>
          <w:i/>
        </w:rPr>
        <w:t xml:space="preserve">raparatva</w:t>
      </w:r>
      <w:r>
        <w:rPr>
          <w:iCs/>
          <w:i/>
        </w:rPr>
        <w:t xml:space="preserve">; the accent of the root remains.</w:t>
      </w:r>
      <w:r>
        <w:rPr>
          <w:iCs/>
          <w:i/>
        </w:rPr>
        <w:t xml:space="preserve"> </w:t>
      </w:r>
      <w:r>
        <w:rPr>
          <w:iCs/>
          <w:i/>
          <w:iCs/>
          <w:i/>
        </w:rPr>
        <w:t xml:space="preserve">Surādhasaḥ</w:t>
      </w:r>
      <w:r>
        <w:rPr>
          <w:iCs/>
          <w:i/>
        </w:rPr>
        <w:t xml:space="preserve">:</w:t>
      </w:r>
      <w:r>
        <w:rPr>
          <w:iCs/>
          <w:i/>
        </w:rPr>
        <w:t xml:space="preserve"> </w:t>
      </w:r>
      <w:r>
        <w:rPr>
          <w:iCs/>
          <w:i/>
          <w:iCs/>
          <w:i/>
        </w:rPr>
        <w:t xml:space="preserve">rādha sādha saṃsiddhau</w:t>
      </w:r>
      <w:r>
        <w:rPr>
          <w:iCs/>
          <w:i/>
        </w:rPr>
        <w:t xml:space="preserve">;</w:t>
      </w:r>
      <w:r>
        <w:rPr>
          <w:iCs/>
          <w:i/>
        </w:rPr>
        <w:t xml:space="preserve"> </w:t>
      </w:r>
      <w:r>
        <w:rPr>
          <w:iCs/>
          <w:i/>
          <w:iCs/>
          <w:i/>
        </w:rPr>
        <w:t xml:space="preserve">rādhas</w:t>
      </w:r>
      <w:r>
        <w:rPr>
          <w:iCs/>
          <w:i/>
        </w:rPr>
        <w:t xml:space="preserve"> </w:t>
      </w:r>
      <w:r>
        <w:rPr>
          <w:iCs/>
          <w:i/>
        </w:rPr>
        <w:t xml:space="preserve">= wealth; ’those who have good wealth</w:t>
      </w:r>
      <w:r>
        <w:rPr>
          <w:iCs/>
          <w:i/>
        </w:rPr>
        <w:t xml:space="preserve">’</w:t>
      </w:r>
      <w:r>
        <w:rPr>
          <w:iCs/>
          <w:i/>
        </w:rPr>
        <w:t xml:space="preserve">; the</w:t>
      </w:r>
      <w:r>
        <w:rPr>
          <w:iCs/>
          <w:i/>
        </w:rPr>
        <w:t xml:space="preserve"> </w:t>
      </w:r>
      <w:r>
        <w:t xml:space="preserve">bahuvrīhi* would take the accent of its first member, the final-acute by P. 6-2-172</w:t>
      </w:r>
      <w:r>
        <w:t xml:space="preserve"> </w:t>
      </w:r>
      <w:r>
        <w:rPr>
          <w:iCs/>
          <w:i/>
        </w:rPr>
        <w:t xml:space="preserve">nañsubhyām</w:t>
      </w:r>
      <w:r>
        <w:t xml:space="preserve"> </w:t>
      </w:r>
      <w:r>
        <w:t xml:space="preserve">is also possible, but P. 6-2-102</w:t>
      </w:r>
      <w:r>
        <w:t xml:space="preserve"> </w:t>
      </w:r>
      <w:r>
        <w:rPr>
          <w:iCs/>
          <w:i/>
        </w:rPr>
        <w:t xml:space="preserve">sormanasī alomoṣasī</w:t>
      </w:r>
      <w:r>
        <w:t xml:space="preserve"> </w:t>
      </w:r>
      <w:r>
        <w:t xml:space="preserve">(excepting</w:t>
      </w:r>
      <w:r>
        <w:t xml:space="preserve"> </w:t>
      </w:r>
      <w:r>
        <w:rPr>
          <w:iCs/>
          <w:i/>
        </w:rPr>
        <w:t xml:space="preserve">loman</w:t>
      </w:r>
      <w:r>
        <w:t xml:space="preserve"> </w:t>
      </w:r>
      <w:r>
        <w:t xml:space="preserve">and</w:t>
      </w:r>
      <w:r>
        <w:t xml:space="preserve"> </w:t>
      </w:r>
      <w:r>
        <w:rPr>
          <w:iCs/>
          <w:i/>
        </w:rPr>
        <w:t xml:space="preserve">uṣas</w:t>
      </w:r>
      <w:r>
        <w:t xml:space="preserve">) gives the acute on the first syllable of the second member.</w:t>
      </w:r>
      <w:r>
        <w:t xml:space="preserve">”</w:t>
      </w:r>
      <w:r>
        <w:t xml:space="preserve"> </w:t>
      </w:r>
      <w:r>
        <w:rPr>
          <w:iCs/>
          <w:i/>
        </w:rPr>
        <w:t xml:space="preserve">(Grammar pages 163–166, noted briefly: the words treated are</w:t>
      </w:r>
      <w:r>
        <w:t xml:space="preserve"> </w:t>
      </w:r>
      <w:r>
        <w:t xml:space="preserve">prāvitā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tṛc</w:t>
      </w:r>
      <w:r>
        <w:rPr>
          <w:iCs/>
          <w:i/>
        </w:rPr>
        <w:t xml:space="preserve"> </w:t>
      </w:r>
      <w:r>
        <w:rPr>
          <w:iCs/>
          <w:i/>
        </w:rPr>
        <w:t xml:space="preserve">by P. 3-1-133</w:t>
      </w:r>
      <w:r>
        <w:rPr>
          <w:iCs/>
          <w:i/>
        </w:rPr>
        <w:t xml:space="preserve"> </w:t>
      </w:r>
      <w:r>
        <w:rPr>
          <w:iCs/>
          <w:i/>
          <w:iCs/>
          <w:i/>
        </w:rPr>
        <w:t xml:space="preserve">ṇvul-tṛcau</w:t>
      </w:r>
      <w:r>
        <w:rPr>
          <w:iCs/>
          <w:i/>
        </w:rPr>
        <w:t xml:space="preserve">;</w:t>
      </w:r>
      <w:r>
        <w:rPr>
          <w:iCs/>
          <w:i/>
        </w:rPr>
        <w:t xml:space="preserve"> </w:t>
      </w:r>
      <w:r>
        <w:rPr>
          <w:iCs/>
          <w:i/>
          <w:iCs/>
          <w:i/>
        </w:rPr>
        <w:t xml:space="preserve">iṭ</w:t>
      </w:r>
      <w:r>
        <w:rPr>
          <w:iCs/>
          <w:i/>
        </w:rPr>
        <w:t xml:space="preserve"> </w:t>
      </w:r>
      <w:r>
        <w:rPr>
          <w:iCs/>
          <w:i/>
        </w:rPr>
        <w:t xml:space="preserve">by P. 7-2-35</w:t>
      </w:r>
      <w:r>
        <w:rPr>
          <w:iCs/>
          <w:i/>
        </w:rPr>
        <w:t xml:space="preserve"> </w:t>
      </w:r>
      <w:r>
        <w:rPr>
          <w:iCs/>
          <w:i/>
          <w:iCs/>
          <w:i/>
        </w:rPr>
        <w:t xml:space="preserve">ārdhadhātukasyeḍ valādeḥ</w:t>
      </w:r>
      <w:r>
        <w:rPr>
          <w:iCs/>
          <w:i/>
        </w:rPr>
        <w:t xml:space="preserve">; compound with* pra</w:t>
      </w:r>
      <w:r>
        <w:rPr>
          <w:iCs/>
          <w:i/>
        </w:rPr>
        <w:t xml:space="preserve"> </w:t>
      </w:r>
      <w:r>
        <w:rPr>
          <w:iCs/>
          <w:i/>
          <w:iCs/>
          <w:i/>
        </w:rPr>
        <w:t xml:space="preserve">by P. 2-2-18</w:t>
      </w:r>
      <w:r>
        <w:rPr>
          <w:iCs/>
          <w:i/>
          <w:iCs/>
          <w:i/>
        </w:rPr>
        <w:t xml:space="preserve"> </w:t>
      </w:r>
      <w:r>
        <w:rPr>
          <w:iCs/>
          <w:i/>
        </w:rPr>
        <w:t xml:space="preserve">kugatiprādayaḥ*; accent],</w:t>
      </w:r>
      <w:r>
        <w:t xml:space="preserve"> </w:t>
      </w:r>
      <w:r>
        <w:t xml:space="preserve">bhuvat</w:t>
      </w:r>
      <w:r>
        <w:t xml:space="preserve"> </w:t>
      </w:r>
      <w:r>
        <w:rPr>
          <w:iCs/>
          <w:i/>
        </w:rPr>
        <w:t xml:space="preserve">[</w:t>
      </w:r>
      <w:r>
        <w:rPr>
          <w:iCs/>
          <w:i/>
          <w:iCs/>
          <w:i/>
        </w:rPr>
        <w:t xml:space="preserve">leṭ</w:t>
      </w:r>
      <w:r>
        <w:rPr>
          <w:iCs/>
          <w:i/>
        </w:rPr>
        <w:t xml:space="preserve">, the augment* aṭ</w:t>
      </w:r>
      <w:r>
        <w:rPr>
          <w:iCs/>
          <w:i/>
          <w:iCs/>
          <w:i/>
        </w:rPr>
        <w:t xml:space="preserve">, the lost</w:t>
      </w:r>
      <w:r>
        <w:rPr>
          <w:iCs/>
          <w:i/>
        </w:rPr>
        <w:t xml:space="preserve"> </w:t>
      </w:r>
      <w:r>
        <w:rPr>
          <w:iCs/>
          <w:i/>
        </w:rPr>
        <w:t xml:space="preserve">i</w:t>
      </w:r>
      <w:r>
        <w:rPr>
          <w:iCs/>
          <w:i/>
          <w:iCs/>
          <w:i/>
        </w:rPr>
        <w:t xml:space="preserve">,</w:t>
      </w:r>
      <w:r>
        <w:rPr>
          <w:iCs/>
          <w:i/>
          <w:iCs/>
          <w:i/>
        </w:rPr>
        <w:t xml:space="preserve"> </w:t>
      </w:r>
      <w:r>
        <w:rPr>
          <w:iCs/>
          <w:i/>
        </w:rPr>
        <w:t xml:space="preserve">śap</w:t>
      </w:r>
      <w:r>
        <w:rPr>
          <w:iCs/>
          <w:i/>
          <w:iCs/>
          <w:i/>
        </w:rPr>
        <w:t xml:space="preserve">’s luk, the</w:t>
      </w:r>
      <w:r>
        <w:rPr>
          <w:iCs/>
          <w:i/>
          <w:iCs/>
          <w:i/>
        </w:rPr>
        <w:t xml:space="preserve"> </w:t>
      </w:r>
      <w:r>
        <w:rPr>
          <w:iCs/>
          <w:i/>
        </w:rPr>
        <w:t xml:space="preserve">uvaṅ* by P. 6-4-88</w:t>
      </w:r>
      <w:r>
        <w:rPr>
          <w:iCs/>
          <w:i/>
        </w:rPr>
        <w:t xml:space="preserve"> </w:t>
      </w:r>
      <w:r>
        <w:rPr>
          <w:iCs/>
          <w:i/>
          <w:iCs/>
          <w:i/>
        </w:rPr>
        <w:t xml:space="preserve">bhuvo vuk luṅliṭoḥ</w:t>
      </w:r>
      <w:r>
        <w:rPr>
          <w:iCs/>
          <w:i/>
        </w:rPr>
        <w:t xml:space="preserve">… and P. 6-4-88/6-4-77; a long argument concerning the</w:t>
      </w:r>
      <w:r>
        <w:rPr>
          <w:iCs/>
          <w:i/>
        </w:rPr>
        <w:t xml:space="preserve"> </w:t>
      </w:r>
      <w:r>
        <w:rPr>
          <w:iCs/>
          <w:i/>
          <w:iCs/>
          <w:i/>
        </w:rPr>
        <w:t xml:space="preserve">aṅga</w:t>
      </w:r>
      <w:r>
        <w:rPr>
          <w:iCs/>
          <w:i/>
        </w:rPr>
        <w:t xml:space="preserve"> </w:t>
      </w:r>
      <w:r>
        <w:rPr>
          <w:iCs/>
          <w:i/>
        </w:rPr>
        <w:t xml:space="preserve">of</w:t>
      </w:r>
      <w:r>
        <w:rPr>
          <w:iCs/>
          <w:i/>
        </w:rPr>
        <w:t xml:space="preserve"> </w:t>
      </w:r>
      <w:r>
        <w:rPr>
          <w:iCs/>
          <w:i/>
          <w:iCs/>
          <w:i/>
        </w:rPr>
        <w:t xml:space="preserve">śnu</w:t>
      </w:r>
      <w:r>
        <w:rPr>
          <w:iCs/>
          <w:i/>
        </w:rPr>
        <w:t xml:space="preserve">/</w:t>
      </w:r>
      <w:r>
        <w:rPr>
          <w:iCs/>
          <w:i/>
          <w:iCs/>
          <w:i/>
        </w:rPr>
        <w:t xml:space="preserve">bhrū</w:t>
      </w:r>
      <w:r>
        <w:rPr>
          <w:iCs/>
          <w:i/>
        </w:rPr>
        <w:t xml:space="preserve">, the prohibition of guṇa by P. 7-3-88</w:t>
      </w:r>
      <w:r>
        <w:rPr>
          <w:iCs/>
          <w:i/>
        </w:rPr>
        <w:t xml:space="preserve"> </w:t>
      </w:r>
      <w:r>
        <w:rPr>
          <w:iCs/>
          <w:i/>
          <w:iCs/>
          <w:i/>
        </w:rPr>
        <w:t xml:space="preserve">bhūsuvos tiṅi</w:t>
      </w:r>
      <w:r>
        <w:rPr>
          <w:iCs/>
          <w:i/>
        </w:rPr>
        <w:t xml:space="preserve"> </w:t>
      </w:r>
      <w:r>
        <w:rPr>
          <w:iCs/>
          <w:i/>
        </w:rPr>
        <w:t xml:space="preserve">and the</w:t>
      </w:r>
      <w:r>
        <w:rPr>
          <w:iCs/>
          <w:i/>
        </w:rPr>
        <w:t xml:space="preserve"> </w:t>
      </w:r>
      <w:r>
        <w:rPr>
          <w:iCs/>
          <w:i/>
          <w:iCs/>
          <w:i/>
        </w:rPr>
        <w:t xml:space="preserve">sārvadhātuka</w:t>
      </w:r>
      <w:r>
        <w:rPr>
          <w:iCs/>
          <w:i/>
        </w:rPr>
        <w:t xml:space="preserve"> </w:t>
      </w:r>
      <w:r>
        <w:rPr>
          <w:iCs/>
          <w:i/>
        </w:rPr>
        <w:t xml:space="preserve">guṇa rules P. 7-3-84</w:t>
      </w:r>
      <w:r>
        <w:rPr>
          <w:iCs/>
          <w:i/>
        </w:rPr>
        <w:t xml:space="preserve"> </w:t>
      </w:r>
      <w:r>
        <w:rPr>
          <w:iCs/>
          <w:i/>
          <w:iCs/>
          <w:i/>
        </w:rPr>
        <w:t xml:space="preserve">sārvadhātukārdhadhātukayoḥ</w:t>
      </w:r>
      <w:r>
        <w:rPr>
          <w:iCs/>
          <w:i/>
        </w:rPr>
        <w:t xml:space="preserve">, scholastic and not reproduced],</w:t>
      </w:r>
      <w:r>
        <w:t xml:space="preserve"> </w:t>
      </w:r>
      <w:r>
        <w:t xml:space="preserve">viśvābhiḥ</w:t>
      </w:r>
      <w:r>
        <w:t xml:space="preserve"> </w:t>
      </w:r>
      <w:r>
        <w:rPr>
          <w:iCs/>
          <w:i/>
        </w:rPr>
        <w:t xml:space="preserve">[</w:t>
      </w:r>
      <w:r>
        <w:rPr>
          <w:iCs/>
          <w:i/>
          <w:iCs/>
          <w:i/>
        </w:rPr>
        <w:t xml:space="preserve">viś praveśane</w:t>
      </w:r>
      <w:r>
        <w:rPr>
          <w:iCs/>
          <w:i/>
        </w:rPr>
        <w:t xml:space="preserve"> </w:t>
      </w:r>
      <w:r>
        <w:rPr>
          <w:iCs/>
          <w:i/>
        </w:rPr>
        <w:t xml:space="preserve">+</w:t>
      </w:r>
      <w:r>
        <w:rPr>
          <w:iCs/>
          <w:i/>
        </w:rPr>
        <w:t xml:space="preserve"> </w:t>
      </w:r>
      <w:r>
        <w:rPr>
          <w:iCs/>
          <w:i/>
          <w:iCs/>
          <w:i/>
        </w:rPr>
        <w:t xml:space="preserve">kvan</w:t>
      </w:r>
      <w:r>
        <w:rPr>
          <w:iCs/>
          <w:i/>
        </w:rPr>
        <w:t xml:space="preserve">; the case-ending accent with</w:t>
      </w:r>
      <w:r>
        <w:rPr>
          <w:iCs/>
          <w:i/>
        </w:rPr>
        <w:t xml:space="preserve"> </w:t>
      </w:r>
      <w:r>
        <w:rPr>
          <w:iCs/>
          <w:i/>
          <w:iCs/>
          <w:i/>
        </w:rPr>
        <w:t xml:space="preserve">ṭāp</w:t>
      </w:r>
      <w:r>
        <w:rPr>
          <w:iCs/>
          <w:i/>
        </w:rPr>
        <w:t xml:space="preserve">],</w:t>
      </w:r>
      <w:r>
        <w:t xml:space="preserve"> </w:t>
      </w:r>
      <w:r>
        <w:t xml:space="preserve">ūtibhiḥ,* karatām</w:t>
      </w:r>
      <w:r>
        <w:t xml:space="preserve"> </w:t>
      </w:r>
      <w:r>
        <w:rPr>
          <w:iCs/>
          <w:i/>
        </w:rPr>
        <w:t xml:space="preserve">[</w:t>
      </w:r>
      <w:r>
        <w:rPr>
          <w:iCs/>
          <w:i/>
          <w:iCs/>
          <w:i/>
        </w:rPr>
        <w:t xml:space="preserve">kṛñ</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tas-thas-thamipāṃ tāṃtaṃtāmaḥ</w:t>
      </w:r>
      <w:r>
        <w:rPr>
          <w:iCs/>
          <w:i/>
        </w:rPr>
        <w:t xml:space="preserve"> </w:t>
      </w:r>
      <w:r>
        <w:rPr>
          <w:iCs/>
          <w:i/>
        </w:rPr>
        <w:t xml:space="preserve">P. 3-4-101],</w:t>
      </w:r>
      <w:r>
        <w:t xml:space="preserve"> </w:t>
      </w:r>
      <w:r>
        <w:t xml:space="preserve">surādhasaḥ</w:t>
      </w:r>
      <w:r>
        <w:t xml:space="preserve"> </w:t>
      </w:r>
      <w:r>
        <w:rPr>
          <w:iCs/>
          <w:i/>
        </w:rPr>
        <w:t xml:space="preserve">[</w:t>
      </w:r>
      <w:r>
        <w:rPr>
          <w:iCs/>
          <w:i/>
          <w:iCs/>
          <w:i/>
        </w:rPr>
        <w:t xml:space="preserve">rādha</w:t>
      </w:r>
      <w:r>
        <w:rPr>
          <w:iCs/>
          <w:i/>
        </w:rPr>
        <w:t xml:space="preserve"> </w:t>
      </w:r>
      <w:r>
        <w:rPr>
          <w:iCs/>
          <w:i/>
        </w:rPr>
        <w:t xml:space="preserve">+</w:t>
      </w:r>
      <w:r>
        <w:rPr>
          <w:iCs/>
          <w:i/>
        </w:rPr>
        <w:t xml:space="preserve"> </w:t>
      </w:r>
      <w:r>
        <w:rPr>
          <w:iCs/>
          <w:i/>
          <w:iCs/>
          <w:i/>
        </w:rPr>
        <w:t xml:space="preserve">asun</w:t>
      </w:r>
      <w:r>
        <w:rPr>
          <w:iCs/>
          <w:i/>
        </w:rPr>
        <w:t xml:space="preserve">, Uṇ. 4-[?]; accent]; numerals as read, pointers only.)</w:t>
      </w:r>
    </w:p>
    <w:p>
      <w:pPr>
        <w:pStyle w:val="BodyText"/>
      </w:pPr>
      <w:r>
        <w:rPr>
          <w:bCs/>
          <w:b/>
        </w:rPr>
        <w:t xml:space="preserve">॥ Prati-padārthaḥ ॥</w:t>
      </w:r>
      <w:r>
        <w:t xml:space="preserve"> </w:t>
      </w:r>
      <w:r>
        <w:rPr>
          <w:bCs/>
          <w:b/>
        </w:rPr>
        <w:t xml:space="preserve">वरुणः (varuṇaḥ)</w:t>
      </w:r>
      <w:r>
        <w:t xml:space="preserve"> </w:t>
      </w:r>
      <w:r>
        <w:t xml:space="preserve">— Varuṇa |</w:t>
      </w:r>
      <w:r>
        <w:t xml:space="preserve"> </w:t>
      </w:r>
      <w:r>
        <w:rPr>
          <w:bCs/>
          <w:b/>
        </w:rPr>
        <w:t xml:space="preserve">प्राविता (prāvitā)</w:t>
      </w:r>
      <w:r>
        <w:t xml:space="preserve"> </w:t>
      </w:r>
      <w:r>
        <w:t xml:space="preserve">— [our] chief protector |</w:t>
      </w:r>
      <w:r>
        <w:t xml:space="preserve"> </w:t>
      </w:r>
      <w:r>
        <w:rPr>
          <w:bCs/>
          <w:b/>
        </w:rPr>
        <w:t xml:space="preserve">भुवत् (bhuvat)</w:t>
      </w:r>
      <w:r>
        <w:t xml:space="preserve"> </w:t>
      </w:r>
      <w:r>
        <w:t xml:space="preserve">— may he be |</w:t>
      </w:r>
      <w:r>
        <w:t xml:space="preserve"> </w:t>
      </w:r>
      <w:r>
        <w:rPr>
          <w:bCs/>
          <w:b/>
        </w:rPr>
        <w:t xml:space="preserve">मित्रः (mitraḥ)</w:t>
      </w:r>
      <w:r>
        <w:t xml:space="preserve"> </w:t>
      </w:r>
      <w:r>
        <w:t xml:space="preserve">— Mitra |</w:t>
      </w:r>
      <w:r>
        <w:t xml:space="preserve"> </w:t>
      </w:r>
      <w:r>
        <w:rPr>
          <w:bCs/>
          <w:b/>
        </w:rPr>
        <w:t xml:space="preserve">विश्वाभिः (viśvābhiḥ)</w:t>
      </w:r>
      <w:r>
        <w:t xml:space="preserve"> </w:t>
      </w:r>
      <w:r>
        <w:t xml:space="preserve">— with all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सुराधसः (surādhasaḥ)</w:t>
      </w:r>
      <w:r>
        <w:t xml:space="preserve"> </w:t>
      </w:r>
      <w:r>
        <w:t xml:space="preserve">— endowed especially with wealth |</w:t>
      </w:r>
      <w:r>
        <w:t xml:space="preserve"> </w:t>
      </w:r>
      <w:r>
        <w:rPr>
          <w:bCs/>
          <w:b/>
        </w:rPr>
        <w:t xml:space="preserve">करताम् (karatām)</w:t>
      </w:r>
      <w:r>
        <w:t xml:space="preserve"> </w:t>
      </w:r>
      <w:r>
        <w:t xml:space="preserve">— may [Mitra and Varuṇa] make.</w:t>
      </w:r>
    </w:p>
    <w:p>
      <w:pPr>
        <w:pStyle w:val="BodyText"/>
      </w:pPr>
      <w:r>
        <w:rPr>
          <w:bCs/>
          <w:b/>
        </w:rPr>
        <w:t xml:space="preserve">॥ Bhāvārthaḥ ॥</w:t>
      </w:r>
      <w:r>
        <w:t xml:space="preserve"> </w:t>
      </w:r>
      <w:r>
        <w:t xml:space="preserve">May Varuṇa be our chief protector, and may Mitra also give all his protections, and may both these, Mitra and Varuṇa, make us rich — give us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May Varuna be our special protector; may Mitra protect us with all kinds of protections; may they make us possessors of great riches.</w:t>
      </w:r>
    </w:p>
    <w:p>
      <w:pPr>
        <w:pStyle w:val="FirstParagraph"/>
      </w:pPr>
      <w:r>
        <w:rPr>
          <w:bCs/>
          <w:b/>
        </w:rPr>
        <w:t xml:space="preserve">॥ Viśeṣa-viṣayagaḷu (Special Topics) ॥</w:t>
      </w:r>
      <w:r>
        <w:t xml:space="preserve"> </w:t>
      </w:r>
      <w:r>
        <w:rPr>
          <w:iCs/>
          <w:i/>
        </w:rPr>
        <w:t xml:space="preserve">(p. 163)</w:t>
      </w:r>
      <w:r>
        <w:t xml:space="preserve"> </w:t>
      </w:r>
      <w:r>
        <w:rPr>
          <w:bCs/>
          <w:b/>
        </w:rPr>
        <w:t xml:space="preserve">विश्वाभिः ऊतिभिः</w:t>
      </w:r>
      <w:r>
        <w:t xml:space="preserve"> </w:t>
      </w:r>
      <w:r>
        <w:t xml:space="preserve">— with protections of many kinds.</w:t>
      </w:r>
      <w:r>
        <w:t xml:space="preserve"> </w:t>
      </w:r>
      <w:r>
        <w:t xml:space="preserve">‘</w:t>
      </w:r>
      <w:r>
        <w:t xml:space="preserve">Many</w:t>
      </w:r>
      <w:r>
        <w:t xml:space="preserve">’</w:t>
      </w:r>
      <w:r>
        <w:t xml:space="preserve"> </w:t>
      </w:r>
      <w:r>
        <w:t xml:space="preserve">here means: protections such as food and drink, dwelling-places, and the removal of fear arising from enemies.</w:t>
      </w:r>
    </w:p>
    <w:p>
      <w:r>
        <w:pict>
          <v:rect style="width:0;height:1.5pt" o:hralign="center" o:hrstd="t" o:hr="t"/>
        </w:pict>
      </w:r>
    </w:p>
    <w:bookmarkEnd w:id="59"/>
    <w:bookmarkStart w:id="60" w:name="pages-166171-sūkta-23-rik-7"/>
    <w:p>
      <w:pPr>
        <w:pStyle w:val="Heading3"/>
      </w:pPr>
      <w:r>
        <w:t xml:space="preserve">Pages 166–171 — Sūkta 23, Rik 7</w:t>
      </w:r>
    </w:p>
    <w:p>
      <w:pPr>
        <w:pStyle w:val="FirstParagraph"/>
      </w:pPr>
      <w:r>
        <w:rPr>
          <w:bCs/>
          <w:b/>
        </w:rPr>
        <w:t xml:space="preserve">॥ Saṃhitāpāṭhaḥ ॥</w:t>
      </w:r>
    </w:p>
    <w:p>
      <w:pPr>
        <w:pStyle w:val="BlockText"/>
      </w:pPr>
      <w:r>
        <w:t xml:space="preserve">मरुत्वन्तं हवामह इन्द्रमा सोमपीतये ।</w:t>
      </w:r>
      <w:r>
        <w:t xml:space="preserve"> </w:t>
      </w:r>
      <w:r>
        <w:t xml:space="preserve">सजूर्गणेन तृम्पतु ॥ ७ ॥</w:t>
      </w:r>
    </w:p>
    <w:p>
      <w:pPr>
        <w:pStyle w:val="FirstParagraph"/>
      </w:pPr>
      <w:r>
        <w:rPr>
          <w:iCs/>
          <w:i/>
        </w:rPr>
        <w:t xml:space="preserve">marutvantaṃ havāmaha indram ā somapītaye | sajūr gaṇena tṛmpatu || 7 ||</w:t>
      </w:r>
    </w:p>
    <w:p>
      <w:pPr>
        <w:pStyle w:val="BodyText"/>
      </w:pPr>
      <w:r>
        <w:rPr>
          <w:bCs/>
          <w:b/>
        </w:rPr>
        <w:t xml:space="preserve">॥ Padapāṭhaḥ ॥</w:t>
      </w:r>
    </w:p>
    <w:p>
      <w:pPr>
        <w:pStyle w:val="BlockText"/>
      </w:pPr>
      <w:r>
        <w:t xml:space="preserve">मरुत्वन्तम् । हवामहे । इन्द्रम् । आ । सोमऽपीतये ॥ सऽजूः । गणेन । तृम्पतु ॥ ७ ॥</w:t>
      </w:r>
    </w:p>
    <w:p>
      <w:pPr>
        <w:pStyle w:val="FirstParagraph"/>
      </w:pPr>
      <w:r>
        <w:rPr>
          <w:iCs/>
          <w:i/>
        </w:rPr>
        <w:t xml:space="preserve">marutvantam | havāmahe | indram | ā | soma-pītaye || sa-jūḥ | gaṇena | tṛmpatu || 7 ||</w:t>
      </w:r>
    </w:p>
    <w:p>
      <w:pPr>
        <w:pStyle w:val="BodyText"/>
      </w:pPr>
      <w:r>
        <w:rPr>
          <w:bCs/>
          <w:b/>
        </w:rPr>
        <w:t xml:space="preserve">॥ Sāyaṇa-bhāṣyam ॥</w:t>
      </w:r>
    </w:p>
    <w:p>
      <w:pPr>
        <w:pStyle w:val="BlockText"/>
      </w:pPr>
      <w:r>
        <w:t xml:space="preserve">मरुत्वन्तं मरुद्भिर्युक्तमिन्द्रं सोमपीतये सोमपानायाऽऽ हवामहे । आह्वयामः । स चेन्द्रो गणेन मरुत्समूहेन सजूः सह तृम्पतु । तृप्तो भवतु ॥ मरुत्वन्तम् । मरुतोऽस्य सन्तीति मरुत्वान् । ऋयः (पा. ८-२-१०) इति मतुपो वत्वम् । तसौ मत्वर्थे (पा. १-४-१९) इति भसंज्ञायां पदसंज्ञाया बाधितत्वाज्जश्त्वाभावः । मतुप्पस्य पित्त्वादनुदात्तौ । ननु ह्रस्वनुड्भ्यां मतुप् (पा. ६-१-१७६) इति … अतो मरुत्वच्छब्दस्य स्वर एव शिष्यते । सजूः । जुषी प्रीतिसेवनयोः । संपदादिभ्यः क्विप् (पा. ३-३-१०८ वा.) । समाना प्रीतिर्येषामिति बहुव्रीहिः । समानस्य छन्दस्यमूर्धप्रभृत्युदर्केषु (पा. ६-३-८४) इति सभावः । ससजुषो रुः (पा. ८-२-६६) इति रुत्वम् । सर्वोरुसधायां [?] । रोरुपधादीर्घः इकः (पा. ८-२-७६) इत्युपधादीर्घः । बहुव्रीहिस्वरे प्राप्ते त्रिचक्रादीनां छन्दस्युपसंख्यानम् (पा. ६-२-१९९-१ वा.) इत्युत्तरपदान्तोदात्तत्वम् । तृम्पतु । तृप तृम्फ तृप्तौ । लोट् तिप् । रुधादिः [?] । तुदादिभ्यः शः (पा. ३-१-७७) । शे मुचादीनाम् (पा. ७-१-५९) इति नुमागमः ॥</w:t>
      </w:r>
    </w:p>
    <w:p>
      <w:pPr>
        <w:pStyle w:val="FirstParagraph"/>
      </w:pPr>
      <w:r>
        <w:rPr>
          <w:iCs/>
          <w:i/>
        </w:rPr>
        <w:t xml:space="preserve">marutvantaṃ marudbhir yuktam indraṃ somapītaye somapānāyā ā havāmahe | āhvayāmaḥ | sa cendro gaṇena marutsamūhena sajūḥ saha tṛmpatu | tṛpto bhavatu || marutvantam | maruto ’sya santīti marutvān | ṛyaḥ (pā. 8-2-10) iti matupo vatvam | tasau matvarthe (pā. 1-4-19) iti bhasaṃjñāyāṃ padasaṃjñāyā bādhitatvāj jaśtvābhāvaḥ | matuppasya pittvād anudāttau | nanu hrasvanuḍbhyāṃ matup (pā. 6-1-176) iti … ato marutvacchabdasya svara eva śiṣyate | sajūḥ | juṣī prītisevanayoḥ | saṃpadādibhyaḥ kvip (pā. 3-3-108 vā.) | samānā prītir yeṣām iti bahuvrīhiḥ | samānasya chandasy amūrdhaprabhṛty udarkeṣu (pā. 6-3-84) iti sabhāvaḥ | ses sajuṣo ruḥ (pā. 8-2-66) iti rutvam | … ror upadhādīrghaḥ ikaḥ (pā. 8-2-76) ity upadhādīrghaḥ | bahuvrīhisvare prāpte tricakrādīnāṃ chandasy upasaṃkhyānam (pā. 6-2-199 vā.) ity uttarapadāntodāttatvam | tṛmpatu | tṛpa tṛmpha tṛptau | loṭ tip | … tudādibhyaḥ śaḥ (pā. 3-1-77) | śe mucādīnām (pā. 7-1-59) iti numāgamaḥ ||</w:t>
      </w:r>
    </w:p>
    <w:p>
      <w:pPr>
        <w:pStyle w:val="BodyText"/>
      </w:pPr>
      <w:r>
        <w:rPr>
          <w:bCs/>
          <w:b/>
        </w:rPr>
        <w:t xml:space="preserve">Translation:</w:t>
      </w:r>
      <w:r>
        <w:t xml:space="preserve"> </w:t>
      </w:r>
      <w:r>
        <w:t xml:space="preserve">“</w:t>
      </w:r>
      <w:r>
        <w:t xml:space="preserve">We invoke Indra</w:t>
      </w:r>
      <w:r>
        <w:t xml:space="preserve"> </w:t>
      </w:r>
      <w:r>
        <w:rPr>
          <w:iCs/>
          <w:i/>
        </w:rPr>
        <w:t xml:space="preserve">marutvān</w:t>
      </w:r>
      <w:r>
        <w:t xml:space="preserve"> </w:t>
      </w:r>
      <w:r>
        <w:t xml:space="preserve">— accompanied by the Maruts — for the drinking of soma. May that Indra,</w:t>
      </w:r>
      <w:r>
        <w:t xml:space="preserve"> </w:t>
      </w:r>
      <w:r>
        <w:rPr>
          <w:iCs/>
          <w:i/>
        </w:rPr>
        <w:t xml:space="preserve">sajūḥ</w:t>
      </w:r>
      <w:r>
        <w:t xml:space="preserve"> </w:t>
      </w:r>
      <w:r>
        <w:t xml:space="preserve">— together with — his host (</w:t>
      </w:r>
      <w:r>
        <w:rPr>
          <w:iCs/>
          <w:i/>
        </w:rPr>
        <w:t xml:space="preserve">gaṇa</w:t>
      </w:r>
      <w:r>
        <w:t xml:space="preserve">), the company of Maruts, be satisfied.</w:t>
      </w:r>
      <w:r>
        <w:t xml:space="preserve"> </w:t>
      </w:r>
      <w:r>
        <w:rPr>
          <w:iCs/>
          <w:i/>
        </w:rPr>
        <w:t xml:space="preserve">Marutvantam</w:t>
      </w:r>
      <w:r>
        <w:t xml:space="preserve">:</w:t>
      </w:r>
      <w:r>
        <w:t xml:space="preserve"> </w:t>
      </w:r>
      <w:r>
        <w:t xml:space="preserve">‘</w:t>
      </w:r>
      <w:r>
        <w:t xml:space="preserve">he who has Maruts</w:t>
      </w:r>
      <w:r>
        <w:t xml:space="preserve">’</w:t>
      </w:r>
      <w:r>
        <w:t xml:space="preserve">; the</w:t>
      </w:r>
      <w:r>
        <w:t xml:space="preserve"> </w:t>
      </w:r>
      <w:r>
        <w:rPr>
          <w:iCs/>
          <w:i/>
        </w:rPr>
        <w:t xml:space="preserve">matup</w:t>
      </w:r>
      <w:r>
        <w:t xml:space="preserve"> </w:t>
      </w:r>
      <w:r>
        <w:t xml:space="preserve">becomes</w:t>
      </w:r>
      <w:r>
        <w:t xml:space="preserve"> </w:t>
      </w:r>
      <w:r>
        <w:rPr>
          <w:iCs/>
          <w:i/>
        </w:rPr>
        <w:t xml:space="preserve">vat</w:t>
      </w:r>
      <w:r>
        <w:t xml:space="preserve"> </w:t>
      </w:r>
      <w:r>
        <w:t xml:space="preserve">by P. 8-2-10</w:t>
      </w:r>
      <w:r>
        <w:t xml:space="preserve"> </w:t>
      </w:r>
      <w:r>
        <w:rPr>
          <w:iCs/>
          <w:i/>
        </w:rPr>
        <w:t xml:space="preserve">jhayaḥ</w:t>
      </w:r>
      <w:r>
        <w:t xml:space="preserve">; the</w:t>
      </w:r>
      <w:r>
        <w:t xml:space="preserve"> </w:t>
      </w:r>
      <w:r>
        <w:t xml:space="preserve">‘</w:t>
      </w:r>
      <w:r>
        <w:t xml:space="preserve">pada</w:t>
      </w:r>
      <w:r>
        <w:t xml:space="preserve">’</w:t>
      </w:r>
      <w:r>
        <w:t xml:space="preserve"> </w:t>
      </w:r>
      <w:r>
        <w:t xml:space="preserve">status [of the stem before</w:t>
      </w:r>
      <w:r>
        <w:t xml:space="preserve"> </w:t>
      </w:r>
      <w:r>
        <w:rPr>
          <w:iCs/>
          <w:i/>
        </w:rPr>
        <w:t xml:space="preserve">matup</w:t>
      </w:r>
      <w:r>
        <w:t xml:space="preserve">] is superseded by the</w:t>
      </w:r>
      <w:r>
        <w:t xml:space="preserve"> </w:t>
      </w:r>
      <w:r>
        <w:rPr>
          <w:iCs/>
          <w:i/>
        </w:rPr>
        <w:t xml:space="preserve">bha</w:t>
      </w:r>
      <w:r>
        <w:t xml:space="preserve"> </w:t>
      </w:r>
      <w:r>
        <w:t xml:space="preserve">status by P. 1-4-19</w:t>
      </w:r>
      <w:r>
        <w:t xml:space="preserve"> </w:t>
      </w:r>
      <w:r>
        <w:rPr>
          <w:iCs/>
          <w:i/>
        </w:rPr>
        <w:t xml:space="preserve">tasau matvarthe</w:t>
      </w:r>
      <w:r>
        <w:t xml:space="preserve">, so there is no</w:t>
      </w:r>
      <w:r>
        <w:t xml:space="preserve"> </w:t>
      </w:r>
      <w:r>
        <w:rPr>
          <w:iCs/>
          <w:i/>
        </w:rPr>
        <w:t xml:space="preserve">jaś</w:t>
      </w:r>
      <w:r>
        <w:t xml:space="preserve"> </w:t>
      </w:r>
      <w:r>
        <w:t xml:space="preserve">substitution [</w:t>
      </w:r>
      <w:r>
        <w:rPr>
          <w:iCs/>
          <w:i/>
        </w:rPr>
        <w:t xml:space="preserve">marut</w:t>
      </w:r>
      <w:r>
        <w:t xml:space="preserve"> </w:t>
      </w:r>
      <w:r>
        <w:t xml:space="preserve">keeps its</w:t>
      </w:r>
      <w:r>
        <w:t xml:space="preserve"> </w:t>
      </w:r>
      <w:r>
        <w:rPr>
          <w:iCs/>
          <w:i/>
        </w:rPr>
        <w:t xml:space="preserve">t</w:t>
      </w:r>
      <w:r>
        <w:t xml:space="preserve">]; the two</w:t>
      </w:r>
      <w:r>
        <w:t xml:space="preserve"> </w:t>
      </w:r>
      <w:r>
        <w:rPr>
          <w:iCs/>
          <w:i/>
        </w:rPr>
        <w:t xml:space="preserve">p</w:t>
      </w:r>
      <w:r>
        <w:t xml:space="preserve">-it forms are anudātta …</w:t>
      </w:r>
      <w:r>
        <w:t xml:space="preserve"> </w:t>
      </w:r>
      <w:r>
        <w:rPr>
          <w:iCs/>
          <w:i/>
        </w:rPr>
        <w:t xml:space="preserve">Sajūḥ</w:t>
      </w:r>
      <w:r>
        <w:t xml:space="preserve">:</w:t>
      </w:r>
      <w:r>
        <w:t xml:space="preserve"> </w:t>
      </w:r>
      <w:r>
        <w:rPr>
          <w:iCs/>
          <w:i/>
        </w:rPr>
        <w:t xml:space="preserve">juṣī prītisevanayoḥ</w:t>
      </w:r>
      <w:r>
        <w:t xml:space="preserve"> </w:t>
      </w:r>
      <w:r>
        <w:t xml:space="preserve">+</w:t>
      </w:r>
      <w:r>
        <w:t xml:space="preserve"> </w:t>
      </w:r>
      <w:r>
        <w:rPr>
          <w:iCs/>
          <w:i/>
        </w:rPr>
        <w:t xml:space="preserve">kvip</w:t>
      </w:r>
      <w:r>
        <w:t xml:space="preserve"> </w:t>
      </w:r>
      <w:r>
        <w:t xml:space="preserve">[by the vārttika to the</w:t>
      </w:r>
      <w:r>
        <w:t xml:space="preserve"> </w:t>
      </w:r>
      <w:r>
        <w:rPr>
          <w:iCs/>
          <w:i/>
        </w:rPr>
        <w:t xml:space="preserve">saṃpadādi</w:t>
      </w:r>
      <w:r>
        <w:t xml:space="preserve"> </w:t>
      </w:r>
      <w:r>
        <w:t xml:space="preserve">rule];</w:t>
      </w:r>
      <w:r>
        <w:t xml:space="preserve"> </w:t>
      </w:r>
      <w:r>
        <w:t xml:space="preserve">‘</w:t>
      </w:r>
      <w:r>
        <w:t xml:space="preserve">those whose satisfaction is the same</w:t>
      </w:r>
      <w:r>
        <w:t xml:space="preserve">’</w:t>
      </w:r>
      <w:r>
        <w:t xml:space="preserve">;</w:t>
      </w:r>
      <w:r>
        <w:t xml:space="preserve"> </w:t>
      </w:r>
      <w:r>
        <w:rPr>
          <w:iCs/>
          <w:i/>
        </w:rPr>
        <w:t xml:space="preserve">samāna</w:t>
      </w:r>
      <w:r>
        <w:t xml:space="preserve"> </w:t>
      </w:r>
      <w:r>
        <w:t xml:space="preserve">→</w:t>
      </w:r>
      <w:r>
        <w:t xml:space="preserve"> </w:t>
      </w:r>
      <w:r>
        <w:rPr>
          <w:iCs/>
          <w:i/>
        </w:rPr>
        <w:t xml:space="preserve">sa</w:t>
      </w:r>
      <w:r>
        <w:t xml:space="preserve"> </w:t>
      </w:r>
      <w:r>
        <w:t xml:space="preserve">by P. 6-3-84;</w:t>
      </w:r>
      <w:r>
        <w:t xml:space="preserve"> </w:t>
      </w:r>
      <w:r>
        <w:rPr>
          <w:iCs/>
          <w:i/>
        </w:rPr>
        <w:t xml:space="preserve">ru</w:t>
      </w:r>
      <w:r>
        <w:t xml:space="preserve"> </w:t>
      </w:r>
      <w:r>
        <w:t xml:space="preserve">by P. 8-2-66; lengthening of the penultimate by P. 8-2-76; the accent on the last member by the vārttika on</w:t>
      </w:r>
      <w:r>
        <w:t xml:space="preserve"> </w:t>
      </w:r>
      <w:r>
        <w:rPr>
          <w:iCs/>
          <w:i/>
        </w:rPr>
        <w:t xml:space="preserve">tricakrādi</w:t>
      </w:r>
      <w:r>
        <w:t xml:space="preserve">.</w:t>
      </w:r>
      <w:r>
        <w:t xml:space="preserve"> </w:t>
      </w:r>
      <w:r>
        <w:rPr>
          <w:iCs/>
          <w:i/>
        </w:rPr>
        <w:t xml:space="preserve">Tṛmpatu</w:t>
      </w:r>
      <w:r>
        <w:t xml:space="preserve">:</w:t>
      </w:r>
      <w:r>
        <w:t xml:space="preserve"> </w:t>
      </w:r>
      <w:r>
        <w:rPr>
          <w:iCs/>
          <w:i/>
        </w:rPr>
        <w:t xml:space="preserve">tṛpa tṛmpha tṛptau</w:t>
      </w:r>
      <w:r>
        <w:t xml:space="preserve">;</w:t>
      </w:r>
      <w:r>
        <w:t xml:space="preserve"> </w:t>
      </w:r>
      <w:r>
        <w:rPr>
          <w:iCs/>
          <w:i/>
        </w:rPr>
        <w:t xml:space="preserve">loṭ</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 augment</w:t>
      </w:r>
      <w:r>
        <w:t xml:space="preserve"> </w:t>
      </w:r>
      <w:r>
        <w:rPr>
          <w:iCs/>
          <w:i/>
        </w:rPr>
        <w:t xml:space="preserve">num</w:t>
      </w:r>
      <w:r>
        <w:t xml:space="preserve"> </w:t>
      </w:r>
      <w:r>
        <w:t xml:space="preserve">by P. 7-1-59</w:t>
      </w:r>
      <w:r>
        <w:t xml:space="preserve"> </w:t>
      </w:r>
      <w:r>
        <w:rPr>
          <w:iCs/>
          <w:i/>
        </w:rPr>
        <w:t xml:space="preserve">śe mucādīnām</w:t>
      </w:r>
      <w:r>
        <w:t xml:space="preserve">.</w:t>
      </w:r>
      <w:r>
        <w:t xml:space="preserve">”</w:t>
      </w:r>
      <w:r>
        <w:t xml:space="preserve"> </w:t>
      </w:r>
      <w:r>
        <w:rPr>
          <w:iCs/>
          <w:i/>
        </w:rPr>
        <w:t xml:space="preserve">(Grammar pages 167–171, noted briefly: the long discussion on</w:t>
      </w:r>
      <w:r>
        <w:t xml:space="preserve"> </w:t>
      </w:r>
      <w:r>
        <w:t xml:space="preserve">marutvantam —</w:t>
      </w:r>
      <w:r>
        <w:t xml:space="preserve"> </w:t>
      </w:r>
      <w:r>
        <w:rPr>
          <w:iCs/>
          <w:i/>
        </w:rPr>
        <w:t xml:space="preserve">whether the accent of the</w:t>
      </w:r>
      <w:r>
        <w:rPr>
          <w:iCs/>
          <w:i/>
        </w:rPr>
        <w:t xml:space="preserve"> </w:t>
      </w:r>
      <w:r>
        <w:t xml:space="preserve">matup* after a short vowel is udātta by P. 6-1-176</w:t>
      </w:r>
      <w:r>
        <w:t xml:space="preserve"> </w:t>
      </w:r>
      <w:r>
        <w:rPr>
          <w:iCs/>
          <w:i/>
        </w:rPr>
        <w:t xml:space="preserve">hrasvanuḍbhyāṃ matup</w:t>
      </w:r>
      <w:r>
        <w:t xml:space="preserve">; the paribhāṣā</w:t>
      </w:r>
      <w:r>
        <w:t xml:space="preserve"> </w:t>
      </w:r>
      <w:r>
        <w:rPr>
          <w:iCs/>
          <w:i/>
        </w:rPr>
        <w:t xml:space="preserve">svaravidhau vyañjanam avidyamānavat</w:t>
      </w:r>
      <w:r>
        <w:t xml:space="preserve"> </w:t>
      </w:r>
      <w:r>
        <w:t xml:space="preserve">and what it does to the final* t</w:t>
      </w:r>
      <w:r>
        <w:t xml:space="preserve"> </w:t>
      </w:r>
      <w:r>
        <w:rPr>
          <w:iCs/>
          <w:i/>
        </w:rPr>
        <w:t xml:space="preserve">of</w:t>
      </w:r>
      <w:r>
        <w:t xml:space="preserve"> </w:t>
      </w:r>
      <w:r>
        <w:t xml:space="preserve">marut</w:t>
      </w:r>
      <w:r>
        <w:rPr>
          <w:iCs/>
          <w:i/>
        </w:rPr>
        <w:t xml:space="preserve">; the author of the</w:t>
      </w:r>
      <w:r>
        <w:t xml:space="preserve"> </w:t>
      </w:r>
      <w:r>
        <w:t xml:space="preserve">Kāśikā</w:t>
      </w:r>
      <w:r>
        <w:t xml:space="preserve"> </w:t>
      </w:r>
      <w:r>
        <w:rPr>
          <w:iCs/>
          <w:i/>
        </w:rPr>
        <w:t xml:space="preserve">and the</w:t>
      </w:r>
      <w:r>
        <w:t xml:space="preserve"> </w:t>
      </w:r>
      <w:r>
        <w:t xml:space="preserve">Paribhāṣenduśekhara</w:t>
      </w:r>
      <w:r>
        <w:t xml:space="preserve"> </w:t>
      </w:r>
      <w:r>
        <w:rPr>
          <w:iCs/>
          <w:i/>
        </w:rPr>
        <w:t xml:space="preserve">are cited; a scholastic argument, not reproduced here;</w:t>
      </w:r>
      <w:r>
        <w:t xml:space="preserve"> </w:t>
      </w:r>
      <w:r>
        <w:t xml:space="preserve">sajūḥ</w:t>
      </w:r>
      <w:r>
        <w:t xml:space="preserve"> </w:t>
      </w:r>
      <w:r>
        <w:rPr>
          <w:iCs/>
          <w:i/>
        </w:rPr>
        <w:t xml:space="preserve">[as above; and the accent rule on the last member]; and</w:t>
      </w:r>
      <w:r>
        <w:t xml:space="preserve"> </w:t>
      </w:r>
      <w:r>
        <w:t xml:space="preserve">tṛmpatu</w:t>
      </w:r>
      <w:r>
        <w:t xml:space="preserve"> </w:t>
      </w:r>
      <w:r>
        <w:rPr>
          <w:iCs/>
          <w:i/>
        </w:rPr>
        <w:t xml:space="preserve">[</w:t>
      </w:r>
      <w:r>
        <w:rPr>
          <w:iCs/>
          <w:i/>
          <w:iCs/>
          <w:i/>
        </w:rPr>
        <w:t xml:space="preserve">tṛp</w:t>
      </w:r>
      <w:r>
        <w:rPr>
          <w:iCs/>
          <w:i/>
        </w:rPr>
        <w:t xml:space="preserve"> </w:t>
      </w:r>
      <w:r>
        <w:rPr>
          <w:iCs/>
          <w:i/>
        </w:rPr>
        <w:t xml:space="preserve">with the</w:t>
      </w:r>
      <w:r>
        <w:rPr>
          <w:iCs/>
          <w:i/>
        </w:rPr>
        <w:t xml:space="preserve"> </w:t>
      </w:r>
      <w:r>
        <w:rPr>
          <w:iCs/>
          <w:i/>
          <w:iCs/>
          <w:i/>
        </w:rPr>
        <w:t xml:space="preserve">num</w:t>
      </w:r>
      <w:r>
        <w:rPr>
          <w:iCs/>
          <w:i/>
        </w:rPr>
        <w:t xml:space="preserve"> </w:t>
      </w:r>
      <w:r>
        <w:rPr>
          <w:iCs/>
          <w:i/>
        </w:rPr>
        <w:t xml:space="preserve">read from the Muñcādi group;</w:t>
      </w:r>
      <w:r>
        <w:rPr>
          <w:iCs/>
          <w:i/>
        </w:rPr>
        <w:t xml:space="preserve"> </w:t>
      </w:r>
      <w:r>
        <w:rPr>
          <w:iCs/>
          <w:i/>
          <w:iCs/>
          <w:i/>
        </w:rPr>
        <w:t xml:space="preserve">anusvāra</w:t>
      </w:r>
      <w:r>
        <w:rPr>
          <w:iCs/>
          <w:i/>
        </w:rPr>
        <w:t xml:space="preserve"> </w:t>
      </w:r>
      <w:r>
        <w:rPr>
          <w:iCs/>
          <w:i/>
        </w:rPr>
        <w:t xml:space="preserve">P. 8-3-24,</w:t>
      </w:r>
      <w:r>
        <w:rPr>
          <w:iCs/>
          <w:i/>
        </w:rPr>
        <w:t xml:space="preserve"> </w:t>
      </w:r>
      <w:r>
        <w:rPr>
          <w:iCs/>
          <w:i/>
          <w:iCs/>
          <w:i/>
        </w:rPr>
        <w:t xml:space="preserve">parasavarṇa</w:t>
      </w:r>
      <w:r>
        <w:rPr>
          <w:iCs/>
          <w:i/>
        </w:rPr>
        <w:t xml:space="preserve"> </w:t>
      </w:r>
      <w:r>
        <w:rPr>
          <w:iCs/>
          <w:i/>
        </w:rPr>
        <w:t xml:space="preserve">P. 8-4-58; the Vedabhāṣya reads* tṛpa tṛmpha tṛptau</w:t>
      </w:r>
      <w:r>
        <w:rPr>
          <w:iCs/>
          <w:i/>
        </w:rPr>
        <w:t xml:space="preserve"> </w:t>
      </w:r>
      <w:r>
        <w:rPr>
          <w:iCs/>
          <w:i/>
          <w:iCs/>
          <w:i/>
        </w:rPr>
        <w:t xml:space="preserve">and the Dhātupāṭha does not have the root in this form, so the commentary has taken</w:t>
      </w:r>
      <w:r>
        <w:rPr>
          <w:iCs/>
          <w:i/>
        </w:rPr>
        <w:t xml:space="preserve"> </w:t>
      </w:r>
      <w:r>
        <w:rPr>
          <w:iCs/>
          <w:i/>
        </w:rPr>
        <w:t xml:space="preserve">tṛpa tṛmpha*]; numerals as read, pointers only.)</w:t>
      </w:r>
    </w:p>
    <w:p>
      <w:pPr>
        <w:pStyle w:val="BodyText"/>
      </w:pPr>
      <w:r>
        <w:rPr>
          <w:bCs/>
          <w:b/>
        </w:rPr>
        <w:t xml:space="preserve">॥ Prati-padārthaḥ ॥</w:t>
      </w:r>
      <w:r>
        <w:t xml:space="preserve"> </w:t>
      </w:r>
      <w:r>
        <w:rPr>
          <w:bCs/>
          <w:b/>
        </w:rPr>
        <w:t xml:space="preserve">मरुत्वन्तम् (marutvantam)</w:t>
      </w:r>
      <w:r>
        <w:t xml:space="preserve"> </w:t>
      </w:r>
      <w:r>
        <w:t xml:space="preserve">— endowed with the deities Maruts |</w:t>
      </w:r>
      <w:r>
        <w:t xml:space="preserve"> </w:t>
      </w:r>
      <w:r>
        <w:rPr>
          <w:bCs/>
          <w:b/>
        </w:rPr>
        <w:t xml:space="preserve">इन्द्रम् (indram)</w:t>
      </w:r>
      <w:r>
        <w:t xml:space="preserve"> </w:t>
      </w:r>
      <w:r>
        <w:t xml:space="preserve">— Indra |</w:t>
      </w:r>
      <w:r>
        <w:t xml:space="preserve"> </w:t>
      </w:r>
      <w:r>
        <w:rPr>
          <w:bCs/>
          <w:b/>
        </w:rPr>
        <w:t xml:space="preserve">सोमपीतये (somapītaye)</w:t>
      </w:r>
      <w:r>
        <w:t xml:space="preserve"> </w:t>
      </w:r>
      <w:r>
        <w:t xml:space="preserve">— for the drinking of soma |</w:t>
      </w:r>
      <w:r>
        <w:t xml:space="preserve"> </w:t>
      </w:r>
      <w:r>
        <w:rPr>
          <w:bCs/>
          <w:b/>
        </w:rPr>
        <w:t xml:space="preserve">आ हवामहे (ā havāmahe)</w:t>
      </w:r>
      <w:r>
        <w:t xml:space="preserve"> </w:t>
      </w:r>
      <w:r>
        <w:t xml:space="preserve">— we invoke [that Indra] |</w:t>
      </w:r>
      <w:r>
        <w:t xml:space="preserve"> </w:t>
      </w:r>
      <w:r>
        <w:rPr>
          <w:bCs/>
          <w:b/>
        </w:rPr>
        <w:t xml:space="preserve">गणेन (gaṇena)</w:t>
      </w:r>
      <w:r>
        <w:t xml:space="preserve"> </w:t>
      </w:r>
      <w:r>
        <w:t xml:space="preserve">— with the host of the Maruts |</w:t>
      </w:r>
      <w:r>
        <w:t xml:space="preserve"> </w:t>
      </w:r>
      <w:r>
        <w:rPr>
          <w:bCs/>
          <w:b/>
        </w:rPr>
        <w:t xml:space="preserve">सजूः (sajūḥ)</w:t>
      </w:r>
      <w:r>
        <w:t xml:space="preserve"> </w:t>
      </w:r>
      <w:r>
        <w:t xml:space="preserve">— together |</w:t>
      </w:r>
      <w:r>
        <w:t xml:space="preserve"> </w:t>
      </w:r>
      <w:r>
        <w:rPr>
          <w:bCs/>
          <w:b/>
        </w:rPr>
        <w:t xml:space="preserve">तृम्पतु (tṛmpatu)</w:t>
      </w:r>
      <w:r>
        <w:t xml:space="preserve"> </w:t>
      </w:r>
      <w:r>
        <w:t xml:space="preserve">— may he be satisfied.</w:t>
      </w:r>
    </w:p>
    <w:p>
      <w:pPr>
        <w:pStyle w:val="BodyText"/>
      </w:pPr>
      <w:r>
        <w:rPr>
          <w:bCs/>
          <w:b/>
        </w:rPr>
        <w:t xml:space="preserve">॥ Bhāvārthaḥ ॥</w:t>
      </w:r>
      <w:r>
        <w:t xml:space="preserve"> </w:t>
      </w:r>
      <w:r>
        <w:t xml:space="preserve">We invoke Indra, who is united with the Marut deities, for the drinking of soma. May that Indra, together with the Maruts, come here, drink the soma and attain satisfaction.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with his Maruts to drink the Soma-juice; may he be satisfied with his host (of Maruts).</w:t>
      </w:r>
    </w:p>
    <w:p>
      <w:pPr>
        <w:pStyle w:val="FirstParagraph"/>
      </w:pPr>
      <w:r>
        <w:rPr>
          <w:bCs/>
          <w:b/>
        </w:rPr>
        <w:t xml:space="preserve">॥ Viśeṣa-viṣayagaḷu (Special Topics) ॥</w:t>
      </w:r>
      <w:r>
        <w:t xml:space="preserve"> </w:t>
      </w:r>
      <w:r>
        <w:rPr>
          <w:iCs/>
          <w:i/>
        </w:rPr>
        <w:t xml:space="preserve">(p. 167)</w:t>
      </w:r>
      <w:r>
        <w:t xml:space="preserve"> </w:t>
      </w:r>
      <w:r>
        <w:rPr>
          <w:bCs/>
          <w:b/>
        </w:rPr>
        <w:t xml:space="preserve">सजूः तृम्पतु</w:t>
      </w:r>
      <w:r>
        <w:t xml:space="preserve"> </w:t>
      </w:r>
      <w:r>
        <w:t xml:space="preserve">—</w:t>
      </w:r>
      <w:r>
        <w:t xml:space="preserve"> </w:t>
      </w:r>
      <w:r>
        <w:rPr>
          <w:iCs/>
          <w:i/>
        </w:rPr>
        <w:t xml:space="preserve">juṣī prītisevanayoḥ</w:t>
      </w:r>
      <w:r>
        <w:t xml:space="preserve">;</w:t>
      </w:r>
      <w:r>
        <w:t xml:space="preserve"> </w:t>
      </w:r>
      <w:r>
        <w:rPr>
          <w:iCs/>
          <w:i/>
        </w:rPr>
        <w:t xml:space="preserve">samānā prītir yasya sajūḥ</w:t>
      </w:r>
      <w:r>
        <w:t xml:space="preserve"> </w:t>
      </w:r>
      <w:r>
        <w:t xml:space="preserve">—</w:t>
      </w:r>
      <w:r>
        <w:t xml:space="preserve"> </w:t>
      </w:r>
      <w:r>
        <w:t xml:space="preserve">‘</w:t>
      </w:r>
      <w:r>
        <w:t xml:space="preserve">he whose satisfaction is the same</w:t>
      </w:r>
      <w:r>
        <w:t xml:space="preserve">’</w:t>
      </w:r>
      <w:r>
        <w:t xml:space="preserve">. [The sense:] may Indra and the Marut deities attain satisfaction equally — that is, may both be satisfied. An objection is raised: if</w:t>
      </w:r>
      <w:r>
        <w:t xml:space="preserve"> </w:t>
      </w:r>
      <w:r>
        <w:rPr>
          <w:iCs/>
          <w:i/>
        </w:rPr>
        <w:t xml:space="preserve">sajūḥ</w:t>
      </w:r>
      <w:r>
        <w:t xml:space="preserve"> </w:t>
      </w:r>
      <w:r>
        <w:t xml:space="preserve">means</w:t>
      </w:r>
      <w:r>
        <w:t xml:space="preserve"> </w:t>
      </w:r>
      <w:r>
        <w:t xml:space="preserve">‘</w:t>
      </w:r>
      <w:r>
        <w:t xml:space="preserve">having equal satisfaction</w:t>
      </w:r>
      <w:r>
        <w:t xml:space="preserve">’</w:t>
      </w:r>
      <w:r>
        <w:t xml:space="preserve"> </w:t>
      </w:r>
      <w:r>
        <w:t xml:space="preserve">and</w:t>
      </w:r>
      <w:r>
        <w:t xml:space="preserve"> </w:t>
      </w:r>
      <w:r>
        <w:rPr>
          <w:iCs/>
          <w:i/>
        </w:rPr>
        <w:t xml:space="preserve">tṛmpatu</w:t>
      </w:r>
      <w:r>
        <w:t xml:space="preserve"> </w:t>
      </w:r>
      <w:r>
        <w:t xml:space="preserve">means</w:t>
      </w:r>
      <w:r>
        <w:t xml:space="preserve"> </w:t>
      </w:r>
      <w:r>
        <w:t xml:space="preserve">‘</w:t>
      </w:r>
      <w:r>
        <w:t xml:space="preserve">let him be satisfied</w:t>
      </w:r>
      <w:r>
        <w:t xml:space="preserve">’</w:t>
      </w:r>
      <w:r>
        <w:t xml:space="preserve">, the words say the same thing twice, and there is the fault of repetition. The answer: such usages are customary in the Veda, and since they are common they are not to be reckoned as faults.</w:t>
      </w:r>
    </w:p>
    <w:p>
      <w:r>
        <w:pict>
          <v:rect style="width:0;height:1.5pt" o:hralign="center" o:hrstd="t" o:hr="t"/>
        </w:pict>
      </w:r>
    </w:p>
    <w:bookmarkEnd w:id="60"/>
    <w:bookmarkStart w:id="61" w:name="pages-171174-sūkta-23-rik-8"/>
    <w:p>
      <w:pPr>
        <w:pStyle w:val="Heading3"/>
      </w:pPr>
      <w:r>
        <w:t xml:space="preserve">Pages 171–174 — Sūkta 23, Rik 8</w:t>
      </w:r>
    </w:p>
    <w:p>
      <w:pPr>
        <w:pStyle w:val="FirstParagraph"/>
      </w:pPr>
      <w:r>
        <w:rPr>
          <w:bCs/>
          <w:b/>
        </w:rPr>
        <w:t xml:space="preserve">॥ Saṃhitāpāṭhaḥ ॥</w:t>
      </w:r>
    </w:p>
    <w:p>
      <w:pPr>
        <w:pStyle w:val="BlockText"/>
      </w:pPr>
      <w:r>
        <w:t xml:space="preserve">इन्द्रज्येष्ठा मरुद्गणा देवासः पूषरातयः ।</w:t>
      </w:r>
      <w:r>
        <w:t xml:space="preserve"> </w:t>
      </w:r>
      <w:r>
        <w:t xml:space="preserve">विश्वे मम श्रुता हवम् ॥ ८ ॥</w:t>
      </w:r>
    </w:p>
    <w:p>
      <w:pPr>
        <w:pStyle w:val="FirstParagraph"/>
      </w:pPr>
      <w:r>
        <w:rPr>
          <w:iCs/>
          <w:i/>
        </w:rPr>
        <w:t xml:space="preserve">indrajyeṣṭhā marudgaṇā devāsaḥ pūṣarātayaḥ | viśve mama śrutā havam || 8 ||</w:t>
      </w:r>
    </w:p>
    <w:p>
      <w:pPr>
        <w:pStyle w:val="BodyText"/>
      </w:pPr>
      <w:r>
        <w:rPr>
          <w:bCs/>
          <w:b/>
        </w:rPr>
        <w:t xml:space="preserve">॥ Padapāṭhaḥ ॥</w:t>
      </w:r>
    </w:p>
    <w:p>
      <w:pPr>
        <w:pStyle w:val="BlockText"/>
      </w:pPr>
      <w:r>
        <w:t xml:space="preserve">इन्द्रऽज्येष्ठाः । मरुत्ऽगणाः । देवासः । पूषऽरातयः ॥ विश्वे । मम । श्रुत । हवम् ॥ ८ ॥</w:t>
      </w:r>
    </w:p>
    <w:p>
      <w:pPr>
        <w:pStyle w:val="FirstParagraph"/>
      </w:pPr>
      <w:r>
        <w:rPr>
          <w:iCs/>
          <w:i/>
        </w:rPr>
        <w:t xml:space="preserve">indra-jyeṣṭhāḥ | marut-gaṇāḥ | devāsaḥ | pūṣa-rātayaḥ || viśve | mama | śruta | havam || 8 ||</w:t>
      </w:r>
    </w:p>
    <w:p>
      <w:pPr>
        <w:pStyle w:val="BodyText"/>
      </w:pPr>
      <w:r>
        <w:rPr>
          <w:bCs/>
          <w:b/>
        </w:rPr>
        <w:t xml:space="preserve">॥ Sāyaṇa-bhāṣyam ॥</w:t>
      </w:r>
    </w:p>
    <w:p>
      <w:pPr>
        <w:pStyle w:val="BlockText"/>
      </w:pPr>
      <w:r>
        <w:t xml:space="preserve">हे देवास इन्द्रमरुद्गणपूषाणो विश्वे सर्वे यूयं मम हवमाह्वानं श्रुत । शृणुत । कीदृशाः । इन्द्रज्येष्ठाः । इन्द्रो ज्येष्ठो मुख्यो येषु ते । तथाविधा मरुद्गणाः मरुत्समूहरूपाः । पूषरातयः । पूषाख्यो देवो रातिर्दाता येषां ते पूषरातयः ॥ इन्द्रज्येष्ठाः । आमन्त्रिताद्युदात्तत्वम् । पादादित्वादनिघातः । मरुद्गणाः । विभाषितं विशेषवचने बहुवचनम् (पा. ८-१-७४) इति पूर्वस्याविद्यमानवत्त्वादनिघातः । देवासः पूषरातयः । पूर्ववत् । श्रुत । श्रु श्रवणे । लोण्मध्यमबहुवचनं थ । तस्थस्थमिपां तान्तंतामः (पा. ३-४-१०१) इति तादेशः । व्यत्ययेन शप् । बहुलं छन्दसीति शपो लुक् । सार्वधातुकार्धधातुकयोरिति गुणे प्राप्ते क्ङिति चेति प्रतिषेधः । द्व्यचोऽतस्तिङ इति दीर्घः [?] । हवम् । ह्वेञ् स्पर्धायां शब्दे च । भावेऽनुपसर्गस्य (पा. ३-३-७०) इत्यप् । संप्रसारणं पूर्वरूपत्वं गुणावादेशौ । पित्त्वादनुदात्तत्वम् । धातुस्वरः शिष्यते ॥</w:t>
      </w:r>
    </w:p>
    <w:p>
      <w:pPr>
        <w:pStyle w:val="FirstParagraph"/>
      </w:pPr>
      <w:r>
        <w:rPr>
          <w:iCs/>
          <w:i/>
        </w:rPr>
        <w:t xml:space="preserve">he devāsa indramarudgaṇapūṣāṇo viśve sarve yūyaṃ mama havam āhvānaṃ śruta | śṛṇuta | kīdṛśāḥ | indrajyeṣṭhāḥ | indro jyeṣṭho mukhyo yeṣu te | tathāvidhā marudgaṇāḥ marutsamūharūpāḥ | pūṣarātayaḥ | pūṣākhyo devo rātir dātā yeṣāṃ te pūṣarātayaḥ || indrajyeṣṭhāḥ | āmantritādyudāttatvam | pādāditvād anighātaḥ | marudgaṇāḥ | vibhāṣitaṃ viśeṣavacane bahuvacanam (pā. 8-1-74) iti pūrvasyāvidyamānavattvād anighātaḥ | devāsaḥ pūṣarātayaḥ | pūrvavat | śruta | śru śravaṇe | loṇ madhyamabahuvacanaṃ tha | tasthasthamipāṃ tāntaṃtāmaḥ (pā. 3-4-101) iti tādeśaḥ | vyatyayena śap | bahulaṃ chandasīti śapo luk | sārvadhātukārdhadhātukayor iti guṇe prāpte kṅiti ceti pratiṣedhaḥ | dvyaco ’tastiṅa iti dīrghaḥ [?] | havam | hveñ spardhāyāṃ śabde ca | bhāve ’nupasargasya (pā. 3-3-70) ity ap | saṃprasāraṇaṃ pūrvarūpatvaṃ guṇāvādeśau | pittvād anudāttatvam | dhātusvaraḥ śiṣyate ||</w:t>
      </w:r>
    </w:p>
    <w:p>
      <w:pPr>
        <w:pStyle w:val="BodyText"/>
      </w:pPr>
      <w:r>
        <w:rPr>
          <w:bCs/>
          <w:b/>
        </w:rPr>
        <w:t xml:space="preserve">Translation:</w:t>
      </w:r>
      <w:r>
        <w:t xml:space="preserve"> </w:t>
      </w:r>
      <w:r>
        <w:t xml:space="preserve">“</w:t>
      </w:r>
      <w:r>
        <w:t xml:space="preserve">O gods — Indra, the host of Maruts, Pūṣan, all of you (</w:t>
      </w:r>
      <w:r>
        <w:rPr>
          <w:iCs/>
          <w:i/>
        </w:rPr>
        <w:t xml:space="preserve">viśve</w:t>
      </w:r>
      <w:r>
        <w:t xml:space="preserve">), hear my call (</w:t>
      </w:r>
      <w:r>
        <w:rPr>
          <w:iCs/>
          <w:i/>
        </w:rPr>
        <w:t xml:space="preserve">havam</w:t>
      </w:r>
      <w:r>
        <w:t xml:space="preserve">)! What are they like?</w:t>
      </w:r>
      <w:r>
        <w:t xml:space="preserve"> </w:t>
      </w:r>
      <w:r>
        <w:rPr>
          <w:iCs/>
          <w:i/>
        </w:rPr>
        <w:t xml:space="preserve">Indrajyeṣṭhāḥ</w:t>
      </w:r>
      <w:r>
        <w:t xml:space="preserve">: those among whom Indra is</w:t>
      </w:r>
      <w:r>
        <w:t xml:space="preserve"> </w:t>
      </w:r>
      <w:r>
        <w:rPr>
          <w:iCs/>
          <w:i/>
        </w:rPr>
        <w:t xml:space="preserve">jyeṣṭha</w:t>
      </w:r>
      <w:r>
        <w:t xml:space="preserve">, the foremost; the</w:t>
      </w:r>
      <w:r>
        <w:t xml:space="preserve"> </w:t>
      </w:r>
      <w:r>
        <w:rPr>
          <w:iCs/>
          <w:i/>
        </w:rPr>
        <w:t xml:space="preserve">marudgaṇāḥ</w:t>
      </w:r>
      <w:r>
        <w:t xml:space="preserve">, the Marut hosts of such kind;</w:t>
      </w:r>
      <w:r>
        <w:t xml:space="preserve"> </w:t>
      </w:r>
      <w:r>
        <w:rPr>
          <w:iCs/>
          <w:i/>
        </w:rPr>
        <w:t xml:space="preserve">pūṣarātayaḥ</w:t>
      </w:r>
      <w:r>
        <w:t xml:space="preserve">: those whose</w:t>
      </w:r>
      <w:r>
        <w:t xml:space="preserve"> </w:t>
      </w:r>
      <w:r>
        <w:rPr>
          <w:iCs/>
          <w:i/>
        </w:rPr>
        <w:t xml:space="preserve">rāti</w:t>
      </w:r>
      <w:r>
        <w:t xml:space="preserve"> </w:t>
      </w:r>
      <w:r>
        <w:t xml:space="preserve">— giver — is the god named Pūṣan.</w:t>
      </w:r>
      <w:r>
        <w:t xml:space="preserve"> </w:t>
      </w:r>
      <w:r>
        <w:rPr>
          <w:iCs/>
          <w:i/>
        </w:rPr>
        <w:t xml:space="preserve">Indrajyeṣṭhāḥ</w:t>
      </w:r>
      <w:r>
        <w:t xml:space="preserve">: the vocative, with the first-syllable acute; no</w:t>
      </w:r>
      <w:r>
        <w:t xml:space="preserve"> </w:t>
      </w:r>
      <w:r>
        <w:rPr>
          <w:iCs/>
          <w:i/>
        </w:rPr>
        <w:t xml:space="preserve">nighāta</w:t>
      </w:r>
      <w:r>
        <w:t xml:space="preserve"> </w:t>
      </w:r>
      <w:r>
        <w:t xml:space="preserve">since it stands at the beginning of the pāda.</w:t>
      </w:r>
      <w:r>
        <w:t xml:space="preserve"> </w:t>
      </w:r>
      <w:r>
        <w:rPr>
          <w:iCs/>
          <w:i/>
        </w:rPr>
        <w:t xml:space="preserve">Marudgaṇāḥ</w:t>
      </w:r>
      <w:r>
        <w:t xml:space="preserve">: by P. 8-1-74</w:t>
      </w:r>
      <w:r>
        <w:t xml:space="preserve"> </w:t>
      </w:r>
      <w:r>
        <w:rPr>
          <w:iCs/>
          <w:i/>
        </w:rPr>
        <w:t xml:space="preserve">vibhāṣitaṃ viśeṣavacane bahuvacanam</w:t>
      </w:r>
      <w:r>
        <w:t xml:space="preserve"> </w:t>
      </w:r>
      <w:r>
        <w:t xml:space="preserve">the preceding [word] is treated as non-existent, so there is no</w:t>
      </w:r>
      <w:r>
        <w:t xml:space="preserve"> </w:t>
      </w:r>
      <w:r>
        <w:rPr>
          <w:iCs/>
          <w:i/>
        </w:rPr>
        <w:t xml:space="preserve">nighāta</w:t>
      </w:r>
      <w:r>
        <w:t xml:space="preserve">.</w:t>
      </w:r>
      <w:r>
        <w:t xml:space="preserve"> </w:t>
      </w:r>
      <w:r>
        <w:rPr>
          <w:iCs/>
          <w:i/>
        </w:rPr>
        <w:t xml:space="preserve">Śruta</w:t>
      </w:r>
      <w:r>
        <w:t xml:space="preserve">:</w:t>
      </w:r>
      <w:r>
        <w:t xml:space="preserve"> </w:t>
      </w:r>
      <w:r>
        <w:rPr>
          <w:iCs/>
          <w:i/>
        </w:rPr>
        <w:t xml:space="preserve">śru śravaṇe</w:t>
      </w:r>
      <w:r>
        <w:t xml:space="preserve">;</w:t>
      </w:r>
      <w:r>
        <w:t xml:space="preserve"> </w:t>
      </w:r>
      <w:r>
        <w:rPr>
          <w:iCs/>
          <w:i/>
        </w:rPr>
        <w:t xml:space="preserve">loṭ</w:t>
      </w:r>
      <w:r>
        <w:t xml:space="preserve">, 2nd person plural</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by</w:t>
      </w:r>
      <w:r>
        <w:t xml:space="preserve"> </w:t>
      </w:r>
      <w:r>
        <w:rPr>
          <w:iCs/>
          <w:i/>
        </w:rPr>
        <w:t xml:space="preserve">vyatyaya</w:t>
      </w:r>
      <w:r>
        <w:t xml:space="preserve"> </w:t>
      </w:r>
      <w:r>
        <w:t xml:space="preserve">and its</w:t>
      </w:r>
      <w:r>
        <w:t xml:space="preserve"> </w:t>
      </w:r>
      <w:r>
        <w:rPr>
          <w:iCs/>
          <w:i/>
        </w:rPr>
        <w:t xml:space="preserve">luk</w:t>
      </w:r>
      <w:r>
        <w:t xml:space="preserve"> </w:t>
      </w:r>
      <w:r>
        <w:t xml:space="preserve">by</w:t>
      </w:r>
      <w:r>
        <w:t xml:space="preserve"> </w:t>
      </w:r>
      <w:r>
        <w:rPr>
          <w:iCs/>
          <w:i/>
        </w:rPr>
        <w:t xml:space="preserve">bahulaṃ chandasi</w:t>
      </w:r>
      <w:r>
        <w:t xml:space="preserve">; guṇa blocked by P. 1-1-5</w:t>
      </w:r>
      <w:r>
        <w:t xml:space="preserve"> </w:t>
      </w:r>
      <w:r>
        <w:rPr>
          <w:iCs/>
          <w:i/>
        </w:rPr>
        <w:t xml:space="preserve">kṅiti ca</w:t>
      </w:r>
      <w:r>
        <w:t xml:space="preserve">; …</w:t>
      </w:r>
      <w:r>
        <w:t xml:space="preserve"> </w:t>
      </w:r>
      <w:r>
        <w:rPr>
          <w:iCs/>
          <w:i/>
        </w:rPr>
        <w:t xml:space="preserve">Havam</w:t>
      </w:r>
      <w:r>
        <w:t xml:space="preserve">:</w:t>
      </w:r>
      <w:r>
        <w:t xml:space="preserve"> </w:t>
      </w:r>
      <w:r>
        <w:rPr>
          <w:iCs/>
          <w:i/>
        </w:rPr>
        <w:t xml:space="preserve">hveñ spardhāyāṃ śabde ca</w:t>
      </w:r>
      <w:r>
        <w:t xml:space="preserve">,</w:t>
      </w:r>
      <w:r>
        <w:t xml:space="preserve"> </w:t>
      </w:r>
      <w:r>
        <w:rPr>
          <w:iCs/>
          <w:i/>
        </w:rPr>
        <w:t xml:space="preserve">ap</w:t>
      </w:r>
      <w:r>
        <w:t xml:space="preserve"> </w:t>
      </w:r>
      <w:r>
        <w:t xml:space="preserve">in the sense of the action by P. 3-3-70 [numeral as read];</w:t>
      </w:r>
      <w:r>
        <w:t xml:space="preserve"> </w:t>
      </w:r>
      <w:r>
        <w:rPr>
          <w:iCs/>
          <w:i/>
        </w:rPr>
        <w:t xml:space="preserve">saṃprasāraṇa</w:t>
      </w:r>
      <w:r>
        <w:t xml:space="preserve">,</w:t>
      </w:r>
      <w:r>
        <w:t xml:space="preserve"> </w:t>
      </w:r>
      <w:r>
        <w:rPr>
          <w:iCs/>
          <w:i/>
        </w:rPr>
        <w:t xml:space="preserve">pūrvarūpa</w:t>
      </w:r>
      <w:r>
        <w:t xml:space="preserve">, guṇa,</w:t>
      </w:r>
      <w:r>
        <w:t xml:space="preserve"> </w:t>
      </w:r>
      <w:r>
        <w:rPr>
          <w:iCs/>
          <w:i/>
        </w:rPr>
        <w:t xml:space="preserve">av</w:t>
      </w:r>
      <w:r>
        <w:t xml:space="preserve">; the accent of the root remains.</w:t>
      </w:r>
      <w:r>
        <w:t xml:space="preserve">”</w:t>
      </w:r>
      <w:r>
        <w:t xml:space="preserve"> </w:t>
      </w:r>
      <w:r>
        <w:rPr>
          <w:iCs/>
          <w:i/>
        </w:rPr>
        <w:t xml:space="preserve">(Grammar pages 173–174, noted briefly: the words treated are</w:t>
      </w:r>
      <w:r>
        <w:t xml:space="preserve"> </w:t>
      </w:r>
      <w:r>
        <w:t xml:space="preserve">indrajyeṣṭhāḥ</w:t>
      </w:r>
      <w:r>
        <w:rPr>
          <w:iCs/>
          <w:i/>
        </w:rPr>
        <w:t xml:space="preserve">,</w:t>
      </w:r>
      <w:r>
        <w:t xml:space="preserve"> </w:t>
      </w:r>
      <w:r>
        <w:t xml:space="preserve">marudgaṇāḥ</w:t>
      </w:r>
      <w:r>
        <w:rPr>
          <w:iCs/>
          <w:i/>
        </w:rPr>
        <w:t xml:space="preserve">,</w:t>
      </w:r>
      <w:r>
        <w:t xml:space="preserve"> </w:t>
      </w:r>
      <w:r>
        <w:t xml:space="preserve">devāsaḥ pūṣarātayaḥ</w:t>
      </w:r>
      <w:r>
        <w:t xml:space="preserve"> </w:t>
      </w:r>
      <w:r>
        <w:rPr>
          <w:iCs/>
          <w:i/>
        </w:rPr>
        <w:t xml:space="preserve">[all vocatives; the accent rules P. 8-1-19</w:t>
      </w:r>
      <w:r>
        <w:rPr>
          <w:iCs/>
          <w:i/>
        </w:rPr>
        <w:t xml:space="preserve"> </w:t>
      </w:r>
      <w:r>
        <w:rPr>
          <w:iCs/>
          <w:i/>
          <w:iCs/>
          <w:i/>
        </w:rPr>
        <w:t xml:space="preserve">anudāttaṃ sarvam apādādau</w:t>
      </w:r>
      <w:r>
        <w:rPr>
          <w:iCs/>
          <w:i/>
        </w:rPr>
        <w:t xml:space="preserve">, 8-1-72</w:t>
      </w:r>
      <w:r>
        <w:rPr>
          <w:iCs/>
          <w:i/>
        </w:rPr>
        <w:t xml:space="preserve"> </w:t>
      </w:r>
      <w:r>
        <w:rPr>
          <w:iCs/>
          <w:i/>
          <w:iCs/>
          <w:i/>
        </w:rPr>
        <w:t xml:space="preserve">āmantritasya ca</w:t>
      </w:r>
      <w:r>
        <w:rPr>
          <w:iCs/>
          <w:i/>
        </w:rPr>
        <w:t xml:space="preserve">, 6-1-198</w:t>
      </w:r>
      <w:r>
        <w:rPr>
          <w:iCs/>
          <w:i/>
        </w:rPr>
        <w:t xml:space="preserve"> </w:t>
      </w:r>
      <w:r>
        <w:rPr>
          <w:iCs/>
          <w:i/>
          <w:iCs/>
          <w:i/>
        </w:rPr>
        <w:t xml:space="preserve">āmantritasya ca</w:t>
      </w:r>
      <w:r>
        <w:rPr>
          <w:iCs/>
          <w:i/>
        </w:rPr>
        <w:t xml:space="preserve"> </w:t>
      </w:r>
      <w:r>
        <w:rPr>
          <w:iCs/>
          <w:i/>
        </w:rPr>
        <w:t xml:space="preserve">(first-syllable acute), 8-1-74</w:t>
      </w:r>
      <w:r>
        <w:rPr>
          <w:iCs/>
          <w:i/>
        </w:rPr>
        <w:t xml:space="preserve"> </w:t>
      </w:r>
      <w:r>
        <w:rPr>
          <w:iCs/>
          <w:i/>
          <w:iCs/>
          <w:i/>
        </w:rPr>
        <w:t xml:space="preserve">vibhāṣitaṃ viśeṣavacane bahuvacanam</w:t>
      </w:r>
      <w:r>
        <w:rPr>
          <w:iCs/>
          <w:i/>
        </w:rPr>
        <w:t xml:space="preserve">],</w:t>
      </w:r>
      <w:r>
        <w:t xml:space="preserve"> </w:t>
      </w:r>
      <w:r>
        <w:t xml:space="preserve">śruta</w:t>
      </w:r>
      <w:r>
        <w:t xml:space="preserve"> </w:t>
      </w:r>
      <w:r>
        <w:rPr>
          <w:iCs/>
          <w:i/>
        </w:rPr>
        <w:t xml:space="preserve">[with the long argument about the</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substitution,</w:t>
      </w:r>
      <w:r>
        <w:rPr>
          <w:iCs/>
          <w:i/>
        </w:rPr>
        <w:t xml:space="preserve"> </w:t>
      </w:r>
      <w:r>
        <w:rPr>
          <w:iCs/>
          <w:i/>
          <w:iCs/>
          <w:i/>
        </w:rPr>
        <w:t xml:space="preserve">śruvaḥ śṛ ca</w:t>
      </w:r>
      <w:r>
        <w:rPr>
          <w:iCs/>
          <w:i/>
        </w:rPr>
        <w:t xml:space="preserve"> </w:t>
      </w:r>
      <w:r>
        <w:rPr>
          <w:iCs/>
          <w:i/>
        </w:rPr>
        <w:t xml:space="preserve">P. 3-1-74, and P. 7-3-84 not applying],</w:t>
      </w:r>
      <w:r>
        <w:t xml:space="preserve"> </w:t>
      </w:r>
      <w:r>
        <w:t xml:space="preserve">havam</w:t>
      </w:r>
      <w:r>
        <w:t xml:space="preserve"> </w:t>
      </w:r>
      <w:r>
        <w:rPr>
          <w:iCs/>
          <w:i/>
        </w:rPr>
        <w:t xml:space="preserve">[as in the preceding riks]; numerals as read, pointers only.)</w:t>
      </w:r>
    </w:p>
    <w:p>
      <w:pPr>
        <w:pStyle w:val="BodyText"/>
      </w:pPr>
      <w:r>
        <w:rPr>
          <w:bCs/>
          <w:b/>
        </w:rPr>
        <w:t xml:space="preserve">॥ Prati-padārthaḥ ॥</w:t>
      </w:r>
      <w:r>
        <w:t xml:space="preserve"> </w:t>
      </w:r>
      <w:r>
        <w:rPr>
          <w:bCs/>
          <w:b/>
        </w:rPr>
        <w:t xml:space="preserve">इन्द्रज्येष्ठाः (indrajyeṣṭhāḥ)</w:t>
      </w:r>
      <w:r>
        <w:t xml:space="preserve"> </w:t>
      </w:r>
      <w:r>
        <w:t xml:space="preserve">— those with Indra as chief |</w:t>
      </w:r>
      <w:r>
        <w:t xml:space="preserve"> </w:t>
      </w:r>
      <w:r>
        <w:rPr>
          <w:bCs/>
          <w:b/>
        </w:rPr>
        <w:t xml:space="preserve">मरुद्गणाः (marudgaṇāḥ)</w:t>
      </w:r>
      <w:r>
        <w:t xml:space="preserve"> </w:t>
      </w:r>
      <w:r>
        <w:t xml:space="preserve">— accompanied by the host of the Maruts |</w:t>
      </w:r>
      <w:r>
        <w:t xml:space="preserve"> </w:t>
      </w:r>
      <w:r>
        <w:rPr>
          <w:bCs/>
          <w:b/>
        </w:rPr>
        <w:t xml:space="preserve">पूषरातयः (pūṣarātayaḥ)</w:t>
      </w:r>
      <w:r>
        <w:t xml:space="preserve"> </w:t>
      </w:r>
      <w:r>
        <w:t xml:space="preserve">— those whose wealth-giver is the deity Pūṣan |</w:t>
      </w:r>
      <w:r>
        <w:t xml:space="preserve"> </w:t>
      </w:r>
      <w:r>
        <w:rPr>
          <w:bCs/>
          <w:b/>
        </w:rPr>
        <w:t xml:space="preserve">विश्वे देवासः (viśve devāsaḥ)</w:t>
      </w:r>
      <w:r>
        <w:t xml:space="preserve"> </w:t>
      </w:r>
      <w:r>
        <w:t xml:space="preserve">— all the gods [you] |</w:t>
      </w:r>
      <w:r>
        <w:t xml:space="preserve"> </w:t>
      </w:r>
      <w:r>
        <w:rPr>
          <w:bCs/>
          <w:b/>
        </w:rPr>
        <w:t xml:space="preserve">मम (mama)</w:t>
      </w:r>
      <w:r>
        <w:t xml:space="preserve"> </w:t>
      </w:r>
      <w:r>
        <w:t xml:space="preserve">— my |</w:t>
      </w:r>
      <w:r>
        <w:t xml:space="preserve"> </w:t>
      </w:r>
      <w:r>
        <w:rPr>
          <w:bCs/>
          <w:b/>
        </w:rPr>
        <w:t xml:space="preserve">हवम् (havam)</w:t>
      </w:r>
      <w:r>
        <w:t xml:space="preserve"> </w:t>
      </w:r>
      <w:r>
        <w:t xml:space="preserve">— call |</w:t>
      </w:r>
      <w:r>
        <w:t xml:space="preserve"> </w:t>
      </w:r>
      <w:r>
        <w:rPr>
          <w:bCs/>
          <w:b/>
        </w:rPr>
        <w:t xml:space="preserve">श्रुत (śruta)</w:t>
      </w:r>
      <w:r>
        <w:t xml:space="preserve"> </w:t>
      </w:r>
      <w:r>
        <w:t xml:space="preserve">— hear.</w:t>
      </w:r>
    </w:p>
    <w:p>
      <w:pPr>
        <w:pStyle w:val="BodyText"/>
      </w:pPr>
      <w:r>
        <w:rPr>
          <w:bCs/>
          <w:b/>
        </w:rPr>
        <w:t xml:space="preserve">॥ Bhāvārthaḥ ॥</w:t>
      </w:r>
      <w:r>
        <w:t xml:space="preserve"> </w:t>
      </w:r>
      <w:r>
        <w:t xml:space="preserve">O all you gods! You are those with Indra, the chief of the gods, as leader; you are accompanied by the Marut deities, and by the deity Pūṣan who bestows wealth. Hear such a call of mine.</w:t>
      </w:r>
    </w:p>
    <w:p>
      <w:pPr>
        <w:pStyle w:val="BodyText"/>
      </w:pPr>
      <w:r>
        <w:rPr>
          <w:bCs/>
          <w:b/>
        </w:rPr>
        <w:t xml:space="preserve">॥ English Translation ॥</w:t>
      </w:r>
      <w:r>
        <w:t xml:space="preserve"> </w:t>
      </w:r>
      <w:r>
        <w:rPr>
          <w:iCs/>
          <w:i/>
        </w:rPr>
        <w:t xml:space="preserve">(as printed in the source)</w:t>
      </w:r>
    </w:p>
    <w:p>
      <w:pPr>
        <w:pStyle w:val="BlockText"/>
      </w:pPr>
      <w:r>
        <w:t xml:space="preserve">O Gods with the divine hosts of Maruts with Indra at your head among whom Pusha is most liberal, hear all of you this my call.</w:t>
      </w:r>
    </w:p>
    <w:p>
      <w:pPr>
        <w:pStyle w:val="FirstParagraph"/>
      </w:pPr>
      <w:r>
        <w:rPr>
          <w:bCs/>
          <w:b/>
        </w:rPr>
        <w:t xml:space="preserve">॥ Viśeṣa-viṣayagaḷu (Special Topics) ॥</w:t>
      </w:r>
      <w:r>
        <w:t xml:space="preserve"> </w:t>
      </w:r>
      <w:r>
        <w:rPr>
          <w:iCs/>
          <w:i/>
        </w:rPr>
        <w:t xml:space="preserve">(pp. 172–173)</w:t>
      </w:r>
      <w:r>
        <w:t xml:space="preserve"> </w:t>
      </w:r>
      <w:r>
        <w:rPr>
          <w:bCs/>
          <w:b/>
        </w:rPr>
        <w:t xml:space="preserve">इन्द्रज्येष्ठाः</w:t>
      </w:r>
      <w:r>
        <w:t xml:space="preserve"> </w:t>
      </w:r>
      <w:r>
        <w:t xml:space="preserve">— the word</w:t>
      </w:r>
      <w:r>
        <w:t xml:space="preserve"> </w:t>
      </w:r>
      <w:r>
        <w:rPr>
          <w:iCs/>
          <w:i/>
        </w:rPr>
        <w:t xml:space="preserve">jyeṣṭha</w:t>
      </w:r>
      <w:r>
        <w:t xml:space="preserve"> </w:t>
      </w:r>
      <w:r>
        <w:t xml:space="preserve">means</w:t>
      </w:r>
      <w:r>
        <w:t xml:space="preserve"> </w:t>
      </w:r>
      <w:r>
        <w:t xml:space="preserve">‘</w:t>
      </w:r>
      <w:r>
        <w:t xml:space="preserve">chief</w:t>
      </w:r>
      <w:r>
        <w:t xml:space="preserve">’</w:t>
      </w:r>
      <w:r>
        <w:t xml:space="preserve"> </w:t>
      </w:r>
      <w:r>
        <w:t xml:space="preserve">(</w:t>
      </w:r>
      <w:r>
        <w:rPr>
          <w:iCs/>
          <w:i/>
        </w:rPr>
        <w:t xml:space="preserve">pradhāna</w:t>
      </w:r>
      <w:r>
        <w:t xml:space="preserve">):</w:t>
      </w:r>
      <w:r>
        <w:t xml:space="preserve"> </w:t>
      </w:r>
      <w:r>
        <w:rPr>
          <w:iCs/>
          <w:i/>
        </w:rPr>
        <w:t xml:space="preserve">indraḥ pradhānabhūto yeṣāṃ te indrajyeṣṭhāḥ</w:t>
      </w:r>
      <w:r>
        <w:t xml:space="preserve"> </w:t>
      </w:r>
      <w:r>
        <w:t xml:space="preserve">— those for whom Indra is the head, the chief; that is, among the gods, Indra is the leader (</w:t>
      </w:r>
      <w:r>
        <w:rPr>
          <w:iCs/>
          <w:i/>
        </w:rPr>
        <w:t xml:space="preserve">Indra at their heads</w:t>
      </w:r>
      <w:r>
        <w:t xml:space="preserve">); the gods who move forward with him in front.</w:t>
      </w:r>
      <w:r>
        <w:t xml:space="preserve"> </w:t>
      </w:r>
      <w:r>
        <w:rPr>
          <w:bCs/>
          <w:b/>
        </w:rPr>
        <w:t xml:space="preserve">पूषरातयः</w:t>
      </w:r>
      <w:r>
        <w:t xml:space="preserve"> </w:t>
      </w:r>
      <w:r>
        <w:t xml:space="preserve">—</w:t>
      </w:r>
      <w:r>
        <w:t xml:space="preserve"> </w:t>
      </w:r>
      <w:r>
        <w:rPr>
          <w:iCs/>
          <w:i/>
        </w:rPr>
        <w:t xml:space="preserve">pūṣākhyo devo rātir dātā yeṣāṃ te pūṣarātayaḥ</w:t>
      </w:r>
      <w:r>
        <w:t xml:space="preserve">:</w:t>
      </w:r>
      <w:r>
        <w:t xml:space="preserve"> </w:t>
      </w:r>
      <w:r>
        <w:rPr>
          <w:iCs/>
          <w:i/>
        </w:rPr>
        <w:t xml:space="preserve">rāti</w:t>
      </w:r>
      <w:r>
        <w:t xml:space="preserve"> </w:t>
      </w:r>
      <w:r>
        <w:t xml:space="preserve">means a giver, a giver of wealth; that is, those who have the deity called Pūṣan [as their giver of wealth].</w:t>
      </w:r>
      <w:r>
        <w:t xml:space="preserve"> </w:t>
      </w:r>
      <w:r>
        <w:t xml:space="preserve">### Pages 174–177 — Sūkta 23, Rik 9</w:t>
      </w:r>
    </w:p>
    <w:p>
      <w:pPr>
        <w:pStyle w:val="BodyText"/>
      </w:pPr>
      <w:r>
        <w:rPr>
          <w:bCs/>
          <w:b/>
        </w:rPr>
        <w:t xml:space="preserve">॥ Saṃhitāpāṭhaḥ ॥</w:t>
      </w:r>
    </w:p>
    <w:p>
      <w:pPr>
        <w:pStyle w:val="BlockText"/>
      </w:pPr>
      <w:r>
        <w:t xml:space="preserve">हत वृत्रं सुदानव इन्द्रेण सहसा युजा ।</w:t>
      </w:r>
      <w:r>
        <w:t xml:space="preserve"> </w:t>
      </w:r>
      <w:r>
        <w:t xml:space="preserve">मा नो दुःशंस ईशत ॥ ९ ॥</w:t>
      </w:r>
    </w:p>
    <w:p>
      <w:pPr>
        <w:pStyle w:val="FirstParagraph"/>
      </w:pPr>
      <w:r>
        <w:rPr>
          <w:iCs/>
          <w:i/>
        </w:rPr>
        <w:t xml:space="preserve">hata vṛtraṃ sudānava indreṇa sahasā yujā | mā no duḥśaṃsa īśata || 9 ||</w:t>
      </w:r>
    </w:p>
    <w:p>
      <w:pPr>
        <w:pStyle w:val="BodyText"/>
      </w:pPr>
      <w:r>
        <w:rPr>
          <w:bCs/>
          <w:b/>
        </w:rPr>
        <w:t xml:space="preserve">॥ Padapāṭhaḥ ॥</w:t>
      </w:r>
    </w:p>
    <w:p>
      <w:pPr>
        <w:pStyle w:val="BlockText"/>
      </w:pPr>
      <w:r>
        <w:t xml:space="preserve">हत । वृत्रम् । सुऽदानवः । इन्द्रेण । सहसा । युजा ॥ मा । नः । दुःऽशंसः । ईशत ॥ ९ ॥</w:t>
      </w:r>
    </w:p>
    <w:p>
      <w:pPr>
        <w:pStyle w:val="FirstParagraph"/>
      </w:pPr>
      <w:r>
        <w:rPr>
          <w:iCs/>
          <w:i/>
        </w:rPr>
        <w:t xml:space="preserve">hata | vṛtram | su-dānavaḥ | indreṇa | sahasā | yujā || mā | naḥ | duḥ-śaṃsaḥ | īśata || 9 ||</w:t>
      </w:r>
    </w:p>
    <w:p>
      <w:pPr>
        <w:pStyle w:val="BodyText"/>
      </w:pPr>
      <w:r>
        <w:rPr>
          <w:bCs/>
          <w:b/>
        </w:rPr>
        <w:t xml:space="preserve">॥ Sāyaṇa-bhāṣyam ॥</w:t>
      </w:r>
    </w:p>
    <w:p>
      <w:pPr>
        <w:pStyle w:val="BlockText"/>
      </w:pPr>
      <w:r>
        <w:t xml:space="preserve">हे सुदानवः शोभनदानयुक्ता मरुद्गणाः सहसा बलवता युजा योग्येन्द्रेण सह वृत्रं शत्रुं हत । नाशयत । दुःशंसो दुष्टेन शंसनेन कीर्तनेन युक्तो वृत्रो नोऽस्मान्मा ईशत । समर्थो मा भूत् ॥ हत । हन हिंसागत्योः । लोटस्थ । तस्य थ । तस्थस्थमिपां तान्तंतामः (पा. ३-४-१०१) इति तादेशः । शपः [विकरणः] आदिप्रभृतिभ्यः शपः (पा. २-४-७२) इति शपो लुक् । अनुदात्तोपदेशेत्यादिनानुनासिकलोपः । सुदानवः । डुदाञ् दाने । दाभाभ्यां नुः (उ. [३-३२] [?]) इत्यादिको नुप्रत्ययः । प्रादिसमासे आमन्त्रितनिघातः । युजा । युजिर् योगे । ऋत्विग्दधृक्स्रग्दिगुष्णिगञ्चुयुजिक्रुञ्चां च (पा. ३-२-५९) इति क्विन् । सावेकाच इति तृतीयैकवचनस्योदात्तत्वम् । दुःशंसः । ईषद्दुःसुषु कृच्छ्राकृच्छ्रार्थेषु खल् (पा. ३-३-१२६) इति … शंसु स्तुतौ [?] । मा नः … ईशत । ईश ऐश्वर्ये । माङि लुङ् (पा. ३-३-१७५) । छन्दसि लुङ्लङ्लिटः (पा. ३-४-६) इति व्यत्ययेन लङ् । तस्य बहुलं छन्दसीति शपो लुगभावः । न माङ्योगे (पा. ६-४-७४) इत्याडागमाभावः । तिङ्ङतिङ इति निघातः ॥</w:t>
      </w:r>
    </w:p>
    <w:p>
      <w:pPr>
        <w:pStyle w:val="FirstParagraph"/>
      </w:pPr>
      <w:r>
        <w:rPr>
          <w:iCs/>
          <w:i/>
        </w:rPr>
        <w:t xml:space="preserve">he sudānavaḥ śobhanadānayuktā marudgaṇāḥ sahasā balavatā yujā yogyendreṇa saha vṛtraṃ śatruṃ hata | nāśayata | duḥśaṃso duṣṭena śaṃsanena kīrtanena yukto vṛtro no ’smān mā īśata | samartho mā bhūt || hata | hana hiṃsāgatyoḥ | loṭ-tha | tasya tha | tasthasthamipāṃ tāntaṃtāmaḥ (pā. 3-4-101) iti tādeśaḥ | śapaḥ ādiprabhṛtibhyaḥ śapaḥ (pā. 2-4-72) iti śapo luk | anudāttopadeśety ādinānunāsikalopaḥ | sudānavaḥ | ḍudāñ dāne | dābhābhyāṃ nuḥ (u. [3-32] [?]) ity ādiko nupratyayaḥ | prādisamāse āmantritanighātaḥ | yujā | yujir yoge | ṛtvigdadhṛksragdiguṣṇigañcuyujikruñcāṃ ca (pā. 3-2-59) iti kvin | sāvekāca iti tṛtīyaikavacanasyodāttatvam | duḥśaṃsaḥ | īṣaddussuṣu kṛcchrākṛcchrārtheṣu khal (pā. 3-3-126) iti … śaṃsu stutau [?] | mā naḥ … īśata | īśa aiśvarye | māṅi luṅ (pā. 3-3-175) | chandasi luṅlaṅliṭaḥ (pā. 3-4-6) iti vyatyayena laṅ | tasya bahulaṃ chandasīti śapo lugabhāvaḥ | na māṅyoge (pā. 6-4-74) ity āḍāgamābhāvaḥ | tiṅ atiṅa iti nighātaḥ ||</w:t>
      </w:r>
    </w:p>
    <w:p>
      <w:pPr>
        <w:pStyle w:val="BodyText"/>
      </w:pPr>
      <w:r>
        <w:rPr>
          <w:bCs/>
          <w:b/>
        </w:rPr>
        <w:t xml:space="preserve">Translation:</w:t>
      </w:r>
      <w:r>
        <w:t xml:space="preserve"> </w:t>
      </w:r>
      <w:r>
        <w:t xml:space="preserve">“</w:t>
      </w:r>
      <w:r>
        <w:t xml:space="preserve">O</w:t>
      </w:r>
      <w:r>
        <w:t xml:space="preserve"> </w:t>
      </w:r>
      <w:r>
        <w:rPr>
          <w:iCs/>
          <w:i/>
        </w:rPr>
        <w:t xml:space="preserve">sudānavaḥ</w:t>
      </w:r>
      <w:r>
        <w:t xml:space="preserve"> </w:t>
      </w:r>
      <w:r>
        <w:t xml:space="preserve">— liberal givers, Maruts! Together with Indra,</w:t>
      </w:r>
      <w:r>
        <w:t xml:space="preserve"> </w:t>
      </w:r>
      <w:r>
        <w:rPr>
          <w:iCs/>
          <w:i/>
        </w:rPr>
        <w:t xml:space="preserve">sahasā</w:t>
      </w:r>
      <w:r>
        <w:t xml:space="preserve"> </w:t>
      </w:r>
      <w:r>
        <w:t xml:space="preserve">— the strong —</w:t>
      </w:r>
      <w:r>
        <w:t xml:space="preserve"> </w:t>
      </w:r>
      <w:r>
        <w:rPr>
          <w:iCs/>
          <w:i/>
        </w:rPr>
        <w:t xml:space="preserve">yujā</w:t>
      </w:r>
      <w:r>
        <w:t xml:space="preserve"> </w:t>
      </w:r>
      <w:r>
        <w:t xml:space="preserve">— the fit companion — slay (</w:t>
      </w:r>
      <w:r>
        <w:rPr>
          <w:iCs/>
          <w:i/>
        </w:rPr>
        <w:t xml:space="preserve">hata</w:t>
      </w:r>
      <w:r>
        <w:t xml:space="preserve">, destroy) the enemy Vṛtra. May</w:t>
      </w:r>
      <w:r>
        <w:t xml:space="preserve"> </w:t>
      </w:r>
      <w:r>
        <w:rPr>
          <w:iCs/>
          <w:i/>
        </w:rPr>
        <w:t xml:space="preserve">duḥśaṃsaḥ</w:t>
      </w:r>
      <w:r>
        <w:t xml:space="preserve"> </w:t>
      </w:r>
      <w:r>
        <w:t xml:space="preserve">— the one who is of ill repute, talked of with evil speech — Vṛtra, not rule over us; may he not be strong [against us].</w:t>
      </w:r>
      <w:r>
        <w:t xml:space="preserve"> </w:t>
      </w:r>
      <w:r>
        <w:rPr>
          <w:iCs/>
          <w:i/>
        </w:rPr>
        <w:t xml:space="preserve">Hata</w:t>
      </w:r>
      <w:r>
        <w:t xml:space="preserve">:</w:t>
      </w:r>
      <w:r>
        <w:t xml:space="preserve"> </w:t>
      </w:r>
      <w:r>
        <w:rPr>
          <w:iCs/>
          <w:i/>
        </w:rPr>
        <w:t xml:space="preserve">han</w:t>
      </w:r>
      <w:r>
        <w:t xml:space="preserve"> </w:t>
      </w:r>
      <w:r>
        <w:t xml:space="preserve">‘</w:t>
      </w:r>
      <w:r>
        <w:t xml:space="preserve">to harm, to go</w:t>
      </w:r>
      <w:r>
        <w:t xml:space="preserve">’</w:t>
      </w:r>
      <w:r>
        <w:t xml:space="preserve">;</w:t>
      </w:r>
      <w:r>
        <w:t xml:space="preserve"> </w:t>
      </w:r>
      <w:r>
        <w:rPr>
          <w:iCs/>
          <w:i/>
        </w:rPr>
        <w:t xml:space="preserve">loṭ</w:t>
      </w:r>
      <w:r>
        <w:t xml:space="preserve">,</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lost by P. 2-4-72; loss of the nasal by</w:t>
      </w:r>
      <w:r>
        <w:t xml:space="preserve"> </w:t>
      </w:r>
      <w:r>
        <w:rPr>
          <w:iCs/>
          <w:i/>
        </w:rPr>
        <w:t xml:space="preserve">anudāttopadeśa…</w:t>
      </w:r>
      <w:r>
        <w:t xml:space="preserve">.</w:t>
      </w:r>
      <w:r>
        <w:t xml:space="preserve"> </w:t>
      </w:r>
      <w:r>
        <w:rPr>
          <w:iCs/>
          <w:i/>
        </w:rPr>
        <w:t xml:space="preserve">Sudānavaḥ</w:t>
      </w:r>
      <w:r>
        <w:t xml:space="preserve">:</w:t>
      </w:r>
      <w:r>
        <w:t xml:space="preserve"> </w:t>
      </w:r>
      <w:r>
        <w:rPr>
          <w:iCs/>
          <w:i/>
        </w:rPr>
        <w:t xml:space="preserve">ḍudāñ dāne</w:t>
      </w:r>
      <w:r>
        <w:t xml:space="preserve">, the Uṇādi suffix</w:t>
      </w:r>
      <w:r>
        <w:t xml:space="preserve"> </w:t>
      </w:r>
      <w:r>
        <w:rPr>
          <w:iCs/>
          <w:i/>
        </w:rPr>
        <w:t xml:space="preserve">nu</w:t>
      </w:r>
      <w:r>
        <w:t xml:space="preserve"> </w:t>
      </w:r>
      <w:r>
        <w:t xml:space="preserve">[Uṇ. [3-32]]; the vocative lowering of accent in the</w:t>
      </w:r>
      <w:r>
        <w:t xml:space="preserve"> </w:t>
      </w:r>
      <w:r>
        <w:rPr>
          <w:iCs/>
          <w:i/>
        </w:rPr>
        <w:t xml:space="preserve">prādi</w:t>
      </w:r>
      <w:r>
        <w:t xml:space="preserve">-compound.</w:t>
      </w:r>
      <w:r>
        <w:t xml:space="preserve"> </w:t>
      </w:r>
      <w:r>
        <w:rPr>
          <w:iCs/>
          <w:i/>
        </w:rPr>
        <w:t xml:space="preserve">Yujā</w:t>
      </w:r>
      <w:r>
        <w:t xml:space="preserve">:</w:t>
      </w:r>
      <w:r>
        <w:t xml:space="preserve"> </w:t>
      </w:r>
      <w:r>
        <w:rPr>
          <w:iCs/>
          <w:i/>
        </w:rPr>
        <w:t xml:space="preserve">yujir yoge</w:t>
      </w:r>
      <w:r>
        <w:t xml:space="preserve"> </w:t>
      </w:r>
      <w:r>
        <w:t xml:space="preserve">+</w:t>
      </w:r>
      <w:r>
        <w:t xml:space="preserve"> </w:t>
      </w:r>
      <w:r>
        <w:rPr>
          <w:iCs/>
          <w:i/>
        </w:rPr>
        <w:t xml:space="preserve">kvin</w:t>
      </w:r>
      <w:r>
        <w:t xml:space="preserve"> </w:t>
      </w:r>
      <w:r>
        <w:t xml:space="preserve">by P. 3-2-59; the acute of the instrumental singular ending by</w:t>
      </w:r>
      <w:r>
        <w:t xml:space="preserve"> </w:t>
      </w:r>
      <w:r>
        <w:rPr>
          <w:iCs/>
          <w:i/>
        </w:rPr>
        <w:t xml:space="preserve">sāvekāca</w:t>
      </w:r>
      <w:r>
        <w:t xml:space="preserve">.</w:t>
      </w:r>
      <w:r>
        <w:t xml:space="preserve"> </w:t>
      </w:r>
      <w:r>
        <w:rPr>
          <w:iCs/>
          <w:i/>
        </w:rPr>
        <w:t xml:space="preserve">Duḥśaṃsaḥ</w:t>
      </w:r>
      <w:r>
        <w:t xml:space="preserve">:</w:t>
      </w:r>
      <w:r>
        <w:t xml:space="preserve"> </w:t>
      </w:r>
      <w:r>
        <w:rPr>
          <w:iCs/>
          <w:i/>
        </w:rPr>
        <w:t xml:space="preserve">khal</w:t>
      </w:r>
      <w:r>
        <w:t xml:space="preserve"> </w:t>
      </w:r>
      <w:r>
        <w:t xml:space="preserve">by P. 3-3-126 [in the sense</w:t>
      </w:r>
      <w:r>
        <w:t xml:space="preserve"> </w:t>
      </w:r>
      <w:r>
        <w:rPr>
          <w:iCs/>
          <w:i/>
        </w:rPr>
        <w:t xml:space="preserve">kṛcchra</w:t>
      </w:r>
      <w:r>
        <w:t xml:space="preserve">/</w:t>
      </w:r>
      <w:r>
        <w:rPr>
          <w:iCs/>
          <w:i/>
        </w:rPr>
        <w:t xml:space="preserve">akṛcchra</w:t>
      </w:r>
      <w:r>
        <w:t xml:space="preserve">].</w:t>
      </w:r>
      <w:r>
        <w:t xml:space="preserve"> </w:t>
      </w:r>
      <w:r>
        <w:rPr>
          <w:iCs/>
          <w:i/>
        </w:rPr>
        <w:t xml:space="preserve">Īśata</w:t>
      </w:r>
      <w:r>
        <w:t xml:space="preserve">:</w:t>
      </w:r>
      <w:r>
        <w:t xml:space="preserve"> </w:t>
      </w:r>
      <w:r>
        <w:rPr>
          <w:iCs/>
          <w:i/>
        </w:rPr>
        <w:t xml:space="preserve">īśa aiśvarye</w:t>
      </w:r>
      <w:r>
        <w:t xml:space="preserve">;</w:t>
      </w:r>
      <w:r>
        <w:t xml:space="preserve"> </w:t>
      </w:r>
      <w:r>
        <w:rPr>
          <w:iCs/>
          <w:i/>
        </w:rPr>
        <w:t xml:space="preserve">luṅ</w:t>
      </w:r>
      <w:r>
        <w:t xml:space="preserve"> </w:t>
      </w:r>
      <w:r>
        <w:t xml:space="preserve">with</w:t>
      </w:r>
      <w:r>
        <w:t xml:space="preserve"> </w:t>
      </w:r>
      <w:r>
        <w:rPr>
          <w:iCs/>
          <w:i/>
        </w:rPr>
        <w:t xml:space="preserve">māṅ</w:t>
      </w:r>
      <w:r>
        <w:t xml:space="preserve"> </w:t>
      </w:r>
      <w:r>
        <w:t xml:space="preserve">(P. 3-3-175) — in the Veda</w:t>
      </w:r>
      <w:r>
        <w:t xml:space="preserve"> </w:t>
      </w:r>
      <w:r>
        <w:rPr>
          <w:iCs/>
          <w:i/>
        </w:rPr>
        <w:t xml:space="preserve">laṅ</w:t>
      </w:r>
      <w:r>
        <w:t xml:space="preserve"> </w:t>
      </w:r>
      <w:r>
        <w:t xml:space="preserve">by</w:t>
      </w:r>
      <w:r>
        <w:t xml:space="preserve"> </w:t>
      </w:r>
      <w:r>
        <w:rPr>
          <w:iCs/>
          <w:i/>
        </w:rPr>
        <w:t xml:space="preserve">vyatyaya</w:t>
      </w:r>
      <w:r>
        <w:t xml:space="preserve">; there is no</w:t>
      </w:r>
      <w:r>
        <w:t xml:space="preserve"> </w:t>
      </w:r>
      <w:r>
        <w:rPr>
          <w:iCs/>
          <w:i/>
        </w:rPr>
        <w:t xml:space="preserve">luk</w:t>
      </w:r>
      <w:r>
        <w:t xml:space="preserve"> </w:t>
      </w:r>
      <w:r>
        <w:t xml:space="preserve">of</w:t>
      </w:r>
      <w:r>
        <w:t xml:space="preserve"> </w:t>
      </w:r>
      <w:r>
        <w:rPr>
          <w:iCs/>
          <w:i/>
        </w:rPr>
        <w:t xml:space="preserve">śap</w:t>
      </w:r>
      <w:r>
        <w:t xml:space="preserve">; no</w:t>
      </w:r>
      <w:r>
        <w:t xml:space="preserve"> </w:t>
      </w:r>
      <w:r>
        <w:rPr>
          <w:iCs/>
          <w:i/>
        </w:rPr>
        <w:t xml:space="preserve">āṭ</w:t>
      </w:r>
      <w:r>
        <w:t xml:space="preserve"> </w:t>
      </w:r>
      <w:r>
        <w:t xml:space="preserve">augment since</w:t>
      </w:r>
      <w:r>
        <w:t xml:space="preserve"> </w:t>
      </w:r>
      <w:r>
        <w:rPr>
          <w:iCs/>
          <w:i/>
        </w:rPr>
        <w:t xml:space="preserve">māṅ</w:t>
      </w:r>
      <w:r>
        <w:t xml:space="preserve"> </w:t>
      </w:r>
      <w:r>
        <w:t xml:space="preserve">is in conjunction (P. 6-4-74); the lowering of the accent by</w:t>
      </w:r>
      <w:r>
        <w:t xml:space="preserve"> </w:t>
      </w:r>
      <w:r>
        <w:rPr>
          <w:iCs/>
          <w:i/>
        </w:rPr>
        <w:t xml:space="preserve">tiṅ atiṅaḥ</w:t>
      </w:r>
      <w:r>
        <w:t xml:space="preserve">.</w:t>
      </w:r>
      <w:r>
        <w:t xml:space="preserve">”</w:t>
      </w:r>
      <w:r>
        <w:t xml:space="preserve"> </w:t>
      </w:r>
      <w:r>
        <w:rPr>
          <w:iCs/>
          <w:i/>
        </w:rPr>
        <w:t xml:space="preserve">(Grammar pages 176–177, noted briefly: the words treated are</w:t>
      </w:r>
      <w:r>
        <w:t xml:space="preserve"> </w:t>
      </w:r>
      <w:r>
        <w:t xml:space="preserve">hata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the lost nasal by P. 6-4-37</w:t>
      </w:r>
      <w:r>
        <w:rPr>
          <w:iCs/>
          <w:i/>
        </w:rPr>
        <w:t xml:space="preserve"> </w:t>
      </w:r>
      <w:r>
        <w:rPr>
          <w:iCs/>
          <w:i/>
          <w:iCs/>
          <w:i/>
        </w:rPr>
        <w:t xml:space="preserve">anudāttopadeśa-vanati-tanotyādīnām anunāsikalopo jhali kṅiti</w:t>
      </w:r>
      <w:r>
        <w:rPr>
          <w:iCs/>
          <w:i/>
        </w:rPr>
        <w:t xml:space="preserve">; the roots listed in the verse</w:t>
      </w:r>
      <w:r>
        <w:rPr>
          <w:iCs/>
          <w:i/>
        </w:rPr>
        <w:t xml:space="preserve"> </w:t>
      </w:r>
      <w:r>
        <w:rPr>
          <w:iCs/>
          <w:i/>
          <w:iCs/>
          <w:i/>
        </w:rPr>
        <w:t xml:space="preserve">manyahannāp…</w:t>
      </w:r>
      <w:r>
        <w:rPr>
          <w:iCs/>
          <w:i/>
        </w:rPr>
        <w:t xml:space="preserve"> </w:t>
      </w:r>
      <w:r>
        <w:rPr>
          <w:iCs/>
          <w:i/>
        </w:rPr>
        <w:t xml:space="preserve">[?]],</w:t>
      </w:r>
      <w:r>
        <w:t xml:space="preserve"> </w:t>
      </w:r>
      <w:r>
        <w:t xml:space="preserve">sudānavaḥ,* yujā</w:t>
      </w:r>
      <w:r>
        <w:t xml:space="preserve"> </w:t>
      </w:r>
      <w:r>
        <w:rPr>
          <w:iCs/>
          <w:i/>
        </w:rPr>
        <w:t xml:space="preserve">[</w:t>
      </w:r>
      <w:r>
        <w:rPr>
          <w:iCs/>
          <w:i/>
          <w:iCs/>
          <w:i/>
        </w:rPr>
        <w:t xml:space="preserve">kvin</w:t>
      </w:r>
      <w:r>
        <w:rPr>
          <w:iCs/>
          <w:i/>
        </w:rPr>
        <w:t xml:space="preserve"> </w:t>
      </w:r>
      <w:r>
        <w:rPr>
          <w:iCs/>
          <w:i/>
        </w:rPr>
        <w:t xml:space="preserve">is added after</w:t>
      </w:r>
      <w:r>
        <w:rPr>
          <w:iCs/>
          <w:i/>
        </w:rPr>
        <w:t xml:space="preserve"> </w:t>
      </w:r>
      <w:r>
        <w:rPr>
          <w:iCs/>
          <w:i/>
          <w:iCs/>
          <w:i/>
        </w:rPr>
        <w:t xml:space="preserve">yuj</w:t>
      </w:r>
      <w:r>
        <w:rPr>
          <w:iCs/>
          <w:i/>
        </w:rPr>
        <w:t xml:space="preserve"> </w:t>
      </w:r>
      <w:r>
        <w:rPr>
          <w:iCs/>
          <w:i/>
        </w:rPr>
        <w:t xml:space="preserve">after the group</w:t>
      </w:r>
      <w:r>
        <w:rPr>
          <w:iCs/>
          <w:i/>
        </w:rPr>
        <w:t xml:space="preserve"> </w:t>
      </w:r>
      <w:r>
        <w:rPr>
          <w:iCs/>
          <w:i/>
          <w:iCs/>
          <w:i/>
        </w:rPr>
        <w:t xml:space="preserve">ṛtvik, dadhṛk, srak, dik, uṣṇik, añcu, yuji, kruñc</w:t>
      </w:r>
      <w:r>
        <w:rPr>
          <w:iCs/>
          <w:i/>
        </w:rPr>
        <w:t xml:space="preserve">, with special accent and</w:t>
      </w:r>
      <w:r>
        <w:rPr>
          <w:iCs/>
          <w:i/>
        </w:rPr>
        <w:t xml:space="preserve"> </w:t>
      </w:r>
      <w:r>
        <w:rPr>
          <w:iCs/>
          <w:i/>
          <w:iCs/>
          <w:i/>
        </w:rPr>
        <w:t xml:space="preserve">ṭā</w:t>
      </w:r>
      <w:r>
        <w:rPr>
          <w:iCs/>
          <w:i/>
        </w:rPr>
        <w:t xml:space="preserve"> </w:t>
      </w:r>
      <w:r>
        <w:rPr>
          <w:iCs/>
          <w:i/>
        </w:rPr>
        <w:t xml:space="preserve">acute],</w:t>
      </w:r>
      <w:r>
        <w:t xml:space="preserve"> </w:t>
      </w:r>
      <w:r>
        <w:t xml:space="preserve">duḥśaṃsaḥ</w:t>
      </w:r>
      <w:r>
        <w:t xml:space="preserve"> </w:t>
      </w:r>
      <w:r>
        <w:rPr>
          <w:iCs/>
          <w:i/>
        </w:rPr>
        <w:t xml:space="preserve">[</w:t>
      </w:r>
      <w:r>
        <w:rPr>
          <w:iCs/>
          <w:i/>
          <w:iCs/>
          <w:i/>
        </w:rPr>
        <w:t xml:space="preserve">śaṃsu stutau</w:t>
      </w:r>
      <w:r>
        <w:rPr>
          <w:iCs/>
          <w:i/>
        </w:rPr>
        <w:t xml:space="preserve"> </w:t>
      </w:r>
      <w:r>
        <w:rPr>
          <w:iCs/>
          <w:i/>
        </w:rPr>
        <w:t xml:space="preserve">with the preposition</w:t>
      </w:r>
      <w:r>
        <w:rPr>
          <w:iCs/>
          <w:i/>
        </w:rPr>
        <w:t xml:space="preserve"> </w:t>
      </w:r>
      <w:r>
        <w:rPr>
          <w:iCs/>
          <w:i/>
          <w:iCs/>
          <w:i/>
        </w:rPr>
        <w:t xml:space="preserve">dus</w:t>
      </w:r>
      <w:r>
        <w:rPr>
          <w:iCs/>
          <w:i/>
        </w:rPr>
        <w:t xml:space="preserve"> </w:t>
      </w:r>
      <w:r>
        <w:rPr>
          <w:iCs/>
          <w:i/>
        </w:rPr>
        <w:t xml:space="preserve">+</w:t>
      </w:r>
      <w:r>
        <w:rPr>
          <w:iCs/>
          <w:i/>
        </w:rPr>
        <w:t xml:space="preserve"> </w:t>
      </w:r>
      <w:r>
        <w:rPr>
          <w:iCs/>
          <w:i/>
          <w:iCs/>
          <w:i/>
        </w:rPr>
        <w:t xml:space="preserve">khal</w:t>
      </w:r>
      <w:r>
        <w:rPr>
          <w:iCs/>
          <w:i/>
        </w:rPr>
        <w:t xml:space="preserve">, P. 3-3-126; accent by P. 6-1-193</w:t>
      </w:r>
      <w:r>
        <w:rPr>
          <w:iCs/>
          <w:i/>
        </w:rPr>
        <w:t xml:space="preserve"> </w:t>
      </w:r>
      <w:r>
        <w:rPr>
          <w:iCs/>
          <w:i/>
          <w:iCs/>
          <w:i/>
        </w:rPr>
        <w:t xml:space="preserve">liti</w:t>
      </w:r>
      <w:r>
        <w:rPr>
          <w:iCs/>
          <w:i/>
        </w:rPr>
        <w:t xml:space="preserve">;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śaṃsa</w:t>
      </w:r>
      <w:r>
        <w:rPr>
          <w:iCs/>
          <w:i/>
        </w:rPr>
        <w:t xml:space="preserve"> </w:t>
      </w:r>
      <w:r>
        <w:rPr>
          <w:iCs/>
          <w:i/>
        </w:rPr>
        <w:t xml:space="preserve">…] and</w:t>
      </w:r>
      <w:r>
        <w:t xml:space="preserve"> </w:t>
      </w:r>
      <w:r>
        <w:t xml:space="preserve">īśata</w:t>
      </w:r>
      <w:r>
        <w:t xml:space="preserve"> </w:t>
      </w:r>
      <w:r>
        <w:rPr>
          <w:iCs/>
          <w:i/>
        </w:rPr>
        <w:t xml:space="preserve">[</w:t>
      </w:r>
      <w:r>
        <w:rPr>
          <w:iCs/>
          <w:i/>
          <w:iCs/>
          <w:i/>
        </w:rPr>
        <w:t xml:space="preserve">īśa aiśvarye</w:t>
      </w:r>
      <w:r>
        <w:rPr>
          <w:iCs/>
          <w:i/>
        </w:rPr>
        <w:t xml:space="preserve"> </w:t>
      </w:r>
      <w:r>
        <w:rPr>
          <w:iCs/>
          <w:i/>
        </w:rPr>
        <w:t xml:space="preserve">—</w:t>
      </w:r>
      <w:r>
        <w:rPr>
          <w:iCs/>
          <w:i/>
        </w:rPr>
        <w:t xml:space="preserve"> </w:t>
      </w:r>
      <w:r>
        <w:rPr>
          <w:iCs/>
          <w:i/>
        </w:rPr>
        <w:t xml:space="preserve">“</w:t>
      </w:r>
      <w:r>
        <w:rPr>
          <w:iCs/>
          <w:i/>
          <w:iCs/>
          <w:i/>
        </w:rPr>
        <w:t xml:space="preserve">māṅi luṅ</w:t>
      </w:r>
      <w:r>
        <w:rPr>
          <w:iCs/>
          <w:i/>
        </w:rPr>
        <w:t xml:space="preserve">”</w:t>
      </w:r>
      <w:r>
        <w:rPr>
          <w:iCs/>
          <w:i/>
        </w:rPr>
        <w:t xml:space="preserve">; aorist augment absent; atmanepada third singular</w:t>
      </w:r>
      <w:r>
        <w:rPr>
          <w:iCs/>
          <w:i/>
        </w:rPr>
        <w:t xml:space="preserve"> </w:t>
      </w:r>
      <w:r>
        <w:rPr>
          <w:iCs/>
          <w:i/>
          <w:iCs/>
          <w:i/>
        </w:rPr>
        <w:t xml:space="preserve">īśata</w:t>
      </w:r>
      <w:r>
        <w:rPr>
          <w:iCs/>
          <w:i/>
        </w:rPr>
        <w:t xml:space="preserve">; the accent as a verb after a non-verb is lowered]; numerals as read, pointers only.)</w:t>
      </w:r>
    </w:p>
    <w:p>
      <w:pPr>
        <w:pStyle w:val="BodyText"/>
      </w:pPr>
      <w:r>
        <w:rPr>
          <w:bCs/>
          <w:b/>
        </w:rPr>
        <w:t xml:space="preserve">॥ Prati-padārthaḥ ॥</w:t>
      </w:r>
      <w:r>
        <w:t xml:space="preserve"> </w:t>
      </w:r>
      <w:r>
        <w:rPr>
          <w:bCs/>
          <w:b/>
        </w:rPr>
        <w:t xml:space="preserve">(हे) सुदानवः ((he) sudānavaḥ)</w:t>
      </w:r>
      <w:r>
        <w:t xml:space="preserve"> </w:t>
      </w:r>
      <w:r>
        <w:t xml:space="preserve">— O liberal givers of excellent wealth, Marut-deities |</w:t>
      </w:r>
      <w:r>
        <w:t xml:space="preserve"> </w:t>
      </w:r>
      <w:r>
        <w:rPr>
          <w:bCs/>
          <w:b/>
        </w:rPr>
        <w:t xml:space="preserve">सहसा (sahasā)</w:t>
      </w:r>
      <w:r>
        <w:t xml:space="preserve"> </w:t>
      </w:r>
      <w:r>
        <w:t xml:space="preserve">— the strong |</w:t>
      </w:r>
      <w:r>
        <w:t xml:space="preserve"> </w:t>
      </w:r>
      <w:r>
        <w:rPr>
          <w:bCs/>
          <w:b/>
        </w:rPr>
        <w:t xml:space="preserve">युजा (yujā)</w:t>
      </w:r>
      <w:r>
        <w:t xml:space="preserve"> </w:t>
      </w:r>
      <w:r>
        <w:t xml:space="preserve">— fit [your companion] |</w:t>
      </w:r>
      <w:r>
        <w:t xml:space="preserve"> </w:t>
      </w:r>
      <w:r>
        <w:rPr>
          <w:bCs/>
          <w:b/>
        </w:rPr>
        <w:t xml:space="preserve">इन्द्रेण (indreṇa)</w:t>
      </w:r>
      <w:r>
        <w:t xml:space="preserve"> </w:t>
      </w:r>
      <w:r>
        <w:t xml:space="preserve">— with Indra |</w:t>
      </w:r>
      <w:r>
        <w:t xml:space="preserve"> </w:t>
      </w:r>
      <w:r>
        <w:rPr>
          <w:bCs/>
          <w:b/>
        </w:rPr>
        <w:t xml:space="preserve">वृत्रम् (vṛtram)</w:t>
      </w:r>
      <w:r>
        <w:t xml:space="preserve"> </w:t>
      </w:r>
      <w:r>
        <w:t xml:space="preserve">— Vṛtra [or the enemy] |</w:t>
      </w:r>
      <w:r>
        <w:t xml:space="preserve"> </w:t>
      </w:r>
      <w:r>
        <w:rPr>
          <w:bCs/>
          <w:b/>
        </w:rPr>
        <w:t xml:space="preserve">हत (hata)</w:t>
      </w:r>
      <w:r>
        <w:t xml:space="preserve"> </w:t>
      </w:r>
      <w:r>
        <w:t xml:space="preserve">— slay |</w:t>
      </w:r>
      <w:r>
        <w:t xml:space="preserve"> </w:t>
      </w:r>
      <w:r>
        <w:rPr>
          <w:bCs/>
          <w:b/>
        </w:rPr>
        <w:t xml:space="preserve">दुःशंसः (duḥśaṃsaḥ)</w:t>
      </w:r>
      <w:r>
        <w:t xml:space="preserve"> </w:t>
      </w:r>
      <w:r>
        <w:t xml:space="preserve">— that Vṛtra, known as evil |</w:t>
      </w:r>
      <w:r>
        <w:t xml:space="preserve"> </w:t>
      </w:r>
      <w:r>
        <w:rPr>
          <w:bCs/>
          <w:b/>
        </w:rPr>
        <w:t xml:space="preserve">नः (naḥ)</w:t>
      </w:r>
      <w:r>
        <w:t xml:space="preserve"> </w:t>
      </w:r>
      <w:r>
        <w:t xml:space="preserve">— us |</w:t>
      </w:r>
      <w:r>
        <w:t xml:space="preserve"> </w:t>
      </w:r>
      <w:r>
        <w:rPr>
          <w:bCs/>
          <w:b/>
        </w:rPr>
        <w:t xml:space="preserve">मा ईशत (mā īśata)</w:t>
      </w:r>
      <w:r>
        <w:t xml:space="preserve"> </w:t>
      </w:r>
      <w:r>
        <w:t xml:space="preserve">— may not harm [rule over].</w:t>
      </w:r>
    </w:p>
    <w:p>
      <w:pPr>
        <w:pStyle w:val="BodyText"/>
      </w:pPr>
      <w:r>
        <w:rPr>
          <w:bCs/>
          <w:b/>
        </w:rPr>
        <w:t xml:space="preserve">॥ Bhāvārthaḥ ॥</w:t>
      </w:r>
      <w:r>
        <w:t xml:space="preserve"> </w:t>
      </w:r>
      <w:r>
        <w:t xml:space="preserve">O Maruts, givers of wealth! Join Indra, who is valiant and your friend, and slay the asura Vṛtra. May that Vṛtra, of ill name, not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O liberal gods, aided by your powerful friend, Indra, destroy Vritra, let not the wicked one prevail against us.</w:t>
      </w:r>
    </w:p>
    <w:p>
      <w:pPr>
        <w:pStyle w:val="FirstParagraph"/>
      </w:pPr>
      <w:r>
        <w:rPr>
          <w:bCs/>
          <w:b/>
        </w:rPr>
        <w:t xml:space="preserve">॥ Viśeṣa-viṣayagaḷu (Special Topics) ॥</w:t>
      </w:r>
      <w:r>
        <w:t xml:space="preserve"> </w:t>
      </w:r>
      <w:r>
        <w:rPr>
          <w:iCs/>
          <w:i/>
        </w:rPr>
        <w:t xml:space="preserve">(pp. 175–176)</w:t>
      </w:r>
      <w:r>
        <w:t xml:space="preserve"> </w:t>
      </w:r>
      <w:r>
        <w:rPr>
          <w:bCs/>
          <w:b/>
        </w:rPr>
        <w:t xml:space="preserve">सुदानवः</w:t>
      </w:r>
      <w:r>
        <w:t xml:space="preserve"> </w:t>
      </w:r>
      <w:r>
        <w:t xml:space="preserve">—</w:t>
      </w:r>
      <w:r>
        <w:t xml:space="preserve"> </w:t>
      </w:r>
      <w:r>
        <w:rPr>
          <w:iCs/>
          <w:i/>
        </w:rPr>
        <w:t xml:space="preserve">ḍudāñ dāne</w:t>
      </w:r>
      <w:r>
        <w:t xml:space="preserve">;</w:t>
      </w:r>
      <w:r>
        <w:t xml:space="preserve"> </w:t>
      </w:r>
      <w:r>
        <w:rPr>
          <w:iCs/>
          <w:i/>
        </w:rPr>
        <w:t xml:space="preserve">śobhanadānayuktāḥ</w:t>
      </w:r>
      <w:r>
        <w:t xml:space="preserve">: those who give excellent things,</w:t>
      </w:r>
      <w:r>
        <w:t xml:space="preserve"> </w:t>
      </w:r>
      <w:r>
        <w:t xml:space="preserve">‘</w:t>
      </w:r>
      <w:r>
        <w:t xml:space="preserve">liberal doners</w:t>
      </w:r>
      <w:r>
        <w:t xml:space="preserve">’</w:t>
      </w:r>
      <w:r>
        <w:t xml:space="preserve">.</w:t>
      </w:r>
      <w:r>
        <w:t xml:space="preserve"> </w:t>
      </w:r>
      <w:r>
        <w:rPr>
          <w:bCs/>
          <w:b/>
        </w:rPr>
        <w:t xml:space="preserve">सहसा</w:t>
      </w:r>
      <w:r>
        <w:t xml:space="preserve"> </w:t>
      </w:r>
      <w:r>
        <w:t xml:space="preserve">—</w:t>
      </w:r>
      <w:r>
        <w:t xml:space="preserve"> </w:t>
      </w:r>
      <w:r>
        <w:rPr>
          <w:iCs/>
          <w:i/>
        </w:rPr>
        <w:t xml:space="preserve">sahas</w:t>
      </w:r>
      <w:r>
        <w:t xml:space="preserve"> </w:t>
      </w:r>
      <w:r>
        <w:t xml:space="preserve">means strength, power; this word is in the third case singular.</w:t>
      </w:r>
      <w:r>
        <w:t xml:space="preserve"> </w:t>
      </w:r>
      <w:r>
        <w:rPr>
          <w:bCs/>
          <w:b/>
        </w:rPr>
        <w:t xml:space="preserve">युजा</w:t>
      </w:r>
      <w:r>
        <w:t xml:space="preserve"> </w:t>
      </w:r>
      <w:r>
        <w:t xml:space="preserve">—</w:t>
      </w:r>
      <w:r>
        <w:t xml:space="preserve"> </w:t>
      </w:r>
      <w:r>
        <w:rPr>
          <w:iCs/>
          <w:i/>
        </w:rPr>
        <w:t xml:space="preserve">yujir yoge</w:t>
      </w:r>
      <w:r>
        <w:t xml:space="preserve">: [Indra] who is joined with you, fit, suitable.</w:t>
      </w:r>
      <w:r>
        <w:t xml:space="preserve"> </w:t>
      </w:r>
      <w:r>
        <w:rPr>
          <w:bCs/>
          <w:b/>
        </w:rPr>
        <w:t xml:space="preserve">दुःशंसः</w:t>
      </w:r>
      <w:r>
        <w:t xml:space="preserve"> </w:t>
      </w:r>
      <w:r>
        <w:t xml:space="preserve">—</w:t>
      </w:r>
      <w:r>
        <w:t xml:space="preserve"> </w:t>
      </w:r>
      <w:r>
        <w:rPr>
          <w:iCs/>
          <w:i/>
        </w:rPr>
        <w:t xml:space="preserve">duṣṭena śaṃsanena yuktaḥ</w:t>
      </w:r>
      <w:r>
        <w:t xml:space="preserve">: one who is censured by bad speech — one famed as bad; of bad nature.</w:t>
      </w:r>
      <w:r>
        <w:t xml:space="preserve"> </w:t>
      </w:r>
      <w:r>
        <w:rPr>
          <w:bCs/>
          <w:b/>
        </w:rPr>
        <w:t xml:space="preserve">ईशत</w:t>
      </w:r>
      <w:r>
        <w:t xml:space="preserve"> </w:t>
      </w:r>
      <w:r>
        <w:t xml:space="preserve">—</w:t>
      </w:r>
      <w:r>
        <w:t xml:space="preserve"> </w:t>
      </w:r>
      <w:r>
        <w:rPr>
          <w:iCs/>
          <w:i/>
        </w:rPr>
        <w:t xml:space="preserve">īśa aiśvarye</w:t>
      </w:r>
      <w:r>
        <w:t xml:space="preserve">:</w:t>
      </w:r>
      <w:r>
        <w:t xml:space="preserve"> </w:t>
      </w:r>
      <w:r>
        <w:rPr>
          <w:iCs/>
          <w:i/>
        </w:rPr>
        <w:t xml:space="preserve">mā īśata</w:t>
      </w:r>
      <w:r>
        <w:t xml:space="preserve"> </w:t>
      </w:r>
      <w:r>
        <w:t xml:space="preserve">means</w:t>
      </w:r>
      <w:r>
        <w:t xml:space="preserve"> </w:t>
      </w:r>
      <w:r>
        <w:t xml:space="preserve">‘</w:t>
      </w:r>
      <w:r>
        <w:t xml:space="preserve">let them not rule over us; let them not give us trouble</w:t>
      </w:r>
      <w:r>
        <w:t xml:space="preserve">’</w:t>
      </w:r>
      <w:r>
        <w:t xml:space="preserve">.</w:t>
      </w:r>
    </w:p>
    <w:p>
      <w:r>
        <w:pict>
          <v:rect style="width:0;height:1.5pt" o:hralign="center" o:hrstd="t" o:hr="t"/>
        </w:pict>
      </w:r>
    </w:p>
    <w:bookmarkEnd w:id="61"/>
    <w:bookmarkStart w:id="62" w:name="pages-177181-sūkta-23-rik-10"/>
    <w:p>
      <w:pPr>
        <w:pStyle w:val="Heading3"/>
      </w:pPr>
      <w:r>
        <w:t xml:space="preserve">Pages 177–181 — Sūkta 23, Rik 10</w:t>
      </w:r>
    </w:p>
    <w:p>
      <w:pPr>
        <w:pStyle w:val="FirstParagraph"/>
      </w:pPr>
      <w:r>
        <w:rPr>
          <w:bCs/>
          <w:b/>
        </w:rPr>
        <w:t xml:space="preserve">॥ Saṃhitāpāṭhaḥ ॥</w:t>
      </w:r>
    </w:p>
    <w:p>
      <w:pPr>
        <w:pStyle w:val="BlockText"/>
      </w:pPr>
      <w:r>
        <w:t xml:space="preserve">विश्वान्देवान्हवामहे मरुतः सोमपीतये ।</w:t>
      </w:r>
      <w:r>
        <w:t xml:space="preserve"> </w:t>
      </w:r>
      <w:r>
        <w:t xml:space="preserve">उग्रा हि पृश्निमातरः ॥ १० ॥</w:t>
      </w:r>
    </w:p>
    <w:p>
      <w:pPr>
        <w:pStyle w:val="FirstParagraph"/>
      </w:pPr>
      <w:r>
        <w:rPr>
          <w:iCs/>
          <w:i/>
        </w:rPr>
        <w:t xml:space="preserve">viśvān devān havāmahe marutaḥ somapītaye | ugrā hi pṛśnimātaraḥ || 10 ||</w:t>
      </w:r>
    </w:p>
    <w:p>
      <w:pPr>
        <w:pStyle w:val="BodyText"/>
      </w:pPr>
      <w:r>
        <w:rPr>
          <w:bCs/>
          <w:b/>
        </w:rPr>
        <w:t xml:space="preserve">॥ Padapāṭhaḥ ॥</w:t>
      </w:r>
    </w:p>
    <w:p>
      <w:pPr>
        <w:pStyle w:val="BlockText"/>
      </w:pPr>
      <w:r>
        <w:t xml:space="preserve">विश्वान् । देवान् । हवामहे । मरुतः । सोमऽपीतये ॥ उग्राः । हि । पृश्निऽमातरः ॥ १० ॥</w:t>
      </w:r>
    </w:p>
    <w:p>
      <w:pPr>
        <w:pStyle w:val="FirstParagraph"/>
      </w:pPr>
      <w:r>
        <w:rPr>
          <w:iCs/>
          <w:i/>
        </w:rPr>
        <w:t xml:space="preserve">viśvān | devān | havāmahe | marutaḥ | soma-pītaye || ugrāḥ | hi | pṛśni-mātaraḥ || 10 ||</w:t>
      </w:r>
    </w:p>
    <w:p>
      <w:pPr>
        <w:pStyle w:val="BodyText"/>
      </w:pPr>
      <w:r>
        <w:rPr>
          <w:bCs/>
          <w:b/>
        </w:rPr>
        <w:t xml:space="preserve">॥ Sāyaṇa-bhāṣyam ॥</w:t>
      </w:r>
    </w:p>
    <w:p>
      <w:pPr>
        <w:pStyle w:val="BlockText"/>
      </w:pPr>
      <w:r>
        <w:t xml:space="preserve">मरुतो मरुत्संज्ञकान्विश्वान्सर्वान्देवान्सोमपीतये हवामहे । सोमपानार्थमाह्वयामः । ते च मरुत उग्राः शत्रुभिरसह्यबलाः पृश्निमातरः । पृश्नेर्नानावर्णयुक्ताया भूमेः पुत्राः । हिशब्दः प्रसिद्ध्यर्थः । सा च प्रसिद्धिः — पृश्नेः पुत्रा उपमासो रभिष्ठाः (ऋ. [५-५२-१६] [?]) इति मन्त्रान्तरादवगन्तव्या ॥ पृश्निमातरः । पृश्निर्माता येषां ते । पृश्निशब्दो घृण्यादिवादाद्युदात्तो निपातितः [?] । उ. [४-५२] [?] । बहुव्रीहौ पूर्वपदप्रकृतिस्वरत्वम् ॥</w:t>
      </w:r>
    </w:p>
    <w:p>
      <w:pPr>
        <w:pStyle w:val="FirstParagraph"/>
      </w:pPr>
      <w:r>
        <w:rPr>
          <w:iCs/>
          <w:i/>
        </w:rPr>
        <w:t xml:space="preserve">maruto marutsaṃjñakān viśvān sarvān devān somapītaye havāmahe | somapānārtham āhvayāmaḥ | te ca maruta ugrāḥ śatrubhir asahyabalāḥ pṛśnimātaraḥ | pṛśner nānāvarṇayuktāyā bhūmeḥ putrāḥ | hiśabdaḥ prasiddhyartham | sā ca prasiddhiḥ — pṛśneḥ putrā upamāso rabhiṣṭhāḥ (ṛ. [5-52-16] [?]) iti mantrāntarād avagantavyā || pṛśnimātaraḥ | pṛśnir mātā yeṣāṃ te | pṛśniśabdo ghṛṇyādivād ādyudātto nipātitaḥ [?] | u. [4-52] [?] | bahuvrīhau pūrvapadaprakṛtisvaratvam ||</w:t>
      </w:r>
    </w:p>
    <w:p>
      <w:pPr>
        <w:pStyle w:val="BodyText"/>
      </w:pPr>
      <w:r>
        <w:rPr>
          <w:bCs/>
          <w:b/>
        </w:rPr>
        <w:t xml:space="preserve">Translation:</w:t>
      </w:r>
      <w:r>
        <w:t xml:space="preserve"> </w:t>
      </w:r>
      <w:r>
        <w:t xml:space="preserve">“</w:t>
      </w:r>
      <w:r>
        <w:t xml:space="preserve">[We invoke] the Maruts — the gods called Maruts — and all the [other] gods for the drinking of soma; we call them for soma-drinking. These Maruts are</w:t>
      </w:r>
      <w:r>
        <w:t xml:space="preserve"> </w:t>
      </w:r>
      <w:r>
        <w:rPr>
          <w:iCs/>
          <w:i/>
        </w:rPr>
        <w:t xml:space="preserve">ugrāḥ</w:t>
      </w:r>
      <w:r>
        <w:t xml:space="preserve"> </w:t>
      </w:r>
      <w:r>
        <w:t xml:space="preserve">— of strength unbearable to enemies —</w:t>
      </w:r>
      <w:r>
        <w:t xml:space="preserve"> </w:t>
      </w:r>
      <w:r>
        <w:rPr>
          <w:iCs/>
          <w:i/>
        </w:rPr>
        <w:t xml:space="preserve">pṛśnimātaraḥ</w:t>
      </w:r>
      <w:r>
        <w:t xml:space="preserve">: sons of</w:t>
      </w:r>
      <w:r>
        <w:t xml:space="preserve"> </w:t>
      </w:r>
      <w:r>
        <w:rPr>
          <w:iCs/>
          <w:i/>
        </w:rPr>
        <w:t xml:space="preserve">Pṛśni</w:t>
      </w:r>
      <w:r>
        <w:t xml:space="preserve">, the many-coloured Earth. The word</w:t>
      </w:r>
      <w:r>
        <w:t xml:space="preserve"> </w:t>
      </w:r>
      <w:r>
        <w:rPr>
          <w:iCs/>
          <w:i/>
        </w:rPr>
        <w:t xml:space="preserve">hi</w:t>
      </w:r>
      <w:r>
        <w:t xml:space="preserve"> </w:t>
      </w:r>
      <w:r>
        <w:t xml:space="preserve">is for the sake of</w:t>
      </w:r>
      <w:r>
        <w:t xml:space="preserve"> </w:t>
      </w:r>
      <w:r>
        <w:t xml:space="preserve">‘</w:t>
      </w:r>
      <w:r>
        <w:t xml:space="preserve">well-known</w:t>
      </w:r>
      <w:r>
        <w:t xml:space="preserve">’</w:t>
      </w:r>
      <w:r>
        <w:t xml:space="preserve">; that well-known character is to be understood from another mantra:</w:t>
      </w:r>
      <w:r>
        <w:t xml:space="preserve"> </w:t>
      </w:r>
      <w:r>
        <w:rPr>
          <w:iCs/>
          <w:i/>
        </w:rPr>
        <w:t xml:space="preserve">pṛśneḥ putrā upamāso rabhiṣṭhāḥ</w:t>
      </w:r>
      <w:r>
        <w:t xml:space="preserve"> </w:t>
      </w:r>
      <w:r>
        <w:t xml:space="preserve">(Ṛ. [5-52-16] [?]).</w:t>
      </w:r>
      <w:r>
        <w:t xml:space="preserve"> </w:t>
      </w:r>
      <w:r>
        <w:rPr>
          <w:iCs/>
          <w:i/>
        </w:rPr>
        <w:t xml:space="preserve">Pṛśnimātaraḥ</w:t>
      </w:r>
      <w:r>
        <w:t xml:space="preserve">:</w:t>
      </w:r>
      <w:r>
        <w:t xml:space="preserve"> </w:t>
      </w:r>
      <w:r>
        <w:t xml:space="preserve">‘</w:t>
      </w:r>
      <w:r>
        <w:t xml:space="preserve">those whose mother is Pṛśni</w:t>
      </w:r>
      <w:r>
        <w:t xml:space="preserve">’</w:t>
      </w:r>
      <w:r>
        <w:t xml:space="preserve">; the word</w:t>
      </w:r>
      <w:r>
        <w:t xml:space="preserve"> </w:t>
      </w:r>
      <w:r>
        <w:rPr>
          <w:iCs/>
          <w:i/>
        </w:rPr>
        <w:t xml:space="preserve">pṛśni</w:t>
      </w:r>
      <w:r>
        <w:t xml:space="preserve"> </w:t>
      </w:r>
      <w:r>
        <w:t xml:space="preserve">is given by</w:t>
      </w:r>
      <w:r>
        <w:t xml:space="preserve"> </w:t>
      </w:r>
      <w:r>
        <w:rPr>
          <w:iCs/>
          <w:i/>
        </w:rPr>
        <w:t xml:space="preserve">nipātana</w:t>
      </w:r>
      <w:r>
        <w:t xml:space="preserve"> </w:t>
      </w:r>
      <w:r>
        <w:t xml:space="preserve">with the first syllable acute [Uṇ. [4-52] [?]]; in the</w:t>
      </w:r>
      <w:r>
        <w:t xml:space="preserve"> </w:t>
      </w:r>
      <w:r>
        <w:rPr>
          <w:iCs/>
          <w:i/>
        </w:rPr>
        <w:t xml:space="preserve">bahuvrīhi</w:t>
      </w:r>
      <w:r>
        <w:t xml:space="preserve"> </w:t>
      </w:r>
      <w:r>
        <w:t xml:space="preserve">it keeps the accent of the first member.</w:t>
      </w:r>
      <w:r>
        <w:t xml:space="preserve">”</w:t>
      </w:r>
      <w:r>
        <w:t xml:space="preserve"> </w:t>
      </w:r>
      <w:r>
        <w:rPr>
          <w:iCs/>
          <w:i/>
        </w:rPr>
        <w:t xml:space="preserve">(Grammar page 181, noted briefly: the word treated is</w:t>
      </w:r>
      <w:r>
        <w:t xml:space="preserve"> </w:t>
      </w:r>
      <w:r>
        <w:t xml:space="preserve">pṛśnimātaraḥ</w:t>
      </w:r>
      <w:r>
        <w:t xml:space="preserve"> </w:t>
      </w:r>
      <w:r>
        <w:rPr>
          <w:iCs/>
          <w:i/>
        </w:rPr>
        <w:t xml:space="preserve">[the Vaiyākaraṇas explain</w:t>
      </w:r>
      <w:r>
        <w:t xml:space="preserve"> </w:t>
      </w:r>
      <w:r>
        <w:t xml:space="preserve">pṛśni</w:t>
      </w:r>
      <w:r>
        <w:t xml:space="preserve"> </w:t>
      </w:r>
      <w:r>
        <w:rPr>
          <w:iCs/>
          <w:i/>
        </w:rPr>
        <w:t xml:space="preserve">as</w:t>
      </w:r>
      <w:r>
        <w:rPr>
          <w:iCs/>
          <w:i/>
        </w:rPr>
        <w:t xml:space="preserve"> </w:t>
      </w:r>
      <w:r>
        <w:rPr>
          <w:iCs/>
          <w:i/>
        </w:rPr>
        <w:t xml:space="preserve">‘</w:t>
      </w:r>
      <w:r>
        <w:rPr>
          <w:iCs/>
          <w:i/>
        </w:rPr>
        <w:t xml:space="preserve">small-bodied</w:t>
      </w:r>
      <w:r>
        <w:rPr>
          <w:iCs/>
          <w:i/>
        </w:rPr>
        <w:t xml:space="preserve">’</w:t>
      </w:r>
      <w:r>
        <w:rPr>
          <w:iCs/>
          <w:i/>
        </w:rPr>
        <w:t xml:space="preserve"> </w:t>
      </w:r>
      <w:r>
        <w:rPr>
          <w:iCs/>
          <w:i/>
        </w:rPr>
        <w:t xml:space="preserve">— the Amarakośa</w:t>
      </w:r>
      <w:r>
        <w:rPr>
          <w:iCs/>
          <w:i/>
        </w:rPr>
        <w:t xml:space="preserve"> </w:t>
      </w:r>
      <w:r>
        <w:t xml:space="preserve">pṛśnir alpatanau* — but the Vedabhāṣya here understands</w:t>
      </w:r>
      <w:r>
        <w:t xml:space="preserve"> </w:t>
      </w:r>
      <w:r>
        <w:t xml:space="preserve">‘</w:t>
      </w:r>
      <w:r>
        <w:t xml:space="preserve">many-coloured, the earth</w:t>
      </w:r>
      <w:r>
        <w:t xml:space="preserve">’</w:t>
      </w:r>
      <w:r>
        <w:t xml:space="preserve">; formed from</w:t>
      </w:r>
      <w:r>
        <w:t xml:space="preserve"> </w:t>
      </w:r>
      <w:r>
        <w:rPr>
          <w:iCs/>
          <w:i/>
        </w:rPr>
        <w:t xml:space="preserve">spṛś saṃsparśane</w:t>
      </w:r>
      <w:r>
        <w:t xml:space="preserve"> </w:t>
      </w:r>
      <w:r>
        <w:t xml:space="preserve">with the Uṇādi suffix</w:t>
      </w:r>
      <w:r>
        <w:t xml:space="preserve"> </w:t>
      </w:r>
      <w:r>
        <w:rPr>
          <w:iCs/>
          <w:i/>
        </w:rPr>
        <w:t xml:space="preserve">ni</w:t>
      </w:r>
      <w:r>
        <w:t xml:space="preserve"> </w:t>
      </w:r>
      <w:r>
        <w:t xml:space="preserve">[Uṇ. 4-[?]</w:t>
      </w:r>
      <w:r>
        <w:t xml:space="preserve"> </w:t>
      </w:r>
      <w:r>
        <w:rPr>
          <w:iCs/>
          <w:i/>
        </w:rPr>
        <w:t xml:space="preserve">pṛṇi pṛśni pārṣṇi cūrṇi bhūrṇi</w:t>
      </w:r>
      <w:r>
        <w:t xml:space="preserve"> </w:t>
      </w:r>
      <w:r>
        <w:t xml:space="preserve">— this group gives</w:t>
      </w:r>
      <w:r>
        <w:t xml:space="preserve"> </w:t>
      </w:r>
      <w:r>
        <w:rPr>
          <w:iCs/>
          <w:i/>
        </w:rPr>
        <w:t xml:space="preserve">nipātana</w:t>
      </w:r>
      <w:r>
        <w:t xml:space="preserve"> </w:t>
      </w:r>
      <w:r>
        <w:t xml:space="preserve">of several forms with the first syllable acute and with loss of</w:t>
      </w:r>
      <w:r>
        <w:t xml:space="preserve"> </w:t>
      </w:r>
      <w:r>
        <w:rPr>
          <w:iCs/>
          <w:i/>
        </w:rPr>
        <w:t xml:space="preserve">s</w:t>
      </w:r>
      <w:r>
        <w:t xml:space="preserve"> </w:t>
      </w:r>
      <w:r>
        <w:t xml:space="preserve">and of guṇa;</w:t>
      </w:r>
      <w:r>
        <w:t xml:space="preserve"> </w:t>
      </w:r>
      <w:r>
        <w:rPr>
          <w:iCs/>
          <w:i/>
        </w:rPr>
        <w:t xml:space="preserve">pṛśni</w:t>
      </w:r>
      <w:r>
        <w:t xml:space="preserve">,</w:t>
      </w:r>
      <w:r>
        <w:t xml:space="preserve"> </w:t>
      </w:r>
      <w:r>
        <w:rPr>
          <w:iCs/>
          <w:i/>
        </w:rPr>
        <w:t xml:space="preserve">pārṣṇi</w:t>
      </w:r>
      <w:r>
        <w:t xml:space="preserve">,</w:t>
      </w:r>
      <w:r>
        <w:t xml:space="preserve"> </w:t>
      </w:r>
      <w:r>
        <w:rPr>
          <w:iCs/>
          <w:i/>
        </w:rPr>
        <w:t xml:space="preserve">cūrṇi</w:t>
      </w:r>
      <w:r>
        <w:t xml:space="preserve">,</w:t>
      </w:r>
      <w:r>
        <w:t xml:space="preserve"> </w:t>
      </w:r>
      <w:r>
        <w:rPr>
          <w:iCs/>
          <w:i/>
        </w:rPr>
        <w:t xml:space="preserve">bhūrṇi</w:t>
      </w:r>
      <w:r>
        <w:t xml:space="preserve">; the</w:t>
      </w:r>
      <w:r>
        <w:t xml:space="preserve"> </w:t>
      </w:r>
      <w:r>
        <w:rPr>
          <w:iCs/>
          <w:i/>
        </w:rPr>
        <w:t xml:space="preserve">nipātana</w:t>
      </w:r>
      <w:r>
        <w:t xml:space="preserve"> </w:t>
      </w:r>
      <w:r>
        <w:t xml:space="preserve">of the second member in</w:t>
      </w:r>
      <w:r>
        <w:t xml:space="preserve"> </w:t>
      </w:r>
      <w:r>
        <w:rPr>
          <w:iCs/>
          <w:i/>
        </w:rPr>
        <w:t xml:space="preserve">pṛśnimātaraḥ</w:t>
      </w:r>
      <w:r>
        <w:t xml:space="preserve">; the</w:t>
      </w:r>
      <w:r>
        <w:t xml:space="preserve"> </w:t>
      </w:r>
      <w:r>
        <w:rPr>
          <w:iCs/>
          <w:i/>
        </w:rPr>
        <w:t xml:space="preserve">bahuvrīhi</w:t>
      </w:r>
      <w:r>
        <w:t xml:space="preserve"> </w:t>
      </w:r>
      <w:r>
        <w:t xml:space="preserve">accent P. 6-2-1</w:t>
      </w:r>
      <w:r>
        <w:t xml:space="preserve"> </w:t>
      </w:r>
      <w:r>
        <w:rPr>
          <w:iCs/>
          <w:i/>
        </w:rPr>
        <w:t xml:space="preserve">bahuvrīhau prakṛtyā pūrvapadam</w:t>
      </w:r>
      <w:r>
        <w:t xml:space="preserve">]; numerals as read, pointers only.)*</w:t>
      </w:r>
    </w:p>
    <w:p>
      <w:pPr>
        <w:pStyle w:val="BodyText"/>
      </w:pPr>
      <w:r>
        <w:rPr>
          <w:bCs/>
          <w:b/>
        </w:rPr>
        <w:t xml:space="preserve">॥ Prati-padārthaḥ ॥</w:t>
      </w:r>
      <w:r>
        <w:t xml:space="preserve"> </w:t>
      </w:r>
      <w:r>
        <w:rPr>
          <w:bCs/>
          <w:b/>
        </w:rPr>
        <w:t xml:space="preserve">मरुतः (marutaḥ)</w:t>
      </w:r>
      <w:r>
        <w:t xml:space="preserve"> </w:t>
      </w:r>
      <w:r>
        <w:t xml:space="preserve">— the Marut-deities |</w:t>
      </w:r>
      <w:r>
        <w:t xml:space="preserve"> </w:t>
      </w:r>
      <w:r>
        <w:rPr>
          <w:bCs/>
          <w:b/>
        </w:rPr>
        <w:t xml:space="preserve">विश्वान् देवान् (viśvān devān)</w:t>
      </w:r>
      <w:r>
        <w:t xml:space="preserve"> </w:t>
      </w:r>
      <w:r>
        <w:t xml:space="preserve">— all the gods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 |</w:t>
      </w:r>
      <w:r>
        <w:t xml:space="preserve"> </w:t>
      </w:r>
      <w:r>
        <w:rPr>
          <w:bCs/>
          <w:b/>
        </w:rPr>
        <w:t xml:space="preserve">उग्राः (ugrāḥ)</w:t>
      </w:r>
      <w:r>
        <w:t xml:space="preserve"> </w:t>
      </w:r>
      <w:r>
        <w:t xml:space="preserve">— [those Maruts] who cannot be overcome by enemies |</w:t>
      </w:r>
      <w:r>
        <w:t xml:space="preserve"> </w:t>
      </w:r>
      <w:r>
        <w:rPr>
          <w:bCs/>
          <w:b/>
        </w:rPr>
        <w:t xml:space="preserve">पृश्निमातरः (pṛśnimātaraḥ)</w:t>
      </w:r>
      <w:r>
        <w:t xml:space="preserve"> </w:t>
      </w:r>
      <w:r>
        <w:t xml:space="preserve">— sons of the earth of many colours |</w:t>
      </w:r>
      <w:r>
        <w:t xml:space="preserve"> </w:t>
      </w:r>
      <w:r>
        <w:rPr>
          <w:bCs/>
          <w:b/>
        </w:rPr>
        <w:t xml:space="preserve">हि (hi)</w:t>
      </w:r>
      <w:r>
        <w:t xml:space="preserve"> </w:t>
      </w:r>
      <w:r>
        <w:t xml:space="preserve">— [as is] well known.</w:t>
      </w:r>
    </w:p>
    <w:p>
      <w:pPr>
        <w:pStyle w:val="BodyText"/>
      </w:pPr>
      <w:r>
        <w:rPr>
          <w:bCs/>
          <w:b/>
        </w:rPr>
        <w:t xml:space="preserve">॥ Bhāvārthaḥ ॥</w:t>
      </w:r>
      <w:r>
        <w:t xml:space="preserve"> </w:t>
      </w:r>
      <w:r>
        <w:t xml:space="preserve">We invoke the Marut-deities and all the other gods for the drinking of soma. Those Maruts are of great prowess, and cannot be overcome by enemies. They are sons of the many-coloured Earth; this is well known.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all the divine gods and the Maruts who are mighty and are the Sons of many coloured earth, to drink the Soma juice.</w:t>
      </w:r>
    </w:p>
    <w:p>
      <w:pPr>
        <w:pStyle w:val="FirstParagraph"/>
      </w:pPr>
      <w:r>
        <w:rPr>
          <w:bCs/>
          <w:b/>
        </w:rPr>
        <w:t xml:space="preserve">॥ Viśeṣa-viṣayagaḷu (Special Topics) ॥</w:t>
      </w:r>
      <w:r>
        <w:t xml:space="preserve"> </w:t>
      </w:r>
      <w:r>
        <w:rPr>
          <w:iCs/>
          <w:i/>
        </w:rPr>
        <w:t xml:space="preserve">(pp. 178–180)</w:t>
      </w:r>
      <w:r>
        <w:t xml:space="preserve"> </w:t>
      </w:r>
      <w:r>
        <w:rPr>
          <w:bCs/>
          <w:b/>
        </w:rPr>
        <w:t xml:space="preserve">उग्राः</w:t>
      </w:r>
      <w:r>
        <w:t xml:space="preserve"> </w:t>
      </w:r>
      <w:r>
        <w:t xml:space="preserve">—</w:t>
      </w:r>
      <w:r>
        <w:t xml:space="preserve"> </w:t>
      </w:r>
      <w:r>
        <w:rPr>
          <w:iCs/>
          <w:i/>
        </w:rPr>
        <w:t xml:space="preserve">krūrāḥ</w:t>
      </w:r>
      <w:r>
        <w:t xml:space="preserve">,</w:t>
      </w:r>
      <w:r>
        <w:t xml:space="preserve"> </w:t>
      </w:r>
      <w:r>
        <w:t xml:space="preserve">‘</w:t>
      </w:r>
      <w:r>
        <w:t xml:space="preserve">fierce</w:t>
      </w:r>
      <w:r>
        <w:t xml:space="preserve">’</w:t>
      </w:r>
      <w:r>
        <w:t xml:space="preserve">: those of great valour when fighting enemies; hence invincible by enemies.</w:t>
      </w:r>
    </w:p>
    <w:p>
      <w:pPr>
        <w:pStyle w:val="BodyText"/>
      </w:pPr>
      <w:r>
        <w:rPr>
          <w:bCs/>
          <w:b/>
        </w:rPr>
        <w:t xml:space="preserve">पृश्निमातरः</w:t>
      </w:r>
      <w:r>
        <w:t xml:space="preserve"> </w:t>
      </w:r>
      <w:r>
        <w:t xml:space="preserve">— the commentator explains this word as</w:t>
      </w:r>
      <w:r>
        <w:t xml:space="preserve"> </w:t>
      </w:r>
      <w:r>
        <w:t xml:space="preserve">‘</w:t>
      </w:r>
      <w:r>
        <w:t xml:space="preserve">sons of the earth of many colours</w:t>
      </w:r>
      <w:r>
        <w:t xml:space="preserve">’</w:t>
      </w:r>
      <w:r>
        <w:t xml:space="preserve">, and quotes as an example:</w:t>
      </w:r>
    </w:p>
    <w:p>
      <w:pPr>
        <w:pStyle w:val="BlockText"/>
      </w:pPr>
      <w:r>
        <w:t xml:space="preserve">पृश्नेः पुत्रा उपमासो रभिष्ठाः स्वया मत्या मरुतः सं मिमिक्षुः ॥ (ऋ. सं. [३-२६-५] [?])</w:t>
      </w:r>
    </w:p>
    <w:p>
      <w:pPr>
        <w:pStyle w:val="FirstParagraph"/>
      </w:pPr>
      <w:r>
        <w:rPr>
          <w:iCs/>
          <w:i/>
        </w:rPr>
        <w:t xml:space="preserve">pṛśneḥ putrā upamāso rabhiṣṭhāḥ svayā matyā marutaḥ saṃ mimikṣuḥ ||</w:t>
      </w:r>
      <w:r>
        <w:t xml:space="preserve"> </w:t>
      </w:r>
      <w:r>
        <w:t xml:space="preserve">—</w:t>
      </w:r>
      <w:r>
        <w:t xml:space="preserve"> </w:t>
      </w:r>
      <w:r>
        <w:t xml:space="preserve">“</w:t>
      </w:r>
      <w:r>
        <w:t xml:space="preserve">The sons of Pṛśni, the best, the most impetuous, the Maruts, by their own wisdom [have mingled together].</w:t>
      </w:r>
      <w:r>
        <w:t xml:space="preserve">”</w:t>
      </w:r>
      <w:r>
        <w:t xml:space="preserve"> </w:t>
      </w:r>
      <w:r>
        <w:rPr>
          <w:iCs/>
          <w:i/>
        </w:rPr>
        <w:t xml:space="preserve">(my gloss, tentative)</w:t>
      </w:r>
    </w:p>
    <w:p>
      <w:pPr>
        <w:pStyle w:val="BodyText"/>
      </w:pPr>
      <w:r>
        <w:t xml:space="preserve">In explaining the words</w:t>
      </w:r>
      <w:r>
        <w:t xml:space="preserve"> </w:t>
      </w:r>
      <w:r>
        <w:rPr>
          <w:iCs/>
          <w:i/>
        </w:rPr>
        <w:t xml:space="preserve">pṛśneḥ putrāḥ</w:t>
      </w:r>
      <w:r>
        <w:t xml:space="preserve"> </w:t>
      </w:r>
      <w:r>
        <w:t xml:space="preserve">of that rik he renders them</w:t>
      </w:r>
      <w:r>
        <w:t xml:space="preserve"> </w:t>
      </w:r>
      <w:r>
        <w:rPr>
          <w:iCs/>
          <w:i/>
        </w:rPr>
        <w:t xml:space="preserve">goṛūpāyā bhūmeḥ antarikṣasya vā putrasthānīyāḥ</w:t>
      </w:r>
      <w:r>
        <w:t xml:space="preserve"> </w:t>
      </w:r>
      <w:r>
        <w:t xml:space="preserve">—</w:t>
      </w:r>
      <w:r>
        <w:t xml:space="preserve"> </w:t>
      </w:r>
      <w:r>
        <w:t xml:space="preserve">‘</w:t>
      </w:r>
      <w:r>
        <w:t xml:space="preserve">sons of the earth in the form of a cow, or of the</w:t>
      </w:r>
      <w:r>
        <w:t xml:space="preserve"> </w:t>
      </w:r>
      <w:r>
        <w:rPr>
          <w:iCs/>
          <w:i/>
        </w:rPr>
        <w:t xml:space="preserve">antarikṣa</w:t>
      </w:r>
      <w:r>
        <w:t xml:space="preserve">’</w:t>
      </w:r>
      <w:r>
        <w:t xml:space="preserve">. Skandasvāmin:</w:t>
      </w:r>
      <w:r>
        <w:t xml:space="preserve"> </w:t>
      </w:r>
      <w:r>
        <w:rPr>
          <w:iCs/>
          <w:i/>
        </w:rPr>
        <w:t xml:space="preserve">pṛśnir iti dyunāma; dyaur mātā yeṣāṃ marutāṃ te pṛśnimātaraḥ</w:t>
      </w:r>
      <w:r>
        <w:t xml:space="preserve"> </w:t>
      </w:r>
      <w:r>
        <w:t xml:space="preserve">—</w:t>
      </w:r>
      <w:r>
        <w:t xml:space="preserve"> </w:t>
      </w:r>
      <w:r>
        <w:t xml:space="preserve">‘</w:t>
      </w:r>
      <w:r>
        <w:t xml:space="preserve">Pṛśni is a name of heaven; those Maruts whose mother is heaven are</w:t>
      </w:r>
      <w:r>
        <w:t xml:space="preserve"> </w:t>
      </w:r>
      <w:r>
        <w:rPr>
          <w:iCs/>
          <w:i/>
        </w:rPr>
        <w:t xml:space="preserve">pṛśnimātaraḥ</w:t>
      </w:r>
      <w:r>
        <w:t xml:space="preserve">’</w:t>
      </w:r>
      <w:r>
        <w:t xml:space="preserve">: i.e. sons of Pṛśni, of heaven or of the</w:t>
      </w:r>
      <w:r>
        <w:t xml:space="preserve"> </w:t>
      </w:r>
      <w:r>
        <w:rPr>
          <w:iCs/>
          <w:i/>
        </w:rPr>
        <w:t xml:space="preserve">antarikṣa</w:t>
      </w:r>
      <w:r>
        <w:t xml:space="preserve">; since the Maruts move in the</w:t>
      </w:r>
      <w:r>
        <w:t xml:space="preserve"> </w:t>
      </w:r>
      <w:r>
        <w:rPr>
          <w:iCs/>
          <w:i/>
        </w:rPr>
        <w:t xml:space="preserve">antarikṣa</w:t>
      </w:r>
      <w:r>
        <w:t xml:space="preserve">, to say that they are born of it is proper. Yāska explains the word thus:</w:t>
      </w:r>
    </w:p>
    <w:p>
      <w:pPr>
        <w:pStyle w:val="BlockText"/>
      </w:pPr>
      <w:r>
        <w:t xml:space="preserve">स्वः । पृश्निः । नाकः । गौः । विष्टपं । नभ इति षट् साधारणानि । साधारणान्युत्तराणि दिवस्त्राद्यादित्यस्य [?] ॥ (नि. [२-१४] [?])</w:t>
      </w:r>
    </w:p>
    <w:p>
      <w:pPr>
        <w:pStyle w:val="FirstParagraph"/>
      </w:pPr>
      <w:r>
        <w:rPr>
          <w:iCs/>
          <w:i/>
        </w:rPr>
        <w:t xml:space="preserve">svaḥ | pṛśniḥ | nākaḥ | gauḥ | viṣṭapaṃ | nabha iti ṣaṭ sādhāraṇāni | sādhāraṇāny uttarāṇi divas trādityasya [?] ||</w:t>
      </w:r>
      <w:r>
        <w:t xml:space="preserve"> </w:t>
      </w:r>
      <w:r>
        <w:t xml:space="preserve">—</w:t>
      </w:r>
      <w:r>
        <w:t xml:space="preserve"> </w:t>
      </w:r>
      <w:r>
        <w:t xml:space="preserve">“</w:t>
      </w:r>
      <w:r>
        <w:rPr>
          <w:iCs/>
          <w:i/>
        </w:rPr>
        <w:t xml:space="preserve">Svar, pṛśni, nāka, go, viṣṭapa, nabhas</w:t>
      </w:r>
      <w:r>
        <w:t xml:space="preserve"> </w:t>
      </w:r>
      <w:r>
        <w:t xml:space="preserve">— these six are common [names of heaven and of the Āditya]</w:t>
      </w:r>
      <w:r>
        <w:t xml:space="preserve">”</w:t>
      </w:r>
      <w:r>
        <w:t xml:space="preserve"> </w:t>
      </w:r>
      <w:r>
        <w:t xml:space="preserve">(Ni. [2-14] [?]). And:</w:t>
      </w:r>
    </w:p>
    <w:p>
      <w:pPr>
        <w:pStyle w:val="BlockText"/>
      </w:pPr>
      <w:r>
        <w:t xml:space="preserve">पृश्निरादित्यो भवति । प्राश्नुते एनं वर्ण इति नैरुक्ताः । संस्प्रष्टा रसान् । संस्प्रष्टा भासं ज्योतिषाम् । संस्पृष्टो भासेति वा । अथ द्यौः संस्पृष्टा ज्योतिर्भिः पुण्यकृद्भिश्च ॥ (नि. [२-१४] [?])</w:t>
      </w:r>
    </w:p>
    <w:p>
      <w:pPr>
        <w:pStyle w:val="FirstParagraph"/>
      </w:pPr>
      <w:r>
        <w:rPr>
          <w:iCs/>
          <w:i/>
        </w:rPr>
        <w:t xml:space="preserve">pṛśnir ādityo bhavati | prāśnute enaṃ varṇa iti nairuktāḥ | saṃspraṣṭā rasān | saṃspraṣṭā bhāsaṃ jyotiṣām | saṃspṛṣṭo bhāseti vā | atha dyauḥ saṃspṛṣṭā jyotirbhiḥ puṇyakṛdbhiś ca ||</w:t>
      </w:r>
      <w:r>
        <w:t xml:space="preserve"> </w:t>
      </w:r>
      <w:r>
        <w:t xml:space="preserve">—</w:t>
      </w:r>
      <w:r>
        <w:t xml:space="preserve"> </w:t>
      </w:r>
      <w:r>
        <w:t xml:space="preserve">“</w:t>
      </w:r>
      <w:r>
        <w:t xml:space="preserve">Pṛśni is the Āditya;</w:t>
      </w:r>
      <w:r>
        <w:t xml:space="preserve"> </w:t>
      </w:r>
      <w:r>
        <w:t xml:space="preserve">‘</w:t>
      </w:r>
      <w:r>
        <w:t xml:space="preserve">colour [light] pervades him</w:t>
      </w:r>
      <w:r>
        <w:t xml:space="preserve">’</w:t>
      </w:r>
      <w:r>
        <w:t xml:space="preserve">, say the Nairuktas; [he is] the one that touches the sap [of the waters]; the one who touches the light of the luminaries; or the one touched by the light; and heaven is that which is touched by lights and by those who have done good.</w:t>
      </w:r>
      <w:r>
        <w:t xml:space="preserve">”</w:t>
      </w:r>
      <w:r>
        <w:t xml:space="preserve"> </w:t>
      </w:r>
      <w:r>
        <w:rPr>
          <w:iCs/>
          <w:i/>
        </w:rPr>
        <w:t xml:space="preserve">(my rendering of the Kannada exposition, tentative)</w:t>
      </w:r>
      <w:r>
        <w:t xml:space="preserve"> </w:t>
      </w:r>
      <w:r>
        <w:t xml:space="preserve">That is: Pṛśni means the Āditya — the Nirukta-writers say the Āditya because his brilliant light pervades the whole;</w:t>
      </w:r>
      <w:r>
        <w:t xml:space="preserve"> </w:t>
      </w:r>
      <w:r>
        <w:rPr>
          <w:iCs/>
          <w:i/>
        </w:rPr>
        <w:t xml:space="preserve">saṃspraṣṭā rasān</w:t>
      </w:r>
      <w:r>
        <w:t xml:space="preserve">: he touches the saps [of the waters] always, the work of taking the sap of the waters; since the Āditya, as the cause, gives water in the form of rain, he is called Pṛśni. Or</w:t>
      </w:r>
      <w:r>
        <w:t xml:space="preserve"> </w:t>
      </w:r>
      <w:r>
        <w:rPr>
          <w:iCs/>
          <w:i/>
        </w:rPr>
        <w:t xml:space="preserve">saṃspraṣṭā bhāsaṃ jyotiṣām</w:t>
      </w:r>
      <w:r>
        <w:t xml:space="preserve">: the light of planets, stars, moon and the like are dimmed by the sun; or</w:t>
      </w:r>
      <w:r>
        <w:t xml:space="preserve"> </w:t>
      </w:r>
      <w:r>
        <w:rPr>
          <w:iCs/>
          <w:i/>
        </w:rPr>
        <w:t xml:space="preserve">saṃspṛṣṭo bhāseti vā</w:t>
      </w:r>
      <w:r>
        <w:t xml:space="preserve">: he is Pṛśni because he pervades everywhere with his own light. Then Pṛśni means</w:t>
      </w:r>
      <w:r>
        <w:t xml:space="preserve"> </w:t>
      </w:r>
      <w:r>
        <w:rPr>
          <w:iCs/>
          <w:i/>
        </w:rPr>
        <w:t xml:space="preserve">dyauḥ</w:t>
      </w:r>
      <w:r>
        <w:t xml:space="preserve"> </w:t>
      </w:r>
      <w:r>
        <w:t xml:space="preserve">[</w:t>
      </w:r>
      <w:r>
        <w:t xml:space="preserve">‘</w:t>
      </w:r>
      <w:r>
        <w:t xml:space="preserve">heaven</w:t>
      </w:r>
      <w:r>
        <w:t xml:space="preserve">’</w:t>
      </w:r>
      <w:r>
        <w:t xml:space="preserve">], for it is touched by lights and by the virtuous: Pṛśni is heaven (svarga), [reached] by brilliance and by those who have merit. This is Yāska’s explanation; accordingly, taking</w:t>
      </w:r>
      <w:r>
        <w:t xml:space="preserve"> </w:t>
      </w:r>
      <w:r>
        <w:rPr>
          <w:iCs/>
          <w:i/>
        </w:rPr>
        <w:t xml:space="preserve">pṛśni</w:t>
      </w:r>
      <w:r>
        <w:t xml:space="preserve"> </w:t>
      </w:r>
      <w:r>
        <w:t xml:space="preserve">to mean</w:t>
      </w:r>
      <w:r>
        <w:t xml:space="preserve"> </w:t>
      </w:r>
      <w:r>
        <w:rPr>
          <w:iCs/>
          <w:i/>
        </w:rPr>
        <w:t xml:space="preserve">dyauḥ</w:t>
      </w:r>
      <w:r>
        <w:t xml:space="preserve"> </w:t>
      </w:r>
      <w:r>
        <w:t xml:space="preserve">— svarga,</w:t>
      </w:r>
      <w:r>
        <w:t xml:space="preserve"> </w:t>
      </w:r>
      <w:r>
        <w:rPr>
          <w:iCs/>
          <w:i/>
        </w:rPr>
        <w:t xml:space="preserve">antarikṣa</w:t>
      </w:r>
      <w:r>
        <w:t xml:space="preserve"> </w:t>
      </w:r>
      <w:r>
        <w:t xml:space="preserve">— it is correct to say of the word</w:t>
      </w:r>
      <w:r>
        <w:t xml:space="preserve"> </w:t>
      </w:r>
      <w:r>
        <w:rPr>
          <w:iCs/>
          <w:i/>
        </w:rPr>
        <w:t xml:space="preserve">pṛśnimātaraḥ</w:t>
      </w:r>
      <w:r>
        <w:t xml:space="preserve"> </w:t>
      </w:r>
      <w:r>
        <w:t xml:space="preserve">that they are sons of heaven — born in the</w:t>
      </w:r>
      <w:r>
        <w:t xml:space="preserve"> </w:t>
      </w:r>
      <w:r>
        <w:rPr>
          <w:iCs/>
          <w:i/>
        </w:rPr>
        <w:t xml:space="preserve">antarikṣa</w:t>
      </w:r>
      <w:r>
        <w:t xml:space="preserve"> </w:t>
      </w:r>
      <w:r>
        <w:t xml:space="preserve">— and so Yāska is followed.</w:t>
      </w:r>
    </w:p>
    <w:p>
      <w:pPr>
        <w:pStyle w:val="BodyText"/>
      </w:pPr>
      <w:r>
        <w:t xml:space="preserve">On the Marut-hymn</w:t>
      </w:r>
      <w:r>
        <w:t xml:space="preserve"> </w:t>
      </w:r>
      <w:r>
        <w:rPr>
          <w:iCs/>
          <w:i/>
        </w:rPr>
        <w:t xml:space="preserve">yad dyāvo indraḥ pṛśnimātaro martāsaḥ syātana</w:t>
      </w:r>
      <w:r>
        <w:t xml:space="preserve"> </w:t>
      </w:r>
      <w:r>
        <w:t xml:space="preserve">(Ṛ. Saṃ. 1-38-4), the commentator [on the phrase</w:t>
      </w:r>
      <w:r>
        <w:t xml:space="preserve"> </w:t>
      </w:r>
      <w:r>
        <w:rPr>
          <w:iCs/>
          <w:i/>
        </w:rPr>
        <w:t xml:space="preserve">pṛśnimātaraḥ</w:t>
      </w:r>
      <w:r>
        <w:t xml:space="preserve">] says</w:t>
      </w:r>
      <w:r>
        <w:t xml:space="preserve"> </w:t>
      </w:r>
      <w:r>
        <w:rPr>
          <w:iCs/>
          <w:i/>
        </w:rPr>
        <w:t xml:space="preserve">pṛśninām akadhenuputrā marutaḥ</w:t>
      </w:r>
      <w:r>
        <w:t xml:space="preserve">,</w:t>
      </w:r>
      <w:r>
        <w:t xml:space="preserve"> </w:t>
      </w:r>
      <w:r>
        <w:t xml:space="preserve">‘</w:t>
      </w:r>
      <w:r>
        <w:t xml:space="preserve">the Maruts, sons of the cow named Pṛśni</w:t>
      </w:r>
      <w:r>
        <w:t xml:space="preserve">’</w:t>
      </w:r>
      <w:r>
        <w:t xml:space="preserve"> </w:t>
      </w:r>
      <w:r>
        <w:t xml:space="preserve">[the reading is doubtful]. In many places where the Maruts are praised the word</w:t>
      </w:r>
      <w:r>
        <w:t xml:space="preserve"> </w:t>
      </w:r>
      <w:r>
        <w:rPr>
          <w:iCs/>
          <w:i/>
        </w:rPr>
        <w:t xml:space="preserve">pṛśnimātaraḥ</w:t>
      </w:r>
      <w:r>
        <w:t xml:space="preserve"> </w:t>
      </w:r>
      <w:r>
        <w:t xml:space="preserve">is seen; so it may be said confidently that this word is used for these deities in one fixed sense. The author lists the riks in the Ṛgveda where the word occurs (Ṛ. Saṃ. 1-38-4; 1-23-10 [this rik]; 1-64-2 [?]; 1-85-2 [?]; 5-52-16 [?]; 5-57-3 [?]; 8-7-3 [?]; 8-20-1 [?] and others — the numerals as I read them from the print, none of them certain), each containing a pāda in which the Maruts are called</w:t>
      </w:r>
      <w:r>
        <w:t xml:space="preserve"> </w:t>
      </w:r>
      <w:r>
        <w:rPr>
          <w:iCs/>
          <w:i/>
        </w:rPr>
        <w:t xml:space="preserve">pṛśnimātaraḥ</w:t>
      </w:r>
      <w:r>
        <w:t xml:space="preserve">. The citations, in the print’s order (the glosses are mine and tentative):</w:t>
      </w:r>
    </w:p>
    <w:p>
      <w:pPr>
        <w:pStyle w:val="BlockText"/>
      </w:pPr>
      <w:r>
        <w:t xml:space="preserve">अर्चन्तो अर्कं जनयन्त इन्द्रियमधि श्रियो दधिरे पृश्निमातरः ॥ (ऋ. सं. [१-८७-४?] [?])</w:t>
      </w:r>
      <w:r>
        <w:t xml:space="preserve"> </w:t>
      </w:r>
      <w:r>
        <w:rPr>
          <w:iCs/>
          <w:i/>
        </w:rPr>
        <w:t xml:space="preserve">arcanto arkaṃ janayanta indriyam adhi śriyo dadhire pṛśnimātaraḥ ||</w:t>
      </w:r>
      <w:r>
        <w:t xml:space="preserve"> </w:t>
      </w:r>
      <w:r>
        <w:t xml:space="preserve">—</w:t>
      </w:r>
      <w:r>
        <w:t xml:space="preserve"> </w:t>
      </w:r>
      <w:r>
        <w:t xml:space="preserve">“</w:t>
      </w:r>
      <w:r>
        <w:t xml:space="preserve">Chanting the hymn they brought forth power; the sons of Pṛśni took on splendour.</w:t>
      </w:r>
      <w:r>
        <w:t xml:space="preserve">”</w:t>
      </w:r>
    </w:p>
    <w:p>
      <w:pPr>
        <w:pStyle w:val="BlockText"/>
      </w:pPr>
      <w:r>
        <w:t xml:space="preserve">पृषदश्वा मरुतः पृश्निमातरः शुभंयावानो विदथेषु जग्मयः ॥ (ऋ. सं. [१-८५-२] [?])</w:t>
      </w:r>
      <w:r>
        <w:t xml:space="preserve"> </w:t>
      </w:r>
      <w:r>
        <w:rPr>
          <w:iCs/>
          <w:i/>
        </w:rPr>
        <w:t xml:space="preserve">pṛṣadaśvā marutaḥ pṛśnimātaraḥ śubhaṃyāvāno vidatheṣu jagmayaḥ ||</w:t>
      </w:r>
      <w:r>
        <w:t xml:space="preserve"> </w:t>
      </w:r>
      <w:r>
        <w:t xml:space="preserve">—</w:t>
      </w:r>
      <w:r>
        <w:t xml:space="preserve"> </w:t>
      </w:r>
      <w:r>
        <w:t xml:space="preserve">“</w:t>
      </w:r>
      <w:r>
        <w:t xml:space="preserve">The Maruts with spotted horses, sons of Pṛśni, going in splendour, frequent comers to the rites.</w:t>
      </w:r>
      <w:r>
        <w:t xml:space="preserve">”</w:t>
      </w:r>
    </w:p>
    <w:p>
      <w:pPr>
        <w:pStyle w:val="BlockText"/>
      </w:pPr>
      <w:r>
        <w:t xml:space="preserve">सुजातासो जनुषा पृश्निमातरो दिवो मर्या आ नो अच्छा जिगातन ॥ (ऋ. सं. [५-५७-३] [?])</w:t>
      </w:r>
      <w:r>
        <w:t xml:space="preserve"> </w:t>
      </w:r>
      <w:r>
        <w:rPr>
          <w:iCs/>
          <w:i/>
        </w:rPr>
        <w:t xml:space="preserve">sujātāso januṣā pṛśnimātaro divo maryā ā no acchā jigātana ||</w:t>
      </w:r>
      <w:r>
        <w:t xml:space="preserve"> </w:t>
      </w:r>
      <w:r>
        <w:t xml:space="preserve">—</w:t>
      </w:r>
      <w:r>
        <w:t xml:space="preserve"> </w:t>
      </w:r>
      <w:r>
        <w:t xml:space="preserve">“</w:t>
      </w:r>
      <w:r>
        <w:t xml:space="preserve">Well-born by birth, sons of Pṛśni, men of heaven, come to us.</w:t>
      </w:r>
      <w:r>
        <w:t xml:space="preserve">”</w:t>
      </w:r>
    </w:p>
    <w:p>
      <w:pPr>
        <w:pStyle w:val="BlockText"/>
      </w:pPr>
      <w:r>
        <w:t xml:space="preserve">उदीरयन्त वायुभिर्वाश्रासः पृश्निमातरः ॥ (ऋ. सं. [८-७-३] [?])</w:t>
      </w:r>
      <w:r>
        <w:t xml:space="preserve"> </w:t>
      </w:r>
      <w:r>
        <w:rPr>
          <w:iCs/>
          <w:i/>
        </w:rPr>
        <w:t xml:space="preserve">udīrayanta vāyubhir vāśrāsaḥ pṛśnimātaraḥ ||</w:t>
      </w:r>
      <w:r>
        <w:t xml:space="preserve"> </w:t>
      </w:r>
      <w:r>
        <w:t xml:space="preserve">—</w:t>
      </w:r>
      <w:r>
        <w:t xml:space="preserve"> </w:t>
      </w:r>
      <w:r>
        <w:t xml:space="preserve">“</w:t>
      </w:r>
      <w:r>
        <w:t xml:space="preserve">The sons of Pṛśni, roaring, have risen up with the winds.</w:t>
      </w:r>
      <w:r>
        <w:t xml:space="preserve">”</w:t>
      </w:r>
    </w:p>
    <w:p>
      <w:pPr>
        <w:pStyle w:val="BlockText"/>
      </w:pPr>
      <w:r>
        <w:t xml:space="preserve">उदु स्वानेभिरीरत उद्रथैरुदु वायुभिः । उत्सो उद्मे पृश्निमातरः [?] ॥ (ऋ. सं. [८-७-४?] [?])</w:t>
      </w:r>
      <w:r>
        <w:t xml:space="preserve"> </w:t>
      </w:r>
      <w:r>
        <w:rPr>
          <w:iCs/>
          <w:i/>
        </w:rPr>
        <w:t xml:space="preserve">udu svānebhir īrata udrathair udu vāyubhiḥ | utso udme pṛśnimātaraḥ [?] ||</w:t>
      </w:r>
      <w:r>
        <w:t xml:space="preserve"> </w:t>
      </w:r>
      <w:r>
        <w:t xml:space="preserve">—</w:t>
      </w:r>
      <w:r>
        <w:t xml:space="preserve"> </w:t>
      </w:r>
      <w:r>
        <w:t xml:space="preserve">“</w:t>
      </w:r>
      <w:r>
        <w:t xml:space="preserve">They rise with their sounds, with their chariots, with the winds … the sons of Pṛśni [the pāda is garbled in my reading].</w:t>
      </w:r>
      <w:r>
        <w:t xml:space="preserve">”</w:t>
      </w:r>
    </w:p>
    <w:p>
      <w:pPr>
        <w:pStyle w:val="BlockText"/>
      </w:pPr>
      <w:r>
        <w:t xml:space="preserve">अभि वृत्रस्य विष्टपं दुहते पृश्निमातरः ॥ (ऋ. सं. [८-९४-३?] [?])</w:t>
      </w:r>
      <w:r>
        <w:t xml:space="preserve"> </w:t>
      </w:r>
      <w:r>
        <w:rPr>
          <w:iCs/>
          <w:i/>
        </w:rPr>
        <w:t xml:space="preserve">abhi vṛtrasya viṣṭapaṃ duhate pṛśnimātaraḥ ||</w:t>
      </w:r>
      <w:r>
        <w:t xml:space="preserve"> </w:t>
      </w:r>
      <w:r>
        <w:t xml:space="preserve">—</w:t>
      </w:r>
      <w:r>
        <w:t xml:space="preserve"> </w:t>
      </w:r>
      <w:r>
        <w:t xml:space="preserve">“</w:t>
      </w:r>
      <w:r>
        <w:t xml:space="preserve">The sons of Pṛśni milk the vault of heaven [?].</w:t>
      </w:r>
      <w:r>
        <w:t xml:space="preserve">”</w:t>
      </w:r>
    </w:p>
    <w:p>
      <w:pPr>
        <w:pStyle w:val="BlockText"/>
      </w:pPr>
      <w:r>
        <w:t xml:space="preserve">स्वश्वाः स्थ सुरथाः पृश्निमातरः स्वायुधा मरुतो याथना शुभम् ॥ (ऋ. सं. [५-५७-१] [?])</w:t>
      </w:r>
      <w:r>
        <w:t xml:space="preserve"> </w:t>
      </w:r>
      <w:r>
        <w:rPr>
          <w:iCs/>
          <w:i/>
        </w:rPr>
        <w:t xml:space="preserve">svaśvāḥ stha surathāḥ pṛśnimātaraḥ svāyudhā maruto yāthanā śubham ||</w:t>
      </w:r>
      <w:r>
        <w:t xml:space="preserve"> </w:t>
      </w:r>
      <w:r>
        <w:t xml:space="preserve">—</w:t>
      </w:r>
      <w:r>
        <w:t xml:space="preserve"> </w:t>
      </w:r>
      <w:r>
        <w:t xml:space="preserve">“</w:t>
      </w:r>
      <w:r>
        <w:t xml:space="preserve">Well-horsed you are, well-chariotted, sons of Pṛśni, well-armed Maruts, you go in splendour.</w:t>
      </w:r>
      <w:r>
        <w:t xml:space="preserve">”</w:t>
      </w:r>
    </w:p>
    <w:p>
      <w:pPr>
        <w:pStyle w:val="BlockText"/>
      </w:pPr>
      <w:r>
        <w:t xml:space="preserve">कोपयथ पृथिवीं पृश्निमातरः शुभे यदुग्राः पृषतीरयुग्ध्वम् ॥ (ऋ. सं. [१-३८-९] [?])</w:t>
      </w:r>
      <w:r>
        <w:t xml:space="preserve"> </w:t>
      </w:r>
      <w:r>
        <w:rPr>
          <w:iCs/>
          <w:i/>
        </w:rPr>
        <w:t xml:space="preserve">kopayatha pṛthivīṃ pṛśnimātaraḥ śubhe yad ugrāḥ pṛṣatīr ayugdhvam ||</w:t>
      </w:r>
      <w:r>
        <w:t xml:space="preserve"> </w:t>
      </w:r>
      <w:r>
        <w:t xml:space="preserve">—</w:t>
      </w:r>
      <w:r>
        <w:t xml:space="preserve"> </w:t>
      </w:r>
      <w:r>
        <w:t xml:space="preserve">“</w:t>
      </w:r>
      <w:r>
        <w:t xml:space="preserve">You make the earth tremble, sons of Pṛśni, when, fierce, you yoke the spotted mares for splendour.</w:t>
      </w:r>
      <w:r>
        <w:t xml:space="preserve">”</w:t>
      </w:r>
    </w:p>
    <w:p>
      <w:pPr>
        <w:pStyle w:val="FirstParagraph"/>
      </w:pPr>
      <w:r>
        <w:t xml:space="preserve">(The ṛk-numerals printed under these quotations are small and are given only as best read, marked [?].) Since in all these riks the word</w:t>
      </w:r>
      <w:r>
        <w:t xml:space="preserve"> </w:t>
      </w:r>
      <w:r>
        <w:rPr>
          <w:iCs/>
          <w:i/>
        </w:rPr>
        <w:t xml:space="preserve">pṛśnimātaraḥ</w:t>
      </w:r>
      <w:r>
        <w:t xml:space="preserve"> </w:t>
      </w:r>
      <w:r>
        <w:t xml:space="preserve">is explained as</w:t>
      </w:r>
      <w:r>
        <w:t xml:space="preserve"> </w:t>
      </w:r>
      <w:r>
        <w:t xml:space="preserve">‘</w:t>
      </w:r>
      <w:r>
        <w:t xml:space="preserve">Maruts</w:t>
      </w:r>
      <w:r>
        <w:t xml:space="preserve">’</w:t>
      </w:r>
      <w:r>
        <w:t xml:space="preserve">, it can be said that the word has been used in one fixed sense for these deities.</w:t>
      </w:r>
    </w:p>
    <w:p>
      <w:r>
        <w:pict>
          <v:rect style="width:0;height:1.5pt" o:hralign="center" o:hrstd="t" o:hr="t"/>
        </w:pict>
      </w:r>
    </w:p>
    <w:bookmarkEnd w:id="62"/>
    <w:bookmarkStart w:id="63" w:name="pages-181184-sūkta-23-rik-11"/>
    <w:p>
      <w:pPr>
        <w:pStyle w:val="Heading3"/>
      </w:pPr>
      <w:r>
        <w:t xml:space="preserve">Pages 181–184 — Sūkta 23, Rik 11</w:t>
      </w:r>
    </w:p>
    <w:p>
      <w:pPr>
        <w:pStyle w:val="FirstParagraph"/>
      </w:pPr>
      <w:r>
        <w:rPr>
          <w:bCs/>
          <w:b/>
        </w:rPr>
        <w:t xml:space="preserve">॥ Saṃhitāpāṭhaḥ ॥</w:t>
      </w:r>
    </w:p>
    <w:p>
      <w:pPr>
        <w:pStyle w:val="BlockText"/>
      </w:pPr>
      <w:r>
        <w:t xml:space="preserve">जयतामिव तन्यतुर्मरुतामेति धृष्णुया ।</w:t>
      </w:r>
      <w:r>
        <w:t xml:space="preserve"> </w:t>
      </w:r>
      <w:r>
        <w:t xml:space="preserve">यच्छुभं याथना नरः ॥ ११ ॥</w:t>
      </w:r>
    </w:p>
    <w:p>
      <w:pPr>
        <w:pStyle w:val="FirstParagraph"/>
      </w:pPr>
      <w:r>
        <w:rPr>
          <w:iCs/>
          <w:i/>
        </w:rPr>
        <w:t xml:space="preserve">jayatām iva tanyatur marutām eti dhṛṣṇuyā | yac chubhaṃ yāthanā naraḥ || 11 ||</w:t>
      </w:r>
    </w:p>
    <w:p>
      <w:pPr>
        <w:pStyle w:val="BodyText"/>
      </w:pPr>
      <w:r>
        <w:rPr>
          <w:bCs/>
          <w:b/>
        </w:rPr>
        <w:t xml:space="preserve">॥ Padapāṭhaḥ ॥</w:t>
      </w:r>
    </w:p>
    <w:p>
      <w:pPr>
        <w:pStyle w:val="BlockText"/>
      </w:pPr>
      <w:r>
        <w:t xml:space="preserve">जयताम्ऽइव । तन्यतुः । मरुताम् । एति । धृष्णुऽया ॥ यत् । शुभम् । याथन । नरः ॥ ११ ॥</w:t>
      </w:r>
    </w:p>
    <w:p>
      <w:pPr>
        <w:pStyle w:val="FirstParagraph"/>
      </w:pPr>
      <w:r>
        <w:rPr>
          <w:iCs/>
          <w:i/>
        </w:rPr>
        <w:t xml:space="preserve">jayatām-iva | tanyatuḥ | marutām | eti | dhṛṣṇu-yā || yat | śubham | yāthana | naraḥ || 11 ||</w:t>
      </w:r>
    </w:p>
    <w:p>
      <w:pPr>
        <w:pStyle w:val="BodyText"/>
      </w:pPr>
      <w:r>
        <w:rPr>
          <w:bCs/>
          <w:b/>
        </w:rPr>
        <w:t xml:space="preserve">॥ Sāyaṇa-bhāṣyam ॥</w:t>
      </w:r>
    </w:p>
    <w:p>
      <w:pPr>
        <w:pStyle w:val="BlockText"/>
      </w:pPr>
      <w:r>
        <w:t xml:space="preserve">मरुतां देवानां तन्यतुः शब्दो धृष्णुया धार्ष्ट्ययुक्तः सन्नेति । गच्छति । केषामिव । जयतामिव विजययुक्तानां शूराणां भटानामिव ॥ हे नरो नेतारो मरुतो यूयं यद्यदा शुभं शोभनं देवयजनं याथन प्राप्नुथ तदा त्वदीयः [?] शब्दो गच्छतीति पूर्वत्राऽन्वयः ॥ तन्यतुः । तनु विस्तारे । ऋतन्यञ्जिवन्यञ्जीत्यादिना (उ. [३-७१] [?]) यतुच्प्रत्ययः । धृष्णुया । ञिधृषा प्रागल्भ्ये । असिग्रधिधृक्षिक्षिपेः क्नुः (पा. [३-२-१४०]) । सुपां सुलुगिति सोर्याजादेशः । चित्त्वादन्तोदात्तः । याथन । तप्तनप्तनथनाश्च [?] (पा. ७-१-४५) । यच्छब्दयोगान्निघाताभावः ॥</w:t>
      </w:r>
    </w:p>
    <w:p>
      <w:pPr>
        <w:pStyle w:val="FirstParagraph"/>
      </w:pPr>
      <w:r>
        <w:rPr>
          <w:iCs/>
          <w:i/>
        </w:rPr>
        <w:t xml:space="preserve">marutāṃ devānāṃ tanyatuḥ śabdo dhṛṣṇuyā dhārṣṭyayuktaḥ san neti | gacchati | keṣām iva | jayatām iva vijayayuktānāṃ śūrāṇāṃ bhaṭānām iva || he naro netāro maruto yūyaṃ yad yadā śubhaṃ śobhanaṃ devayajanaṃ yāthana prāpnutha tadā tvadīyaḥ [?] śabdo gacchatīti pūrvatrānvayaḥ || tanyatuḥ | tanu vistāre | ṛtanyañjivanyañjī ity ādinā (u. [3-71] [?]) yatuc pratyayaḥ | dhṛṣṇuyā | ñidhṛṣā prāgalbhye | asigradhidhṛkṣikṣipeḥ knuḥ (pā. [3-2-140]) | supāṃ suluk iti sor yājādeśaḥ | cittvād antodāttaḥ | yāthana | taptanaptanathanāś ca [?] (pā. 7-1-45) | yacchabdayogān nighātābhāvaḥ ||</w:t>
      </w:r>
    </w:p>
    <w:p>
      <w:pPr>
        <w:pStyle w:val="BodyText"/>
      </w:pPr>
      <w:r>
        <w:rPr>
          <w:bCs/>
          <w:b/>
        </w:rPr>
        <w:t xml:space="preserve">Translation:</w:t>
      </w:r>
      <w:r>
        <w:t xml:space="preserve"> </w:t>
      </w:r>
      <w:r>
        <w:t xml:space="preserve">“</w:t>
      </w:r>
      <w:r>
        <w:t xml:space="preserve">The</w:t>
      </w:r>
      <w:r>
        <w:t xml:space="preserve"> </w:t>
      </w:r>
      <w:r>
        <w:rPr>
          <w:iCs/>
          <w:i/>
        </w:rPr>
        <w:t xml:space="preserve">tanyatu</w:t>
      </w:r>
      <w:r>
        <w:t xml:space="preserve"> </w:t>
      </w:r>
      <w:r>
        <w:t xml:space="preserve">— the thunderous sound — of the Maruts, the gods, goes (</w:t>
      </w:r>
      <w:r>
        <w:rPr>
          <w:iCs/>
          <w:i/>
        </w:rPr>
        <w:t xml:space="preserve">eti</w:t>
      </w:r>
      <w:r>
        <w:t xml:space="preserve">) boldly (</w:t>
      </w:r>
      <w:r>
        <w:rPr>
          <w:iCs/>
          <w:i/>
        </w:rPr>
        <w:t xml:space="preserve">dhṛṣṇuyā</w:t>
      </w:r>
      <w:r>
        <w:t xml:space="preserve">, with boldness). Like whom?</w:t>
      </w:r>
      <w:r>
        <w:t xml:space="preserve"> </w:t>
      </w:r>
      <w:r>
        <w:rPr>
          <w:iCs/>
          <w:i/>
        </w:rPr>
        <w:t xml:space="preserve">Jayatām iva</w:t>
      </w:r>
      <w:r>
        <w:t xml:space="preserve"> </w:t>
      </w:r>
      <w:r>
        <w:t xml:space="preserve">— like victorious heroes, soldiers. O leaders, Maruts! When (</w:t>
      </w:r>
      <w:r>
        <w:rPr>
          <w:iCs/>
          <w:i/>
        </w:rPr>
        <w:t xml:space="preserve">yat</w:t>
      </w:r>
      <w:r>
        <w:t xml:space="preserve">) you go to the</w:t>
      </w:r>
      <w:r>
        <w:t xml:space="preserve"> </w:t>
      </w:r>
      <w:r>
        <w:rPr>
          <w:iCs/>
          <w:i/>
        </w:rPr>
        <w:t xml:space="preserve">śubha</w:t>
      </w:r>
      <w:r>
        <w:t xml:space="preserve"> </w:t>
      </w:r>
      <w:r>
        <w:t xml:space="preserve">— the fair place of divine sacrifice — then your sound goes: so one connects the earlier pāda.</w:t>
      </w:r>
      <w:r>
        <w:t xml:space="preserve"> </w:t>
      </w:r>
      <w:r>
        <w:rPr>
          <w:iCs/>
          <w:i/>
        </w:rPr>
        <w:t xml:space="preserve">Tanyatuḥ</w:t>
      </w:r>
      <w:r>
        <w:t xml:space="preserve">:</w:t>
      </w:r>
      <w:r>
        <w:t xml:space="preserve"> </w:t>
      </w:r>
      <w:r>
        <w:rPr>
          <w:iCs/>
          <w:i/>
        </w:rPr>
        <w:t xml:space="preserve">tanu vistāre</w:t>
      </w:r>
      <w:r>
        <w:t xml:space="preserve"> </w:t>
      </w:r>
      <w:r>
        <w:t xml:space="preserve">with the suffix</w:t>
      </w:r>
      <w:r>
        <w:t xml:space="preserve"> </w:t>
      </w:r>
      <w:r>
        <w:rPr>
          <w:iCs/>
          <w:i/>
        </w:rPr>
        <w:t xml:space="preserve">yatuc</w:t>
      </w:r>
      <w:r>
        <w:t xml:space="preserve"> </w:t>
      </w:r>
      <w:r>
        <w:t xml:space="preserve">[Uṇ. [3-71]].</w:t>
      </w:r>
      <w:r>
        <w:t xml:space="preserve"> </w:t>
      </w:r>
      <w:r>
        <w:rPr>
          <w:iCs/>
          <w:i/>
        </w:rPr>
        <w:t xml:space="preserve">Dhṛṣṇuyā</w:t>
      </w:r>
      <w:r>
        <w:t xml:space="preserve">:</w:t>
      </w:r>
      <w:r>
        <w:t xml:space="preserve"> </w:t>
      </w:r>
      <w:r>
        <w:rPr>
          <w:iCs/>
          <w:i/>
        </w:rPr>
        <w:t xml:space="preserve">ñidhṛṣā prāgalbhye</w:t>
      </w:r>
      <w:r>
        <w:t xml:space="preserve"> </w:t>
      </w:r>
      <w:r>
        <w:t xml:space="preserve">with</w:t>
      </w:r>
      <w:r>
        <w:t xml:space="preserve"> </w:t>
      </w:r>
      <w:r>
        <w:rPr>
          <w:iCs/>
          <w:i/>
        </w:rPr>
        <w:t xml:space="preserve">knu</w:t>
      </w:r>
      <w:r>
        <w:t xml:space="preserve"> </w:t>
      </w:r>
      <w:r>
        <w:t xml:space="preserve">by P. [3-2-140]</w:t>
      </w:r>
      <w:r>
        <w:t xml:space="preserve"> </w:t>
      </w:r>
      <w:r>
        <w:rPr>
          <w:iCs/>
          <w:i/>
        </w:rPr>
        <w:t xml:space="preserve">asigradhidhṛkṣikṣipeḥ knuḥ</w:t>
      </w:r>
      <w:r>
        <w:t xml:space="preserve">; the instrumental ending replaced by</w:t>
      </w:r>
      <w:r>
        <w:t xml:space="preserve"> </w:t>
      </w:r>
      <w:r>
        <w:rPr>
          <w:iCs/>
          <w:i/>
        </w:rPr>
        <w:t xml:space="preserve">yāc</w:t>
      </w:r>
      <w:r>
        <w:t xml:space="preserve">; acute on the end since</w:t>
      </w:r>
      <w:r>
        <w:t xml:space="preserve"> </w:t>
      </w:r>
      <w:r>
        <w:rPr>
          <w:iCs/>
          <w:i/>
        </w:rPr>
        <w:t xml:space="preserve">cit</w:t>
      </w:r>
      <w:r>
        <w:t xml:space="preserve">.</w:t>
      </w:r>
      <w:r>
        <w:t xml:space="preserve"> </w:t>
      </w:r>
      <w:r>
        <w:rPr>
          <w:iCs/>
          <w:i/>
        </w:rPr>
        <w:t xml:space="preserve">Yāthana</w:t>
      </w:r>
      <w:r>
        <w:t xml:space="preserve">: [the personal-ending substitution by P. 7-1-45]; since it is connected with</w:t>
      </w:r>
      <w:r>
        <w:t xml:space="preserve"> </w:t>
      </w:r>
      <w:r>
        <w:rPr>
          <w:iCs/>
          <w:i/>
        </w:rPr>
        <w:t xml:space="preserve">yat</w:t>
      </w:r>
      <w:r>
        <w:t xml:space="preserve">, there is no lowering of the accent.</w:t>
      </w:r>
      <w:r>
        <w:t xml:space="preserve">”</w:t>
      </w:r>
      <w:r>
        <w:t xml:space="preserve"> </w:t>
      </w:r>
      <w:r>
        <w:rPr>
          <w:iCs/>
          <w:i/>
        </w:rPr>
        <w:t xml:space="preserve">(Grammar pages 183–184, noted briefly: the words treated are</w:t>
      </w:r>
      <w:r>
        <w:t xml:space="preserve"> </w:t>
      </w:r>
      <w:r>
        <w:t xml:space="preserve">tanyatuḥ</w:t>
      </w:r>
      <w:r>
        <w:t xml:space="preserve"> </w:t>
      </w:r>
      <w:r>
        <w:rPr>
          <w:iCs/>
          <w:i/>
        </w:rPr>
        <w:t xml:space="preserve">[</w:t>
      </w:r>
      <w:r>
        <w:rPr>
          <w:iCs/>
          <w:i/>
          <w:iCs/>
          <w:i/>
        </w:rPr>
        <w:t xml:space="preserve">tanu vistāre</w:t>
      </w:r>
      <w:r>
        <w:rPr>
          <w:iCs/>
          <w:i/>
        </w:rPr>
        <w:t xml:space="preserve">; the Uṇādi sūtra</w:t>
      </w:r>
      <w:r>
        <w:rPr>
          <w:iCs/>
          <w:i/>
        </w:rPr>
        <w:t xml:space="preserve"> </w:t>
      </w:r>
      <w:r>
        <w:rPr>
          <w:iCs/>
          <w:i/>
          <w:iCs/>
          <w:i/>
        </w:rPr>
        <w:t xml:space="preserve">ṛtanyañjivanyañjī…</w:t>
      </w:r>
      <w:r>
        <w:rPr>
          <w:iCs/>
          <w:i/>
        </w:rPr>
        <w:t xml:space="preserve"> </w:t>
      </w:r>
      <w:r>
        <w:rPr>
          <w:iCs/>
          <w:i/>
        </w:rPr>
        <w:t xml:space="preserve">gives the suffix</w:t>
      </w:r>
      <w:r>
        <w:rPr>
          <w:iCs/>
          <w:i/>
        </w:rPr>
        <w:t xml:space="preserve"> </w:t>
      </w:r>
      <w:r>
        <w:rPr>
          <w:iCs/>
          <w:i/>
          <w:iCs/>
          <w:i/>
        </w:rPr>
        <w:t xml:space="preserve">yatuc</w:t>
      </w:r>
      <w:r>
        <w:rPr>
          <w:iCs/>
          <w:i/>
        </w:rPr>
        <w:t xml:space="preserve">, along with a long list of other suffixes],</w:t>
      </w:r>
      <w:r>
        <w:t xml:space="preserve"> </w:t>
      </w:r>
      <w:r>
        <w:t xml:space="preserve">dhṛṣṇuyā</w:t>
      </w:r>
      <w:r>
        <w:t xml:space="preserve"> </w:t>
      </w:r>
      <w:r>
        <w:rPr>
          <w:iCs/>
          <w:i/>
        </w:rPr>
        <w:t xml:space="preserve">[</w:t>
      </w:r>
      <w:r>
        <w:rPr>
          <w:iCs/>
          <w:i/>
          <w:iCs/>
          <w:i/>
        </w:rPr>
        <w:t xml:space="preserve">ñidhṛṣā prāgalbhye</w:t>
      </w:r>
      <w:r>
        <w:rPr>
          <w:iCs/>
          <w:i/>
        </w:rPr>
        <w:t xml:space="preserve"> </w:t>
      </w:r>
      <w:r>
        <w:rPr>
          <w:iCs/>
          <w:i/>
        </w:rPr>
        <w:t xml:space="preserve">+</w:t>
      </w:r>
      <w:r>
        <w:rPr>
          <w:iCs/>
          <w:i/>
        </w:rPr>
        <w:t xml:space="preserve"> </w:t>
      </w:r>
      <w:r>
        <w:rPr>
          <w:iCs/>
          <w:i/>
          <w:iCs/>
          <w:i/>
        </w:rPr>
        <w:t xml:space="preserve">knu</w:t>
      </w:r>
      <w:r>
        <w:rPr>
          <w:iCs/>
          <w:i/>
        </w:rPr>
        <w:t xml:space="preserve"> </w:t>
      </w:r>
      <w:r>
        <w:rPr>
          <w:iCs/>
          <w:i/>
        </w:rPr>
        <w:t xml:space="preserve">in the sense of the agent;</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yāc</w:t>
      </w:r>
      <w:r>
        <w:rPr>
          <w:iCs/>
          <w:i/>
        </w:rPr>
        <w:t xml:space="preserve"> </w:t>
      </w:r>
      <w:r>
        <w:rPr>
          <w:iCs/>
          <w:i/>
        </w:rPr>
        <w:t xml:space="preserve">for the instrumental by P. 7-1-39</w:t>
      </w:r>
      <w:r>
        <w:rPr>
          <w:iCs/>
          <w:i/>
        </w:rPr>
        <w:t xml:space="preserve"> </w:t>
      </w:r>
      <w:r>
        <w:rPr>
          <w:iCs/>
          <w:i/>
          <w:iCs/>
          <w:i/>
        </w:rPr>
        <w:t xml:space="preserve">supāṃ suluk…</w:t>
      </w:r>
      <w:r>
        <w:rPr>
          <w:iCs/>
          <w:i/>
        </w:rPr>
        <w:t xml:space="preserve">; the</w:t>
      </w:r>
      <w:r>
        <w:rPr>
          <w:iCs/>
          <w:i/>
        </w:rPr>
        <w:t xml:space="preserve"> </w:t>
      </w:r>
      <w:r>
        <w:rPr>
          <w:iCs/>
          <w:i/>
          <w:iCs/>
          <w:i/>
        </w:rPr>
        <w:t xml:space="preserve">rapābhyāṃ noṇaḥ</w:t>
      </w:r>
      <w:r>
        <w:rPr>
          <w:iCs/>
          <w:i/>
        </w:rPr>
        <w:t xml:space="preserve"> </w:t>
      </w:r>
      <w:r>
        <w:rPr>
          <w:iCs/>
          <w:i/>
        </w:rPr>
        <w:t xml:space="preserve">P. 8-4-1 rule changes</w:t>
      </w:r>
      <w:r>
        <w:rPr>
          <w:iCs/>
          <w:i/>
        </w:rPr>
        <w:t xml:space="preserve"> </w:t>
      </w:r>
      <w:r>
        <w:rPr>
          <w:iCs/>
          <w:i/>
          <w:iCs/>
          <w:i/>
        </w:rPr>
        <w:t xml:space="preserve">n</w:t>
      </w:r>
      <w:r>
        <w:rPr>
          <w:iCs/>
          <w:i/>
        </w:rPr>
        <w:t xml:space="preserve"> </w:t>
      </w:r>
      <w:r>
        <w:rPr>
          <w:iCs/>
          <w:i/>
        </w:rPr>
        <w:t xml:space="preserve">to</w:t>
      </w:r>
      <w:r>
        <w:rPr>
          <w:iCs/>
          <w:i/>
        </w:rPr>
        <w:t xml:space="preserve"> </w:t>
      </w:r>
      <w:r>
        <w:rPr>
          <w:iCs/>
          <w:i/>
          <w:iCs/>
          <w:i/>
        </w:rPr>
        <w:t xml:space="preserve">ṇa</w:t>
      </w:r>
      <w:r>
        <w:rPr>
          <w:iCs/>
          <w:i/>
        </w:rPr>
        <w:t xml:space="preserve"> </w:t>
      </w:r>
      <w:r>
        <w:rPr>
          <w:iCs/>
          <w:i/>
        </w:rPr>
        <w:t xml:space="preserve">in other words but not here, with the quotation of the Kāśikā],</w:t>
      </w:r>
      <w:r>
        <w:t xml:space="preserve"> </w:t>
      </w:r>
      <w:r>
        <w:t xml:space="preserve">yāthana</w:t>
      </w:r>
      <w:r>
        <w:t xml:space="preserve"> </w:t>
      </w:r>
      <w:r>
        <w:rPr>
          <w:iCs/>
          <w:i/>
        </w:rPr>
        <w:t xml:space="preserve">[</w:t>
      </w:r>
      <w:r>
        <w:rPr>
          <w:iCs/>
          <w:i/>
          <w:iCs/>
          <w:i/>
        </w:rPr>
        <w:t xml:space="preserve">yā prāpaṇe</w:t>
      </w:r>
      <w:r>
        <w:rPr>
          <w:iCs/>
          <w:i/>
        </w:rPr>
        <w:t xml:space="preserve">,</w:t>
      </w:r>
      <w:r>
        <w:rPr>
          <w:iCs/>
          <w:i/>
        </w:rPr>
        <w:t xml:space="preserve"> </w:t>
      </w:r>
      <w:r>
        <w:rPr>
          <w:iCs/>
          <w:i/>
          <w:iCs/>
          <w:i/>
        </w:rPr>
        <w:t xml:space="preserve">loṭ</w:t>
      </w:r>
      <w:r>
        <w:rPr>
          <w:iCs/>
          <w:i/>
        </w:rPr>
        <w:t xml:space="preserve"> </w:t>
      </w:r>
      <w:r>
        <w:rPr>
          <w:iCs/>
          <w:i/>
        </w:rPr>
        <w:t xml:space="preserve">second plural</w:t>
      </w:r>
      <w:r>
        <w:rPr>
          <w:iCs/>
          <w:i/>
        </w:rPr>
        <w:t xml:space="preserve"> </w:t>
      </w:r>
      <w:r>
        <w:rPr>
          <w:iCs/>
          <w:i/>
          <w:iCs/>
          <w:i/>
        </w:rPr>
        <w:t xml:space="preserve">tha</w:t>
      </w:r>
      <w:r>
        <w:rPr>
          <w:iCs/>
          <w:i/>
        </w:rPr>
        <w:t xml:space="preserve">, →</w:t>
      </w:r>
      <w:r>
        <w:rPr>
          <w:iCs/>
          <w:i/>
        </w:rPr>
        <w:t xml:space="preserve"> </w:t>
      </w:r>
      <w:r>
        <w:rPr>
          <w:iCs/>
          <w:i/>
          <w:iCs/>
          <w:i/>
        </w:rPr>
        <w:t xml:space="preserve">tana</w:t>
      </w:r>
      <w:r>
        <w:rPr>
          <w:iCs/>
          <w:i/>
        </w:rPr>
        <w:t xml:space="preserve"> </w:t>
      </w:r>
      <w:r>
        <w:rPr>
          <w:iCs/>
          <w:i/>
        </w:rPr>
        <w:t xml:space="preserve">by P. 7-1-45</w:t>
      </w:r>
      <w:r>
        <w:rPr>
          <w:iCs/>
          <w:i/>
        </w:rPr>
        <w:t xml:space="preserve"> </w:t>
      </w:r>
      <w:r>
        <w:rPr>
          <w:iCs/>
          <w:i/>
          <w:iCs/>
          <w:i/>
        </w:rPr>
        <w:t xml:space="preserve">taptanaptanathanāś ca</w:t>
      </w:r>
      <w:r>
        <w:rPr>
          <w:iCs/>
          <w:i/>
        </w:rPr>
        <w:t xml:space="preserve">;</w:t>
      </w:r>
      <w:r>
        <w:rPr>
          <w:iCs/>
          <w:i/>
        </w:rPr>
        <w:t xml:space="preserve"> </w:t>
      </w:r>
      <w:r>
        <w:rPr>
          <w:iCs/>
          <w:i/>
          <w:iCs/>
          <w:i/>
        </w:rPr>
        <w:t xml:space="preserve">śap</w:t>
      </w:r>
      <w:r>
        <w:rPr>
          <w:iCs/>
          <w:i/>
        </w:rPr>
        <w:t xml:space="preserve"> </w:t>
      </w:r>
      <w:r>
        <w:rPr>
          <w:iCs/>
          <w:i/>
        </w:rPr>
        <w:t xml:space="preserve">lost by P. 2-4-72; the other substitutes</w:t>
      </w:r>
      <w:r>
        <w:rPr>
          <w:iCs/>
          <w:i/>
        </w:rPr>
        <w:t xml:space="preserve"> </w:t>
      </w:r>
      <w:r>
        <w:rPr>
          <w:iCs/>
          <w:i/>
          <w:iCs/>
          <w:i/>
        </w:rPr>
        <w:t xml:space="preserve">tas, tana, tha, thana</w:t>
      </w:r>
      <w:r>
        <w:rPr>
          <w:iCs/>
          <w:i/>
        </w:rPr>
        <w:t xml:space="preserve">; the accent of the verb is not lowered because</w:t>
      </w:r>
      <w:r>
        <w:rPr>
          <w:iCs/>
          <w:i/>
        </w:rPr>
        <w:t xml:space="preserve"> </w:t>
      </w:r>
      <w:r>
        <w:rPr>
          <w:iCs/>
          <w:i/>
          <w:iCs/>
          <w:i/>
        </w:rPr>
        <w:t xml:space="preserve">yat</w:t>
      </w:r>
      <w:r>
        <w:rPr>
          <w:iCs/>
          <w:i/>
        </w:rPr>
        <w:t xml:space="preserve"> </w:t>
      </w:r>
      <w:r>
        <w:rPr>
          <w:iCs/>
          <w:i/>
        </w:rPr>
        <w:t xml:space="preserve">precedes, P. 8-1-66</w:t>
      </w:r>
      <w:r>
        <w:rPr>
          <w:iCs/>
          <w:i/>
        </w:rPr>
        <w:t xml:space="preserve"> </w:t>
      </w:r>
      <w:r>
        <w:rPr>
          <w:iCs/>
          <w:i/>
          <w:iCs/>
          <w:i/>
        </w:rPr>
        <w:t xml:space="preserve">yadvṛttānnityam</w:t>
      </w:r>
      <w:r>
        <w:rPr>
          <w:iCs/>
          <w:i/>
        </w:rPr>
        <w:t xml:space="preserve">; in the Saṃhitā the lengthening by P. 6-3-137</w:t>
      </w:r>
      <w:r>
        <w:rPr>
          <w:iCs/>
          <w:i/>
        </w:rPr>
        <w:t xml:space="preserve"> </w:t>
      </w:r>
      <w:r>
        <w:rPr>
          <w:iCs/>
          <w:i/>
          <w:iCs/>
          <w:i/>
        </w:rPr>
        <w:t xml:space="preserve">anyeṣām api dṛśyate</w:t>
      </w:r>
      <w:r>
        <w:rPr>
          <w:iCs/>
          <w:i/>
        </w:rPr>
        <w:t xml:space="preserve"> </w:t>
      </w:r>
      <w:r>
        <w:rPr>
          <w:iCs/>
          <w:i/>
        </w:rPr>
        <w:t xml:space="preserve">gives</w:t>
      </w:r>
      <w:r>
        <w:rPr>
          <w:iCs/>
          <w:i/>
        </w:rPr>
        <w:t xml:space="preserve"> </w:t>
      </w:r>
      <w:r>
        <w:rPr>
          <w:iCs/>
          <w:i/>
          <w:iCs/>
          <w:i/>
        </w:rPr>
        <w:t xml:space="preserve">yāthanā</w:t>
      </w:r>
      <w:r>
        <w:rPr>
          <w:iCs/>
          <w:i/>
        </w:rPr>
        <w:t xml:space="preserve">]; numerals as read, pointers only.)</w:t>
      </w:r>
    </w:p>
    <w:p>
      <w:pPr>
        <w:pStyle w:val="BodyText"/>
      </w:pPr>
      <w:r>
        <w:rPr>
          <w:bCs/>
          <w:b/>
        </w:rPr>
        <w:t xml:space="preserve">॥ Prati-padārthaḥ ॥</w:t>
      </w:r>
      <w:r>
        <w:t xml:space="preserve"> </w:t>
      </w:r>
      <w:r>
        <w:rPr>
          <w:bCs/>
          <w:b/>
        </w:rPr>
        <w:t xml:space="preserve">(हे) नरः ((he) naraḥ)</w:t>
      </w:r>
      <w:r>
        <w:t xml:space="preserve"> </w:t>
      </w:r>
      <w:r>
        <w:t xml:space="preserve">— O Maruts, leaders of men |</w:t>
      </w:r>
      <w:r>
        <w:t xml:space="preserve"> </w:t>
      </w:r>
      <w:r>
        <w:rPr>
          <w:bCs/>
          <w:b/>
        </w:rPr>
        <w:t xml:space="preserve">यत् (yat)</w:t>
      </w:r>
      <w:r>
        <w:t xml:space="preserve"> </w:t>
      </w:r>
      <w:r>
        <w:t xml:space="preserve">— when |</w:t>
      </w:r>
      <w:r>
        <w:t xml:space="preserve"> </w:t>
      </w:r>
      <w:r>
        <w:rPr>
          <w:bCs/>
          <w:b/>
        </w:rPr>
        <w:t xml:space="preserve">शुभम् (śubham)</w:t>
      </w:r>
      <w:r>
        <w:t xml:space="preserve"> </w:t>
      </w:r>
      <w:r>
        <w:t xml:space="preserve">— to the fair [place of sacrifice, etc.] |</w:t>
      </w:r>
      <w:r>
        <w:t xml:space="preserve"> </w:t>
      </w:r>
      <w:r>
        <w:rPr>
          <w:bCs/>
          <w:b/>
        </w:rPr>
        <w:t xml:space="preserve">याथन (yāthana)</w:t>
      </w:r>
      <w:r>
        <w:t xml:space="preserve"> </w:t>
      </w:r>
      <w:r>
        <w:t xml:space="preserve">— you go |</w:t>
      </w:r>
      <w:r>
        <w:t xml:space="preserve"> </w:t>
      </w:r>
      <w:r>
        <w:rPr>
          <w:bCs/>
          <w:b/>
        </w:rPr>
        <w:t xml:space="preserve">मरुताम् (marutām)</w:t>
      </w:r>
      <w:r>
        <w:t xml:space="preserve"> </w:t>
      </w:r>
      <w:r>
        <w:t xml:space="preserve">— of the Maruts |</w:t>
      </w:r>
      <w:r>
        <w:t xml:space="preserve"> </w:t>
      </w:r>
      <w:r>
        <w:rPr>
          <w:bCs/>
          <w:b/>
        </w:rPr>
        <w:t xml:space="preserve">तन्यतुः (tanyatuḥ)</w:t>
      </w:r>
      <w:r>
        <w:t xml:space="preserve"> </w:t>
      </w:r>
      <w:r>
        <w:t xml:space="preserve">— the joyous sound |</w:t>
      </w:r>
      <w:r>
        <w:t xml:space="preserve"> </w:t>
      </w:r>
      <w:r>
        <w:rPr>
          <w:bCs/>
          <w:b/>
        </w:rPr>
        <w:t xml:space="preserve">जयताम् इव (jayatām iva)</w:t>
      </w:r>
      <w:r>
        <w:t xml:space="preserve"> </w:t>
      </w:r>
      <w:r>
        <w:t xml:space="preserve">— like [the sound of the shout of] the victorious |</w:t>
      </w:r>
      <w:r>
        <w:t xml:space="preserve"> </w:t>
      </w:r>
      <w:r>
        <w:rPr>
          <w:bCs/>
          <w:b/>
        </w:rPr>
        <w:t xml:space="preserve">धृष्णुया (dhṛṣṇuyā)</w:t>
      </w:r>
      <w:r>
        <w:t xml:space="preserve"> </w:t>
      </w:r>
      <w:r>
        <w:t xml:space="preserve">— boldly |</w:t>
      </w:r>
      <w:r>
        <w:t xml:space="preserve"> </w:t>
      </w:r>
      <w:r>
        <w:rPr>
          <w:bCs/>
          <w:b/>
        </w:rPr>
        <w:t xml:space="preserve">एति (eti)</w:t>
      </w:r>
      <w:r>
        <w:t xml:space="preserve"> </w:t>
      </w:r>
      <w:r>
        <w:t xml:space="preserve">— goes [spreads].</w:t>
      </w:r>
    </w:p>
    <w:p>
      <w:pPr>
        <w:pStyle w:val="BodyText"/>
      </w:pPr>
      <w:r>
        <w:rPr>
          <w:bCs/>
          <w:b/>
        </w:rPr>
        <w:t xml:space="preserve">॥ Bhāvārthaḥ ॥</w:t>
      </w:r>
      <w:r>
        <w:t xml:space="preserve"> </w:t>
      </w:r>
      <w:r>
        <w:t xml:space="preserve">O Maruts, leaders! When you go to the sacrifices and other fair acts, the exultant shout you make resounds deeply, like that of victorious warriors.</w:t>
      </w:r>
    </w:p>
    <w:p>
      <w:pPr>
        <w:pStyle w:val="BodyText"/>
      </w:pPr>
      <w:r>
        <w:rPr>
          <w:bCs/>
          <w:b/>
        </w:rPr>
        <w:t xml:space="preserve">॥ English Translation ॥</w:t>
      </w:r>
      <w:r>
        <w:t xml:space="preserve"> </w:t>
      </w:r>
      <w:r>
        <w:rPr>
          <w:iCs/>
          <w:i/>
        </w:rPr>
        <w:t xml:space="preserve">(as printed in the source)</w:t>
      </w:r>
    </w:p>
    <w:p>
      <w:pPr>
        <w:pStyle w:val="BlockText"/>
      </w:pPr>
      <w:r>
        <w:t xml:space="preserve">Brave Maruts, when you go to the Sacrifice, the shouts of Maruts spreads with exultation like that of conquerors.</w:t>
      </w:r>
    </w:p>
    <w:p>
      <w:pPr>
        <w:pStyle w:val="FirstParagraph"/>
      </w:pPr>
      <w:r>
        <w:rPr>
          <w:bCs/>
          <w:b/>
        </w:rPr>
        <w:t xml:space="preserve">॥ Viśeṣa-viṣayagaḷu (Special Topics) ॥</w:t>
      </w:r>
      <w:r>
        <w:t xml:space="preserve"> </w:t>
      </w:r>
      <w:r>
        <w:rPr>
          <w:iCs/>
          <w:i/>
        </w:rPr>
        <w:t xml:space="preserve">(pp. 182–183)</w:t>
      </w:r>
      <w:r>
        <w:t xml:space="preserve"> </w:t>
      </w:r>
      <w:r>
        <w:rPr>
          <w:bCs/>
          <w:b/>
        </w:rPr>
        <w:t xml:space="preserve">जयतामिव</w:t>
      </w:r>
      <w:r>
        <w:t xml:space="preserve"> </w:t>
      </w:r>
      <w:r>
        <w:t xml:space="preserve">— like warriors who have come back victorious from battle shouting a victory-cry.</w:t>
      </w:r>
      <w:r>
        <w:t xml:space="preserve"> </w:t>
      </w:r>
      <w:r>
        <w:rPr>
          <w:bCs/>
          <w:b/>
        </w:rPr>
        <w:t xml:space="preserve">तन्यतुः</w:t>
      </w:r>
      <w:r>
        <w:t xml:space="preserve"> </w:t>
      </w:r>
      <w:r>
        <w:t xml:space="preserve">— Yāska explains:</w:t>
      </w:r>
      <w:r>
        <w:t xml:space="preserve"> </w:t>
      </w:r>
      <w:r>
        <w:rPr>
          <w:iCs/>
          <w:i/>
        </w:rPr>
        <w:t xml:space="preserve">tanyatuḥ stanayater vāco</w:t>
      </w:r>
      <w:r>
        <w:rPr>
          <w:iCs/>
          <w:i/>
        </w:rPr>
        <w:t xml:space="preserve"> </w:t>
      </w:r>
      <w:r>
        <w:rPr>
          <w:iCs/>
          <w:i/>
        </w:rPr>
        <w:t xml:space="preserve">‘</w:t>
      </w:r>
      <w:r>
        <w:rPr>
          <w:iCs/>
          <w:i/>
        </w:rPr>
        <w:t xml:space="preserve">nyasyāḥ* — ’it is a word for the sound [or: the voice] of another [deity]</w:t>
      </w:r>
      <w:r>
        <w:rPr>
          <w:iCs/>
          <w:i/>
        </w:rPr>
        <w:t xml:space="preserve">’</w:t>
      </w:r>
      <w:r>
        <w:rPr>
          <w:iCs/>
          <w:i/>
        </w:rPr>
        <w:t xml:space="preserve">; i.e. </w:t>
      </w:r>
      <w:r>
        <w:t xml:space="preserve">tanyatu* is explained as</w:t>
      </w:r>
      <w:r>
        <w:t xml:space="preserve"> </w:t>
      </w:r>
      <w:r>
        <w:t xml:space="preserve">‘</w:t>
      </w:r>
      <w:r>
        <w:t xml:space="preserve">sounding</w:t>
      </w:r>
      <w:r>
        <w:t xml:space="preserve">’</w:t>
      </w:r>
      <w:r>
        <w:t xml:space="preserve"> </w:t>
      </w:r>
      <w:r>
        <w:t xml:space="preserve">(</w:t>
      </w:r>
      <w:r>
        <w:rPr>
          <w:iCs/>
          <w:i/>
        </w:rPr>
        <w:t xml:space="preserve">śabdakartā</w:t>
      </w:r>
      <w:r>
        <w:t xml:space="preserve">). The word</w:t>
      </w:r>
      <w:r>
        <w:t xml:space="preserve"> </w:t>
      </w:r>
      <w:r>
        <w:rPr>
          <w:iCs/>
          <w:i/>
        </w:rPr>
        <w:t xml:space="preserve">tanyatu</w:t>
      </w:r>
      <w:r>
        <w:t xml:space="preserve"> </w:t>
      </w:r>
      <w:r>
        <w:t xml:space="preserve">occurs in the Ṛgveda in the riks 1-23-11, 1-[?], 5-[?] and others (the numerals as printed are marked [?]).</w:t>
      </w:r>
      <w:r>
        <w:t xml:space="preserve"> </w:t>
      </w:r>
      <w:r>
        <w:rPr>
          <w:bCs/>
          <w:b/>
        </w:rPr>
        <w:t xml:space="preserve">धृष्णुया</w:t>
      </w:r>
      <w:r>
        <w:t xml:space="preserve"> </w:t>
      </w:r>
      <w:r>
        <w:t xml:space="preserve">— with</w:t>
      </w:r>
      <w:r>
        <w:t xml:space="preserve"> </w:t>
      </w:r>
      <w:r>
        <w:rPr>
          <w:iCs/>
          <w:i/>
        </w:rPr>
        <w:t xml:space="preserve">dhārṣṭya</w:t>
      </w:r>
      <w:r>
        <w:t xml:space="preserve">, boldly, deeply, with great firmness.</w:t>
      </w:r>
      <w:r>
        <w:t xml:space="preserve"> </w:t>
      </w:r>
      <w:r>
        <w:rPr>
          <w:bCs/>
          <w:b/>
        </w:rPr>
        <w:t xml:space="preserve">यत्</w:t>
      </w:r>
      <w:r>
        <w:t xml:space="preserve"> </w:t>
      </w:r>
      <w:r>
        <w:t xml:space="preserve">—</w:t>
      </w:r>
      <w:r>
        <w:t xml:space="preserve"> </w:t>
      </w:r>
      <w:r>
        <w:rPr>
          <w:iCs/>
          <w:i/>
        </w:rPr>
        <w:t xml:space="preserve">yadā</w:t>
      </w:r>
      <w:r>
        <w:t xml:space="preserve">,</w:t>
      </w:r>
      <w:r>
        <w:t xml:space="preserve"> </w:t>
      </w:r>
      <w:r>
        <w:t xml:space="preserve">‘</w:t>
      </w:r>
      <w:r>
        <w:t xml:space="preserve">when</w:t>
      </w:r>
      <w:r>
        <w:t xml:space="preserve">’</w:t>
      </w:r>
      <w:r>
        <w:t xml:space="preserve">.</w:t>
      </w:r>
      <w:r>
        <w:t xml:space="preserve"> </w:t>
      </w:r>
      <w:r>
        <w:rPr>
          <w:bCs/>
          <w:b/>
        </w:rPr>
        <w:t xml:space="preserve">शुभम्</w:t>
      </w:r>
      <w:r>
        <w:t xml:space="preserve"> </w:t>
      </w:r>
      <w:r>
        <w:t xml:space="preserve">—</w:t>
      </w:r>
      <w:r>
        <w:t xml:space="preserve"> </w:t>
      </w:r>
      <w:r>
        <w:rPr>
          <w:iCs/>
          <w:i/>
        </w:rPr>
        <w:t xml:space="preserve">śubhakarma</w:t>
      </w:r>
      <w:r>
        <w:t xml:space="preserve">: auspicious acts, that is, sacrifices, the divine worship and the like; Skandasvāmin explains that this word in the Veda is the name for water; so the Maruts, with their thunder and the like, go near the cloud and bring rain.</w:t>
      </w:r>
      <w:r>
        <w:t xml:space="preserve"> </w:t>
      </w:r>
      <w:r>
        <w:rPr>
          <w:bCs/>
          <w:b/>
        </w:rPr>
        <w:t xml:space="preserve">याथन</w:t>
      </w:r>
      <w:r>
        <w:t xml:space="preserve"> </w:t>
      </w:r>
      <w:r>
        <w:t xml:space="preserve">— for the sake of the metre the final syllable is lengthened in the Saṃhitā text.</w:t>
      </w:r>
      <w:r>
        <w:t xml:space="preserve"> </w:t>
      </w:r>
      <w:r>
        <w:rPr>
          <w:bCs/>
          <w:b/>
        </w:rPr>
        <w:t xml:space="preserve">नरः</w:t>
      </w:r>
      <w:r>
        <w:t xml:space="preserve"> </w:t>
      </w:r>
      <w:r>
        <w:t xml:space="preserve">— vocative plural:</w:t>
      </w:r>
      <w:r>
        <w:t xml:space="preserve"> </w:t>
      </w:r>
      <w:r>
        <w:rPr>
          <w:iCs/>
          <w:i/>
        </w:rPr>
        <w:t xml:space="preserve">netāraḥ</w:t>
      </w:r>
      <w:r>
        <w:t xml:space="preserve">, leaders, those in front.</w:t>
      </w:r>
    </w:p>
    <w:p>
      <w:r>
        <w:pict>
          <v:rect style="width:0;height:1.5pt" o:hralign="center" o:hrstd="t" o:hr="t"/>
        </w:pict>
      </w:r>
    </w:p>
    <w:bookmarkEnd w:id="63"/>
    <w:bookmarkStart w:id="64" w:name="pages-184186-sūkta-23-rik-12"/>
    <w:p>
      <w:pPr>
        <w:pStyle w:val="Heading3"/>
      </w:pPr>
      <w:r>
        <w:t xml:space="preserve">Pages 184–186 — Sūkta 23, Rik 12</w:t>
      </w:r>
    </w:p>
    <w:p>
      <w:pPr>
        <w:pStyle w:val="FirstParagraph"/>
      </w:pPr>
      <w:r>
        <w:rPr>
          <w:bCs/>
          <w:b/>
        </w:rPr>
        <w:t xml:space="preserve">॥ Saṃhitāpāṭhaḥ ॥</w:t>
      </w:r>
    </w:p>
    <w:p>
      <w:pPr>
        <w:pStyle w:val="BlockText"/>
      </w:pPr>
      <w:r>
        <w:t xml:space="preserve">हस्काराद्विद्युतस्पर्यतो जाता अवन्तु नः ।</w:t>
      </w:r>
      <w:r>
        <w:t xml:space="preserve"> </w:t>
      </w:r>
      <w:r>
        <w:t xml:space="preserve">मरुतो मृळयन्तु नः ॥ १२ ॥</w:t>
      </w:r>
    </w:p>
    <w:p>
      <w:pPr>
        <w:pStyle w:val="FirstParagraph"/>
      </w:pPr>
      <w:r>
        <w:rPr>
          <w:iCs/>
          <w:i/>
        </w:rPr>
        <w:t xml:space="preserve">haskārād vidyutas pary ato jātā avantu naḥ | maruto mṛḷayantu naḥ || 12 ||</w:t>
      </w:r>
    </w:p>
    <w:p>
      <w:pPr>
        <w:pStyle w:val="BodyText"/>
      </w:pPr>
      <w:r>
        <w:rPr>
          <w:bCs/>
          <w:b/>
        </w:rPr>
        <w:t xml:space="preserve">॥ Padapāṭhaḥ ॥</w:t>
      </w:r>
    </w:p>
    <w:p>
      <w:pPr>
        <w:pStyle w:val="BlockText"/>
      </w:pPr>
      <w:r>
        <w:t xml:space="preserve">हस्कारात् । विऽद्युतः । परि । अतः । जाताः । अवन्तु । नः ॥ मरुतः । मृळयन्तु । नः ॥ १२ ॥</w:t>
      </w:r>
    </w:p>
    <w:p>
      <w:pPr>
        <w:pStyle w:val="FirstParagraph"/>
      </w:pPr>
      <w:r>
        <w:rPr>
          <w:iCs/>
          <w:i/>
        </w:rPr>
        <w:t xml:space="preserve">haskārāt | vi-dyutaḥ | pari | ataḥ | jātāḥ | avantu | naḥ || marutaḥ | mṛḷayantu | naḥ || 12 ||</w:t>
      </w:r>
    </w:p>
    <w:p>
      <w:pPr>
        <w:pStyle w:val="BodyText"/>
      </w:pPr>
      <w:r>
        <w:rPr>
          <w:bCs/>
          <w:b/>
        </w:rPr>
        <w:t xml:space="preserve">॥ Sāyaṇa-bhāṣyam ॥</w:t>
      </w:r>
    </w:p>
    <w:p>
      <w:pPr>
        <w:pStyle w:val="BlockText"/>
      </w:pPr>
      <w:r>
        <w:t xml:space="preserve">हस्काराद्दीप्तिकराद्विद्युतो विशेषेण दीप्यमानादतोऽन्तरिक्षात्परि जाताः सर्वतः उत्पन्ना मरुतो नोऽस्मानवन्तु । रक्षन्तु । तथाविधा मरुतो नोऽस्मान्मृळयन्तु । सुखयन्तु ॥ हस्कारात् । हसे हसने । अत्र तु प्रकाशमात्रे वर्तते । अस्मात्संपदादिलक्षणः क्विप् । अस्मिन्नुपपदे डुकृञ् करण इत्यस्मात्कर्मण्यण् (पा. ३-२-१) इत्यण्प्रत्ययः । तत्पुरुषे तुल्यार्थेत्यादिना पूर्वपदप्रकृतिस्वरत्वे प्राप्ते गतिकारकेत्यादिना कृदुत्तरपदप्रकृतिस्वरत्वम् । अतः कृकमिकंसकुम्भपात्रकुशाकर्णीष्वनव्ययस्य [?] (पा. ८-३-४६) विसर्जनीयस्य सत्वम् ॥</w:t>
      </w:r>
    </w:p>
    <w:p>
      <w:pPr>
        <w:pStyle w:val="FirstParagraph"/>
      </w:pPr>
      <w:r>
        <w:rPr>
          <w:iCs/>
          <w:i/>
        </w:rPr>
        <w:t xml:space="preserve">haskārād dīptikarād vidyuto viśeṣeṇa dīpyamānād ato ’ntarikṣāt pari jātāḥ sarvataḥ utpannā maruto no ’smān avantu | rakṣantu | tathāvidhā maruto no ’smān mṛḷayantu | sukhayantu || haskārāt | hase hasane | atra tu prakāśamātre vartate | asmāt saṃpadādilakṣaṇaḥ kvip | asminn upapade ḍukṛñ karaṇa ity asmāt karmaṇy aṇ (pā. 3-2-1) ity aṇpratyayaḥ | tatpuruṣe tulyārthety ādinā pūrvapadaprakṛtisvaratve prāpte gatikārakety ādinā kṛduttarapadaprakṛtisvaratvam | ataḥ kṛkamikaṃsakumbhapātrakuśākarṇīṣv anavyayasya [?] (pā. 8-3-46) visarjanīyasya satvam ||</w:t>
      </w:r>
    </w:p>
    <w:p>
      <w:pPr>
        <w:pStyle w:val="BodyText"/>
      </w:pPr>
      <w:r>
        <w:rPr>
          <w:bCs/>
          <w:b/>
        </w:rPr>
        <w:t xml:space="preserve">Translation:</w:t>
      </w:r>
      <w:r>
        <w:t xml:space="preserve"> </w:t>
      </w:r>
      <w:r>
        <w:t xml:space="preserve">“</w:t>
      </w:r>
      <w:r>
        <w:t xml:space="preserve">May the Maruts — born [all round] from this (</w:t>
      </w:r>
      <w:r>
        <w:rPr>
          <w:iCs/>
          <w:i/>
        </w:rPr>
        <w:t xml:space="preserve">ataḥ</w:t>
      </w:r>
      <w:r>
        <w:t xml:space="preserve">)</w:t>
      </w:r>
      <w:r>
        <w:t xml:space="preserve"> </w:t>
      </w:r>
      <w:r>
        <w:rPr>
          <w:iCs/>
          <w:i/>
        </w:rPr>
        <w:t xml:space="preserve">antarikṣa</w:t>
      </w:r>
      <w:r>
        <w:t xml:space="preserve">, from</w:t>
      </w:r>
      <w:r>
        <w:t xml:space="preserve"> </w:t>
      </w:r>
      <w:r>
        <w:rPr>
          <w:iCs/>
          <w:i/>
        </w:rPr>
        <w:t xml:space="preserve">haskāra</w:t>
      </w:r>
      <w:r>
        <w:t xml:space="preserve"> </w:t>
      </w:r>
      <w:r>
        <w:t xml:space="preserve">— the light-making — from the lightning that shines specially — protect us; may such Maruts make us happy.</w:t>
      </w:r>
      <w:r>
        <w:t xml:space="preserve"> </w:t>
      </w:r>
      <w:r>
        <w:rPr>
          <w:iCs/>
          <w:i/>
        </w:rPr>
        <w:t xml:space="preserve">Haskārāt</w:t>
      </w:r>
      <w:r>
        <w:t xml:space="preserve">: from</w:t>
      </w:r>
      <w:r>
        <w:t xml:space="preserve"> </w:t>
      </w:r>
      <w:r>
        <w:rPr>
          <w:iCs/>
          <w:i/>
        </w:rPr>
        <w:t xml:space="preserve">hase hasane</w:t>
      </w:r>
      <w:r>
        <w:t xml:space="preserve"> </w:t>
      </w:r>
      <w:r>
        <w:t xml:space="preserve">[</w:t>
      </w:r>
      <w:r>
        <w:t xml:space="preserve">‘</w:t>
      </w:r>
      <w:r>
        <w:t xml:space="preserve">to laugh</w:t>
      </w:r>
      <w:r>
        <w:t xml:space="preserve">’</w:t>
      </w:r>
      <w:r>
        <w:t xml:space="preserve">]; here it is used in the sense of mere brightness [prakāśa]. From this,</w:t>
      </w:r>
      <w:r>
        <w:t xml:space="preserve"> </w:t>
      </w:r>
      <w:r>
        <w:rPr>
          <w:iCs/>
          <w:i/>
        </w:rPr>
        <w:t xml:space="preserve">kvip</w:t>
      </w:r>
      <w:r>
        <w:t xml:space="preserve"> </w:t>
      </w:r>
      <w:r>
        <w:t xml:space="preserve">[added] by the</w:t>
      </w:r>
      <w:r>
        <w:t xml:space="preserve"> </w:t>
      </w:r>
      <w:r>
        <w:rPr>
          <w:iCs/>
          <w:i/>
        </w:rPr>
        <w:t xml:space="preserve">saṃpadādi</w:t>
      </w:r>
      <w:r>
        <w:t xml:space="preserve"> </w:t>
      </w:r>
      <w:r>
        <w:t xml:space="preserve">class [the loss of all letters]; with this as the upapada, from</w:t>
      </w:r>
      <w:r>
        <w:t xml:space="preserve"> </w:t>
      </w:r>
      <w:r>
        <w:rPr>
          <w:iCs/>
          <w:i/>
        </w:rPr>
        <w:t xml:space="preserve">ḍukṛñ karaṇe</w:t>
      </w:r>
      <w:r>
        <w:t xml:space="preserve"> </w:t>
      </w:r>
      <w:r>
        <w:t xml:space="preserve">the suffix</w:t>
      </w:r>
      <w:r>
        <w:t xml:space="preserve"> </w:t>
      </w:r>
      <w:r>
        <w:rPr>
          <w:iCs/>
          <w:i/>
        </w:rPr>
        <w:t xml:space="preserve">aṇ</w:t>
      </w:r>
      <w:r>
        <w:t xml:space="preserve"> </w:t>
      </w:r>
      <w:r>
        <w:t xml:space="preserve">in the sense of the object (P. 3-2-1); in the</w:t>
      </w:r>
      <w:r>
        <w:t xml:space="preserve"> </w:t>
      </w:r>
      <w:r>
        <w:rPr>
          <w:iCs/>
          <w:i/>
        </w:rPr>
        <w:t xml:space="preserve">tatpuruṣa</w:t>
      </w:r>
      <w:r>
        <w:t xml:space="preserve">, though the accent of the first member would come by</w:t>
      </w:r>
      <w:r>
        <w:t xml:space="preserve"> </w:t>
      </w:r>
      <w:r>
        <w:rPr>
          <w:iCs/>
          <w:i/>
        </w:rPr>
        <w:t xml:space="preserve">tulyārthaiḥ…</w:t>
      </w:r>
      <w:r>
        <w:t xml:space="preserve">, the accent of the</w:t>
      </w:r>
      <w:r>
        <w:t xml:space="preserve"> </w:t>
      </w:r>
      <w:r>
        <w:rPr>
          <w:iCs/>
          <w:i/>
        </w:rPr>
        <w:t xml:space="preserve">kṛdanta</w:t>
      </w:r>
      <w:r>
        <w:t xml:space="preserve"> </w:t>
      </w:r>
      <w:r>
        <w:t xml:space="preserve">second member comes by</w:t>
      </w:r>
      <w:r>
        <w:t xml:space="preserve"> </w:t>
      </w:r>
      <w:r>
        <w:rPr>
          <w:iCs/>
          <w:i/>
        </w:rPr>
        <w:t xml:space="preserve">gatikāraka-upapadāt kṛt</w:t>
      </w:r>
      <w:r>
        <w:t xml:space="preserve"> </w:t>
      </w:r>
      <w:r>
        <w:t xml:space="preserve">(P. 6-2-139); the</w:t>
      </w:r>
      <w:r>
        <w:t xml:space="preserve"> </w:t>
      </w:r>
      <w:r>
        <w:rPr>
          <w:iCs/>
          <w:i/>
        </w:rPr>
        <w:t xml:space="preserve">visarga</w:t>
      </w:r>
      <w:r>
        <w:t xml:space="preserve"> </w:t>
      </w:r>
      <w:r>
        <w:t xml:space="preserve">[after</w:t>
      </w:r>
      <w:r>
        <w:t xml:space="preserve"> </w:t>
      </w:r>
      <w:r>
        <w:rPr>
          <w:iCs/>
          <w:i/>
        </w:rPr>
        <w:t xml:space="preserve">ataḥ</w:t>
      </w:r>
      <w:r>
        <w:t xml:space="preserve">] becomes</w:t>
      </w:r>
      <w:r>
        <w:t xml:space="preserve"> </w:t>
      </w:r>
      <w:r>
        <w:rPr>
          <w:iCs/>
          <w:i/>
        </w:rPr>
        <w:t xml:space="preserve">s</w:t>
      </w:r>
      <w:r>
        <w:t xml:space="preserve"> </w:t>
      </w:r>
      <w:r>
        <w:t xml:space="preserve">by P. 8-3-46</w:t>
      </w:r>
      <w:r>
        <w:t xml:space="preserve"> </w:t>
      </w:r>
      <w:r>
        <w:rPr>
          <w:iCs/>
          <w:i/>
        </w:rPr>
        <w:t xml:space="preserve">ataḥ kṛkamikaṃsakumbhapātrakuśākarṇīṣv anavyayasya</w:t>
      </w:r>
      <w:r>
        <w:t xml:space="preserve">.</w:t>
      </w:r>
      <w:r>
        <w:t xml:space="preserve">”</w:t>
      </w:r>
      <w:r>
        <w:t xml:space="preserve"> </w:t>
      </w:r>
      <w:r>
        <w:rPr>
          <w:iCs/>
          <w:i/>
        </w:rPr>
        <w:t xml:space="preserve">(Grammar pages 185–186, noted briefly: the word treated is</w:t>
      </w:r>
      <w:r>
        <w:t xml:space="preserve"> </w:t>
      </w:r>
      <w:r>
        <w:t xml:space="preserve">haskārāt</w:t>
      </w:r>
      <w:r>
        <w:t xml:space="preserve"> </w:t>
      </w:r>
      <w:r>
        <w:rPr>
          <w:iCs/>
          <w:i/>
        </w:rPr>
        <w:t xml:space="preserve">[</w:t>
      </w:r>
      <w:r>
        <w:rPr>
          <w:iCs/>
          <w:i/>
          <w:iCs/>
          <w:i/>
        </w:rPr>
        <w:t xml:space="preserve">has</w:t>
      </w:r>
      <w:r>
        <w:rPr>
          <w:iCs/>
          <w:i/>
        </w:rPr>
        <w:t xml:space="preserve"> </w:t>
      </w:r>
      <w:r>
        <w:rPr>
          <w:iCs/>
          <w:i/>
        </w:rPr>
        <w:t xml:space="preserve">+</w:t>
      </w:r>
      <w:r>
        <w:rPr>
          <w:iCs/>
          <w:i/>
        </w:rPr>
        <w:t xml:space="preserve"> </w:t>
      </w:r>
      <w:r>
        <w:rPr>
          <w:iCs/>
          <w:i/>
          <w:iCs/>
          <w:i/>
        </w:rPr>
        <w:t xml:space="preserve">kāra</w:t>
      </w:r>
      <w:r>
        <w:rPr>
          <w:iCs/>
          <w:i/>
        </w:rPr>
        <w:t xml:space="preserve">: the root</w:t>
      </w:r>
      <w:r>
        <w:rPr>
          <w:iCs/>
          <w:i/>
        </w:rPr>
        <w:t xml:space="preserve"> </w:t>
      </w:r>
      <w:r>
        <w:rPr>
          <w:iCs/>
          <w:i/>
          <w:iCs/>
          <w:i/>
        </w:rPr>
        <w:t xml:space="preserve">hase hasane</w:t>
      </w:r>
      <w:r>
        <w:rPr>
          <w:iCs/>
          <w:i/>
        </w:rPr>
        <w:t xml:space="preserve">, meaning</w:t>
      </w:r>
      <w:r>
        <w:rPr>
          <w:iCs/>
          <w:i/>
        </w:rPr>
        <w:t xml:space="preserve"> </w:t>
      </w:r>
      <w:r>
        <w:rPr>
          <w:iCs/>
          <w:i/>
        </w:rPr>
        <w:t xml:space="preserve">‘</w:t>
      </w:r>
      <w:r>
        <w:rPr>
          <w:iCs/>
          <w:i/>
        </w:rPr>
        <w:t xml:space="preserve">brightness</w:t>
      </w:r>
      <w:r>
        <w:rPr>
          <w:iCs/>
          <w:i/>
        </w:rPr>
        <w:t xml:space="preserve">’</w:t>
      </w:r>
      <w:r>
        <w:rPr>
          <w:iCs/>
          <w:i/>
        </w:rPr>
        <w:t xml:space="preserve"> </w:t>
      </w:r>
      <w:r>
        <w:rPr>
          <w:iCs/>
          <w:i/>
        </w:rPr>
        <w:t xml:space="preserve">here, takes</w:t>
      </w:r>
      <w:r>
        <w:rPr>
          <w:iCs/>
          <w:i/>
        </w:rPr>
        <w:t xml:space="preserve"> </w:t>
      </w:r>
      <w:r>
        <w:rPr>
          <w:iCs/>
          <w:i/>
          <w:iCs/>
          <w:i/>
        </w:rPr>
        <w:t xml:space="preserve">kvip</w:t>
      </w:r>
      <w:r>
        <w:rPr>
          <w:iCs/>
          <w:i/>
        </w:rPr>
        <w:t xml:space="preserve"> </w:t>
      </w:r>
      <w:r>
        <w:rPr>
          <w:iCs/>
          <w:i/>
        </w:rPr>
        <w:t xml:space="preserve">by the</w:t>
      </w:r>
      <w:r>
        <w:rPr>
          <w:iCs/>
          <w:i/>
        </w:rPr>
        <w:t xml:space="preserve"> </w:t>
      </w:r>
      <w:r>
        <w:rPr>
          <w:iCs/>
          <w:i/>
          <w:iCs/>
          <w:i/>
        </w:rPr>
        <w:t xml:space="preserve">saṃpadādi</w:t>
      </w:r>
      <w:r>
        <w:rPr>
          <w:iCs/>
          <w:i/>
        </w:rPr>
        <w:t xml:space="preserve"> </w:t>
      </w:r>
      <w:r>
        <w:rPr>
          <w:iCs/>
          <w:i/>
        </w:rPr>
        <w:t xml:space="preserve">vārttika with loss of all letters leaving* has</w:t>
      </w:r>
      <w:r>
        <w:rPr>
          <w:iCs/>
          <w:i/>
          <w:iCs/>
          <w:i/>
        </w:rPr>
        <w:t xml:space="preserve">;</w:t>
      </w:r>
      <w:r>
        <w:rPr>
          <w:iCs/>
          <w:i/>
          <w:iCs/>
          <w:i/>
        </w:rPr>
        <w:t xml:space="preserve"> </w:t>
      </w:r>
      <w:r>
        <w:rPr>
          <w:iCs/>
          <w:i/>
        </w:rPr>
        <w:t xml:space="preserve">kāra* from</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aṇ</w:t>
      </w:r>
      <w:r>
        <w:rPr>
          <w:iCs/>
          <w:i/>
        </w:rPr>
        <w:t xml:space="preserve"> </w:t>
      </w:r>
      <w:r>
        <w:rPr>
          <w:iCs/>
          <w:i/>
        </w:rPr>
        <w:t xml:space="preserve">by P. 3-2-1</w:t>
      </w:r>
      <w:r>
        <w:rPr>
          <w:iCs/>
          <w:i/>
        </w:rPr>
        <w:t xml:space="preserve"> </w:t>
      </w:r>
      <w:r>
        <w:rPr>
          <w:iCs/>
          <w:i/>
          <w:iCs/>
          <w:i/>
        </w:rPr>
        <w:t xml:space="preserve">karmaṇy aṇ</w:t>
      </w:r>
      <w:r>
        <w:rPr>
          <w:iCs/>
          <w:i/>
        </w:rPr>
        <w:t xml:space="preserve">, with the vṛddhi,</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the compound is a</w:t>
      </w:r>
      <w:r>
        <w:rPr>
          <w:iCs/>
          <w:i/>
        </w:rPr>
        <w:t xml:space="preserve"> </w:t>
      </w:r>
      <w:r>
        <w:rPr>
          <w:iCs/>
          <w:i/>
          <w:iCs/>
          <w:i/>
        </w:rPr>
        <w:t xml:space="preserve">tatpuruṣa</w:t>
      </w:r>
      <w:r>
        <w:rPr>
          <w:iCs/>
          <w:i/>
        </w:rPr>
        <w:t xml:space="preserve">; accent rules P. 6-2-2</w:t>
      </w:r>
      <w:r>
        <w:rPr>
          <w:iCs/>
          <w:i/>
        </w:rPr>
        <w:t xml:space="preserve"> </w:t>
      </w:r>
      <w:r>
        <w:rPr>
          <w:iCs/>
          <w:i/>
          <w:iCs/>
          <w:i/>
        </w:rPr>
        <w:t xml:space="preserve">tatpuruṣe tulyārthatṛtīyāsaptamyupamānāvyayadvitīyākṛtyāḥ</w:t>
      </w:r>
      <w:r>
        <w:rPr>
          <w:iCs/>
          <w:i/>
        </w:rPr>
        <w:t xml:space="preserve"> </w:t>
      </w:r>
      <w:r>
        <w:rPr>
          <w:iCs/>
          <w:i/>
        </w:rPr>
        <w:t xml:space="preserve">and P. 6-2-139</w:t>
      </w:r>
      <w:r>
        <w:rPr>
          <w:iCs/>
          <w:i/>
        </w:rPr>
        <w:t xml:space="preserve"> </w:t>
      </w:r>
      <w:r>
        <w:rPr>
          <w:iCs/>
          <w:i/>
          <w:iCs/>
          <w:i/>
        </w:rPr>
        <w:t xml:space="preserve">gatikārakopapadāt kṛt</w:t>
      </w:r>
      <w:r>
        <w:rPr>
          <w:iCs/>
          <w:i/>
        </w:rPr>
        <w:t xml:space="preserve">; the sūtra P. 3-2-22</w:t>
      </w:r>
      <w:r>
        <w:rPr>
          <w:iCs/>
          <w:i/>
        </w:rPr>
        <w:t xml:space="preserve"> </w:t>
      </w:r>
      <w:r>
        <w:rPr>
          <w:iCs/>
          <w:i/>
          <w:iCs/>
          <w:i/>
        </w:rPr>
        <w:t xml:space="preserve">karmaṇi</w:t>
      </w:r>
      <w:r>
        <w:rPr>
          <w:iCs/>
          <w:i/>
        </w:rPr>
        <w:t xml:space="preserve">…;</w:t>
      </w:r>
      <w:r>
        <w:rPr>
          <w:iCs/>
          <w:i/>
        </w:rPr>
        <w:t xml:space="preserve"> </w:t>
      </w:r>
      <w:r>
        <w:rPr>
          <w:iCs/>
          <w:i/>
          <w:iCs/>
          <w:i/>
        </w:rPr>
        <w:t xml:space="preserve">upapada</w:t>
      </w:r>
      <w:r>
        <w:rPr>
          <w:iCs/>
          <w:i/>
        </w:rPr>
        <w:t xml:space="preserve"> </w:t>
      </w:r>
      <w:r>
        <w:rPr>
          <w:iCs/>
          <w:i/>
        </w:rPr>
        <w:t xml:space="preserve">— the words</w:t>
      </w:r>
      <w:r>
        <w:rPr>
          <w:iCs/>
          <w:i/>
        </w:rPr>
        <w:t xml:space="preserve"> </w:t>
      </w:r>
      <w:r>
        <w:rPr>
          <w:iCs/>
          <w:i/>
          <w:iCs/>
          <w:i/>
        </w:rPr>
        <w:t xml:space="preserve">has</w:t>
      </w:r>
      <w:r>
        <w:rPr>
          <w:iCs/>
          <w:i/>
        </w:rPr>
        <w:t xml:space="preserve">, etc.; the</w:t>
      </w:r>
      <w:r>
        <w:rPr>
          <w:iCs/>
          <w:i/>
        </w:rPr>
        <w:t xml:space="preserve"> </w:t>
      </w:r>
      <w:r>
        <w:rPr>
          <w:iCs/>
          <w:i/>
          <w:iCs/>
          <w:i/>
        </w:rPr>
        <w:t xml:space="preserve">visarga</w:t>
      </w:r>
      <w:r>
        <w:rPr>
          <w:iCs/>
          <w:i/>
        </w:rPr>
        <w:t xml:space="preserve"> </w:t>
      </w:r>
      <w:r>
        <w:rPr>
          <w:iCs/>
          <w:i/>
        </w:rPr>
        <w:t xml:space="preserve">rules — P. 8-3-34</w:t>
      </w:r>
      <w:r>
        <w:rPr>
          <w:iCs/>
          <w:i/>
        </w:rPr>
        <w:t xml:space="preserve"> </w:t>
      </w:r>
      <w:r>
        <w:rPr>
          <w:iCs/>
          <w:i/>
          <w:iCs/>
          <w:i/>
        </w:rPr>
        <w:t xml:space="preserve">visarjanīyasya saḥ</w:t>
      </w:r>
      <w:r>
        <w:rPr>
          <w:iCs/>
          <w:i/>
        </w:rPr>
        <w:t xml:space="preserve">, 8-2-66</w:t>
      </w:r>
      <w:r>
        <w:rPr>
          <w:iCs/>
          <w:i/>
        </w:rPr>
        <w:t xml:space="preserve"> </w:t>
      </w:r>
      <w:r>
        <w:rPr>
          <w:iCs/>
          <w:i/>
          <w:iCs/>
          <w:i/>
        </w:rPr>
        <w:t xml:space="preserve">sasajuṣo ruḥ</w:t>
      </w:r>
      <w:r>
        <w:rPr>
          <w:iCs/>
          <w:i/>
        </w:rPr>
        <w:t xml:space="preserve">, 8-3-15</w:t>
      </w:r>
      <w:r>
        <w:rPr>
          <w:iCs/>
          <w:i/>
        </w:rPr>
        <w:t xml:space="preserve"> </w:t>
      </w:r>
      <w:r>
        <w:rPr>
          <w:iCs/>
          <w:i/>
          <w:iCs/>
          <w:i/>
        </w:rPr>
        <w:t xml:space="preserve">kharavasānayor visarjanīyaḥ</w:t>
      </w:r>
      <w:r>
        <w:rPr>
          <w:iCs/>
          <w:i/>
        </w:rPr>
        <w:t xml:space="preserve">; the compound is</w:t>
      </w:r>
      <w:r>
        <w:rPr>
          <w:iCs/>
          <w:i/>
        </w:rPr>
        <w:t xml:space="preserve"> </w:t>
      </w:r>
      <w:r>
        <w:rPr>
          <w:iCs/>
          <w:i/>
          <w:iCs/>
          <w:i/>
        </w:rPr>
        <w:t xml:space="preserve">has-kāra</w:t>
      </w:r>
      <w:r>
        <w:rPr>
          <w:iCs/>
          <w:i/>
        </w:rPr>
        <w:t xml:space="preserve">, with</w:t>
      </w:r>
      <w:r>
        <w:rPr>
          <w:iCs/>
          <w:i/>
        </w:rPr>
        <w:t xml:space="preserve"> </w:t>
      </w:r>
      <w:r>
        <w:rPr>
          <w:iCs/>
          <w:i/>
          <w:iCs/>
          <w:i/>
        </w:rPr>
        <w:t xml:space="preserve">s</w:t>
      </w:r>
      <w:r>
        <w:rPr>
          <w:iCs/>
          <w:i/>
        </w:rPr>
        <w:t xml:space="preserve"> </w:t>
      </w:r>
      <w:r>
        <w:rPr>
          <w:iCs/>
          <w:i/>
        </w:rPr>
        <w:t xml:space="preserve">by P. 8-3-46 and 8-3-45</w:t>
      </w:r>
      <w:r>
        <w:rPr>
          <w:iCs/>
          <w:i/>
        </w:rPr>
        <w:t xml:space="preserve"> </w:t>
      </w:r>
      <w:r>
        <w:rPr>
          <w:iCs/>
          <w:i/>
          <w:iCs/>
          <w:i/>
        </w:rPr>
        <w:t xml:space="preserve">ataḥ kṛkamikaṃsa…</w:t>
      </w:r>
      <w:r>
        <w:rPr>
          <w:iCs/>
          <w:i/>
        </w:rPr>
        <w:t xml:space="preserve"> </w:t>
      </w:r>
      <w:r>
        <w:rPr>
          <w:iCs/>
          <w:i/>
        </w:rPr>
        <w:t xml:space="preserve">—</w:t>
      </w:r>
      <w:r>
        <w:rPr>
          <w:iCs/>
          <w:i/>
        </w:rPr>
        <w:t xml:space="preserve"> </w:t>
      </w:r>
      <w:r>
        <w:rPr>
          <w:iCs/>
          <w:i/>
          <w:iCs/>
          <w:i/>
        </w:rPr>
        <w:t xml:space="preserve">haskāra</w:t>
      </w:r>
      <w:r>
        <w:rPr>
          <w:iCs/>
          <w:i/>
        </w:rPr>
        <w:t xml:space="preserve">]; numerals as read, pointers only.)</w:t>
      </w:r>
    </w:p>
    <w:p>
      <w:pPr>
        <w:pStyle w:val="BodyText"/>
      </w:pPr>
      <w:r>
        <w:rPr>
          <w:bCs/>
          <w:b/>
        </w:rPr>
        <w:t xml:space="preserve">॥ Prati-padārthaḥ ॥</w:t>
      </w:r>
      <w:r>
        <w:t xml:space="preserve"> </w:t>
      </w:r>
      <w:r>
        <w:rPr>
          <w:bCs/>
          <w:b/>
        </w:rPr>
        <w:t xml:space="preserve">हस्कारात् (haskārāt)</w:t>
      </w:r>
      <w:r>
        <w:t xml:space="preserve"> </w:t>
      </w:r>
      <w:r>
        <w:t xml:space="preserve">— [from the lightning] which makes light |</w:t>
      </w:r>
      <w:r>
        <w:t xml:space="preserve"> </w:t>
      </w:r>
      <w:r>
        <w:rPr>
          <w:bCs/>
          <w:b/>
        </w:rPr>
        <w:t xml:space="preserve">विद्युतः (vidyutaḥ)</w:t>
      </w:r>
      <w:r>
        <w:t xml:space="preserve"> </w:t>
      </w:r>
      <w:r>
        <w:t xml:space="preserve">— from the lightning which shines specially |</w:t>
      </w:r>
      <w:r>
        <w:t xml:space="preserve"> </w:t>
      </w:r>
      <w:r>
        <w:rPr>
          <w:bCs/>
          <w:b/>
        </w:rPr>
        <w:t xml:space="preserve">अतः (ataḥ)</w:t>
      </w:r>
      <w:r>
        <w:t xml:space="preserve"> </w:t>
      </w:r>
      <w:r>
        <w:t xml:space="preserve">— from that, i.e. from the</w:t>
      </w:r>
      <w:r>
        <w:t xml:space="preserve"> </w:t>
      </w:r>
      <w:r>
        <w:rPr>
          <w:iCs/>
          <w:i/>
        </w:rPr>
        <w:t xml:space="preserve">antarikṣa</w:t>
      </w:r>
      <w:r>
        <w:t xml:space="preserve"> </w:t>
      </w:r>
      <w:r>
        <w:t xml:space="preserve">|</w:t>
      </w:r>
      <w:r>
        <w:t xml:space="preserve"> </w:t>
      </w:r>
      <w:r>
        <w:rPr>
          <w:bCs/>
          <w:b/>
        </w:rPr>
        <w:t xml:space="preserve">परि (pari)</w:t>
      </w:r>
      <w:r>
        <w:t xml:space="preserve"> </w:t>
      </w:r>
      <w:r>
        <w:t xml:space="preserve">— in the upper region |</w:t>
      </w:r>
      <w:r>
        <w:t xml:space="preserve"> </w:t>
      </w:r>
      <w:r>
        <w:rPr>
          <w:bCs/>
          <w:b/>
        </w:rPr>
        <w:t xml:space="preserve">जाताः (jātāḥ)</w:t>
      </w:r>
      <w:r>
        <w:t xml:space="preserve"> </w:t>
      </w:r>
      <w:r>
        <w:t xml:space="preserve">— born |</w:t>
      </w:r>
      <w:r>
        <w:t xml:space="preserve"> </w:t>
      </w:r>
      <w:r>
        <w:rPr>
          <w:bCs/>
          <w:b/>
        </w:rPr>
        <w:t xml:space="preserve">मरुतः (marutaḥ)</w:t>
      </w:r>
      <w:r>
        <w:t xml:space="preserve"> </w:t>
      </w:r>
      <w:r>
        <w:t xml:space="preserve">— the Marut-deities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 |</w:t>
      </w:r>
      <w:r>
        <w:t xml:space="preserve"> </w:t>
      </w:r>
      <w:r>
        <w:rPr>
          <w:bCs/>
          <w:b/>
        </w:rPr>
        <w:t xml:space="preserve">नः (naḥ)</w:t>
      </w:r>
      <w:r>
        <w:t xml:space="preserve"> </w:t>
      </w:r>
      <w:r>
        <w:t xml:space="preserve">— us |</w:t>
      </w:r>
      <w:r>
        <w:t xml:space="preserve"> </w:t>
      </w:r>
      <w:r>
        <w:rPr>
          <w:bCs/>
          <w:b/>
        </w:rPr>
        <w:t xml:space="preserve">मृळयन्तु (mṛḷayantu)</w:t>
      </w:r>
      <w:r>
        <w:t xml:space="preserve"> </w:t>
      </w:r>
      <w:r>
        <w:t xml:space="preserve">— may they make happy.</w:t>
      </w:r>
    </w:p>
    <w:p>
      <w:pPr>
        <w:pStyle w:val="BodyText"/>
      </w:pPr>
      <w:r>
        <w:rPr>
          <w:bCs/>
          <w:b/>
        </w:rPr>
        <w:t xml:space="preserve">॥ Bhāvārthaḥ ॥</w:t>
      </w:r>
      <w:r>
        <w:t xml:space="preserve"> </w:t>
      </w:r>
      <w:r>
        <w:t xml:space="preserve">May the Maruts who are born in the upper region of the</w:t>
      </w:r>
      <w:r>
        <w:t xml:space="preserve"> </w:t>
      </w:r>
      <w:r>
        <w:rPr>
          <w:iCs/>
          <w:i/>
        </w:rPr>
        <w:t xml:space="preserve">antarikṣa</w:t>
      </w:r>
      <w:r>
        <w:t xml:space="preserve">, from the dazzling flashes of lightning, protect us and give us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Maruts born from the lightning in the resplendent region protect us and make us happy.</w:t>
      </w:r>
    </w:p>
    <w:p>
      <w:pPr>
        <w:pStyle w:val="FirstParagraph"/>
      </w:pPr>
      <w:r>
        <w:rPr>
          <w:bCs/>
          <w:b/>
        </w:rPr>
        <w:t xml:space="preserve">॥ Viśeṣa-viṣayagaḷu (Special Topics) ॥</w:t>
      </w:r>
      <w:r>
        <w:t xml:space="preserve"> </w:t>
      </w:r>
      <w:r>
        <w:rPr>
          <w:iCs/>
          <w:i/>
        </w:rPr>
        <w:t xml:space="preserve">(p. 185)</w:t>
      </w:r>
      <w:r>
        <w:t xml:space="preserve"> </w:t>
      </w:r>
      <w:r>
        <w:rPr>
          <w:bCs/>
          <w:b/>
        </w:rPr>
        <w:t xml:space="preserve">हस्कारात्</w:t>
      </w:r>
      <w:r>
        <w:t xml:space="preserve"> </w:t>
      </w:r>
      <w:r>
        <w:t xml:space="preserve">—</w:t>
      </w:r>
      <w:r>
        <w:t xml:space="preserve"> </w:t>
      </w:r>
      <w:r>
        <w:rPr>
          <w:iCs/>
          <w:i/>
        </w:rPr>
        <w:t xml:space="preserve">hase hasane atra tu prakāśamātre vartate</w:t>
      </w:r>
      <w:r>
        <w:t xml:space="preserve">: though the root</w:t>
      </w:r>
      <w:r>
        <w:t xml:space="preserve"> </w:t>
      </w:r>
      <w:r>
        <w:rPr>
          <w:iCs/>
          <w:i/>
        </w:rPr>
        <w:t xml:space="preserve">has</w:t>
      </w:r>
      <w:r>
        <w:t xml:space="preserve"> </w:t>
      </w:r>
      <w:r>
        <w:t xml:space="preserve">means</w:t>
      </w:r>
      <w:r>
        <w:t xml:space="preserve"> </w:t>
      </w:r>
      <w:r>
        <w:t xml:space="preserve">‘</w:t>
      </w:r>
      <w:r>
        <w:t xml:space="preserve">to laugh</w:t>
      </w:r>
      <w:r>
        <w:t xml:space="preserve">’</w:t>
      </w:r>
      <w:r>
        <w:t xml:space="preserve">, the commentator says that here it is used in the sense of</w:t>
      </w:r>
      <w:r>
        <w:t xml:space="preserve"> </w:t>
      </w:r>
      <w:r>
        <w:t xml:space="preserve">‘</w:t>
      </w:r>
      <w:r>
        <w:t xml:space="preserve">brightness</w:t>
      </w:r>
      <w:r>
        <w:t xml:space="preserve">’</w:t>
      </w:r>
      <w:r>
        <w:t xml:space="preserve">;</w:t>
      </w:r>
      <w:r>
        <w:t xml:space="preserve"> </w:t>
      </w:r>
      <w:r>
        <w:rPr>
          <w:iCs/>
          <w:i/>
        </w:rPr>
        <w:t xml:space="preserve">haḥ</w:t>
      </w:r>
      <w:r>
        <w:t xml:space="preserve"> </w:t>
      </w:r>
      <w:r>
        <w:t xml:space="preserve">+</w:t>
      </w:r>
      <w:r>
        <w:t xml:space="preserve"> </w:t>
      </w:r>
      <w:r>
        <w:rPr>
          <w:iCs/>
          <w:i/>
        </w:rPr>
        <w:t xml:space="preserve">kārāt</w:t>
      </w:r>
      <w:r>
        <w:t xml:space="preserve"> </w:t>
      </w:r>
      <w:r>
        <w:t xml:space="preserve">—</w:t>
      </w:r>
      <w:r>
        <w:t xml:space="preserve"> </w:t>
      </w:r>
      <w:r>
        <w:t xml:space="preserve">‘</w:t>
      </w:r>
      <w:r>
        <w:t xml:space="preserve">that which makes light</w:t>
      </w:r>
      <w:r>
        <w:t xml:space="preserve">’</w:t>
      </w:r>
      <w:r>
        <w:t xml:space="preserve">. Skandasvāmin takes</w:t>
      </w:r>
      <w:r>
        <w:t xml:space="preserve"> </w:t>
      </w:r>
      <w:r>
        <w:rPr>
          <w:iCs/>
          <w:i/>
        </w:rPr>
        <w:t xml:space="preserve">haḥ</w:t>
      </w:r>
      <w:r>
        <w:t xml:space="preserve"> </w:t>
      </w:r>
      <w:r>
        <w:t xml:space="preserve">as a word expressing the cry of pain made by people when they suffer; for this rik he explains:</w:t>
      </w:r>
      <w:r>
        <w:t xml:space="preserve"> </w:t>
      </w:r>
      <w:r>
        <w:t xml:space="preserve">‘</w:t>
      </w:r>
      <w:r>
        <w:t xml:space="preserve">may the Maruts, having removed the cries of distress of men, making the cloud rain, protect us and give us happiness.</w:t>
      </w:r>
      <w:r>
        <w:t xml:space="preserve">’</w:t>
      </w:r>
      <w:r>
        <w:t xml:space="preserve"> </w:t>
      </w:r>
      <w:r>
        <w:rPr>
          <w:bCs/>
          <w:b/>
        </w:rPr>
        <w:t xml:space="preserve">विद्युतः</w:t>
      </w:r>
      <w:r>
        <w:t xml:space="preserve"> </w:t>
      </w:r>
      <w:r>
        <w:t xml:space="preserve">—</w:t>
      </w:r>
      <w:r>
        <w:t xml:space="preserve"> </w:t>
      </w:r>
      <w:r>
        <w:rPr>
          <w:iCs/>
          <w:i/>
        </w:rPr>
        <w:t xml:space="preserve">viśeṣeṇa dīpyamānāt</w:t>
      </w:r>
      <w:r>
        <w:t xml:space="preserve">:</w:t>
      </w:r>
      <w:r>
        <w:t xml:space="preserve"> </w:t>
      </w:r>
      <w:r>
        <w:t xml:space="preserve">‘</w:t>
      </w:r>
      <w:r>
        <w:t xml:space="preserve">from the one that shines specially</w:t>
      </w:r>
      <w:r>
        <w:t xml:space="preserve">’</w:t>
      </w:r>
      <w:r>
        <w:t xml:space="preserve">; for this word the meaning</w:t>
      </w:r>
      <w:r>
        <w:t xml:space="preserve"> </w:t>
      </w:r>
      <w:r>
        <w:t xml:space="preserve">‘</w:t>
      </w:r>
      <w:r>
        <w:t xml:space="preserve">from lightning</w:t>
      </w:r>
      <w:r>
        <w:t xml:space="preserve">’</w:t>
      </w:r>
      <w:r>
        <w:t xml:space="preserve"> </w:t>
      </w:r>
      <w:r>
        <w:t xml:space="preserve">may also be given.</w:t>
      </w:r>
      <w:r>
        <w:t xml:space="preserve"> </w:t>
      </w:r>
      <w:r>
        <w:rPr>
          <w:bCs/>
          <w:b/>
        </w:rPr>
        <w:t xml:space="preserve">परि अतः जाताः</w:t>
      </w:r>
      <w:r>
        <w:t xml:space="preserve"> </w:t>
      </w:r>
      <w:r>
        <w:t xml:space="preserve">— born in the upper region of the</w:t>
      </w:r>
      <w:r>
        <w:t xml:space="preserve"> </w:t>
      </w:r>
      <w:r>
        <w:rPr>
          <w:iCs/>
          <w:i/>
        </w:rPr>
        <w:t xml:space="preserve">antarikṣa</w:t>
      </w:r>
      <w:r>
        <w:t xml:space="preserve">, which is spread over by light and lightning — that is, in the</w:t>
      </w:r>
      <w:r>
        <w:t xml:space="preserve"> </w:t>
      </w:r>
      <w:r>
        <w:rPr>
          <w:iCs/>
          <w:i/>
        </w:rPr>
        <w:t xml:space="preserve">antarikṣa</w:t>
      </w:r>
      <w:r>
        <w:t xml:space="preserve"> </w:t>
      </w:r>
      <w:r>
        <w:t xml:space="preserve">above the earth — the Marut deities. Since the movement of the Marut deities is always in the</w:t>
      </w:r>
      <w:r>
        <w:t xml:space="preserve"> </w:t>
      </w:r>
      <w:r>
        <w:rPr>
          <w:iCs/>
          <w:i/>
        </w:rPr>
        <w:t xml:space="preserve">antarikṣa</w:t>
      </w:r>
      <w:r>
        <w:t xml:space="preserve">, it may be a usage that they are said to be born in the</w:t>
      </w:r>
      <w:r>
        <w:t xml:space="preserve"> </w:t>
      </w:r>
      <w:r>
        <w:rPr>
          <w:iCs/>
          <w:i/>
        </w:rPr>
        <w:t xml:space="preserve">antarikṣa</w:t>
      </w:r>
      <w:r>
        <w:t xml:space="preserve">.</w:t>
      </w:r>
    </w:p>
    <w:p>
      <w:r>
        <w:pict>
          <v:rect style="width:0;height:1.5pt" o:hralign="center" o:hrstd="t" o:hr="t"/>
        </w:pict>
      </w:r>
    </w:p>
    <w:bookmarkEnd w:id="64"/>
    <w:bookmarkStart w:id="65" w:name="Xf3ece3d5e1f272ec2e873ddb5b26131cc77f638"/>
    <w:p>
      <w:pPr>
        <w:pStyle w:val="Heading3"/>
      </w:pPr>
      <w:r>
        <w:t xml:space="preserve">Pages 187–190 — Sūkta 23, Rik 13</w:t>
      </w:r>
      <w:r>
        <w:t xml:space="preserve"> </w:t>
      </w:r>
      <w:r>
        <w:rPr>
          <w:iCs/>
          <w:i/>
        </w:rPr>
        <w:t xml:space="preserve">(the Pūṣan riks, 13–15, begin here)</w:t>
      </w:r>
    </w:p>
    <w:p>
      <w:pPr>
        <w:pStyle w:val="FirstParagraph"/>
      </w:pPr>
      <w:r>
        <w:rPr>
          <w:bCs/>
          <w:b/>
        </w:rPr>
        <w:t xml:space="preserve">॥ Saṃhitāpāṭhaḥ ॥</w:t>
      </w:r>
    </w:p>
    <w:p>
      <w:pPr>
        <w:pStyle w:val="BlockText"/>
      </w:pPr>
      <w:r>
        <w:t xml:space="preserve">आ पूषञ्चित्रबर्हिषमाघृणे धरुणं दिवः ।</w:t>
      </w:r>
      <w:r>
        <w:t xml:space="preserve"> </w:t>
      </w:r>
      <w:r>
        <w:t xml:space="preserve">आजा नष्टं यथा पशुम् ॥ १३ ॥</w:t>
      </w:r>
    </w:p>
    <w:p>
      <w:pPr>
        <w:pStyle w:val="FirstParagraph"/>
      </w:pPr>
      <w:r>
        <w:rPr>
          <w:iCs/>
          <w:i/>
        </w:rPr>
        <w:t xml:space="preserve">ā pūṣañ citrabarhiṣam āghṛṇe dharuṇaṃ divaḥ | ājā naṣṭaṃ yathā paśum || 13 ||</w:t>
      </w:r>
    </w:p>
    <w:p>
      <w:pPr>
        <w:pStyle w:val="BodyText"/>
      </w:pPr>
      <w:r>
        <w:rPr>
          <w:bCs/>
          <w:b/>
        </w:rPr>
        <w:t xml:space="preserve">॥ Padapāṭhaḥ ॥</w:t>
      </w:r>
    </w:p>
    <w:p>
      <w:pPr>
        <w:pStyle w:val="BlockText"/>
      </w:pPr>
      <w:r>
        <w:t xml:space="preserve">आ । पूषन् । चित्रऽबर्हिषम् । आऽघृणे । धरुणम् । दिवः ॥ आ । अज । नष्टम् । यथा । पशुम् ॥ १३ ॥</w:t>
      </w:r>
    </w:p>
    <w:p>
      <w:pPr>
        <w:pStyle w:val="FirstParagraph"/>
      </w:pPr>
      <w:r>
        <w:rPr>
          <w:iCs/>
          <w:i/>
        </w:rPr>
        <w:t xml:space="preserve">ā | pūṣan | citra-barhiṣam | ā-ghṛṇe | dharuṇam | divaḥ || ā | aja | naṣṭam | yathā | paśum || 13 ||</w:t>
      </w:r>
    </w:p>
    <w:p>
      <w:pPr>
        <w:pStyle w:val="BodyText"/>
      </w:pPr>
      <w:r>
        <w:rPr>
          <w:bCs/>
          <w:b/>
        </w:rPr>
        <w:t xml:space="preserve">॥ Sāyaṇa-bhāṣyam ॥</w:t>
      </w:r>
    </w:p>
    <w:p>
      <w:pPr>
        <w:pStyle w:val="BlockText"/>
      </w:pPr>
      <w:r>
        <w:t xml:space="preserve">हे पूषन् चित्रबर्हिषं विचित्रैर्दर्भैर्युक्तं धरुणं योगस्य धारकं सोमं दिव आ द्युलोकादा हरेति शेषः । पूषा विशेष्यते । आघृणे आगतदीप्तियुक्त । तत्र दृष्टान्तः । हे अज गमनशील यथा लोके नष्टं पशुं महारण्यादौ [?] अन्विष्य कश्चिदाहरति तद्वत् ॥ आघृणे । घृ क्षरणदीप्त्योरित्यस्मादृणिः । पृश्निरिति निप्रत्ययो निपातितः । ऋवर्णान्नस्य णत्वं वाच्यम् [?] इति णत्वम् । प्रादिसमासः । आमन्त्रिताद्युदात्तत्वम् । धरुणम् । धृङ् धारणे । अस्माण्यन्तादाङ्गृतोरर्जेर्णिलुक्च (उ. [३-५१] [?]) इत्युनन् प्रत्ययः । व्यत्ययेन नित्स्वराभावे प्रत्ययस्वरः । दिवः । ऊडिदमित्यादिना षष्ठ्या उदात्तत्वम् । अज । अज गतिक्षेपणयोः ॥</w:t>
      </w:r>
    </w:p>
    <w:p>
      <w:pPr>
        <w:pStyle w:val="FirstParagraph"/>
      </w:pPr>
      <w:r>
        <w:rPr>
          <w:iCs/>
          <w:i/>
        </w:rPr>
        <w:t xml:space="preserve">he pūṣan citrabarhiṣaṃ vicitrair darbhair yuktaṃ dharuṇaṃ yogasya dhārakaṃ somaṃ diva ā dyulokād ā hareti śeṣaḥ | pūṣā viśeṣyate | āghṛṇe āgatadīptiyukta | tatra dṛṣṭāntaḥ | he aja gamanaśīla yathā loke naṣṭaṃ paśuṃ mahāraṇyādau [?] anviṣya kaścid āharati tadvat || āghṛṇe | ghṛ kṣaraṇadīptyor ity asmād ṛṇiḥ | pṛśnir iti niprayayo nipātitaḥ | ṛvarṇān nasya ṇatvaṃ vācyam [?] iti ṇatvam | prādisamāsaḥ | āmantritādyudāttatvam | dharuṇam | dhṛṅ dhāraṇe | asmāṇyantād āṅgṛtor arjer ṇiluk ca (u. [3-51] [?]) ity unan pratyayaḥ | vyatyayena nitsvarābhāve pratyayasvaraḥ | divaḥ | ūḍidam ity ādinā ṣaṣṭhyā udāttatvam | aja | aja gatikṣepaṇayoḥ ||</w:t>
      </w:r>
    </w:p>
    <w:p>
      <w:pPr>
        <w:pStyle w:val="BodyText"/>
      </w:pPr>
      <w:r>
        <w:rPr>
          <w:bCs/>
          <w:b/>
        </w:rPr>
        <w:t xml:space="preserve">Translation:</w:t>
      </w:r>
      <w:r>
        <w:t xml:space="preserve"> </w:t>
      </w:r>
      <w:r>
        <w:t xml:space="preserve">“</w:t>
      </w:r>
      <w:r>
        <w:t xml:space="preserve">O Pūṣan! Bring (</w:t>
      </w:r>
      <w:r>
        <w:rPr>
          <w:iCs/>
          <w:i/>
        </w:rPr>
        <w:t xml:space="preserve">ā hara</w:t>
      </w:r>
      <w:r>
        <w:t xml:space="preserve"> </w:t>
      </w:r>
      <w:r>
        <w:t xml:space="preserve">— [the verb is to be supplied]) from heaven (</w:t>
      </w:r>
      <w:r>
        <w:rPr>
          <w:iCs/>
          <w:i/>
        </w:rPr>
        <w:t xml:space="preserve">divaḥ</w:t>
      </w:r>
      <w:r>
        <w:t xml:space="preserve">, from the heavenly world) the soma —</w:t>
      </w:r>
      <w:r>
        <w:t xml:space="preserve"> </w:t>
      </w:r>
      <w:r>
        <w:rPr>
          <w:iCs/>
          <w:i/>
        </w:rPr>
        <w:t xml:space="preserve">citrabarhiṣam</w:t>
      </w:r>
      <w:r>
        <w:t xml:space="preserve"> </w:t>
      </w:r>
      <w:r>
        <w:t xml:space="preserve">(accompanied by variegated</w:t>
      </w:r>
      <w:r>
        <w:t xml:space="preserve"> </w:t>
      </w:r>
      <w:r>
        <w:rPr>
          <w:iCs/>
          <w:i/>
        </w:rPr>
        <w:t xml:space="preserve">darbha</w:t>
      </w:r>
      <w:r>
        <w:t xml:space="preserve"> </w:t>
      </w:r>
      <w:r>
        <w:t xml:space="preserve">grass),</w:t>
      </w:r>
      <w:r>
        <w:t xml:space="preserve"> </w:t>
      </w:r>
      <w:r>
        <w:rPr>
          <w:iCs/>
          <w:i/>
        </w:rPr>
        <w:t xml:space="preserve">dharuṇam</w:t>
      </w:r>
      <w:r>
        <w:t xml:space="preserve"> </w:t>
      </w:r>
      <w:r>
        <w:t xml:space="preserve">(the support of the sacrifice).</w:t>
      </w:r>
      <w:r>
        <w:t xml:space="preserve"> </w:t>
      </w:r>
      <w:r>
        <w:rPr>
          <w:iCs/>
          <w:i/>
        </w:rPr>
        <w:t xml:space="preserve">Pūṣan</w:t>
      </w:r>
      <w:r>
        <w:t xml:space="preserve"> </w:t>
      </w:r>
      <w:r>
        <w:t xml:space="preserve">is qualified:</w:t>
      </w:r>
      <w:r>
        <w:t xml:space="preserve"> </w:t>
      </w:r>
      <w:r>
        <w:rPr>
          <w:iCs/>
          <w:i/>
        </w:rPr>
        <w:t xml:space="preserve">āghṛṇe</w:t>
      </w:r>
      <w:r>
        <w:t xml:space="preserve">,</w:t>
      </w:r>
      <w:r>
        <w:t xml:space="preserve"> </w:t>
      </w:r>
      <w:r>
        <w:t xml:space="preserve">‘</w:t>
      </w:r>
      <w:r>
        <w:t xml:space="preserve">O thou of radiant light that has come</w:t>
      </w:r>
      <w:r>
        <w:t xml:space="preserve">’</w:t>
      </w:r>
      <w:r>
        <w:t xml:space="preserve">. An illustration: O</w:t>
      </w:r>
      <w:r>
        <w:t xml:space="preserve"> </w:t>
      </w:r>
      <w:r>
        <w:rPr>
          <w:iCs/>
          <w:i/>
        </w:rPr>
        <w:t xml:space="preserve">aja</w:t>
      </w:r>
      <w:r>
        <w:t xml:space="preserve"> </w:t>
      </w:r>
      <w:r>
        <w:t xml:space="preserve">— mover! — as in the world someone, having sought for a lost animal in the great forest and the like, brings it back.</w:t>
      </w:r>
      <w:r>
        <w:t xml:space="preserve"> </w:t>
      </w:r>
      <w:r>
        <w:rPr>
          <w:iCs/>
          <w:i/>
        </w:rPr>
        <w:t xml:space="preserve">Āghṛṇe</w:t>
      </w:r>
      <w:r>
        <w:t xml:space="preserve">: from</w:t>
      </w:r>
      <w:r>
        <w:t xml:space="preserve"> </w:t>
      </w:r>
      <w:r>
        <w:rPr>
          <w:iCs/>
          <w:i/>
        </w:rPr>
        <w:t xml:space="preserve">ghṛ kṣaraṇadīptyoḥ</w:t>
      </w:r>
      <w:r>
        <w:t xml:space="preserve"> </w:t>
      </w:r>
      <w:r>
        <w:t xml:space="preserve">[</w:t>
      </w:r>
      <w:r>
        <w:t xml:space="preserve">‘</w:t>
      </w:r>
      <w:r>
        <w:t xml:space="preserve">to flow, to shine</w:t>
      </w:r>
      <w:r>
        <w:t xml:space="preserve">’</w:t>
      </w:r>
      <w:r>
        <w:t xml:space="preserve">] with the Uṇādi suffix</w:t>
      </w:r>
      <w:r>
        <w:t xml:space="preserve"> </w:t>
      </w:r>
      <w:r>
        <w:rPr>
          <w:iCs/>
          <w:i/>
        </w:rPr>
        <w:t xml:space="preserve">ṇi</w:t>
      </w:r>
      <w:r>
        <w:t xml:space="preserve">; …</w:t>
      </w:r>
      <w:r>
        <w:t xml:space="preserve"> </w:t>
      </w:r>
      <w:r>
        <w:rPr>
          <w:iCs/>
          <w:i/>
        </w:rPr>
        <w:t xml:space="preserve">Dharuṇam</w:t>
      </w:r>
      <w:r>
        <w:t xml:space="preserve">:</w:t>
      </w:r>
      <w:r>
        <w:t xml:space="preserve"> </w:t>
      </w:r>
      <w:r>
        <w:rPr>
          <w:iCs/>
          <w:i/>
        </w:rPr>
        <w:t xml:space="preserve">dhṛṅ dhāraṇe</w:t>
      </w:r>
      <w:r>
        <w:t xml:space="preserve">, with the suffix</w:t>
      </w:r>
      <w:r>
        <w:t xml:space="preserve"> </w:t>
      </w:r>
      <w:r>
        <w:rPr>
          <w:iCs/>
          <w:i/>
        </w:rPr>
        <w:t xml:space="preserve">unan</w:t>
      </w:r>
      <w:r>
        <w:t xml:space="preserve"> </w:t>
      </w:r>
      <w:r>
        <w:t xml:space="preserve">[Uṇ. [3-51] [?]]; the accent is that of the suffix.</w:t>
      </w:r>
      <w:r>
        <w:t xml:space="preserve"> </w:t>
      </w:r>
      <w:r>
        <w:rPr>
          <w:iCs/>
          <w:i/>
        </w:rPr>
        <w:t xml:space="preserve">Divaḥ</w:t>
      </w:r>
      <w:r>
        <w:t xml:space="preserve">: genitive, acute by the rule</w:t>
      </w:r>
      <w:r>
        <w:t xml:space="preserve"> </w:t>
      </w:r>
      <w:r>
        <w:rPr>
          <w:iCs/>
          <w:i/>
        </w:rPr>
        <w:t xml:space="preserve">ūḍidam…</w:t>
      </w:r>
      <w:r>
        <w:t xml:space="preserve">.</w:t>
      </w:r>
      <w:r>
        <w:t xml:space="preserve"> </w:t>
      </w:r>
      <w:r>
        <w:rPr>
          <w:iCs/>
          <w:i/>
        </w:rPr>
        <w:t xml:space="preserve">Aja</w:t>
      </w:r>
      <w:r>
        <w:t xml:space="preserve">:</w:t>
      </w:r>
      <w:r>
        <w:t xml:space="preserve"> </w:t>
      </w:r>
      <w:r>
        <w:rPr>
          <w:iCs/>
          <w:i/>
        </w:rPr>
        <w:t xml:space="preserve">aja gatikṣepaṇayoḥ</w:t>
      </w:r>
      <w:r>
        <w:t xml:space="preserve"> </w:t>
      </w:r>
      <w:r>
        <w:t xml:space="preserve">[</w:t>
      </w:r>
      <w:r>
        <w:t xml:space="preserve">‘</w:t>
      </w:r>
      <w:r>
        <w:t xml:space="preserve">to go, to throw</w:t>
      </w:r>
      <w:r>
        <w:t xml:space="preserve">’</w:t>
      </w:r>
      <w:r>
        <w:t xml:space="preserve">].</w:t>
      </w:r>
      <w:r>
        <w:t xml:space="preserve">”</w:t>
      </w:r>
      <w:r>
        <w:t xml:space="preserve"> </w:t>
      </w:r>
      <w:r>
        <w:rPr>
          <w:iCs/>
          <w:i/>
        </w:rPr>
        <w:t xml:space="preserve">(Grammar page 190, noted briefly: the words treated are</w:t>
      </w:r>
      <w:r>
        <w:t xml:space="preserve"> </w:t>
      </w:r>
      <w:r>
        <w:t xml:space="preserve">āghṛṇe</w:t>
      </w:r>
      <w:r>
        <w:t xml:space="preserve"> </w:t>
      </w:r>
      <w:r>
        <w:rPr>
          <w:iCs/>
          <w:i/>
        </w:rPr>
        <w:t xml:space="preserve">[</w:t>
      </w:r>
      <w:r>
        <w:rPr>
          <w:iCs/>
          <w:i/>
          <w:iCs/>
          <w:i/>
        </w:rPr>
        <w:t xml:space="preserve">ghṛ kṣaraṇadīptyoḥ</w:t>
      </w:r>
      <w:r>
        <w:rPr>
          <w:iCs/>
          <w:i/>
        </w:rPr>
        <w:t xml:space="preserve"> </w:t>
      </w:r>
      <w:r>
        <w:rPr>
          <w:iCs/>
          <w:i/>
        </w:rPr>
        <w:t xml:space="preserve">+</w:t>
      </w:r>
      <w:r>
        <w:rPr>
          <w:iCs/>
          <w:i/>
        </w:rPr>
        <w:t xml:space="preserve"> </w:t>
      </w:r>
      <w:r>
        <w:rPr>
          <w:iCs/>
          <w:i/>
          <w:iCs/>
          <w:i/>
        </w:rPr>
        <w:t xml:space="preserve">ni</w:t>
      </w:r>
      <w:r>
        <w:rPr>
          <w:iCs/>
          <w:i/>
        </w:rPr>
        <w:t xml:space="preserve"> </w:t>
      </w:r>
      <w:r>
        <w:rPr>
          <w:iCs/>
          <w:i/>
        </w:rPr>
        <w:t xml:space="preserve">— Uṇ. 4-[?]</w:t>
      </w:r>
      <w:r>
        <w:rPr>
          <w:iCs/>
          <w:i/>
        </w:rPr>
        <w:t xml:space="preserve"> </w:t>
      </w:r>
      <w:r>
        <w:rPr>
          <w:iCs/>
          <w:i/>
          <w:iCs/>
          <w:i/>
        </w:rPr>
        <w:t xml:space="preserve">ghṛṇi pṛśni pārṣṇi…</w:t>
      </w:r>
      <w:r>
        <w:rPr>
          <w:iCs/>
          <w:i/>
        </w:rPr>
        <w:t xml:space="preserve">, the same Uṇādi group quoted for* pṛśni</w:t>
      </w:r>
      <w:r>
        <w:rPr>
          <w:iCs/>
          <w:i/>
        </w:rPr>
        <w:t xml:space="preserve"> </w:t>
      </w:r>
      <w:r>
        <w:rPr>
          <w:iCs/>
          <w:i/>
          <w:iCs/>
          <w:i/>
        </w:rPr>
        <w:t xml:space="preserve">under Rik 10; the meaning is explained by Ṛ. Saṃ. 1-23-10</w:t>
      </w:r>
      <w:r>
        <w:rPr>
          <w:iCs/>
          <w:i/>
          <w:iCs/>
          <w:i/>
        </w:rPr>
        <w:t xml:space="preserve"> </w:t>
      </w:r>
      <w:r>
        <w:rPr>
          <w:iCs/>
          <w:i/>
        </w:rPr>
        <w:t xml:space="preserve">ugrā hi pṛśnimātaraḥ</w:t>
      </w:r>
      <w:r>
        <w:rPr>
          <w:iCs/>
          <w:i/>
          <w:iCs/>
          <w:i/>
        </w:rPr>
        <w:t xml:space="preserve">; the</w:t>
      </w:r>
      <w:r>
        <w:rPr>
          <w:iCs/>
          <w:i/>
          <w:iCs/>
          <w:i/>
        </w:rPr>
        <w:t xml:space="preserve"> </w:t>
      </w:r>
      <w:r>
        <w:rPr>
          <w:iCs/>
          <w:i/>
        </w:rPr>
        <w:t xml:space="preserve">nipātana* of</w:t>
      </w:r>
      <w:r>
        <w:rPr>
          <w:iCs/>
          <w:i/>
        </w:rPr>
        <w:t xml:space="preserve"> </w:t>
      </w:r>
      <w:r>
        <w:rPr>
          <w:iCs/>
          <w:i/>
          <w:iCs/>
          <w:i/>
        </w:rPr>
        <w:t xml:space="preserve">ṇ</w:t>
      </w:r>
      <w:r>
        <w:rPr>
          <w:iCs/>
          <w:i/>
        </w:rPr>
        <w:t xml:space="preserve"> </w:t>
      </w:r>
      <w:r>
        <w:rPr>
          <w:iCs/>
          <w:i/>
        </w:rPr>
        <w:t xml:space="preserve">for</w:t>
      </w:r>
      <w:r>
        <w:rPr>
          <w:iCs/>
          <w:i/>
        </w:rPr>
        <w:t xml:space="preserve"> </w:t>
      </w:r>
      <w:r>
        <w:rPr>
          <w:iCs/>
          <w:i/>
          <w:iCs/>
          <w:i/>
        </w:rPr>
        <w:t xml:space="preserve">n</w:t>
      </w:r>
      <w:r>
        <w:rPr>
          <w:iCs/>
          <w:i/>
        </w:rPr>
        <w:t xml:space="preserve"> </w:t>
      </w:r>
      <w:r>
        <w:rPr>
          <w:iCs/>
          <w:i/>
        </w:rPr>
        <w:t xml:space="preserve">by the vārttika</w:t>
      </w:r>
      <w:r>
        <w:rPr>
          <w:iCs/>
          <w:i/>
        </w:rPr>
        <w:t xml:space="preserve"> </w:t>
      </w:r>
      <w:r>
        <w:rPr>
          <w:iCs/>
          <w:i/>
          <w:iCs/>
          <w:i/>
        </w:rPr>
        <w:t xml:space="preserve">ṛvarṇān nasya ṇatvaṃ vācyam</w:t>
      </w:r>
      <w:r>
        <w:rPr>
          <w:iCs/>
          <w:i/>
        </w:rPr>
        <w:t xml:space="preserve">; the compound with* ā</w:t>
      </w:r>
      <w:r>
        <w:rPr>
          <w:iCs/>
          <w:i/>
        </w:rPr>
        <w:t xml:space="preserve"> </w:t>
      </w:r>
      <w:r>
        <w:rPr>
          <w:iCs/>
          <w:i/>
          <w:iCs/>
          <w:i/>
        </w:rPr>
        <w:t xml:space="preserve">by P. 2-2-18; no lowering of the vocative’s accent because it is the first of the second pāda — rather P. 8-1-72 does not apply — and in the sixth-adhyāya sūtra</w:t>
      </w:r>
      <w:r>
        <w:rPr>
          <w:iCs/>
          <w:i/>
          <w:iCs/>
          <w:i/>
        </w:rPr>
        <w:t xml:space="preserve"> </w:t>
      </w:r>
      <w:r>
        <w:rPr>
          <w:iCs/>
          <w:i/>
        </w:rPr>
        <w:t xml:space="preserve">āmantritasya ca* (P. 6-1-198) it takes first-syllable acute],</w:t>
      </w:r>
      <w:r>
        <w:t xml:space="preserve"> </w:t>
      </w:r>
      <w:r>
        <w:t xml:space="preserve">dharuṇam</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dhāri</w:t>
      </w:r>
      <w:r>
        <w:rPr>
          <w:iCs/>
          <w:i/>
        </w:rPr>
        <w:t xml:space="preserve">, then</w:t>
      </w:r>
      <w:r>
        <w:rPr>
          <w:iCs/>
          <w:i/>
        </w:rPr>
        <w:t xml:space="preserve"> </w:t>
      </w:r>
      <w:r>
        <w:rPr>
          <w:iCs/>
          <w:i/>
          <w:iCs/>
          <w:i/>
        </w:rPr>
        <w:t xml:space="preserve">unan</w:t>
      </w:r>
      <w:r>
        <w:rPr>
          <w:iCs/>
          <w:i/>
        </w:rPr>
        <w:t xml:space="preserve"> </w:t>
      </w:r>
      <w:r>
        <w:rPr>
          <w:iCs/>
          <w:i/>
        </w:rPr>
        <w:t xml:space="preserve">(Uṇ. 3-[?]) with loss of* ṇic</w:t>
      </w:r>
      <w:r>
        <w:rPr>
          <w:iCs/>
          <w:i/>
          <w:iCs/>
          <w:i/>
        </w:rPr>
        <w:t xml:space="preserve">, guṇa and</w:t>
      </w:r>
      <w:r>
        <w:rPr>
          <w:iCs/>
          <w:i/>
          <w:iCs/>
          <w:i/>
        </w:rPr>
        <w:t xml:space="preserve"> </w:t>
      </w:r>
      <w:r>
        <w:rPr>
          <w:iCs/>
          <w:i/>
        </w:rPr>
        <w:t xml:space="preserve">raparatva</w:t>
      </w:r>
      <w:r>
        <w:rPr>
          <w:iCs/>
          <w:i/>
          <w:iCs/>
          <w:i/>
        </w:rPr>
        <w:t xml:space="preserve">; the</w:t>
      </w:r>
      <w:r>
        <w:rPr>
          <w:iCs/>
          <w:i/>
          <w:iCs/>
          <w:i/>
        </w:rPr>
        <w:t xml:space="preserve"> </w:t>
      </w:r>
      <w:r>
        <w:rPr>
          <w:iCs/>
          <w:i/>
        </w:rPr>
        <w:t xml:space="preserve">n* →</w:t>
      </w:r>
      <w:r>
        <w:rPr>
          <w:iCs/>
          <w:i/>
        </w:rPr>
        <w:t xml:space="preserve"> </w:t>
      </w:r>
      <w:r>
        <w:rPr>
          <w:iCs/>
          <w:i/>
          <w:iCs/>
          <w:i/>
        </w:rPr>
        <w:t xml:space="preserve">ṇ</w:t>
      </w:r>
      <w:r>
        <w:rPr>
          <w:iCs/>
          <w:i/>
        </w:rPr>
        <w:t xml:space="preserve"> </w:t>
      </w:r>
      <w:r>
        <w:rPr>
          <w:iCs/>
          <w:i/>
        </w:rPr>
        <w:t xml:space="preserve">by P. 8-4-2</w:t>
      </w:r>
      <w:r>
        <w:rPr>
          <w:iCs/>
          <w:i/>
        </w:rPr>
        <w:t xml:space="preserve"> </w:t>
      </w:r>
      <w:r>
        <w:rPr>
          <w:iCs/>
          <w:i/>
          <w:iCs/>
          <w:i/>
        </w:rPr>
        <w:t xml:space="preserve">aṭkupvāṅnumvyavāye ’pi</w:t>
      </w:r>
      <w:r>
        <w:rPr>
          <w:iCs/>
          <w:i/>
        </w:rPr>
        <w:t xml:space="preserve">; the Uṇ. rule</w:t>
      </w:r>
      <w:r>
        <w:rPr>
          <w:iCs/>
          <w:i/>
        </w:rPr>
        <w:t xml:space="preserve"> </w:t>
      </w:r>
      <w:r>
        <w:rPr>
          <w:iCs/>
          <w:i/>
          <w:iCs/>
          <w:i/>
        </w:rPr>
        <w:t xml:space="preserve">ādyudāttaś ca</w:t>
      </w:r>
      <w:r>
        <w:rPr>
          <w:iCs/>
          <w:i/>
        </w:rPr>
        <w:t xml:space="preserve"> </w:t>
      </w:r>
      <w:r>
        <w:rPr>
          <w:iCs/>
          <w:i/>
        </w:rPr>
        <w:t xml:space="preserve">is overridden by P. 3-1-3</w:t>
      </w:r>
      <w:r>
        <w:rPr>
          <w:iCs/>
          <w:i/>
        </w:rPr>
        <w:t xml:space="preserve"> </w:t>
      </w:r>
      <w:r>
        <w:rPr>
          <w:iCs/>
          <w:i/>
          <w:iCs/>
          <w:i/>
        </w:rPr>
        <w:t xml:space="preserve">ādyudāttaś ca</w:t>
      </w:r>
      <w:r>
        <w:rPr>
          <w:iCs/>
          <w:i/>
        </w:rPr>
        <w:t xml:space="preserve">… the accent of the suffix by</w:t>
      </w:r>
      <w:r>
        <w:rPr>
          <w:iCs/>
          <w:i/>
        </w:rPr>
        <w:t xml:space="preserve"> </w:t>
      </w:r>
      <w:r>
        <w:rPr>
          <w:iCs/>
          <w:i/>
          <w:iCs/>
          <w:i/>
        </w:rPr>
        <w:t xml:space="preserve">vyatyayo bahulam</w:t>
      </w:r>
      <w:r>
        <w:rPr>
          <w:iCs/>
          <w:i/>
        </w:rPr>
        <w:t xml:space="preserve">],</w:t>
      </w:r>
      <w:r>
        <w:t xml:space="preserve"> </w:t>
      </w:r>
      <w:r>
        <w:t xml:space="preserve">divaḥ</w:t>
      </w:r>
      <w:r>
        <w:t xml:space="preserve"> </w:t>
      </w:r>
      <w:r>
        <w:rPr>
          <w:iCs/>
          <w:i/>
        </w:rPr>
        <w:t xml:space="preserve">[the discussion of the sūtra P. 6-1-171</w:t>
      </w:r>
      <w:r>
        <w:rPr>
          <w:iCs/>
          <w:i/>
        </w:rPr>
        <w:t xml:space="preserve"> </w:t>
      </w:r>
      <w:r>
        <w:rPr>
          <w:iCs/>
          <w:i/>
          <w:iCs/>
          <w:i/>
        </w:rPr>
        <w:t xml:space="preserve">ūḍidampadādyappumraidyubhyaḥ</w:t>
      </w:r>
      <w:r>
        <w:rPr>
          <w:iCs/>
          <w:i/>
        </w:rPr>
        <w:t xml:space="preserve">: the words</w:t>
      </w:r>
      <w:r>
        <w:rPr>
          <w:iCs/>
          <w:i/>
        </w:rPr>
        <w:t xml:space="preserve"> </w:t>
      </w:r>
      <w:r>
        <w:rPr>
          <w:iCs/>
          <w:i/>
          <w:iCs/>
          <w:i/>
        </w:rPr>
        <w:t xml:space="preserve">div</w:t>
      </w:r>
      <w:r>
        <w:rPr>
          <w:iCs/>
          <w:i/>
        </w:rPr>
        <w:t xml:space="preserve"> </w:t>
      </w:r>
      <w:r>
        <w:rPr>
          <w:iCs/>
          <w:i/>
        </w:rPr>
        <w:t xml:space="preserve">etc. take acute on the case-ending; the</w:t>
      </w:r>
      <w:r>
        <w:rPr>
          <w:iCs/>
          <w:i/>
        </w:rPr>
        <w:t xml:space="preserve"> </w:t>
      </w:r>
      <w:r>
        <w:rPr>
          <w:iCs/>
          <w:i/>
          <w:iCs/>
          <w:i/>
        </w:rPr>
        <w:t xml:space="preserve">ūṭh</w:t>
      </w:r>
      <w:r>
        <w:rPr>
          <w:iCs/>
          <w:i/>
        </w:rPr>
        <w:t xml:space="preserve"> </w:t>
      </w:r>
      <w:r>
        <w:rPr>
          <w:iCs/>
          <w:i/>
        </w:rPr>
        <w:t xml:space="preserve">element],</w:t>
      </w:r>
      <w:r>
        <w:t xml:space="preserve"> </w:t>
      </w:r>
      <w:r>
        <w:t xml:space="preserve">aja</w:t>
      </w:r>
      <w:r>
        <w:t xml:space="preserve"> </w:t>
      </w:r>
      <w:r>
        <w:rPr>
          <w:iCs/>
          <w:i/>
        </w:rPr>
        <w:t xml:space="preserve">[from</w:t>
      </w:r>
      <w:r>
        <w:rPr>
          <w:iCs/>
          <w:i/>
        </w:rPr>
        <w:t xml:space="preserve"> </w:t>
      </w:r>
      <w:r>
        <w:rPr>
          <w:iCs/>
          <w:i/>
          <w:iCs/>
          <w:i/>
        </w:rPr>
        <w:t xml:space="preserve">aja gatikṣepaṇayoḥ</w:t>
      </w:r>
      <w:r>
        <w:rPr>
          <w:iCs/>
          <w:i/>
        </w:rPr>
        <w:t xml:space="preserve">]; numerals as read, pointers only.)</w:t>
      </w:r>
    </w:p>
    <w:p>
      <w:pPr>
        <w:pStyle w:val="BodyText"/>
      </w:pPr>
      <w:r>
        <w:rPr>
          <w:bCs/>
          <w:b/>
        </w:rPr>
        <w:t xml:space="preserve">॥ Prati-padārthaḥ ॥</w:t>
      </w:r>
      <w:r>
        <w:t xml:space="preserve"> </w:t>
      </w:r>
      <w:r>
        <w:rPr>
          <w:bCs/>
          <w:b/>
        </w:rPr>
        <w:t xml:space="preserve">आघृणे (āghṛṇe)</w:t>
      </w:r>
      <w:r>
        <w:t xml:space="preserve"> </w:t>
      </w:r>
      <w:r>
        <w:t xml:space="preserve">— O luminous one |</w:t>
      </w:r>
      <w:r>
        <w:t xml:space="preserve"> </w:t>
      </w:r>
      <w:r>
        <w:rPr>
          <w:bCs/>
          <w:b/>
        </w:rPr>
        <w:t xml:space="preserve">पूषन् (pūṣan)</w:t>
      </w:r>
      <w:r>
        <w:t xml:space="preserve"> </w:t>
      </w:r>
      <w:r>
        <w:t xml:space="preserve">— O Pūṣan |</w:t>
      </w:r>
      <w:r>
        <w:t xml:space="preserve"> </w:t>
      </w:r>
      <w:r>
        <w:rPr>
          <w:bCs/>
          <w:b/>
        </w:rPr>
        <w:t xml:space="preserve">अज (aja)</w:t>
      </w:r>
      <w:r>
        <w:t xml:space="preserve"> </w:t>
      </w:r>
      <w:r>
        <w:t xml:space="preserve">— O mover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धरुणम् (dharuṇam)</w:t>
      </w:r>
      <w:r>
        <w:t xml:space="preserve"> </w:t>
      </w:r>
      <w:r>
        <w:t xml:space="preserve">— the soma, support of the sacrifice |</w:t>
      </w:r>
      <w:r>
        <w:t xml:space="preserve"> </w:t>
      </w:r>
      <w:r>
        <w:rPr>
          <w:bCs/>
          <w:b/>
        </w:rPr>
        <w:t xml:space="preserve">दिवः (divaḥ)</w:t>
      </w:r>
      <w:r>
        <w:t xml:space="preserve"> </w:t>
      </w:r>
      <w:r>
        <w:t xml:space="preserve">— from heaven |</w:t>
      </w:r>
      <w:r>
        <w:t xml:space="preserve"> </w:t>
      </w:r>
      <w:r>
        <w:rPr>
          <w:bCs/>
          <w:b/>
        </w:rPr>
        <w:t xml:space="preserve">नष्टम् (naṣṭam)</w:t>
      </w:r>
      <w:r>
        <w:t xml:space="preserve"> </w:t>
      </w:r>
      <w:r>
        <w:t xml:space="preserve">— lost |</w:t>
      </w:r>
      <w:r>
        <w:t xml:space="preserve"> </w:t>
      </w:r>
      <w:r>
        <w:rPr>
          <w:bCs/>
          <w:b/>
        </w:rPr>
        <w:t xml:space="preserve">पशुम् (paśum)</w:t>
      </w:r>
      <w:r>
        <w:t xml:space="preserve"> </w:t>
      </w:r>
      <w:r>
        <w:t xml:space="preserve">— animal |</w:t>
      </w:r>
      <w:r>
        <w:t xml:space="preserve"> </w:t>
      </w:r>
      <w:r>
        <w:rPr>
          <w:bCs/>
          <w:b/>
        </w:rPr>
        <w:t xml:space="preserve">यथा (yathā)</w:t>
      </w:r>
      <w:r>
        <w:t xml:space="preserve"> </w:t>
      </w:r>
      <w:r>
        <w:t xml:space="preserve">— as |</w:t>
      </w:r>
      <w:r>
        <w:t xml:space="preserve"> </w:t>
      </w:r>
      <w:r>
        <w:rPr>
          <w:bCs/>
          <w:b/>
        </w:rPr>
        <w:t xml:space="preserve">(आ हरति) (ā harati)</w:t>
      </w:r>
      <w:r>
        <w:t xml:space="preserve"> </w:t>
      </w:r>
      <w:r>
        <w:t xml:space="preserve">— one brings back |</w:t>
      </w:r>
      <w:r>
        <w:t xml:space="preserve"> </w:t>
      </w:r>
      <w:r>
        <w:rPr>
          <w:bCs/>
          <w:b/>
        </w:rPr>
        <w:t xml:space="preserve">आ [हर] (ā [hara])</w:t>
      </w:r>
      <w:r>
        <w:t xml:space="preserve"> </w:t>
      </w:r>
      <w:r>
        <w:t xml:space="preserve">— [likewise] bring.</w:t>
      </w:r>
    </w:p>
    <w:p>
      <w:pPr>
        <w:pStyle w:val="BodyText"/>
      </w:pPr>
      <w:r>
        <w:rPr>
          <w:bCs/>
          <w:b/>
        </w:rPr>
        <w:t xml:space="preserve">॥ Bhāvārthaḥ ॥</w:t>
      </w:r>
      <w:r>
        <w:t xml:space="preserve"> </w:t>
      </w:r>
      <w:r>
        <w:t xml:space="preserve">O luminous Pūṣan! Since you move quickly, bring us from heaven the soma, which supports the sacrifice and is accompanied by variegated</w:t>
      </w:r>
      <w:r>
        <w:t xml:space="preserve"> </w:t>
      </w:r>
      <w:r>
        <w:rPr>
          <w:iCs/>
          <w:i/>
        </w:rPr>
        <w:t xml:space="preserve">darbha</w:t>
      </w:r>
      <w:r>
        <w:t xml:space="preserve">, as one seeks out an animal lost in the world and brings it back.</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and swift-moving Pushan, bring from heaven the Soma juice with the variegated sacred grass as a man brings back a stray animal.</w:t>
      </w:r>
    </w:p>
    <w:p>
      <w:pPr>
        <w:pStyle w:val="FirstParagraph"/>
      </w:pPr>
      <w:r>
        <w:rPr>
          <w:bCs/>
          <w:b/>
        </w:rPr>
        <w:t xml:space="preserve">॥ Viśeṣa-viṣayagaḷu (Special Topics) ॥</w:t>
      </w:r>
      <w:r>
        <w:t xml:space="preserve"> </w:t>
      </w:r>
      <w:r>
        <w:rPr>
          <w:iCs/>
          <w:i/>
        </w:rPr>
        <w:t xml:space="preserve">(pp. 188–189)</w:t>
      </w:r>
      <w:r>
        <w:t xml:space="preserve"> </w:t>
      </w:r>
      <w:r>
        <w:t xml:space="preserve">The sense of this rik is slightly loose:</w:t>
      </w:r>
      <w:r>
        <w:t xml:space="preserve"> </w:t>
      </w:r>
      <w:r>
        <w:t xml:space="preserve">‘</w:t>
      </w:r>
      <w:r>
        <w:t xml:space="preserve">O Pūṣan, since you are of great brilliance and swift motion, bring us from heaven the variegated-</w:t>
      </w:r>
      <w:r>
        <w:rPr>
          <w:iCs/>
          <w:i/>
        </w:rPr>
        <w:t xml:space="preserve">darbha</w:t>
      </w:r>
      <w:r>
        <w:t xml:space="preserve">, sacrifice-supporting soma, as one seeks and brings back a lost animal (cattle, goat, etc.) in the world.</w:t>
      </w:r>
      <w:r>
        <w:t xml:space="preserve">’</w:t>
      </w:r>
      <w:r>
        <w:t xml:space="preserve"> </w:t>
      </w:r>
      <w:r>
        <w:t xml:space="preserve">That is the chief meaning.</w:t>
      </w:r>
    </w:p>
    <w:p>
      <w:pPr>
        <w:pStyle w:val="BodyText"/>
      </w:pPr>
      <w:r>
        <w:rPr>
          <w:bCs/>
          <w:b/>
        </w:rPr>
        <w:t xml:space="preserve">पूषन्</w:t>
      </w:r>
      <w:r>
        <w:t xml:space="preserve"> </w:t>
      </w:r>
      <w:r>
        <w:t xml:space="preserve">— the word</w:t>
      </w:r>
      <w:r>
        <w:t xml:space="preserve"> </w:t>
      </w:r>
      <w:r>
        <w:rPr>
          <w:iCs/>
          <w:i/>
        </w:rPr>
        <w:t xml:space="preserve">pūṣā</w:t>
      </w:r>
      <w:r>
        <w:t xml:space="preserve"> </w:t>
      </w:r>
      <w:r>
        <w:t xml:space="preserve">is read among the twenty-one words for the earth, beginning</w:t>
      </w:r>
      <w:r>
        <w:t xml:space="preserve"> </w:t>
      </w:r>
      <w:r>
        <w:rPr>
          <w:iCs/>
          <w:i/>
        </w:rPr>
        <w:t xml:space="preserve">gauḥ, gmā, jmā</w:t>
      </w:r>
      <w:r>
        <w:t xml:space="preserve"> </w:t>
      </w:r>
      <w:r>
        <w:t xml:space="preserve">(Nighaṇṭu [1-1] [?]), so</w:t>
      </w:r>
      <w:r>
        <w:t xml:space="preserve"> </w:t>
      </w:r>
      <w:r>
        <w:rPr>
          <w:iCs/>
          <w:i/>
        </w:rPr>
        <w:t xml:space="preserve">pūṣā</w:t>
      </w:r>
      <w:r>
        <w:t xml:space="preserve"> </w:t>
      </w:r>
      <w:r>
        <w:t xml:space="preserve">can also mean earth. Here it is the deity Pūṣan, who is well known as the one who seeks and brings back lost things; hence many riks describe him in this way. On this word Yāska explains:</w:t>
      </w:r>
    </w:p>
    <w:p>
      <w:pPr>
        <w:pStyle w:val="BlockText"/>
      </w:pPr>
      <w:r>
        <w:t xml:space="preserve">पूषा । अथ यद्रश्मिपोषं पुष्यति तत्पूषा भवति ॥ (नि. [१२-१६] [?])</w:t>
      </w:r>
    </w:p>
    <w:p>
      <w:pPr>
        <w:pStyle w:val="FirstParagraph"/>
      </w:pPr>
      <w:r>
        <w:rPr>
          <w:iCs/>
          <w:i/>
        </w:rPr>
        <w:t xml:space="preserve">pūṣā | atha yad raśmipoṣaṃ puṣyati tat pūṣā bhavati ||</w:t>
      </w:r>
      <w:r>
        <w:t xml:space="preserve"> </w:t>
      </w:r>
      <w:r>
        <w:t xml:space="preserve">—</w:t>
      </w:r>
      <w:r>
        <w:t xml:space="preserve"> </w:t>
      </w:r>
      <w:r>
        <w:t xml:space="preserve">“</w:t>
      </w:r>
      <w:r>
        <w:t xml:space="preserve">Pūṣan: since he nourishes [the world] with the nourishment of rays, he is Pūṣan</w:t>
      </w:r>
      <w:r>
        <w:t xml:space="preserve">”</w:t>
      </w:r>
      <w:r>
        <w:t xml:space="preserve"> </w:t>
      </w:r>
      <w:r>
        <w:t xml:space="preserve">(Ni. [12-16] [?]) — that is, he is called Pūṣan because he is full of rays; Pūṣan is one of the twelve Ādityas, so he is said to be a special form of the Sun. Hence in describing this deity special epithets like</w:t>
      </w:r>
      <w:r>
        <w:t xml:space="preserve"> </w:t>
      </w:r>
      <w:r>
        <w:rPr>
          <w:iCs/>
          <w:i/>
        </w:rPr>
        <w:t xml:space="preserve">tejasvin</w:t>
      </w:r>
      <w:r>
        <w:t xml:space="preserve"> </w:t>
      </w:r>
      <w:r>
        <w:t xml:space="preserve">(brilliant),</w:t>
      </w:r>
      <w:r>
        <w:t xml:space="preserve"> </w:t>
      </w:r>
      <w:r>
        <w:rPr>
          <w:iCs/>
          <w:i/>
        </w:rPr>
        <w:t xml:space="preserve">prakāśamāna</w:t>
      </w:r>
      <w:r>
        <w:t xml:space="preserve">,</w:t>
      </w:r>
      <w:r>
        <w:t xml:space="preserve"> </w:t>
      </w:r>
      <w:r>
        <w:rPr>
          <w:iCs/>
          <w:i/>
        </w:rPr>
        <w:t xml:space="preserve">dīptiyukta</w:t>
      </w:r>
      <w:r>
        <w:t xml:space="preserve"> </w:t>
      </w:r>
      <w:r>
        <w:t xml:space="preserve">are used. And Yāska has included</w:t>
      </w:r>
      <w:r>
        <w:t xml:space="preserve"> </w:t>
      </w:r>
      <w:r>
        <w:rPr>
          <w:iCs/>
          <w:i/>
        </w:rPr>
        <w:t xml:space="preserve">ajāśvaḥ pūṣṇaḥ</w:t>
      </w:r>
      <w:r>
        <w:t xml:space="preserve"> </w:t>
      </w:r>
      <w:r>
        <w:t xml:space="preserve">(Ni. [?]) among the</w:t>
      </w:r>
      <w:r>
        <w:t xml:space="preserve"> </w:t>
      </w:r>
      <w:r>
        <w:rPr>
          <w:iCs/>
          <w:i/>
        </w:rPr>
        <w:t xml:space="preserve">ādiṣṭopayojana</w:t>
      </w:r>
      <w:r>
        <w:t xml:space="preserve"> </w:t>
      </w:r>
      <w:r>
        <w:t xml:space="preserve">words — words whose meaning is explained by the context to suit the deity. For example,</w:t>
      </w:r>
      <w:r>
        <w:t xml:space="preserve"> </w:t>
      </w:r>
      <w:r>
        <w:rPr>
          <w:iCs/>
          <w:i/>
        </w:rPr>
        <w:t xml:space="preserve">harī indrasya</w:t>
      </w:r>
      <w:r>
        <w:t xml:space="preserve">;</w:t>
      </w:r>
      <w:r>
        <w:t xml:space="preserve"> </w:t>
      </w:r>
      <w:r>
        <w:rPr>
          <w:iCs/>
          <w:i/>
        </w:rPr>
        <w:t xml:space="preserve">rāsabhā aśvinoḥ</w:t>
      </w:r>
      <w:r>
        <w:t xml:space="preserve">;</w:t>
      </w:r>
      <w:r>
        <w:t xml:space="preserve"> </w:t>
      </w:r>
      <w:r>
        <w:rPr>
          <w:iCs/>
          <w:i/>
        </w:rPr>
        <w:t xml:space="preserve">niyutaḥ vāyoḥ</w:t>
      </w:r>
      <w:r>
        <w:t xml:space="preserve">, etc.: the word</w:t>
      </w:r>
      <w:r>
        <w:t xml:space="preserve"> </w:t>
      </w:r>
      <w:r>
        <w:rPr>
          <w:iCs/>
          <w:i/>
        </w:rPr>
        <w:t xml:space="preserve">harī</w:t>
      </w:r>
      <w:r>
        <w:t xml:space="preserve"> </w:t>
      </w:r>
      <w:r>
        <w:t xml:space="preserve">(</w:t>
      </w:r>
      <w:r>
        <w:t xml:space="preserve">‘</w:t>
      </w:r>
      <w:r>
        <w:t xml:space="preserve">two bay horses</w:t>
      </w:r>
      <w:r>
        <w:t xml:space="preserve">’</w:t>
      </w:r>
      <w:r>
        <w:t xml:space="preserve">) in the Veda is used only for Indra’s horses; so also the word</w:t>
      </w:r>
      <w:r>
        <w:t xml:space="preserve"> </w:t>
      </w:r>
      <w:r>
        <w:rPr>
          <w:iCs/>
          <w:i/>
        </w:rPr>
        <w:t xml:space="preserve">rāsabha</w:t>
      </w:r>
      <w:r>
        <w:t xml:space="preserve"> </w:t>
      </w:r>
      <w:r>
        <w:t xml:space="preserve">(</w:t>
      </w:r>
      <w:r>
        <w:t xml:space="preserve">‘</w:t>
      </w:r>
      <w:r>
        <w:t xml:space="preserve">ass</w:t>
      </w:r>
      <w:r>
        <w:t xml:space="preserve">’</w:t>
      </w:r>
      <w:r>
        <w:t xml:space="preserve">) in praise of the Aśvins, and the word</w:t>
      </w:r>
      <w:r>
        <w:t xml:space="preserve"> </w:t>
      </w:r>
      <w:r>
        <w:rPr>
          <w:iCs/>
          <w:i/>
        </w:rPr>
        <w:t xml:space="preserve">niyut</w:t>
      </w:r>
      <w:r>
        <w:t xml:space="preserve"> </w:t>
      </w:r>
      <w:r>
        <w:t xml:space="preserve">for Vāyu. Hence</w:t>
      </w:r>
      <w:r>
        <w:t xml:space="preserve"> </w:t>
      </w:r>
      <w:r>
        <w:rPr>
          <w:iCs/>
          <w:i/>
        </w:rPr>
        <w:t xml:space="preserve">aja</w:t>
      </w:r>
      <w:r>
        <w:t xml:space="preserve"> </w:t>
      </w:r>
      <w:r>
        <w:t xml:space="preserve">is to be understood as the word used to praise the deity Pūṣan. In this rik too the word</w:t>
      </w:r>
      <w:r>
        <w:t xml:space="preserve"> </w:t>
      </w:r>
      <w:r>
        <w:rPr>
          <w:iCs/>
          <w:i/>
        </w:rPr>
        <w:t xml:space="preserve">aja</w:t>
      </w:r>
      <w:r>
        <w:t xml:space="preserve"> </w:t>
      </w:r>
      <w:r>
        <w:t xml:space="preserve">is used; the commentator explains it as</w:t>
      </w:r>
      <w:r>
        <w:t xml:space="preserve"> </w:t>
      </w:r>
      <w:r>
        <w:t xml:space="preserve">‘</w:t>
      </w:r>
      <w:r>
        <w:t xml:space="preserve">one given to motion</w:t>
      </w:r>
      <w:r>
        <w:t xml:space="preserve">’</w:t>
      </w:r>
      <w:r>
        <w:t xml:space="preserve">: since the Sun (Pūṣan) moves through the three worlds, and sees everything,</w:t>
      </w:r>
      <w:r>
        <w:t xml:space="preserve"> </w:t>
      </w:r>
      <w:r>
        <w:t xml:space="preserve">‘</w:t>
      </w:r>
      <w:r>
        <w:t xml:space="preserve">given to motion</w:t>
      </w:r>
      <w:r>
        <w:t xml:space="preserve">’</w:t>
      </w:r>
      <w:r>
        <w:t xml:space="preserve"> </w:t>
      </w:r>
      <w:r>
        <w:t xml:space="preserve">is natural. To justify the meaning of</w:t>
      </w:r>
      <w:r>
        <w:t xml:space="preserve"> </w:t>
      </w:r>
      <w:r>
        <w:rPr>
          <w:iCs/>
          <w:i/>
        </w:rPr>
        <w:t xml:space="preserve">aja</w:t>
      </w:r>
      <w:r>
        <w:t xml:space="preserve">, Yāska cites</w:t>
      </w:r>
      <w:r>
        <w:t xml:space="preserve"> </w:t>
      </w:r>
      <w:r>
        <w:rPr>
          <w:iCs/>
          <w:i/>
        </w:rPr>
        <w:t xml:space="preserve">śukraṃ te anyad yajataṃ te anyat</w:t>
      </w:r>
      <w:r>
        <w:t xml:space="preserve"> </w:t>
      </w:r>
      <w:r>
        <w:t xml:space="preserve">(Ṛ. Saṃ. [6-58-1]) and</w:t>
      </w:r>
      <w:r>
        <w:t xml:space="preserve"> </w:t>
      </w:r>
      <w:r>
        <w:rPr>
          <w:iCs/>
          <w:i/>
        </w:rPr>
        <w:t xml:space="preserve">pathaspathaḥ paripatiṃ vacasyā</w:t>
      </w:r>
      <w:r>
        <w:t xml:space="preserve"> </w:t>
      </w:r>
      <w:r>
        <w:t xml:space="preserve">(Ṛ. Saṃ. [6-53-1]) as examples.</w:t>
      </w:r>
    </w:p>
    <w:p>
      <w:pPr>
        <w:pStyle w:val="BodyText"/>
      </w:pPr>
      <w:r>
        <w:rPr>
          <w:bCs/>
          <w:b/>
        </w:rPr>
        <w:t xml:space="preserve">चित्रबर्हिषम्</w:t>
      </w:r>
      <w:r>
        <w:t xml:space="preserve"> </w:t>
      </w:r>
      <w:r>
        <w:t xml:space="preserve">— the commentator says it means</w:t>
      </w:r>
      <w:r>
        <w:t xml:space="preserve"> </w:t>
      </w:r>
      <w:r>
        <w:t xml:space="preserve">‘</w:t>
      </w:r>
      <w:r>
        <w:t xml:space="preserve">with variegated</w:t>
      </w:r>
      <w:r>
        <w:t xml:space="preserve"> </w:t>
      </w:r>
      <w:r>
        <w:rPr>
          <w:iCs/>
          <w:i/>
        </w:rPr>
        <w:t xml:space="preserve">darbha</w:t>
      </w:r>
      <w:r>
        <w:t xml:space="preserve">’</w:t>
      </w:r>
      <w:r>
        <w:t xml:space="preserve">; how soma is</w:t>
      </w:r>
      <w:r>
        <w:t xml:space="preserve"> </w:t>
      </w:r>
      <w:r>
        <w:t xml:space="preserve">‘</w:t>
      </w:r>
      <w:r>
        <w:t xml:space="preserve">endowed with darbha</w:t>
      </w:r>
      <w:r>
        <w:t xml:space="preserve">’</w:t>
      </w:r>
      <w:r>
        <w:t xml:space="preserve"> </w:t>
      </w:r>
      <w:r>
        <w:t xml:space="preserve">is not clear; perhaps because soma-vessels are set on</w:t>
      </w:r>
      <w:r>
        <w:t xml:space="preserve"> </w:t>
      </w:r>
      <w:r>
        <w:rPr>
          <w:iCs/>
          <w:i/>
        </w:rPr>
        <w:t xml:space="preserve">darbha</w:t>
      </w:r>
      <w:r>
        <w:t xml:space="preserve">, the word is used. Skandasvāmin takes</w:t>
      </w:r>
      <w:r>
        <w:t xml:space="preserve"> </w:t>
      </w:r>
      <w:r>
        <w:rPr>
          <w:iCs/>
          <w:i/>
        </w:rPr>
        <w:t xml:space="preserve">citra</w:t>
      </w:r>
      <w:r>
        <w:t xml:space="preserve"> </w:t>
      </w:r>
      <w:r>
        <w:t xml:space="preserve">to mean</w:t>
      </w:r>
      <w:r>
        <w:t xml:space="preserve"> </w:t>
      </w:r>
      <w:r>
        <w:t xml:space="preserve">‘</w:t>
      </w:r>
      <w:r>
        <w:t xml:space="preserve">worthy of worship</w:t>
      </w:r>
      <w:r>
        <w:t xml:space="preserve">’</w:t>
      </w:r>
      <w:r>
        <w:t xml:space="preserve"> </w:t>
      </w:r>
      <w:r>
        <w:t xml:space="preserve">(</w:t>
      </w:r>
      <w:r>
        <w:rPr>
          <w:iCs/>
          <w:i/>
        </w:rPr>
        <w:t xml:space="preserve">pūjya</w:t>
      </w:r>
      <w:r>
        <w:t xml:space="preserve">); the author of the</w:t>
      </w:r>
      <w:r>
        <w:t xml:space="preserve"> </w:t>
      </w:r>
      <w:r>
        <w:rPr>
          <w:iCs/>
          <w:i/>
        </w:rPr>
        <w:t xml:space="preserve">Vedārthayatna</w:t>
      </w:r>
      <w:r>
        <w:t xml:space="preserve"> </w:t>
      </w:r>
      <w:r>
        <w:t xml:space="preserve">takes</w:t>
      </w:r>
      <w:r>
        <w:t xml:space="preserve"> </w:t>
      </w:r>
      <w:r>
        <w:rPr>
          <w:iCs/>
          <w:i/>
        </w:rPr>
        <w:t xml:space="preserve">citrabarhiṣam</w:t>
      </w:r>
      <w:r>
        <w:t xml:space="preserve"> </w:t>
      </w:r>
      <w:r>
        <w:t xml:space="preserve">as</w:t>
      </w:r>
      <w:r>
        <w:t xml:space="preserve"> </w:t>
      </w:r>
      <w:r>
        <w:t xml:space="preserve">‘</w:t>
      </w:r>
      <w:r>
        <w:t xml:space="preserve">having variegated feathers</w:t>
      </w:r>
      <w:r>
        <w:t xml:space="preserve">’</w:t>
      </w:r>
      <w:r>
        <w:t xml:space="preserve">; for soma,</w:t>
      </w:r>
      <w:r>
        <w:t xml:space="preserve"> </w:t>
      </w:r>
      <w:r>
        <w:t xml:space="preserve">‘</w:t>
      </w:r>
      <w:r>
        <w:t xml:space="preserve">having feathers</w:t>
      </w:r>
      <w:r>
        <w:t xml:space="preserve">’</w:t>
      </w:r>
      <w:r>
        <w:t xml:space="preserve"> </w:t>
      </w:r>
      <w:r>
        <w:t xml:space="preserve">[seems] variegated, but that meaning is hardly fitting.</w:t>
      </w:r>
    </w:p>
    <w:p>
      <w:pPr>
        <w:pStyle w:val="BodyText"/>
      </w:pPr>
      <w:r>
        <w:rPr>
          <w:bCs/>
          <w:b/>
        </w:rPr>
        <w:t xml:space="preserve">आघृणे</w:t>
      </w:r>
      <w:r>
        <w:t xml:space="preserve"> </w:t>
      </w:r>
      <w:r>
        <w:t xml:space="preserve">— among the twelve names for</w:t>
      </w:r>
      <w:r>
        <w:t xml:space="preserve"> </w:t>
      </w:r>
      <w:r>
        <w:t xml:space="preserve">‘</w:t>
      </w:r>
      <w:r>
        <w:t xml:space="preserve">day</w:t>
      </w:r>
      <w:r>
        <w:t xml:space="preserve">’</w:t>
      </w:r>
      <w:r>
        <w:t xml:space="preserve"> </w:t>
      </w:r>
      <w:r>
        <w:t xml:space="preserve">beginning</w:t>
      </w:r>
      <w:r>
        <w:t xml:space="preserve"> </w:t>
      </w:r>
      <w:r>
        <w:rPr>
          <w:iCs/>
          <w:i/>
        </w:rPr>
        <w:t xml:space="preserve">vasto</w:t>
      </w:r>
      <w:r>
        <w:t xml:space="preserve">,</w:t>
      </w:r>
      <w:r>
        <w:t xml:space="preserve"> </w:t>
      </w:r>
      <w:r>
        <w:rPr>
          <w:iCs/>
          <w:i/>
        </w:rPr>
        <w:t xml:space="preserve">dyau</w:t>
      </w:r>
      <w:r>
        <w:t xml:space="preserve"> </w:t>
      </w:r>
      <w:r>
        <w:t xml:space="preserve">[</w:t>
      </w:r>
      <w:r>
        <w:rPr>
          <w:iCs/>
          <w:i/>
        </w:rPr>
        <w:t xml:space="preserve">vastoḥ, dyaḥ…</w:t>
      </w:r>
      <w:r>
        <w:t xml:space="preserve">] the word</w:t>
      </w:r>
      <w:r>
        <w:t xml:space="preserve"> </w:t>
      </w:r>
      <w:r>
        <w:rPr>
          <w:iCs/>
          <w:i/>
        </w:rPr>
        <w:t xml:space="preserve">ghṛṇiḥ</w:t>
      </w:r>
      <w:r>
        <w:t xml:space="preserve"> </w:t>
      </w:r>
      <w:r>
        <w:t xml:space="preserve">is read (Ni. [1-9] [?]), so</w:t>
      </w:r>
      <w:r>
        <w:t xml:space="preserve"> </w:t>
      </w:r>
      <w:r>
        <w:rPr>
          <w:iCs/>
          <w:i/>
        </w:rPr>
        <w:t xml:space="preserve">ghṛṇiḥ</w:t>
      </w:r>
      <w:r>
        <w:t xml:space="preserve"> </w:t>
      </w:r>
      <w:r>
        <w:t xml:space="preserve">means</w:t>
      </w:r>
      <w:r>
        <w:t xml:space="preserve"> </w:t>
      </w:r>
      <w:r>
        <w:t xml:space="preserve">‘</w:t>
      </w:r>
      <w:r>
        <w:t xml:space="preserve">day</w:t>
      </w:r>
      <w:r>
        <w:t xml:space="preserve">’</w:t>
      </w:r>
      <w:r>
        <w:t xml:space="preserve">; because he makes the days, the Sun (Pūṣan) is called</w:t>
      </w:r>
      <w:r>
        <w:t xml:space="preserve"> </w:t>
      </w:r>
      <w:r>
        <w:rPr>
          <w:iCs/>
          <w:i/>
        </w:rPr>
        <w:t xml:space="preserve">ghṛṇi</w:t>
      </w:r>
      <w:r>
        <w:t xml:space="preserve"> </w:t>
      </w:r>
      <w:r>
        <w:t xml:space="preserve">— a śruti-sentence says</w:t>
      </w:r>
      <w:r>
        <w:t xml:space="preserve"> </w:t>
      </w:r>
      <w:r>
        <w:rPr>
          <w:iCs/>
          <w:i/>
        </w:rPr>
        <w:t xml:space="preserve">ghṛṇiḥ sūrya ādityaḥ</w:t>
      </w:r>
      <w:r>
        <w:t xml:space="preserve"> </w:t>
      </w:r>
      <w:r>
        <w:t xml:space="preserve">(Tai. Up. [?]); and in the twelve words</w:t>
      </w:r>
      <w:r>
        <w:t xml:space="preserve"> </w:t>
      </w:r>
      <w:r>
        <w:rPr>
          <w:iCs/>
          <w:i/>
        </w:rPr>
        <w:t xml:space="preserve">jvalataḥ</w:t>
      </w:r>
      <w:r>
        <w:t xml:space="preserve">, etc., read in the Nirukta (Ni. [1-20] [?]) as words meaning</w:t>
      </w:r>
      <w:r>
        <w:t xml:space="preserve"> </w:t>
      </w:r>
      <w:r>
        <w:t xml:space="preserve">‘</w:t>
      </w:r>
      <w:r>
        <w:t xml:space="preserve">blazing</w:t>
      </w:r>
      <w:r>
        <w:t xml:space="preserve">’</w:t>
      </w:r>
      <w:r>
        <w:t xml:space="preserve">,</w:t>
      </w:r>
      <w:r>
        <w:t xml:space="preserve"> </w:t>
      </w:r>
      <w:r>
        <w:rPr>
          <w:iCs/>
          <w:i/>
        </w:rPr>
        <w:t xml:space="preserve">ghṛṇi</w:t>
      </w:r>
      <w:r>
        <w:t xml:space="preserve"> </w:t>
      </w:r>
      <w:r>
        <w:t xml:space="preserve">is read:</w:t>
      </w:r>
      <w:r>
        <w:t xml:space="preserve"> </w:t>
      </w:r>
      <w:r>
        <w:t xml:space="preserve">‘</w:t>
      </w:r>
      <w:r>
        <w:t xml:space="preserve">shining</w:t>
      </w:r>
      <w:r>
        <w:t xml:space="preserve">’</w:t>
      </w:r>
      <w:r>
        <w:t xml:space="preserve">. The commentator takes this sense: since the prefix</w:t>
      </w:r>
      <w:r>
        <w:t xml:space="preserve"> </w:t>
      </w:r>
      <w:r>
        <w:rPr>
          <w:iCs/>
          <w:i/>
        </w:rPr>
        <w:t xml:space="preserve">ā</w:t>
      </w:r>
      <w:r>
        <w:t xml:space="preserve"> </w:t>
      </w:r>
      <w:r>
        <w:t xml:space="preserve">stands in this word,</w:t>
      </w:r>
      <w:r>
        <w:t xml:space="preserve"> </w:t>
      </w:r>
      <w:r>
        <w:rPr>
          <w:iCs/>
          <w:i/>
        </w:rPr>
        <w:t xml:space="preserve">āghṛṇe</w:t>
      </w:r>
      <w:r>
        <w:t xml:space="preserve"> </w:t>
      </w:r>
      <w:r>
        <w:t xml:space="preserve">means</w:t>
      </w:r>
      <w:r>
        <w:t xml:space="preserve"> </w:t>
      </w:r>
      <w:r>
        <w:t xml:space="preserve">‘</w:t>
      </w:r>
      <w:r>
        <w:t xml:space="preserve">bright all round</w:t>
      </w:r>
      <w:r>
        <w:t xml:space="preserve">’</w:t>
      </w:r>
      <w:r>
        <w:t xml:space="preserve">,</w:t>
      </w:r>
      <w:r>
        <w:t xml:space="preserve"> </w:t>
      </w:r>
      <w:r>
        <w:t xml:space="preserve">‘</w:t>
      </w:r>
      <w:r>
        <w:t xml:space="preserve">one whose brightness is spread in all directions or is moving</w:t>
      </w:r>
      <w:r>
        <w:t xml:space="preserve">’</w:t>
      </w:r>
      <w:r>
        <w:t xml:space="preserve">.</w:t>
      </w:r>
    </w:p>
    <w:p>
      <w:pPr>
        <w:pStyle w:val="BodyText"/>
      </w:pPr>
      <w:r>
        <w:rPr>
          <w:bCs/>
          <w:b/>
        </w:rPr>
        <w:t xml:space="preserve">धरुणम्</w:t>
      </w:r>
      <w:r>
        <w:t xml:space="preserve"> </w:t>
      </w:r>
      <w:r>
        <w:t xml:space="preserve">—</w:t>
      </w:r>
      <w:r>
        <w:t xml:space="preserve"> </w:t>
      </w:r>
      <w:r>
        <w:rPr>
          <w:iCs/>
          <w:i/>
        </w:rPr>
        <w:t xml:space="preserve">yogasya dhārakam</w:t>
      </w:r>
      <w:r>
        <w:t xml:space="preserve">: the chief thing that supports the sacrifice, that is, the soma-juice.</w:t>
      </w:r>
      <w:r>
        <w:t xml:space="preserve"> </w:t>
      </w:r>
      <w:r>
        <w:rPr>
          <w:bCs/>
          <w:b/>
        </w:rPr>
        <w:t xml:space="preserve">दिवः</w:t>
      </w:r>
      <w:r>
        <w:t xml:space="preserve"> </w:t>
      </w:r>
      <w:r>
        <w:t xml:space="preserve">— from the heavenly world. Skandasvāmin joins</w:t>
      </w:r>
      <w:r>
        <w:t xml:space="preserve"> </w:t>
      </w:r>
      <w:r>
        <w:rPr>
          <w:iCs/>
          <w:i/>
        </w:rPr>
        <w:t xml:space="preserve">dharuṇam</w:t>
      </w:r>
      <w:r>
        <w:t xml:space="preserve"> </w:t>
      </w:r>
      <w:r>
        <w:t xml:space="preserve">with</w:t>
      </w:r>
      <w:r>
        <w:t xml:space="preserve"> </w:t>
      </w:r>
      <w:r>
        <w:rPr>
          <w:iCs/>
          <w:i/>
        </w:rPr>
        <w:t xml:space="preserve">divaḥ</w:t>
      </w:r>
      <w:r>
        <w:t xml:space="preserve">:</w:t>
      </w:r>
      <w:r>
        <w:t xml:space="preserve"> </w:t>
      </w:r>
      <w:r>
        <w:rPr>
          <w:iCs/>
          <w:i/>
        </w:rPr>
        <w:t xml:space="preserve">divo dhartāraṃ</w:t>
      </w:r>
      <w:r>
        <w:t xml:space="preserve"> </w:t>
      </w:r>
      <w:r>
        <w:t xml:space="preserve">— the upholder of heaven, the nourisher of heaven. Since it is well known that soma is in heaven, the commentator’s sense</w:t>
      </w:r>
      <w:r>
        <w:t xml:space="preserve"> </w:t>
      </w:r>
      <w:r>
        <w:t xml:space="preserve">‘</w:t>
      </w:r>
      <w:r>
        <w:t xml:space="preserve">bring soma from heaven</w:t>
      </w:r>
      <w:r>
        <w:t xml:space="preserve">’</w:t>
      </w:r>
      <w:r>
        <w:t xml:space="preserve"> </w:t>
      </w:r>
      <w:r>
        <w:t xml:space="preserve">is quite in order. The śruti sentence</w:t>
      </w:r>
      <w:r>
        <w:t xml:space="preserve"> </w:t>
      </w:r>
      <w:r>
        <w:rPr>
          <w:iCs/>
          <w:i/>
        </w:rPr>
        <w:t xml:space="preserve">tṛtīyasyām ito divi soma āsīt</w:t>
      </w:r>
      <w:r>
        <w:t xml:space="preserve"> </w:t>
      </w:r>
      <w:r>
        <w:t xml:space="preserve">(Tai. Brā. [3-2-1]) supports the idea that soma was in heaven.</w:t>
      </w:r>
      <w:r>
        <w:t xml:space="preserve"> </w:t>
      </w:r>
      <w:r>
        <w:rPr>
          <w:bCs/>
          <w:b/>
        </w:rPr>
        <w:t xml:space="preserve">अज</w:t>
      </w:r>
      <w:r>
        <w:t xml:space="preserve"> </w:t>
      </w:r>
      <w:r>
        <w:t xml:space="preserve">—</w:t>
      </w:r>
      <w:r>
        <w:t xml:space="preserve"> </w:t>
      </w:r>
      <w:r>
        <w:rPr>
          <w:iCs/>
          <w:i/>
        </w:rPr>
        <w:t xml:space="preserve">aja gatikṣepaṇayoḥ</w:t>
      </w:r>
      <w:r>
        <w:t xml:space="preserve">; since the root</w:t>
      </w:r>
      <w:r>
        <w:t xml:space="preserve"> </w:t>
      </w:r>
      <w:r>
        <w:rPr>
          <w:iCs/>
          <w:i/>
        </w:rPr>
        <w:t xml:space="preserve">aj</w:t>
      </w:r>
      <w:r>
        <w:t xml:space="preserve"> </w:t>
      </w:r>
      <w:r>
        <w:t xml:space="preserve">has the sense</w:t>
      </w:r>
      <w:r>
        <w:t xml:space="preserve"> </w:t>
      </w:r>
      <w:r>
        <w:t xml:space="preserve">‘</w:t>
      </w:r>
      <w:r>
        <w:t xml:space="preserve">to go</w:t>
      </w:r>
      <w:r>
        <w:t xml:space="preserve">’</w:t>
      </w:r>
      <w:r>
        <w:t xml:space="preserve">, the sense</w:t>
      </w:r>
      <w:r>
        <w:t xml:space="preserve"> </w:t>
      </w:r>
      <w:r>
        <w:t xml:space="preserve">‘</w:t>
      </w:r>
      <w:r>
        <w:t xml:space="preserve">moving</w:t>
      </w:r>
      <w:r>
        <w:t xml:space="preserve">’</w:t>
      </w:r>
      <w:r>
        <w:t xml:space="preserve"> </w:t>
      </w:r>
      <w:r>
        <w:t xml:space="preserve">fits here.</w:t>
      </w:r>
      <w:r>
        <w:t xml:space="preserve"> </w:t>
      </w:r>
      <w:r>
        <w:rPr>
          <w:bCs/>
          <w:b/>
        </w:rPr>
        <w:t xml:space="preserve">नष्टं यथा पशुम्</w:t>
      </w:r>
      <w:r>
        <w:t xml:space="preserve"> </w:t>
      </w:r>
      <w:r>
        <w:t xml:space="preserve">— as there is joy when a lost animal is found, the simile may be used to suggest that to bring us the soma that is in heaven will give us joy.</w:t>
      </w:r>
    </w:p>
    <w:p>
      <w:r>
        <w:pict>
          <v:rect style="width:0;height:1.5pt" o:hralign="center" o:hrstd="t" o:hr="t"/>
        </w:pict>
      </w:r>
    </w:p>
    <w:bookmarkEnd w:id="65"/>
    <w:bookmarkStart w:id="66" w:name="pages-190194-sūkta-23-rik-14"/>
    <w:p>
      <w:pPr>
        <w:pStyle w:val="Heading3"/>
      </w:pPr>
      <w:r>
        <w:t xml:space="preserve">Pages 190–194 — Sūkta 23, Rik 14</w:t>
      </w:r>
    </w:p>
    <w:p>
      <w:pPr>
        <w:pStyle w:val="FirstParagraph"/>
      </w:pPr>
      <w:r>
        <w:rPr>
          <w:bCs/>
          <w:b/>
        </w:rPr>
        <w:t xml:space="preserve">॥ Saṃhitāpāṭhaḥ ॥</w:t>
      </w:r>
    </w:p>
    <w:p>
      <w:pPr>
        <w:pStyle w:val="BlockText"/>
      </w:pPr>
      <w:r>
        <w:t xml:space="preserve">पूषा राजानमाघृणिरपगूळ्हं गुहा हितम् ।</w:t>
      </w:r>
      <w:r>
        <w:t xml:space="preserve"> </w:t>
      </w:r>
      <w:r>
        <w:t xml:space="preserve">अविन्दच्चित्रबर्हिषम् ॥ १४ ॥</w:t>
      </w:r>
    </w:p>
    <w:p>
      <w:pPr>
        <w:pStyle w:val="FirstParagraph"/>
      </w:pPr>
      <w:r>
        <w:rPr>
          <w:iCs/>
          <w:i/>
        </w:rPr>
        <w:t xml:space="preserve">pūṣā rājānam āghṛṇir apagūḷhaṃ guhā hitam | avindac citrabarhiṣam || 14 ||</w:t>
      </w:r>
    </w:p>
    <w:p>
      <w:pPr>
        <w:pStyle w:val="BodyText"/>
      </w:pPr>
      <w:r>
        <w:rPr>
          <w:bCs/>
          <w:b/>
        </w:rPr>
        <w:t xml:space="preserve">॥ Padapāṭhaḥ ॥</w:t>
      </w:r>
    </w:p>
    <w:p>
      <w:pPr>
        <w:pStyle w:val="BlockText"/>
      </w:pPr>
      <w:r>
        <w:t xml:space="preserve">पूषा । राजानम् । आघृणिः । अपऽगूळ्हम् । गुहा । हितम् ॥ अविन्दत् । चित्रऽबर्हिषम् ॥ १४ ॥</w:t>
      </w:r>
    </w:p>
    <w:p>
      <w:pPr>
        <w:pStyle w:val="FirstParagraph"/>
      </w:pPr>
      <w:r>
        <w:rPr>
          <w:iCs/>
          <w:i/>
        </w:rPr>
        <w:t xml:space="preserve">pūṣā | rājānam | āghṛṇiḥ | apa-gūḷham | guhā | hitam || avindat | citra-barhiṣam || 14 ||</w:t>
      </w:r>
    </w:p>
    <w:p>
      <w:pPr>
        <w:pStyle w:val="BodyText"/>
      </w:pPr>
      <w:r>
        <w:rPr>
          <w:bCs/>
          <w:b/>
        </w:rPr>
        <w:t xml:space="preserve">॥ Sāyaṇa-bhāṣyam ॥</w:t>
      </w:r>
    </w:p>
    <w:p>
      <w:pPr>
        <w:pStyle w:val="BlockText"/>
      </w:pPr>
      <w:r>
        <w:t xml:space="preserve">आघृणिः पूषा राजानं सोममविन्दत् । अलभत । कीदृशम् । अपगूळ्हं [मत्य्वन्ते?] अत्यन्तं गूढम् [?] । तत्र हेतुः । गुहा हितं गुहासदृशे दुर्गमे द्युलोके स्थितम् । तथा चित्रबर्हिषम् ॥ अपगूळ्हम् । गुहू संवरणे । निष्ठायां क्तः । हो ढः (पा. ८-२-३१) इति ढत्वम् । झषस्तथोर्धोऽधः (पा. ८-२-४०) इति धत्वम् । ष्टुत्वढलोपपदीर्घाः । समासे गतिरनन्तर इति गतेः प्रकृतिस्वरत्वम् । गुहा । सुपां सुलुगिति सप्तम्या लुक् । हितम् । निष्ठायां दधातेर्हिः ॥</w:t>
      </w:r>
    </w:p>
    <w:p>
      <w:pPr>
        <w:pStyle w:val="FirstParagraph"/>
      </w:pPr>
      <w:r>
        <w:rPr>
          <w:iCs/>
          <w:i/>
        </w:rPr>
        <w:t xml:space="preserve">āghṛṇiḥ pūṣā rājānaṃ somam avindat | alabhata | kīdṛśam | apagūḷhaṃ [matyante?] atyantaṃ gūḍham [?] | tatra hetuḥ | guhā hitaṃ guhāsadṛśe durgame dyuloke sthitam | tathā citrabarhiṣam || apagūḷham | guhū saṃvaraṇe | niṣṭhāyāṃ ktaḥ | ho ḍhaḥ (pā. 8-2-31) iti ḍhatvam | jhaṣas tathor dho ’dhaḥ (pā. 8-2-40) iti dhatvam | ṣṭutvaḍhalopadīrghāḥ | samāse gatir anantara iti gateḥ prakṛtisvaratvam | guhā | supāṃ suluk iti saptamyā luk | hitam | niṣṭhāyāṃ dadhāter hiḥ ||</w:t>
      </w:r>
    </w:p>
    <w:p>
      <w:pPr>
        <w:pStyle w:val="BodyText"/>
      </w:pPr>
      <w:r>
        <w:rPr>
          <w:bCs/>
          <w:b/>
        </w:rPr>
        <w:t xml:space="preserve">Translation:</w:t>
      </w:r>
      <w:r>
        <w:t xml:space="preserve"> </w:t>
      </w:r>
      <w:r>
        <w:t xml:space="preserve">“</w:t>
      </w:r>
      <w:r>
        <w:t xml:space="preserve">The radiant Pūṣan found (</w:t>
      </w:r>
      <w:r>
        <w:rPr>
          <w:iCs/>
          <w:i/>
        </w:rPr>
        <w:t xml:space="preserve">avindat</w:t>
      </w:r>
      <w:r>
        <w:t xml:space="preserve">, obtained) the king, Soma. What kind of soma?</w:t>
      </w:r>
      <w:r>
        <w:t xml:space="preserve"> </w:t>
      </w:r>
      <w:r>
        <w:rPr>
          <w:iCs/>
          <w:i/>
        </w:rPr>
        <w:t xml:space="preserve">Apagūḷham</w:t>
      </w:r>
      <w:r>
        <w:t xml:space="preserve">: very much hidden; the reason:</w:t>
      </w:r>
      <w:r>
        <w:t xml:space="preserve"> </w:t>
      </w:r>
      <w:r>
        <w:rPr>
          <w:iCs/>
          <w:i/>
        </w:rPr>
        <w:t xml:space="preserve">guhā hitam</w:t>
      </w:r>
      <w:r>
        <w:t xml:space="preserve"> </w:t>
      </w:r>
      <w:r>
        <w:t xml:space="preserve">— placed, as in a cave, in the difficult-of-access world of heaven; and</w:t>
      </w:r>
      <w:r>
        <w:t xml:space="preserve"> </w:t>
      </w:r>
      <w:r>
        <w:rPr>
          <w:iCs/>
          <w:i/>
        </w:rPr>
        <w:t xml:space="preserve">citrabarhiṣam</w:t>
      </w:r>
      <w:r>
        <w:t xml:space="preserve">, [with the variegated</w:t>
      </w:r>
      <w:r>
        <w:t xml:space="preserve"> </w:t>
      </w:r>
      <w:r>
        <w:rPr>
          <w:iCs/>
          <w:i/>
        </w:rPr>
        <w:t xml:space="preserve">darbha</w:t>
      </w:r>
      <w:r>
        <w:t xml:space="preserve">].</w:t>
      </w:r>
      <w:r>
        <w:t xml:space="preserve"> </w:t>
      </w:r>
      <w:r>
        <w:rPr>
          <w:iCs/>
          <w:i/>
        </w:rPr>
        <w:t xml:space="preserve">Apagūḷham</w:t>
      </w:r>
      <w:r>
        <w:t xml:space="preserve">:</w:t>
      </w:r>
      <w:r>
        <w:t xml:space="preserve"> </w:t>
      </w:r>
      <w:r>
        <w:rPr>
          <w:iCs/>
          <w:i/>
        </w:rPr>
        <w:t xml:space="preserve">guhū saṃvaraṇe</w:t>
      </w:r>
      <w:r>
        <w:t xml:space="preserve">, with</w:t>
      </w:r>
      <w:r>
        <w:t xml:space="preserve"> </w:t>
      </w:r>
      <w:r>
        <w:rPr>
          <w:iCs/>
          <w:i/>
        </w:rPr>
        <w:t xml:space="preserve">kta</w:t>
      </w:r>
      <w:r>
        <w:t xml:space="preserve">;</w:t>
      </w:r>
      <w:r>
        <w:t xml:space="preserve"> </w:t>
      </w:r>
      <w:r>
        <w:rPr>
          <w:iCs/>
          <w:i/>
        </w:rPr>
        <w:t xml:space="preserve">ha</w:t>
      </w:r>
      <w:r>
        <w:t xml:space="preserve"> </w:t>
      </w:r>
      <w:r>
        <w:t xml:space="preserve">→</w:t>
      </w:r>
      <w:r>
        <w:t xml:space="preserve"> </w:t>
      </w:r>
      <w:r>
        <w:rPr>
          <w:iCs/>
          <w:i/>
        </w:rPr>
        <w:t xml:space="preserve">ḍha</w:t>
      </w:r>
      <w:r>
        <w:t xml:space="preserve"> </w:t>
      </w:r>
      <w:r>
        <w:t xml:space="preserve">by P. 8-2-31;</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 retroflexion, the loss of</w:t>
      </w:r>
      <w:r>
        <w:t xml:space="preserve"> </w:t>
      </w:r>
      <w:r>
        <w:rPr>
          <w:iCs/>
          <w:i/>
        </w:rPr>
        <w:t xml:space="preserve">ḍh</w:t>
      </w:r>
      <w:r>
        <w:t xml:space="preserve">, and the lengthening; in the compound the</w:t>
      </w:r>
      <w:r>
        <w:t xml:space="preserve"> </w:t>
      </w:r>
      <w:r>
        <w:rPr>
          <w:iCs/>
          <w:i/>
        </w:rPr>
        <w:t xml:space="preserve">gati</w:t>
      </w:r>
      <w:r>
        <w:t xml:space="preserve"> </w:t>
      </w:r>
      <w:r>
        <w:t xml:space="preserve">keeps its own accent (P. 6-2-49).</w:t>
      </w:r>
      <w:r>
        <w:t xml:space="preserve"> </w:t>
      </w:r>
      <w:r>
        <w:rPr>
          <w:iCs/>
          <w:i/>
        </w:rPr>
        <w:t xml:space="preserve">Guhā</w:t>
      </w:r>
      <w:r>
        <w:t xml:space="preserve">: the locative ending lost by</w:t>
      </w:r>
      <w:r>
        <w:t xml:space="preserve"> </w:t>
      </w:r>
      <w:r>
        <w:rPr>
          <w:iCs/>
          <w:i/>
        </w:rPr>
        <w:t xml:space="preserve">supāṃ suluk</w:t>
      </w:r>
      <w:r>
        <w:t xml:space="preserve">.</w:t>
      </w:r>
      <w:r>
        <w:t xml:space="preserve"> </w:t>
      </w:r>
      <w:r>
        <w:rPr>
          <w:iCs/>
          <w:i/>
        </w:rPr>
        <w:t xml:space="preserve">Hitam</w:t>
      </w:r>
      <w:r>
        <w:t xml:space="preserve">:</w:t>
      </w:r>
      <w:r>
        <w:t xml:space="preserve"> </w:t>
      </w:r>
      <w:r>
        <w:rPr>
          <w:iCs/>
          <w:i/>
        </w:rPr>
        <w:t xml:space="preserve">dadhāti</w:t>
      </w:r>
      <w:r>
        <w:t xml:space="preserve"> </w:t>
      </w:r>
      <w:r>
        <w:t xml:space="preserve">→</w:t>
      </w:r>
      <w:r>
        <w:t xml:space="preserve"> </w:t>
      </w:r>
      <w:r>
        <w:rPr>
          <w:iCs/>
          <w:i/>
        </w:rPr>
        <w:t xml:space="preserve">hi</w:t>
      </w:r>
      <w:r>
        <w:t xml:space="preserve"> </w:t>
      </w:r>
      <w:r>
        <w:t xml:space="preserve">before</w:t>
      </w:r>
      <w:r>
        <w:t xml:space="preserve"> </w:t>
      </w:r>
      <w:r>
        <w:rPr>
          <w:iCs/>
          <w:i/>
        </w:rPr>
        <w:t xml:space="preserve">kta</w:t>
      </w:r>
      <w:r>
        <w:t xml:space="preserve">.</w:t>
      </w:r>
      <w:r>
        <w:t xml:space="preserve">”</w:t>
      </w:r>
      <w:r>
        <w:t xml:space="preserve"> </w:t>
      </w:r>
      <w:r>
        <w:rPr>
          <w:iCs/>
          <w:i/>
        </w:rPr>
        <w:t xml:space="preserve">(Grammar pages 193–194, noted briefly: the words treated are</w:t>
      </w:r>
      <w:r>
        <w:t xml:space="preserve"> </w:t>
      </w:r>
      <w:r>
        <w:t xml:space="preserve">apagūḷham</w:t>
      </w:r>
      <w:r>
        <w:t xml:space="preserve"> </w:t>
      </w:r>
      <w:r>
        <w:rPr>
          <w:iCs/>
          <w:i/>
        </w:rPr>
        <w:t xml:space="preserve">[</w:t>
      </w:r>
      <w:r>
        <w:rPr>
          <w:iCs/>
          <w:i/>
          <w:iCs/>
          <w:i/>
        </w:rPr>
        <w:t xml:space="preserve">apa</w:t>
      </w:r>
      <w:r>
        <w:rPr>
          <w:iCs/>
          <w:i/>
        </w:rPr>
        <w:t xml:space="preserve"> </w:t>
      </w:r>
      <w:r>
        <w:rPr>
          <w:iCs/>
          <w:i/>
        </w:rPr>
        <w:t xml:space="preserve">+</w:t>
      </w:r>
      <w:r>
        <w:rPr>
          <w:iCs/>
          <w:i/>
        </w:rPr>
        <w:t xml:space="preserve"> </w:t>
      </w:r>
      <w:r>
        <w:rPr>
          <w:iCs/>
          <w:i/>
          <w:iCs/>
          <w:i/>
        </w:rPr>
        <w:t xml:space="preserve">guhū saṃvaraṇe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 P. 3-2-102</w:t>
      </w:r>
      <w:r>
        <w:rPr>
          <w:iCs/>
          <w:i/>
        </w:rPr>
        <w:t xml:space="preserve"> </w:t>
      </w:r>
      <w:r>
        <w:rPr>
          <w:iCs/>
          <w:i/>
          <w:iCs/>
          <w:i/>
        </w:rPr>
        <w:t xml:space="preserve">niṣṭhā</w:t>
      </w:r>
      <w:r>
        <w:rPr>
          <w:iCs/>
          <w:i/>
        </w:rPr>
        <w:t xml:space="preserve">; the</w:t>
      </w:r>
      <w:r>
        <w:rPr>
          <w:iCs/>
          <w:i/>
        </w:rPr>
        <w:t xml:space="preserve"> </w:t>
      </w:r>
      <w:r>
        <w:rPr>
          <w:iCs/>
          <w:i/>
          <w:iCs/>
          <w:i/>
        </w:rPr>
        <w:t xml:space="preserve">ūkāra</w:t>
      </w:r>
      <w:r>
        <w:rPr>
          <w:iCs/>
          <w:i/>
        </w:rPr>
        <w:t xml:space="preserve"> </w:t>
      </w:r>
      <w:r>
        <w:rPr>
          <w:iCs/>
          <w:i/>
        </w:rPr>
        <w:t xml:space="preserve">→</w:t>
      </w:r>
      <w:r>
        <w:rPr>
          <w:iCs/>
          <w:i/>
        </w:rPr>
        <w:t xml:space="preserve"> </w:t>
      </w:r>
      <w:r>
        <w:rPr>
          <w:iCs/>
          <w:i/>
          <w:iCs/>
          <w:i/>
        </w:rPr>
        <w:t xml:space="preserve">ū</w:t>
      </w:r>
      <w:r>
        <w:rPr>
          <w:iCs/>
          <w:i/>
        </w:rPr>
        <w:t xml:space="preserve"> </w:t>
      </w:r>
      <w:r>
        <w:rPr>
          <w:iCs/>
          <w:i/>
        </w:rPr>
        <w:t xml:space="preserve">with</w:t>
      </w:r>
      <w:r>
        <w:rPr>
          <w:iCs/>
          <w:i/>
        </w:rPr>
        <w:t xml:space="preserve"> </w:t>
      </w:r>
      <w:r>
        <w:rPr>
          <w:iCs/>
          <w:i/>
          <w:iCs/>
          <w:i/>
        </w:rPr>
        <w:t xml:space="preserve">guṇa</w:t>
      </w:r>
      <w:r>
        <w:rPr>
          <w:iCs/>
          <w:i/>
        </w:rPr>
        <w:t xml:space="preserve"> </w:t>
      </w:r>
      <w:r>
        <w:rPr>
          <w:iCs/>
          <w:i/>
        </w:rPr>
        <w:t xml:space="preserve">blocked by P. 1-1-5;</w:t>
      </w:r>
      <w:r>
        <w:rPr>
          <w:iCs/>
          <w:i/>
        </w:rPr>
        <w:t xml:space="preserve"> </w:t>
      </w:r>
      <w:r>
        <w:rPr>
          <w:iCs/>
          <w:i/>
          <w:iCs/>
          <w:i/>
        </w:rPr>
        <w:t xml:space="preserve">ho ḍhaḥ</w:t>
      </w:r>
      <w:r>
        <w:rPr>
          <w:iCs/>
          <w:i/>
        </w:rPr>
        <w:t xml:space="preserve"> </w:t>
      </w:r>
      <w:r>
        <w:rPr>
          <w:iCs/>
          <w:i/>
        </w:rPr>
        <w:t xml:space="preserve">P. 8-2-31;</w:t>
      </w:r>
      <w:r>
        <w:rPr>
          <w:iCs/>
          <w:i/>
        </w:rPr>
        <w:t xml:space="preserve"> </w:t>
      </w:r>
      <w:r>
        <w:rPr>
          <w:iCs/>
          <w:i/>
          <w:iCs/>
          <w:i/>
        </w:rPr>
        <w:t xml:space="preserve">jhaṣas tathor dho ’dhaḥ</w:t>
      </w:r>
      <w:r>
        <w:rPr>
          <w:iCs/>
          <w:i/>
        </w:rPr>
        <w:t xml:space="preserve"> </w:t>
      </w:r>
      <w:r>
        <w:rPr>
          <w:iCs/>
          <w:i/>
        </w:rPr>
        <w:t xml:space="preserve">P. 8-2-40;</w:t>
      </w:r>
      <w:r>
        <w:rPr>
          <w:iCs/>
          <w:i/>
        </w:rPr>
        <w:t xml:space="preserve"> </w:t>
      </w:r>
      <w:r>
        <w:rPr>
          <w:iCs/>
          <w:i/>
          <w:iCs/>
          <w:i/>
        </w:rPr>
        <w:t xml:space="preserve">ṣṭunā ṣṭuḥ</w:t>
      </w:r>
      <w:r>
        <w:rPr>
          <w:iCs/>
          <w:i/>
        </w:rPr>
        <w:t xml:space="preserve"> </w:t>
      </w:r>
      <w:r>
        <w:rPr>
          <w:iCs/>
          <w:i/>
        </w:rPr>
        <w:t xml:space="preserve">P. 8-4-41;</w:t>
      </w:r>
      <w:r>
        <w:rPr>
          <w:iCs/>
          <w:i/>
        </w:rPr>
        <w:t xml:space="preserve"> </w:t>
      </w:r>
      <w:r>
        <w:rPr>
          <w:iCs/>
          <w:i/>
          <w:iCs/>
          <w:i/>
        </w:rPr>
        <w:t xml:space="preserve">ḍho ḍhe lopaḥ</w:t>
      </w:r>
      <w:r>
        <w:rPr>
          <w:iCs/>
          <w:i/>
        </w:rPr>
        <w:t xml:space="preserve"> </w:t>
      </w:r>
      <w:r>
        <w:rPr>
          <w:iCs/>
          <w:i/>
        </w:rPr>
        <w:t xml:space="preserve">P. 8-3-13;</w:t>
      </w:r>
      <w:r>
        <w:rPr>
          <w:iCs/>
          <w:i/>
        </w:rPr>
        <w:t xml:space="preserve"> </w:t>
      </w:r>
      <w:r>
        <w:rPr>
          <w:iCs/>
          <w:i/>
          <w:iCs/>
          <w:i/>
        </w:rPr>
        <w:t xml:space="preserve">ḍhralope pūrvasya dīrgho ’ṇaḥ</w:t>
      </w:r>
      <w:r>
        <w:rPr>
          <w:iCs/>
          <w:i/>
        </w:rPr>
        <w:t xml:space="preserve"> </w:t>
      </w:r>
      <w:r>
        <w:rPr>
          <w:iCs/>
          <w:i/>
        </w:rPr>
        <w:t xml:space="preserve">P. 6-3-111; the Saṃhitā reading</w:t>
      </w:r>
      <w:r>
        <w:rPr>
          <w:iCs/>
          <w:i/>
        </w:rPr>
        <w:t xml:space="preserve"> </w:t>
      </w:r>
      <w:r>
        <w:rPr>
          <w:iCs/>
          <w:i/>
          <w:iCs/>
          <w:i/>
        </w:rPr>
        <w:t xml:space="preserve">apagūḷham</w:t>
      </w:r>
      <w:r>
        <w:rPr>
          <w:iCs/>
          <w:i/>
        </w:rPr>
        <w:t xml:space="preserve"> </w:t>
      </w:r>
      <w:r>
        <w:rPr>
          <w:iCs/>
          <w:i/>
        </w:rPr>
        <w:t xml:space="preserve">with</w:t>
      </w:r>
      <w:r>
        <w:rPr>
          <w:iCs/>
          <w:i/>
        </w:rPr>
        <w:t xml:space="preserve"> </w:t>
      </w:r>
      <w:r>
        <w:rPr>
          <w:iCs/>
          <w:i/>
          <w:iCs/>
          <w:i/>
        </w:rPr>
        <w:t xml:space="preserve">ḷ</w:t>
      </w:r>
      <w:r>
        <w:rPr>
          <w:iCs/>
          <w:i/>
        </w:rPr>
        <w:t xml:space="preserve"> </w:t>
      </w:r>
      <w:r>
        <w:rPr>
          <w:iCs/>
          <w:i/>
        </w:rPr>
        <w:t xml:space="preserve">for</w:t>
      </w:r>
      <w:r>
        <w:rPr>
          <w:iCs/>
          <w:i/>
        </w:rPr>
        <w:t xml:space="preserve"> </w:t>
      </w:r>
      <w:r>
        <w:rPr>
          <w:iCs/>
          <w:i/>
          <w:iCs/>
          <w:i/>
        </w:rPr>
        <w:t xml:space="preserve">ḍ</w:t>
      </w:r>
      <w:r>
        <w:rPr>
          <w:iCs/>
          <w:i/>
        </w:rPr>
        <w:t xml:space="preserve"> </w:t>
      </w:r>
      <w:r>
        <w:rPr>
          <w:iCs/>
          <w:i/>
        </w:rPr>
        <w:t xml:space="preserve">by the Ṛgvedic rule</w:t>
      </w:r>
      <w:r>
        <w:rPr>
          <w:iCs/>
          <w:i/>
        </w:rPr>
        <w:t xml:space="preserve"> </w:t>
      </w:r>
      <w:r>
        <w:rPr>
          <w:iCs/>
          <w:i/>
          <w:iCs/>
          <w:i/>
        </w:rPr>
        <w:t xml:space="preserve">ajmadhyasthaḍakārasya ḷakāraṃ bahvṛcāḥ</w:t>
      </w:r>
      <w:r>
        <w:rPr>
          <w:iCs/>
          <w:i/>
        </w:rPr>
        <w:t xml:space="preserve">; the</w:t>
      </w:r>
      <w:r>
        <w:rPr>
          <w:iCs/>
          <w:i/>
        </w:rPr>
        <w:t xml:space="preserve"> </w:t>
      </w:r>
      <w:r>
        <w:rPr>
          <w:iCs/>
          <w:i/>
          <w:iCs/>
          <w:i/>
        </w:rPr>
        <w:t xml:space="preserve">gati</w:t>
      </w:r>
      <w:r>
        <w:rPr>
          <w:iCs/>
          <w:i/>
        </w:rPr>
        <w:t xml:space="preserve"> </w:t>
      </w:r>
      <w:r>
        <w:rPr>
          <w:iCs/>
          <w:i/>
        </w:rPr>
        <w:t xml:space="preserve">accent: P. 6-2-49</w:t>
      </w:r>
      <w:r>
        <w:rPr>
          <w:iCs/>
          <w:i/>
        </w:rPr>
        <w:t xml:space="preserve"> </w:t>
      </w:r>
      <w:r>
        <w:rPr>
          <w:iCs/>
          <w:i/>
          <w:iCs/>
          <w:i/>
        </w:rPr>
        <w:t xml:space="preserve">gatir anantaraḥ</w:t>
      </w:r>
      <w:r>
        <w:rPr>
          <w:iCs/>
          <w:i/>
        </w:rPr>
        <w:t xml:space="preserve">, and</w:t>
      </w:r>
      <w:r>
        <w:rPr>
          <w:iCs/>
          <w:i/>
        </w:rPr>
        <w:t xml:space="preserve"> </w:t>
      </w:r>
      <w:r>
        <w:rPr>
          <w:iCs/>
          <w:i/>
          <w:iCs/>
          <w:i/>
        </w:rPr>
        <w:t xml:space="preserve">apa</w:t>
      </w:r>
      <w:r>
        <w:rPr>
          <w:iCs/>
          <w:i/>
        </w:rPr>
        <w:t xml:space="preserve"> </w:t>
      </w:r>
      <w:r>
        <w:rPr>
          <w:iCs/>
          <w:i/>
        </w:rPr>
        <w:t xml:space="preserve">is</w:t>
      </w:r>
      <w:r>
        <w:rPr>
          <w:iCs/>
          <w:i/>
        </w:rPr>
        <w:t xml:space="preserve"> </w:t>
      </w:r>
      <w:r>
        <w:rPr>
          <w:iCs/>
          <w:i/>
          <w:iCs/>
          <w:i/>
        </w:rPr>
        <w:t xml:space="preserve">ādyudātta</w:t>
      </w:r>
      <w:r>
        <w:rPr>
          <w:iCs/>
          <w:i/>
        </w:rPr>
        <w:t xml:space="preserve"> </w:t>
      </w:r>
      <w:r>
        <w:rPr>
          <w:iCs/>
          <w:i/>
        </w:rPr>
        <w:t xml:space="preserve">by the Phiṭ rule</w:t>
      </w:r>
      <w:r>
        <w:rPr>
          <w:iCs/>
          <w:i/>
        </w:rPr>
        <w:t xml:space="preserve"> </w:t>
      </w:r>
      <w:r>
        <w:rPr>
          <w:iCs/>
          <w:i/>
          <w:iCs/>
          <w:i/>
        </w:rPr>
        <w:t xml:space="preserve">upasargāś cābhivarjam</w:t>
      </w:r>
      <w:r>
        <w:rPr>
          <w:iCs/>
          <w:i/>
        </w:rPr>
        <w:t xml:space="preserve">],</w:t>
      </w:r>
      <w:r>
        <w:t xml:space="preserve"> </w:t>
      </w:r>
      <w:r>
        <w:t xml:space="preserve">guhā</w:t>
      </w:r>
      <w:r>
        <w:t xml:space="preserve"> </w:t>
      </w:r>
      <w:r>
        <w:rPr>
          <w:iCs/>
          <w:i/>
        </w:rPr>
        <w:t xml:space="preserve">[the locative singular</w:t>
      </w:r>
      <w:r>
        <w:rPr>
          <w:iCs/>
          <w:i/>
        </w:rPr>
        <w:t xml:space="preserve"> </w:t>
      </w:r>
      <w:r>
        <w:rPr>
          <w:iCs/>
          <w:i/>
          <w:iCs/>
          <w:i/>
        </w:rPr>
        <w:t xml:space="preserve">guhāyām</w:t>
      </w:r>
      <w:r>
        <w:rPr>
          <w:iCs/>
          <w:i/>
        </w:rPr>
        <w:t xml:space="preserve"> </w:t>
      </w:r>
      <w:r>
        <w:rPr>
          <w:iCs/>
          <w:i/>
        </w:rPr>
        <w:t xml:space="preserve">→</w:t>
      </w:r>
      <w:r>
        <w:rPr>
          <w:iCs/>
          <w:i/>
        </w:rPr>
        <w:t xml:space="preserve"> </w:t>
      </w:r>
      <w:r>
        <w:rPr>
          <w:iCs/>
          <w:i/>
          <w:iCs/>
          <w:i/>
        </w:rPr>
        <w:t xml:space="preserve">guhā</w:t>
      </w:r>
      <w:r>
        <w:rPr>
          <w:iCs/>
          <w:i/>
        </w:rPr>
        <w:t xml:space="preserve"> </w:t>
      </w:r>
      <w:r>
        <w:rPr>
          <w:iCs/>
          <w:i/>
        </w:rPr>
        <w:t xml:space="preserve">by</w:t>
      </w:r>
      <w:r>
        <w:rPr>
          <w:iCs/>
          <w:i/>
        </w:rPr>
        <w:t xml:space="preserve"> </w:t>
      </w:r>
      <w:r>
        <w:rPr>
          <w:iCs/>
          <w:i/>
          <w:iCs/>
          <w:i/>
        </w:rPr>
        <w:t xml:space="preserve">supāṃ suluk</w:t>
      </w:r>
      <w:r>
        <w:rPr>
          <w:iCs/>
          <w:i/>
        </w:rPr>
        <w:t xml:space="preserve"> </w:t>
      </w:r>
      <w:r>
        <w:rPr>
          <w:iCs/>
          <w:i/>
        </w:rPr>
        <w:t xml:space="preserve">P. 7-1-39 — see Ṛ. Saṃ. 1-[?]],</w:t>
      </w:r>
      <w:r>
        <w:t xml:space="preserve"> </w:t>
      </w:r>
      <w:r>
        <w:t xml:space="preserve">hitam</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dadhāter hiḥ</w:t>
      </w:r>
      <w:r>
        <w:rPr>
          <w:iCs/>
          <w:i/>
        </w:rPr>
        <w:t xml:space="preserve"> </w:t>
      </w:r>
      <w:r>
        <w:rPr>
          <w:iCs/>
          <w:i/>
        </w:rPr>
        <w:t xml:space="preserve">P. 7-4-42 →</w:t>
      </w:r>
      <w:r>
        <w:rPr>
          <w:iCs/>
          <w:i/>
        </w:rPr>
        <w:t xml:space="preserve"> </w:t>
      </w:r>
      <w:r>
        <w:rPr>
          <w:iCs/>
          <w:i/>
          <w:iCs/>
          <w:i/>
        </w:rPr>
        <w:t xml:space="preserve">hita</w:t>
      </w:r>
      <w:r>
        <w:rPr>
          <w:iCs/>
          <w:i/>
        </w:rPr>
        <w:t xml:space="preserve">; +</w:t>
      </w:r>
      <w:r>
        <w:rPr>
          <w:iCs/>
          <w:i/>
        </w:rPr>
        <w:t xml:space="preserve"> </w:t>
      </w:r>
      <w:r>
        <w:rPr>
          <w:iCs/>
          <w:i/>
          <w:iCs/>
          <w:i/>
        </w:rPr>
        <w:t xml:space="preserve">am</w:t>
      </w:r>
      <w:r>
        <w:rPr>
          <w:iCs/>
          <w:i/>
        </w:rPr>
        <w:t xml:space="preserve">]; numerals as read, pointers only.)</w:t>
      </w:r>
    </w:p>
    <w:p>
      <w:pPr>
        <w:pStyle w:val="BodyText"/>
      </w:pPr>
      <w:r>
        <w:rPr>
          <w:bCs/>
          <w:b/>
        </w:rPr>
        <w:t xml:space="preserve">॥ Prati-padārthaḥ ॥</w:t>
      </w:r>
      <w:r>
        <w:t xml:space="preserve"> </w:t>
      </w:r>
      <w:r>
        <w:rPr>
          <w:bCs/>
          <w:b/>
        </w:rPr>
        <w:t xml:space="preserve">आघृणिः (āghṛṇiḥ)</w:t>
      </w:r>
      <w:r>
        <w:t xml:space="preserve"> </w:t>
      </w:r>
      <w:r>
        <w:t xml:space="preserve">— radiant |</w:t>
      </w:r>
      <w:r>
        <w:t xml:space="preserve"> </w:t>
      </w:r>
      <w:r>
        <w:rPr>
          <w:bCs/>
          <w:b/>
        </w:rPr>
        <w:t xml:space="preserve">पूषा (pūṣā)</w:t>
      </w:r>
      <w:r>
        <w:t xml:space="preserve"> </w:t>
      </w:r>
      <w:r>
        <w:t xml:space="preserve">— Pūṣan |</w:t>
      </w:r>
      <w:r>
        <w:t xml:space="preserve"> </w:t>
      </w:r>
      <w:r>
        <w:rPr>
          <w:bCs/>
          <w:b/>
        </w:rPr>
        <w:t xml:space="preserve">अपगूळ्हम् (apagūḷham)</w:t>
      </w:r>
      <w:r>
        <w:t xml:space="preserve"> </w:t>
      </w:r>
      <w:r>
        <w:t xml:space="preserve">— very much hidden |</w:t>
      </w:r>
      <w:r>
        <w:t xml:space="preserve"> </w:t>
      </w:r>
      <w:r>
        <w:rPr>
          <w:bCs/>
          <w:b/>
        </w:rPr>
        <w:t xml:space="preserve">गुहा (guhā)</w:t>
      </w:r>
      <w:r>
        <w:t xml:space="preserve"> </w:t>
      </w:r>
      <w:r>
        <w:t xml:space="preserve">— in a cave-like place hard to reach |</w:t>
      </w:r>
      <w:r>
        <w:t xml:space="preserve"> </w:t>
      </w:r>
      <w:r>
        <w:rPr>
          <w:bCs/>
          <w:b/>
        </w:rPr>
        <w:t xml:space="preserve">हितम् (hitam)</w:t>
      </w:r>
      <w:r>
        <w:t xml:space="preserve"> </w:t>
      </w:r>
      <w:r>
        <w:t xml:space="preserve">— placed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राजानम् (rājānam)</w:t>
      </w:r>
      <w:r>
        <w:t xml:space="preserve"> </w:t>
      </w:r>
      <w:r>
        <w:t xml:space="preserve">— the soma-juice |</w:t>
      </w:r>
      <w:r>
        <w:t xml:space="preserve"> </w:t>
      </w:r>
      <w:r>
        <w:rPr>
          <w:bCs/>
          <w:b/>
        </w:rPr>
        <w:t xml:space="preserve">अविन्दत् (avindat)</w:t>
      </w:r>
      <w:r>
        <w:t xml:space="preserve"> </w:t>
      </w:r>
      <w:r>
        <w:t xml:space="preserve">— found.</w:t>
      </w:r>
    </w:p>
    <w:p>
      <w:pPr>
        <w:pStyle w:val="BodyText"/>
      </w:pPr>
      <w:r>
        <w:rPr>
          <w:bCs/>
          <w:b/>
        </w:rPr>
        <w:t xml:space="preserve">॥ Bhāvārthaḥ ॥</w:t>
      </w:r>
      <w:r>
        <w:t xml:space="preserve"> </w:t>
      </w:r>
      <w:r>
        <w:t xml:space="preserve">The radiant Pūṣan found and brought for us the soma-juice, which, accompanied by variegated</w:t>
      </w:r>
      <w:r>
        <w:t xml:space="preserve"> </w:t>
      </w:r>
      <w:r>
        <w:rPr>
          <w:iCs/>
          <w:i/>
        </w:rPr>
        <w:t xml:space="preserve">darbha</w:t>
      </w:r>
      <w:r>
        <w:t xml:space="preserve">, was placed in a most secret place, a cave.</w:t>
      </w:r>
    </w:p>
    <w:p>
      <w:pPr>
        <w:pStyle w:val="BodyText"/>
      </w:pPr>
      <w:r>
        <w:rPr>
          <w:bCs/>
          <w:b/>
        </w:rPr>
        <w:t xml:space="preserve">॥ English Translation ॥</w:t>
      </w:r>
      <w:r>
        <w:t xml:space="preserve"> </w:t>
      </w:r>
      <w:r>
        <w:rPr>
          <w:iCs/>
          <w:i/>
        </w:rPr>
        <w:t xml:space="preserve">(as printed in the source)</w:t>
      </w:r>
    </w:p>
    <w:p>
      <w:pPr>
        <w:pStyle w:val="BlockText"/>
      </w:pPr>
      <w:r>
        <w:t xml:space="preserve">The resplendent Pushan found out the Soma (king) although concealed in a secret cave placed upon the sacred grass.</w:t>
      </w:r>
    </w:p>
    <w:p>
      <w:pPr>
        <w:pStyle w:val="FirstParagraph"/>
      </w:pPr>
      <w:r>
        <w:rPr>
          <w:bCs/>
          <w:b/>
        </w:rPr>
        <w:t xml:space="preserve">॥ Viśeṣa-viṣayagaḷu (Special Topics) ॥</w:t>
      </w:r>
      <w:r>
        <w:t xml:space="preserve"> </w:t>
      </w:r>
      <w:r>
        <w:rPr>
          <w:iCs/>
          <w:i/>
        </w:rPr>
        <w:t xml:space="preserve">(pp. 191–193)</w:t>
      </w:r>
      <w:r>
        <w:t xml:space="preserve"> </w:t>
      </w:r>
      <w:r>
        <w:rPr>
          <w:bCs/>
          <w:b/>
        </w:rPr>
        <w:t xml:space="preserve">राजानम्</w:t>
      </w:r>
      <w:r>
        <w:t xml:space="preserve"> </w:t>
      </w:r>
      <w:r>
        <w:t xml:space="preserve">— Soma is called</w:t>
      </w:r>
      <w:r>
        <w:t xml:space="preserve"> </w:t>
      </w:r>
      <w:r>
        <w:rPr>
          <w:iCs/>
          <w:i/>
        </w:rPr>
        <w:t xml:space="preserve">rājan</w:t>
      </w:r>
      <w:r>
        <w:t xml:space="preserve"> </w:t>
      </w:r>
      <w:r>
        <w:t xml:space="preserve">(</w:t>
      </w:r>
      <w:r>
        <w:t xml:space="preserve">‘</w:t>
      </w:r>
      <w:r>
        <w:t xml:space="preserve">king</w:t>
      </w:r>
      <w:r>
        <w:t xml:space="preserve">’</w:t>
      </w:r>
      <w:r>
        <w:t xml:space="preserve">) by custom. Such usage is seen more in the Yajurveda than in the Ṛgveda:</w:t>
      </w:r>
    </w:p>
    <w:p>
      <w:pPr>
        <w:pStyle w:val="BlockText"/>
      </w:pPr>
      <w:r>
        <w:t xml:space="preserve">सोमं राजानमवसेऽग्निं गीर्भिर्हवामहे ॥ (ऋ. सं. १०-१४१-३)</w:t>
      </w:r>
      <w:r>
        <w:t xml:space="preserve"> </w:t>
      </w:r>
      <w:r>
        <w:rPr>
          <w:iCs/>
          <w:i/>
        </w:rPr>
        <w:t xml:space="preserve">somaṃ rājānam avase ’gniṃ gīrbhir havāmahe ||</w:t>
      </w:r>
      <w:r>
        <w:t xml:space="preserve"> </w:t>
      </w:r>
      <w:r>
        <w:t xml:space="preserve">—</w:t>
      </w:r>
      <w:r>
        <w:t xml:space="preserve"> </w:t>
      </w:r>
      <w:r>
        <w:t xml:space="preserve">“</w:t>
      </w:r>
      <w:r>
        <w:t xml:space="preserve">We call with hymns, for help, king Soma and Agni.</w:t>
      </w:r>
      <w:r>
        <w:t xml:space="preserve">”</w:t>
      </w:r>
      <w:r>
        <w:t xml:space="preserve"> </w:t>
      </w:r>
      <w:r>
        <w:rPr>
          <w:iCs/>
          <w:i/>
        </w:rPr>
        <w:t xml:space="preserve">(my gloss, tentative)</w:t>
      </w:r>
    </w:p>
    <w:p>
      <w:pPr>
        <w:pStyle w:val="BlockText"/>
      </w:pPr>
      <w:r>
        <w:t xml:space="preserve">सोमस्य राज्ञो वरुणस्य धर्मणि बृहस्पतेरनुमत्या उ शर्मणि ॥ (ऋ. सं. १०-१६७-३)</w:t>
      </w:r>
      <w:r>
        <w:t xml:space="preserve"> </w:t>
      </w:r>
      <w:r>
        <w:rPr>
          <w:iCs/>
          <w:i/>
        </w:rPr>
        <w:t xml:space="preserve">somasya rājño varuṇasya dharmaṇi bṛhaspater anumatyā u śarmaṇi ||</w:t>
      </w:r>
      <w:r>
        <w:t xml:space="preserve"> </w:t>
      </w:r>
      <w:r>
        <w:t xml:space="preserve">—</w:t>
      </w:r>
      <w:r>
        <w:t xml:space="preserve"> </w:t>
      </w:r>
      <w:r>
        <w:t xml:space="preserve">“</w:t>
      </w:r>
      <w:r>
        <w:t xml:space="preserve">In the ordinance of king Soma and Varuṇa, in the shelter, with the consent, of Bṛhaspati.</w:t>
      </w:r>
      <w:r>
        <w:t xml:space="preserve">”</w:t>
      </w:r>
      <w:r>
        <w:t xml:space="preserve"> </w:t>
      </w:r>
      <w:r>
        <w:rPr>
          <w:iCs/>
          <w:i/>
        </w:rPr>
        <w:t xml:space="preserve">(my gloss, tentative)</w:t>
      </w:r>
    </w:p>
    <w:p>
      <w:pPr>
        <w:pStyle w:val="FirstParagraph"/>
      </w:pPr>
      <w:r>
        <w:t xml:space="preserve">and so on, with many examples. In the first prapāṭhaka [anuvāka] of the second chapter, sixth kāṇḍa of the Yajurveda (Tai. Saṃ. [6-1-1]) it is described that Soma is king, and the metres, Gāyatrī etc., are his servants.</w:t>
      </w:r>
    </w:p>
    <w:p>
      <w:pPr>
        <w:pStyle w:val="BodyText"/>
      </w:pPr>
      <w:r>
        <w:rPr>
          <w:bCs/>
          <w:b/>
        </w:rPr>
        <w:t xml:space="preserve">अपगूळ्हम्</w:t>
      </w:r>
      <w:r>
        <w:t xml:space="preserve"> </w:t>
      </w:r>
      <w:r>
        <w:t xml:space="preserve">—</w:t>
      </w:r>
      <w:r>
        <w:t xml:space="preserve"> </w:t>
      </w:r>
      <w:r>
        <w:rPr>
          <w:iCs/>
          <w:i/>
        </w:rPr>
        <w:t xml:space="preserve">atyantagūḍham</w:t>
      </w:r>
      <w:r>
        <w:t xml:space="preserve">: [very much hidden]; Skandasvāmin cites an old legend about this:</w:t>
      </w:r>
    </w:p>
    <w:p>
      <w:pPr>
        <w:pStyle w:val="BlockText"/>
      </w:pPr>
      <w:r>
        <w:t xml:space="preserve">अत्रेतिहासमाचक्षते । असुराः सोमं राजानं दीयमानमग्नेर्हस्तादपहृत्य गुहायां न्यदधुः । तं पर्येषमाणा अन्ये देवा नाविदन् । पूषा त्वविन्दत् ॥</w:t>
      </w:r>
    </w:p>
    <w:p>
      <w:pPr>
        <w:pStyle w:val="FirstParagraph"/>
      </w:pPr>
      <w:r>
        <w:rPr>
          <w:iCs/>
          <w:i/>
        </w:rPr>
        <w:t xml:space="preserve">atretihāsam ācakṣate | asurāḥ somaṃ rājānaṃ dīyamānam agner hastād apahṛtya guhāyāṃ nyadadhuḥ | taṃ paryeṣamāṇā anye devā nāvidan | pūṣā tv avindat ||</w:t>
      </w:r>
      <w:r>
        <w:t xml:space="preserve"> </w:t>
      </w:r>
      <w:r>
        <w:t xml:space="preserve">—</w:t>
      </w:r>
      <w:r>
        <w:t xml:space="preserve"> </w:t>
      </w:r>
      <w:r>
        <w:t xml:space="preserve">“</w:t>
      </w:r>
      <w:r>
        <w:t xml:space="preserve">They tell a legend here: the Asuras, having snatched the king Soma, who was being given, from the hand of Agni, hid him in a cave. The other gods, though they sought him all round, did not find him; but Pūṣan found him.</w:t>
      </w:r>
      <w:r>
        <w:t xml:space="preserve">”</w:t>
      </w:r>
      <w:r>
        <w:t xml:space="preserve"> </w:t>
      </w:r>
      <w:r>
        <w:rPr>
          <w:iCs/>
          <w:i/>
        </w:rPr>
        <w:t xml:space="preserve">(my translation of the Kannada exposition of Skandasvāmin’s Sanskrit; the exact Sanskrit wording as printed is partly doubtful)</w:t>
      </w:r>
      <w:r>
        <w:t xml:space="preserve"> </w:t>
      </w:r>
      <w:r>
        <w:t xml:space="preserve">That is, the asuras seized soma from Agni’s hand and hid him in a very secret cave; the gods could not find him though they searched; Pūṣan found and brought him.</w:t>
      </w:r>
    </w:p>
    <w:p>
      <w:pPr>
        <w:pStyle w:val="BodyText"/>
      </w:pPr>
      <w:r>
        <w:rPr>
          <w:bCs/>
          <w:b/>
        </w:rPr>
        <w:t xml:space="preserve">गुहा हितम्</w:t>
      </w:r>
      <w:r>
        <w:t xml:space="preserve"> </w:t>
      </w:r>
      <w:r>
        <w:t xml:space="preserve">—</w:t>
      </w:r>
      <w:r>
        <w:t xml:space="preserve"> </w:t>
      </w:r>
      <w:r>
        <w:t xml:space="preserve">‘</w:t>
      </w:r>
      <w:r>
        <w:t xml:space="preserve">placed in a cave</w:t>
      </w:r>
      <w:r>
        <w:t xml:space="preserve">’</w:t>
      </w:r>
      <w:r>
        <w:t xml:space="preserve">, i.e. in a hidden place difficult of access. Here</w:t>
      </w:r>
      <w:r>
        <w:t xml:space="preserve"> </w:t>
      </w:r>
      <w:r>
        <w:rPr>
          <w:iCs/>
          <w:i/>
        </w:rPr>
        <w:t xml:space="preserve">guhā</w:t>
      </w:r>
      <w:r>
        <w:t xml:space="preserve"> </w:t>
      </w:r>
      <w:r>
        <w:t xml:space="preserve">may be taken as</w:t>
      </w:r>
      <w:r>
        <w:t xml:space="preserve"> </w:t>
      </w:r>
      <w:r>
        <w:rPr>
          <w:iCs/>
          <w:i/>
        </w:rPr>
        <w:t xml:space="preserve">guhāyām</w:t>
      </w:r>
      <w:r>
        <w:t xml:space="preserve"> </w:t>
      </w:r>
      <w:r>
        <w:t xml:space="preserve">or as</w:t>
      </w:r>
      <w:r>
        <w:t xml:space="preserve"> </w:t>
      </w:r>
      <w:r>
        <w:t xml:space="preserve">‘</w:t>
      </w:r>
      <w:r>
        <w:t xml:space="preserve">secret place</w:t>
      </w:r>
      <w:r>
        <w:t xml:space="preserve">’</w:t>
      </w:r>
      <w:r>
        <w:t xml:space="preserve">. In the Ṛgveda and in the Upaniṣads the expression</w:t>
      </w:r>
      <w:r>
        <w:t xml:space="preserve"> </w:t>
      </w:r>
      <w:r>
        <w:rPr>
          <w:iCs/>
          <w:i/>
        </w:rPr>
        <w:t xml:space="preserve">guhā hitam</w:t>
      </w:r>
      <w:r>
        <w:t xml:space="preserve"> </w:t>
      </w:r>
      <w:r>
        <w:t xml:space="preserve">is customary for something placed in a secret place unknown to anyone. Examples:</w:t>
      </w:r>
    </w:p>
    <w:p>
      <w:pPr>
        <w:pStyle w:val="BlockText"/>
      </w:pPr>
      <w:r>
        <w:t xml:space="preserve">गुहा त्रीणि निहिता नेङ्गयन्ति तुरीयं वाचो मनुष्या वदन्ति ॥ (ऋ. सं. १-१६४-४५)</w:t>
      </w:r>
      <w:r>
        <w:t xml:space="preserve"> </w:t>
      </w:r>
      <w:r>
        <w:rPr>
          <w:iCs/>
          <w:i/>
        </w:rPr>
        <w:t xml:space="preserve">guhā trīṇi nihitā neṅgayanti turīyaṃ vāco manuṣyā vadanti ||</w:t>
      </w:r>
      <w:r>
        <w:t xml:space="preserve"> </w:t>
      </w:r>
      <w:r>
        <w:t xml:space="preserve">—</w:t>
      </w:r>
      <w:r>
        <w:t xml:space="preserve"> </w:t>
      </w:r>
      <w:r>
        <w:t xml:space="preserve">“</w:t>
      </w:r>
      <w:r>
        <w:t xml:space="preserve">Three [parts of speech] are hidden in the cave and do not stir; the fourth part of speech men speak.</w:t>
      </w:r>
      <w:r>
        <w:t xml:space="preserve">”</w:t>
      </w:r>
      <w:r>
        <w:t xml:space="preserve"> </w:t>
      </w:r>
      <w:r>
        <w:rPr>
          <w:iCs/>
          <w:i/>
        </w:rPr>
        <w:t xml:space="preserve">(my gloss, tentative)</w:t>
      </w:r>
    </w:p>
    <w:p>
      <w:pPr>
        <w:pStyle w:val="BlockText"/>
      </w:pPr>
      <w:r>
        <w:t xml:space="preserve">अविन्दद्दिवो निहितं गुहा निधिं वेर्न गर्भं परिवीतमश्मन्यनन्ते अन्तरश्मनि ॥ (ऋ. सं. [१-१३०-३] [?])</w:t>
      </w:r>
      <w:r>
        <w:t xml:space="preserve"> </w:t>
      </w:r>
      <w:r>
        <w:rPr>
          <w:iCs/>
          <w:i/>
        </w:rPr>
        <w:t xml:space="preserve">avindad divo nihitaṃ guhā nidhiṃ ver na garbhaṃ parivītam aśmany anante antar aśmani ||</w:t>
      </w:r>
      <w:r>
        <w:t xml:space="preserve"> </w:t>
      </w:r>
      <w:r>
        <w:t xml:space="preserve">—</w:t>
      </w:r>
      <w:r>
        <w:t xml:space="preserve"> </w:t>
      </w:r>
      <w:r>
        <w:t xml:space="preserve">“</w:t>
      </w:r>
      <w:r>
        <w:t xml:space="preserve">He found the treasure hidden in the cave of heaven, like a bird’s young enclosed in the infinite rock, within the rock.</w:t>
      </w:r>
      <w:r>
        <w:t xml:space="preserve">”</w:t>
      </w:r>
      <w:r>
        <w:t xml:space="preserve"> </w:t>
      </w:r>
      <w:r>
        <w:rPr>
          <w:iCs/>
          <w:i/>
        </w:rPr>
        <w:t xml:space="preserve">(my gloss, tentative)</w:t>
      </w:r>
    </w:p>
    <w:p>
      <w:pPr>
        <w:pStyle w:val="BlockText"/>
      </w:pPr>
      <w:r>
        <w:t xml:space="preserve">गुहा हितं गुह्यं गूळ्हमप्स्वपीवृतं मायिनं क्षियन्तम् ॥ (ऋ. सं. [२-११-५] [?])</w:t>
      </w:r>
      <w:r>
        <w:t xml:space="preserve"> </w:t>
      </w:r>
      <w:r>
        <w:rPr>
          <w:iCs/>
          <w:i/>
        </w:rPr>
        <w:t xml:space="preserve">guhā hitaṃ guhyaṃ gūḷham apsv apīvṛtaṃ māyinaṃ kṣiyantam ||</w:t>
      </w:r>
      <w:r>
        <w:t xml:space="preserve"> </w:t>
      </w:r>
      <w:r>
        <w:t xml:space="preserve">—</w:t>
      </w:r>
      <w:r>
        <w:t xml:space="preserve"> </w:t>
      </w:r>
      <w:r>
        <w:t xml:space="preserve">“</w:t>
      </w:r>
      <w:r>
        <w:t xml:space="preserve">[Vṛtra] placed in the cave, secret, hidden, covered in the waters, the wily dweller.</w:t>
      </w:r>
      <w:r>
        <w:t xml:space="preserve">”</w:t>
      </w:r>
      <w:r>
        <w:t xml:space="preserve"> </w:t>
      </w:r>
      <w:r>
        <w:rPr>
          <w:iCs/>
          <w:i/>
        </w:rPr>
        <w:t xml:space="preserve">(my gloss, tentative)</w:t>
      </w:r>
    </w:p>
    <w:p>
      <w:pPr>
        <w:pStyle w:val="BlockText"/>
      </w:pPr>
      <w:r>
        <w:t xml:space="preserve">अभि ये तमानशुर्निधिं पणीनां परमं गुहा हितम् ॥ (ऋ. सं. [५-१४-६?] [?])</w:t>
      </w:r>
      <w:r>
        <w:t xml:space="preserve"> </w:t>
      </w:r>
      <w:r>
        <w:rPr>
          <w:iCs/>
          <w:i/>
        </w:rPr>
        <w:t xml:space="preserve">abhi ye tam ānaśur nidhiṃ paṇīnāṃ paramaṃ guhā hitam ||</w:t>
      </w:r>
      <w:r>
        <w:t xml:space="preserve"> </w:t>
      </w:r>
      <w:r>
        <w:t xml:space="preserve">—</w:t>
      </w:r>
      <w:r>
        <w:t xml:space="preserve"> </w:t>
      </w:r>
      <w:r>
        <w:t xml:space="preserve">“</w:t>
      </w:r>
      <w:r>
        <w:t xml:space="preserve">Those who reached the treasure of the Paṇis, the best, placed in the cave.</w:t>
      </w:r>
      <w:r>
        <w:t xml:space="preserve">”</w:t>
      </w:r>
      <w:r>
        <w:t xml:space="preserve"> </w:t>
      </w:r>
      <w:r>
        <w:rPr>
          <w:iCs/>
          <w:i/>
        </w:rPr>
        <w:t xml:space="preserve">(my gloss, tentative)</w:t>
      </w:r>
    </w:p>
    <w:p>
      <w:pPr>
        <w:pStyle w:val="BlockText"/>
      </w:pPr>
      <w:r>
        <w:t xml:space="preserve">तिस्रो महीरुपरास्तस्थुरत्र्या गुहा द्वे निहिते दर्श्येका ॥ (ऋ. सं. [३-५६-२] [?])</w:t>
      </w:r>
      <w:r>
        <w:t xml:space="preserve"> </w:t>
      </w:r>
      <w:r>
        <w:rPr>
          <w:iCs/>
          <w:i/>
        </w:rPr>
        <w:t xml:space="preserve">tisro mahīr uparās tasthur atryā guhā dve nihite darśy ekā ||</w:t>
      </w:r>
      <w:r>
        <w:t xml:space="preserve"> </w:t>
      </w:r>
      <w:r>
        <w:t xml:space="preserve">—</w:t>
      </w:r>
      <w:r>
        <w:t xml:space="preserve"> </w:t>
      </w:r>
      <w:r>
        <w:t xml:space="preserve">“</w:t>
      </w:r>
      <w:r>
        <w:t xml:space="preserve">The three great ones stood above [?]; of two hidden in the cave, one [only] is seen.</w:t>
      </w:r>
      <w:r>
        <w:t xml:space="preserve">”</w:t>
      </w:r>
      <w:r>
        <w:t xml:space="preserve"> </w:t>
      </w:r>
      <w:r>
        <w:rPr>
          <w:iCs/>
          <w:i/>
        </w:rPr>
        <w:t xml:space="preserve">(my gloss, tentative; the first pāda is badly read)</w:t>
      </w:r>
    </w:p>
    <w:p>
      <w:pPr>
        <w:pStyle w:val="BlockText"/>
      </w:pPr>
      <w:r>
        <w:t xml:space="preserve">प्रवाच्यं वचसः किं मे अस्य गुहा हितमुप निणिग्वदन्ति ॥ (ऋ. सं. [४-५-८?] [?])</w:t>
      </w:r>
      <w:r>
        <w:t xml:space="preserve"> </w:t>
      </w:r>
      <w:r>
        <w:rPr>
          <w:iCs/>
          <w:i/>
        </w:rPr>
        <w:t xml:space="preserve">pravācyaṃ vacasaḥ kiṃ me asya guhā hitam upa niṇig vadanti ||</w:t>
      </w:r>
      <w:r>
        <w:t xml:space="preserve"> </w:t>
      </w:r>
      <w:r>
        <w:t xml:space="preserve">—</w:t>
      </w:r>
      <w:r>
        <w:t xml:space="preserve"> </w:t>
      </w:r>
      <w:r>
        <w:t xml:space="preserve">“</w:t>
      </w:r>
      <w:r>
        <w:t xml:space="preserve">What of this speech is to be declared by me? What is hidden in the cave they tell as a secret.</w:t>
      </w:r>
      <w:r>
        <w:t xml:space="preserve">”</w:t>
      </w:r>
      <w:r>
        <w:t xml:space="preserve"> </w:t>
      </w:r>
      <w:r>
        <w:rPr>
          <w:iCs/>
          <w:i/>
        </w:rPr>
        <w:t xml:space="preserve">(my gloss, tentative)</w:t>
      </w:r>
    </w:p>
    <w:p>
      <w:pPr>
        <w:pStyle w:val="BlockText"/>
      </w:pPr>
      <w:r>
        <w:t xml:space="preserve">चित्रं सन्तं गुहा हितं सुवेदं कूचिदर्थिनम् ॥ (ऋ. सं. [४-५-६?] [?])</w:t>
      </w:r>
      <w:r>
        <w:t xml:space="preserve"> </w:t>
      </w:r>
      <w:r>
        <w:rPr>
          <w:iCs/>
          <w:i/>
        </w:rPr>
        <w:t xml:space="preserve">citraṃ santaṃ guhā hitaṃ suvedaṃ kūcid arthinam ||</w:t>
      </w:r>
      <w:r>
        <w:t xml:space="preserve"> </w:t>
      </w:r>
      <w:r>
        <w:t xml:space="preserve">—</w:t>
      </w:r>
      <w:r>
        <w:t xml:space="preserve"> </w:t>
      </w:r>
      <w:r>
        <w:t xml:space="preserve">“</w:t>
      </w:r>
      <w:r>
        <w:t xml:space="preserve">[The treasure], wonderful, hidden in the cave, easy to find by one who seeks it anywhere.</w:t>
      </w:r>
      <w:r>
        <w:t xml:space="preserve">”</w:t>
      </w:r>
      <w:r>
        <w:t xml:space="preserve"> </w:t>
      </w:r>
      <w:r>
        <w:rPr>
          <w:iCs/>
          <w:i/>
        </w:rPr>
        <w:t xml:space="preserve">(my gloss, tentative)</w:t>
      </w:r>
    </w:p>
    <w:p>
      <w:pPr>
        <w:pStyle w:val="BlockText"/>
      </w:pPr>
      <w:r>
        <w:t xml:space="preserve">त्वामग्ने अङ्गिरसो गुहा हितमन्वविन्दञ्छिश्रियाणं वने वने ॥ (ऋ. सं. [५-११-६] [?])</w:t>
      </w:r>
      <w:r>
        <w:t xml:space="preserve"> </w:t>
      </w:r>
      <w:r>
        <w:rPr>
          <w:iCs/>
          <w:i/>
        </w:rPr>
        <w:t xml:space="preserve">tvām agne aṅgiraso guhā hitam anv avindañ chiśriyāṇaṃ vane-vane ||</w:t>
      </w:r>
      <w:r>
        <w:t xml:space="preserve"> </w:t>
      </w:r>
      <w:r>
        <w:t xml:space="preserve">—</w:t>
      </w:r>
      <w:r>
        <w:t xml:space="preserve"> </w:t>
      </w:r>
      <w:r>
        <w:t xml:space="preserve">“</w:t>
      </w:r>
      <w:r>
        <w:t xml:space="preserve">O Agni, the Aṅgirases found you hidden in the cave, entering every wood.</w:t>
      </w:r>
      <w:r>
        <w:t xml:space="preserve">”</w:t>
      </w:r>
      <w:r>
        <w:t xml:space="preserve"> </w:t>
      </w:r>
      <w:r>
        <w:rPr>
          <w:iCs/>
          <w:i/>
        </w:rPr>
        <w:t xml:space="preserve">(my gloss, tentative)</w:t>
      </w:r>
    </w:p>
    <w:p>
      <w:pPr>
        <w:pStyle w:val="FirstParagraph"/>
      </w:pPr>
      <w:r>
        <w:t xml:space="preserve">(The author gives these and further examples; the numerals under each are small and are given as best read, marked [?].)</w:t>
      </w:r>
    </w:p>
    <w:p>
      <w:pPr>
        <w:pStyle w:val="BodyText"/>
      </w:pPr>
      <w:r>
        <w:rPr>
          <w:bCs/>
          <w:b/>
        </w:rPr>
        <w:t xml:space="preserve">चित्रबर्हिषम्</w:t>
      </w:r>
      <w:r>
        <w:t xml:space="preserve"> </w:t>
      </w:r>
      <w:r>
        <w:t xml:space="preserve">— this word occurred in the preceding rik too. Its right meaning is not clear.</w:t>
      </w:r>
    </w:p>
    <w:p>
      <w:r>
        <w:pict>
          <v:rect style="width:0;height:1.5pt" o:hralign="center" o:hrstd="t" o:hr="t"/>
        </w:pict>
      </w:r>
    </w:p>
    <w:bookmarkEnd w:id="66"/>
    <w:bookmarkStart w:id="67" w:name="pages-194199-sūkta-23-rik-15"/>
    <w:p>
      <w:pPr>
        <w:pStyle w:val="Heading3"/>
      </w:pPr>
      <w:r>
        <w:t xml:space="preserve">Pages 194–199 — Sūkta 23, Rik 15</w:t>
      </w:r>
    </w:p>
    <w:p>
      <w:pPr>
        <w:pStyle w:val="FirstParagraph"/>
      </w:pPr>
      <w:r>
        <w:rPr>
          <w:bCs/>
          <w:b/>
        </w:rPr>
        <w:t xml:space="preserve">॥ Saṃhitāpāṭhaḥ ॥</w:t>
      </w:r>
    </w:p>
    <w:p>
      <w:pPr>
        <w:pStyle w:val="BlockText"/>
      </w:pPr>
      <w:r>
        <w:t xml:space="preserve">उतो स मह्यमिन्दुभिः षड्युक्ताँ अनुसेषिधत् ।</w:t>
      </w:r>
      <w:r>
        <w:t xml:space="preserve"> </w:t>
      </w:r>
      <w:r>
        <w:t xml:space="preserve">गोभिर्यवं न चर्कृषत् ॥ १५ ॥</w:t>
      </w:r>
    </w:p>
    <w:p>
      <w:pPr>
        <w:pStyle w:val="FirstParagraph"/>
      </w:pPr>
      <w:r>
        <w:rPr>
          <w:iCs/>
          <w:i/>
        </w:rPr>
        <w:t xml:space="preserve">uto sa mahyam indubhiḥ ṣaḍ yuktām̐ anuseṣidhat | gobhir yavaṃ na carkṛṣat || 15 ||</w:t>
      </w:r>
    </w:p>
    <w:p>
      <w:pPr>
        <w:pStyle w:val="BodyText"/>
      </w:pPr>
      <w:r>
        <w:rPr>
          <w:bCs/>
          <w:b/>
        </w:rPr>
        <w:t xml:space="preserve">॥ Padapāṭhaḥ ॥</w:t>
      </w:r>
    </w:p>
    <w:p>
      <w:pPr>
        <w:pStyle w:val="BlockText"/>
      </w:pPr>
      <w:r>
        <w:t xml:space="preserve">उतो इति । सः । मह्यम् । इन्दुऽभिः । षट् । युक्तान् । अनुऽसेसिधत् ॥ गोभिः । यवम् । न । चर्कृषत् ॥ १५ ॥</w:t>
      </w:r>
    </w:p>
    <w:p>
      <w:pPr>
        <w:pStyle w:val="FirstParagraph"/>
      </w:pPr>
      <w:r>
        <w:rPr>
          <w:iCs/>
          <w:i/>
        </w:rPr>
        <w:t xml:space="preserve">uto iti | saḥ | mahyam | indu-bhiḥ | ṣaṭ | yuktān | anu-seṣidhat || gobhiḥ | yavam | na | carkṛṣat || 15 ||</w:t>
      </w:r>
    </w:p>
    <w:p>
      <w:pPr>
        <w:pStyle w:val="BodyText"/>
      </w:pPr>
      <w:r>
        <w:rPr>
          <w:bCs/>
          <w:b/>
        </w:rPr>
        <w:t xml:space="preserve">॥ Sāyaṇa-bhāṣyam ॥</w:t>
      </w:r>
    </w:p>
    <w:p>
      <w:pPr>
        <w:pStyle w:val="BlockText"/>
      </w:pPr>
      <w:r>
        <w:t xml:space="preserve">उतो अपि च स पूषा मह्यं यजमानायेन्दुभिर्योगहेतुभिः [?] सोम्यैर्युक्तान्षट्संवत्सरावयवान्ऋतून्[?] अनुसेषिधत् । अनुक्रमेण पुनःपुनर्गमयतु । तत्र दृष्टान्तः । गोभिर्बलीवर्दैर्यवं न चर्कृषत् । नशब्द उपमार्थः । यथा यवमुद्दिश्य भूमिं प्रतिसंवत्सरं पुनःपुनः कृषति तद्वत् ॥ मह्यम् । जयि च (पा. ६-१-१०२ [?]) इत्याद्युदात्तत्वम् । इन्दुभिः । उन्दी क्लेदने । उन्देरिच्चादेः (उ. १-१३) इत्युप्रत्यय उकारस्येकारादेशश्च । नित्त्वान्नित्स्वरेणाद्युदात्तत्वम् । युक्तान् । दीर्घादटि समानपादे इति संहितायां नकारस्य रुत्वम् । आत्वोटि नित्यम् [?] इति सानुनासिक आकारः । अनुसेषिधत् । षिधु गत्याम् । धातोरेकाचो हलादेः क्रियासमभिहारे यङ् (पा. ३-१-२२) । यङो लुक् [?] । सन्यङोः (पा. ६-१-९) इति द्विर्भावः । हलादिशेषः । गुणो यङ्लुकोः (पा. ७-४-८२) । इण्कोः (पा. ८-३-५७) इति षत्वम् । सनाद्यन्ता धातवः (पा. ३-१-३२) इति धातुसंज्ञायां लटः शतृ … कर्तरि शप् । अदादिवद्भवति वचनात्शपो लुक् [?] । नाभ्यस्ताच्छतुः (पा. ७-१-७८) इति नुम्प्रतिषेधः । प्रत्ययस्वरे प्राप्ते [?] अभ्यस्तानामादिः (पा. ६-१-१८९) इत्याद्युदात्तत्वम् । गोभिः । सावेकाच इति भिस उदात्तत्वे प्राप्ते नगोश्वन्नवर्णराडङ्क्रुङ्क्रदृद्भ्यः (पा. ६-१-१८२) इति प्रतिषेधः । चर्कृषत् । कृष विलेखने । धातोरेकाचः (पा. ३-१-२२) यङ् । यञो लुक् । रुग्रिकौ च लुकि (पा. ७-४-९१) इत्यभ्यासस्य रुगागमः । लेटि तिप् । अडागमः । शप् लुक् । तिङ्ङतिङः इति निघातः ॥</w:t>
      </w:r>
    </w:p>
    <w:p>
      <w:pPr>
        <w:pStyle w:val="FirstParagraph"/>
      </w:pPr>
      <w:r>
        <w:rPr>
          <w:iCs/>
          <w:i/>
        </w:rPr>
        <w:t xml:space="preserve">uto api ca sa pūṣā mahyaṃ yajamānāyendubhir yogahetubhiḥ [?] somyair yuktān ṣaṭsaṃvatsarāvayavān ṛtūn [?] anuseṣidhat | anukrameṇa punaḥpunar gamayatu | tatra dṛṣṭāntaḥ | gobhir balīvardair yavaṃ na carkṛṣat | naśabda upamārthaḥ | yathā yavam uddiśya bhūmiṃ pratisaṃvatsaraṃ punaḥpunaḥ kṛṣati tadvat || mahyam | jayi ca (pā. 6-1-102 [?]) ity ādyudāttatvam | indubhiḥ | undī kledane | undericcādeḥ (u. 1-13) ity upratyaya ukārasyekārādeśaś ca | nittvān nitsvareṇādyudāttatvam | yuktān | dīrghād aṭi samānapāde iti saṃhitāyāṃ nakārasya rutvam | … anuseṣidhat | ṣidhu gatyām | dhātor ekāco halāder kriyāsamabhihāre yaṅ (pā. 3-1-22) | … gobhiḥ | sāvekāca iti bhisa udāttatve prāpte nagośvannavarṇarāḍaṅkruṅkradṛdbhyaḥ (pā. 6-1-182) iti pratiṣedhaḥ | carkṛṣat | kṛṣa vilekhane | dhātor ekācaḥ (pā. 3-1-22) yaṅ | yaño luk | rugrikau ca luki (pā. 7-4-91) ity abhyāsasya rugāgamaḥ | leṭi tip | aḍāgamaḥ | śap luk | tiṅ atiṅa iti nighātaḥ ||</w:t>
      </w:r>
    </w:p>
    <w:p>
      <w:pPr>
        <w:pStyle w:val="BodyText"/>
      </w:pPr>
      <w:r>
        <w:rPr>
          <w:bCs/>
          <w:b/>
        </w:rPr>
        <w:t xml:space="preserve">Translation:</w:t>
      </w:r>
      <w:r>
        <w:t xml:space="preserve"> </w:t>
      </w:r>
      <w:r>
        <w:t xml:space="preserve">“</w:t>
      </w:r>
      <w:r>
        <w:t xml:space="preserve">And that Pūṣan, for me, the sacrificer — with the</w:t>
      </w:r>
      <w:r>
        <w:t xml:space="preserve"> </w:t>
      </w:r>
      <w:r>
        <w:rPr>
          <w:iCs/>
          <w:i/>
        </w:rPr>
        <w:t xml:space="preserve">indus</w:t>
      </w:r>
      <w:r>
        <w:t xml:space="preserve"> </w:t>
      </w:r>
      <w:r>
        <w:t xml:space="preserve">(drops of soma), the means of the union [?] — may he cause the six [seasons, the parts of the year], joined with soma-offerings, to follow (</w:t>
      </w:r>
      <w:r>
        <w:rPr>
          <w:iCs/>
          <w:i/>
        </w:rPr>
        <w:t xml:space="preserve">anuseṣidhat</w:t>
      </w:r>
      <w:r>
        <w:t xml:space="preserve">) one another, repeatedly, in order. The illustration:</w:t>
      </w:r>
      <w:r>
        <w:t xml:space="preserve"> </w:t>
      </w:r>
      <w:r>
        <w:rPr>
          <w:iCs/>
          <w:i/>
        </w:rPr>
        <w:t xml:space="preserve">gobhir yavaṃ na carkṛṣat</w:t>
      </w:r>
      <w:r>
        <w:t xml:space="preserve"> </w:t>
      </w:r>
      <w:r>
        <w:t xml:space="preserve">— as with oxen one ploughs [the field] again and again for barley.</w:t>
      </w:r>
      <w:r>
        <w:t xml:space="preserve"> </w:t>
      </w:r>
      <w:r>
        <w:rPr>
          <w:iCs/>
          <w:i/>
        </w:rPr>
        <w:t xml:space="preserve">Na</w:t>
      </w:r>
      <w:r>
        <w:t xml:space="preserve"> </w:t>
      </w:r>
      <w:r>
        <w:t xml:space="preserve">is here in the sense of comparison: as the field is ploughed repeatedly each year for the sake of barley.</w:t>
      </w:r>
      <w:r>
        <w:t xml:space="preserve">”</w:t>
      </w:r>
      <w:r>
        <w:t xml:space="preserve"> </w:t>
      </w:r>
      <w:r>
        <w:rPr>
          <w:iCs/>
          <w:i/>
        </w:rPr>
        <w:t xml:space="preserve">(The commentary in the middle of this passage is read with doubt. Grammar pages 194–199, noted briefly: the words treated are</w:t>
      </w:r>
      <w:r>
        <w:t xml:space="preserve"> </w:t>
      </w:r>
      <w:r>
        <w:t xml:space="preserve">mahyam</w:t>
      </w:r>
      <w:r>
        <w:t xml:space="preserve"> </w:t>
      </w:r>
      <w:r>
        <w:rPr>
          <w:iCs/>
          <w:i/>
        </w:rPr>
        <w:t xml:space="preserve">[</w:t>
      </w:r>
      <w:r>
        <w:rPr>
          <w:iCs/>
          <w:i/>
          <w:iCs/>
          <w:i/>
        </w:rPr>
        <w:t xml:space="preserve">yuṣmad</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w:t>
      </w:r>
      <w:r>
        <w:rPr>
          <w:iCs/>
          <w:i/>
        </w:rPr>
        <w:t xml:space="preserve"> </w:t>
      </w:r>
      <w:r>
        <w:rPr>
          <w:iCs/>
          <w:i/>
          <w:iCs/>
          <w:i/>
        </w:rPr>
        <w:t xml:space="preserve">mahyam</w:t>
      </w:r>
      <w:r>
        <w:rPr>
          <w:iCs/>
          <w:i/>
        </w:rPr>
        <w:t xml:space="preserve"> </w:t>
      </w:r>
      <w:r>
        <w:rPr>
          <w:iCs/>
          <w:i/>
        </w:rPr>
        <w:t xml:space="preserve">from</w:t>
      </w:r>
      <w:r>
        <w:rPr>
          <w:iCs/>
          <w:i/>
        </w:rPr>
        <w:t xml:space="preserve"> </w:t>
      </w:r>
      <w:r>
        <w:rPr>
          <w:iCs/>
          <w:i/>
          <w:iCs/>
          <w:i/>
        </w:rPr>
        <w:t xml:space="preserve">asmad</w:t>
      </w:r>
      <w:r>
        <w:rPr>
          <w:iCs/>
          <w:i/>
        </w:rPr>
        <w:t xml:space="preserve"> </w:t>
      </w:r>
      <w:r>
        <w:rPr>
          <w:iCs/>
          <w:i/>
        </w:rPr>
        <w:t xml:space="preserve">by P. 7-2-95</w:t>
      </w:r>
      <w:r>
        <w:rPr>
          <w:iCs/>
          <w:i/>
        </w:rPr>
        <w:t xml:space="preserve"> </w:t>
      </w:r>
      <w:r>
        <w:rPr>
          <w:iCs/>
          <w:i/>
          <w:iCs/>
          <w:i/>
        </w:rPr>
        <w:t xml:space="preserve">tubhyamahyau ṅayi</w:t>
      </w:r>
      <w:r>
        <w:rPr>
          <w:iCs/>
          <w:i/>
        </w:rPr>
        <w:t xml:space="preserve">, with</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P. 7-1-28</w:t>
      </w:r>
      <w:r>
        <w:rPr>
          <w:iCs/>
          <w:i/>
        </w:rPr>
        <w:t xml:space="preserve"> </w:t>
      </w:r>
      <w:r>
        <w:rPr>
          <w:iCs/>
          <w:i/>
          <w:iCs/>
          <w:i/>
        </w:rPr>
        <w:t xml:space="preserve">ṅer yaḥ</w:t>
      </w:r>
      <w:r>
        <w:rPr>
          <w:iCs/>
          <w:i/>
        </w:rPr>
        <w:t xml:space="preserve">… the ending in the Veda treated by P. 6-1-107</w:t>
      </w:r>
      <w:r>
        <w:rPr>
          <w:iCs/>
          <w:i/>
        </w:rPr>
        <w:t xml:space="preserve"> </w:t>
      </w:r>
      <w:r>
        <w:rPr>
          <w:iCs/>
          <w:i/>
          <w:iCs/>
          <w:i/>
        </w:rPr>
        <w:t xml:space="preserve">ami pūrvaḥ</w:t>
      </w:r>
      <w:r>
        <w:rPr>
          <w:iCs/>
          <w:i/>
        </w:rPr>
        <w:t xml:space="preserve">; the accent by P. 6-1-168</w:t>
      </w:r>
      <w:r>
        <w:rPr>
          <w:iCs/>
          <w:i/>
        </w:rPr>
        <w:t xml:space="preserve"> </w:t>
      </w:r>
      <w:r>
        <w:rPr>
          <w:iCs/>
          <w:i/>
          <w:iCs/>
          <w:i/>
        </w:rPr>
        <w:t xml:space="preserve">jayi ca</w:t>
      </w:r>
      <w:r>
        <w:rPr>
          <w:iCs/>
          <w:i/>
        </w:rPr>
        <w:t xml:space="preserve">],</w:t>
      </w:r>
      <w:r>
        <w:t xml:space="preserve"> </w:t>
      </w:r>
      <w:r>
        <w:t xml:space="preserve">indubhiḥ</w:t>
      </w:r>
      <w:r>
        <w:t xml:space="preserve"> </w:t>
      </w:r>
      <w:r>
        <w:rPr>
          <w:iCs/>
          <w:i/>
        </w:rPr>
        <w:t xml:space="preserve">[</w:t>
      </w:r>
      <w:r>
        <w:rPr>
          <w:iCs/>
          <w:i/>
          <w:iCs/>
          <w:i/>
        </w:rPr>
        <w:t xml:space="preserve">undī kledane</w:t>
      </w:r>
      <w:r>
        <w:rPr>
          <w:iCs/>
          <w:i/>
        </w:rPr>
        <w:t xml:space="preserve"> </w:t>
      </w:r>
      <w:r>
        <w:rPr>
          <w:iCs/>
          <w:i/>
        </w:rPr>
        <w:t xml:space="preserve">+</w:t>
      </w:r>
      <w:r>
        <w:rPr>
          <w:iCs/>
          <w:i/>
        </w:rPr>
        <w:t xml:space="preserve"> </w:t>
      </w:r>
      <w:r>
        <w:rPr>
          <w:iCs/>
          <w:i/>
          <w:iCs/>
          <w:i/>
        </w:rPr>
        <w:t xml:space="preserve">u</w:t>
      </w:r>
      <w:r>
        <w:rPr>
          <w:iCs/>
          <w:i/>
        </w:rPr>
        <w:t xml:space="preserve">, Uṇ. 1-13</w:t>
      </w:r>
      <w:r>
        <w:rPr>
          <w:iCs/>
          <w:i/>
        </w:rPr>
        <w:t xml:space="preserve"> </w:t>
      </w:r>
      <w:r>
        <w:rPr>
          <w:iCs/>
          <w:i/>
          <w:iCs/>
          <w:i/>
        </w:rPr>
        <w:t xml:space="preserve">under icca ādeḥ</w:t>
      </w:r>
      <w:r>
        <w:rPr>
          <w:iCs/>
          <w:i/>
        </w:rPr>
        <w:t xml:space="preserve"> </w:t>
      </w:r>
      <w:r>
        <w:rPr>
          <w:iCs/>
          <w:i/>
        </w:rPr>
        <w:t xml:space="preserve">— the</w:t>
      </w:r>
      <w:r>
        <w:rPr>
          <w:iCs/>
          <w:i/>
        </w:rPr>
        <w:t xml:space="preserve"> </w:t>
      </w:r>
      <w:r>
        <w:rPr>
          <w:iCs/>
          <w:i/>
          <w:iCs/>
          <w:i/>
        </w:rPr>
        <w:t xml:space="preserve">nit</w:t>
      </w:r>
      <w:r>
        <w:rPr>
          <w:iCs/>
          <w:i/>
        </w:rPr>
        <w:t xml:space="preserve"> </w:t>
      </w:r>
      <w:r>
        <w:rPr>
          <w:iCs/>
          <w:i/>
        </w:rPr>
        <w:t xml:space="preserve">accent],</w:t>
      </w:r>
      <w:r>
        <w:t xml:space="preserve"> </w:t>
      </w:r>
      <w:r>
        <w:t xml:space="preserve">yuktān</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kta</w:t>
      </w:r>
      <w:r>
        <w:rPr>
          <w:iCs/>
          <w:i/>
        </w:rPr>
        <w:t xml:space="preserve">; acc. pl.; in the Saṃhitā the</w:t>
      </w:r>
      <w:r>
        <w:rPr>
          <w:iCs/>
          <w:i/>
        </w:rPr>
        <w:t xml:space="preserve"> </w:t>
      </w:r>
      <w:r>
        <w:rPr>
          <w:iCs/>
          <w:i/>
          <w:iCs/>
          <w:i/>
        </w:rPr>
        <w:t xml:space="preserve">n</w:t>
      </w:r>
      <w:r>
        <w:rPr>
          <w:iCs/>
          <w:i/>
        </w:rPr>
        <w:t xml:space="preserve"> </w:t>
      </w:r>
      <w:r>
        <w:rPr>
          <w:iCs/>
          <w:i/>
        </w:rPr>
        <w:t xml:space="preserve">before the</w:t>
      </w:r>
      <w:r>
        <w:rPr>
          <w:iCs/>
          <w:i/>
        </w:rPr>
        <w:t xml:space="preserve"> </w:t>
      </w:r>
      <w:r>
        <w:rPr>
          <w:iCs/>
          <w:i/>
          <w:iCs/>
          <w:i/>
        </w:rPr>
        <w:t xml:space="preserve">ṭ</w:t>
      </w:r>
      <w:r>
        <w:rPr>
          <w:iCs/>
          <w:i/>
        </w:rPr>
        <w:t xml:space="preserve">… by P. 8-3-7</w:t>
      </w:r>
      <w:r>
        <w:rPr>
          <w:iCs/>
          <w:i/>
        </w:rPr>
        <w:t xml:space="preserve"> </w:t>
      </w:r>
      <w:r>
        <w:rPr>
          <w:iCs/>
          <w:i/>
          <w:iCs/>
          <w:i/>
        </w:rPr>
        <w:t xml:space="preserve">naś chavy apraśān</w:t>
      </w:r>
      <w:r>
        <w:rPr>
          <w:iCs/>
          <w:i/>
        </w:rPr>
        <w:t xml:space="preserve"> </w:t>
      </w:r>
      <w:r>
        <w:rPr>
          <w:iCs/>
          <w:i/>
        </w:rPr>
        <w:t xml:space="preserve">and 8-3-1-?: P. 6-3-135</w:t>
      </w:r>
      <w:r>
        <w:rPr>
          <w:iCs/>
          <w:i/>
        </w:rPr>
        <w:t xml:space="preserve"> </w:t>
      </w:r>
      <w:r>
        <w:rPr>
          <w:iCs/>
          <w:i/>
          <w:iCs/>
          <w:i/>
        </w:rPr>
        <w:t xml:space="preserve">dīrghāt ṭi samānapāde</w:t>
      </w:r>
      <w:r>
        <w:rPr>
          <w:iCs/>
          <w:i/>
        </w:rPr>
        <w:t xml:space="preserve">, giving</w:t>
      </w:r>
      <w:r>
        <w:rPr>
          <w:iCs/>
          <w:i/>
        </w:rPr>
        <w:t xml:space="preserve"> </w:t>
      </w:r>
      <w:r>
        <w:rPr>
          <w:iCs/>
          <w:i/>
          <w:iCs/>
          <w:i/>
        </w:rPr>
        <w:t xml:space="preserve">yuktām̐</w:t>
      </w:r>
      <w:r>
        <w:rPr>
          <w:iCs/>
          <w:i/>
        </w:rPr>
        <w:t xml:space="preserve">],</w:t>
      </w:r>
      <w:r>
        <w:t xml:space="preserve"> </w:t>
      </w:r>
      <w:r>
        <w:t xml:space="preserve">anuseṣidhat</w:t>
      </w:r>
      <w:r>
        <w:t xml:space="preserve"> </w:t>
      </w:r>
      <w:r>
        <w:rPr>
          <w:iCs/>
          <w:i/>
        </w:rPr>
        <w:t xml:space="preserve">[</w:t>
      </w:r>
      <w:r>
        <w:rPr>
          <w:iCs/>
          <w:i/>
          <w:iCs/>
          <w:i/>
        </w:rPr>
        <w:t xml:space="preserve">ṣidhu gatyām</w:t>
      </w:r>
      <w:r>
        <w:rPr>
          <w:iCs/>
          <w:i/>
        </w:rPr>
        <w:t xml:space="preserve"> </w:t>
      </w:r>
      <w:r>
        <w:rPr>
          <w:iCs/>
          <w:i/>
        </w:rPr>
        <w:t xml:space="preserve">with</w:t>
      </w:r>
      <w:r>
        <w:rPr>
          <w:iCs/>
          <w:i/>
        </w:rPr>
        <w:t xml:space="preserve"> </w:t>
      </w:r>
      <w:r>
        <w:rPr>
          <w:iCs/>
          <w:i/>
          <w:iCs/>
          <w:i/>
        </w:rPr>
        <w:t xml:space="preserve">yaṅ</w:t>
      </w:r>
      <w:r>
        <w:rPr>
          <w:iCs/>
          <w:i/>
        </w:rPr>
        <w:t xml:space="preserve"> </w:t>
      </w:r>
      <w:r>
        <w:rPr>
          <w:iCs/>
          <w:i/>
        </w:rPr>
        <w:t xml:space="preserve">in the sense of repetition,</w:t>
      </w:r>
      <w:r>
        <w:rPr>
          <w:iCs/>
          <w:i/>
        </w:rPr>
        <w:t xml:space="preserve"> </w:t>
      </w:r>
      <w:r>
        <w:rPr>
          <w:iCs/>
          <w:i/>
          <w:iCs/>
          <w:i/>
        </w:rPr>
        <w:t xml:space="preserve">yaṅ-luk</w:t>
      </w:r>
      <w:r>
        <w:rPr>
          <w:iCs/>
          <w:i/>
        </w:rPr>
        <w:t xml:space="preserve">; reduplication; vowel</w:t>
      </w:r>
      <w:r>
        <w:rPr>
          <w:iCs/>
          <w:i/>
        </w:rPr>
        <w:t xml:space="preserve"> </w:t>
      </w:r>
      <w:r>
        <w:rPr>
          <w:iCs/>
          <w:i/>
          <w:iCs/>
          <w:i/>
        </w:rPr>
        <w:t xml:space="preserve">e</w:t>
      </w:r>
      <w:r>
        <w:rPr>
          <w:iCs/>
          <w:i/>
        </w:rPr>
        <w:t xml:space="preserve">;</w:t>
      </w:r>
      <w:r>
        <w:rPr>
          <w:iCs/>
          <w:i/>
        </w:rPr>
        <w:t xml:space="preserve"> </w:t>
      </w:r>
      <w:r>
        <w:rPr>
          <w:iCs/>
          <w:i/>
          <w:iCs/>
          <w:i/>
        </w:rPr>
        <w:t xml:space="preserve">ṣatva</w:t>
      </w:r>
      <w:r>
        <w:rPr>
          <w:iCs/>
          <w:i/>
        </w:rPr>
        <w:t xml:space="preserve"> </w:t>
      </w:r>
      <w:r>
        <w:rPr>
          <w:iCs/>
          <w:i/>
        </w:rPr>
        <w:t xml:space="preserve">by P. 8-3-59</w:t>
      </w:r>
      <w:r>
        <w:rPr>
          <w:iCs/>
          <w:i/>
        </w:rPr>
        <w:t xml:space="preserve"> </w:t>
      </w:r>
      <w:r>
        <w:rPr>
          <w:iCs/>
          <w:i/>
          <w:iCs/>
          <w:i/>
        </w:rPr>
        <w:t xml:space="preserve">ādeśapratyayayoḥ</w:t>
      </w:r>
      <w:r>
        <w:rPr>
          <w:iCs/>
          <w:i/>
        </w:rPr>
        <w:t xml:space="preserve">; a long, scholastic discussion on whether the</w:t>
      </w:r>
      <w:r>
        <w:rPr>
          <w:iCs/>
          <w:i/>
        </w:rPr>
        <w:t xml:space="preserve"> </w:t>
      </w:r>
      <w:r>
        <w:rPr>
          <w:iCs/>
          <w:i/>
          <w:iCs/>
          <w:i/>
        </w:rPr>
        <w:t xml:space="preserve">san</w:t>
      </w:r>
      <w:r>
        <w:rPr>
          <w:iCs/>
          <w:i/>
        </w:rPr>
        <w:t xml:space="preserve">-</w:t>
      </w:r>
      <w:r>
        <w:rPr>
          <w:iCs/>
          <w:i/>
          <w:iCs/>
          <w:i/>
        </w:rPr>
        <w:t xml:space="preserve">yaṅ</w:t>
      </w:r>
      <w:r>
        <w:rPr>
          <w:iCs/>
          <w:i/>
        </w:rPr>
        <w:t xml:space="preserve"> </w:t>
      </w:r>
      <w:r>
        <w:rPr>
          <w:iCs/>
          <w:i/>
        </w:rPr>
        <w:t xml:space="preserve">endings count as</w:t>
      </w:r>
      <w:r>
        <w:rPr>
          <w:iCs/>
          <w:i/>
        </w:rPr>
        <w:t xml:space="preserve"> </w:t>
      </w:r>
      <w:r>
        <w:rPr>
          <w:iCs/>
          <w:i/>
          <w:iCs/>
          <w:i/>
        </w:rPr>
        <w:t xml:space="preserve">dhātu</w:t>
      </w:r>
      <w:r>
        <w:rPr>
          <w:iCs/>
          <w:i/>
        </w:rPr>
        <w:t xml:space="preserve"> </w:t>
      </w:r>
      <w:r>
        <w:rPr>
          <w:iCs/>
          <w:i/>
        </w:rPr>
        <w:t xml:space="preserve">(P. 3-1-32</w:t>
      </w:r>
      <w:r>
        <w:rPr>
          <w:iCs/>
          <w:i/>
        </w:rPr>
        <w:t xml:space="preserve"> </w:t>
      </w:r>
      <w:r>
        <w:rPr>
          <w:iCs/>
          <w:i/>
          <w:iCs/>
          <w:i/>
        </w:rPr>
        <w:t xml:space="preserve">sanādyantā dhātavaḥ</w:t>
      </w:r>
      <w:r>
        <w:rPr>
          <w:iCs/>
          <w:i/>
        </w:rPr>
        <w:t xml:space="preserve">), the</w:t>
      </w:r>
      <w:r>
        <w:rPr>
          <w:iCs/>
          <w:i/>
        </w:rPr>
        <w:t xml:space="preserve"> </w:t>
      </w:r>
      <w:r>
        <w:rPr>
          <w:iCs/>
          <w:i/>
          <w:iCs/>
          <w:i/>
        </w:rPr>
        <w:t xml:space="preserve">luk</w:t>
      </w:r>
      <w:r>
        <w:rPr>
          <w:iCs/>
          <w:i/>
        </w:rPr>
        <w:t xml:space="preserve">, and whether the</w:t>
      </w:r>
      <w:r>
        <w:rPr>
          <w:iCs/>
          <w:i/>
        </w:rPr>
        <w:t xml:space="preserve"> </w:t>
      </w:r>
      <w:r>
        <w:rPr>
          <w:iCs/>
          <w:i/>
          <w:iCs/>
          <w:i/>
        </w:rPr>
        <w:t xml:space="preserve">num</w:t>
      </w:r>
      <w:r>
        <w:rPr>
          <w:iCs/>
          <w:i/>
        </w:rPr>
        <w:t xml:space="preserve"> </w:t>
      </w:r>
      <w:r>
        <w:rPr>
          <w:iCs/>
          <w:i/>
        </w:rPr>
        <w:t xml:space="preserve">augment is blocked by P. 7-1-78</w:t>
      </w:r>
      <w:r>
        <w:rPr>
          <w:iCs/>
          <w:i/>
        </w:rPr>
        <w:t xml:space="preserve"> </w:t>
      </w:r>
      <w:r>
        <w:rPr>
          <w:iCs/>
          <w:i/>
          <w:iCs/>
          <w:i/>
        </w:rPr>
        <w:t xml:space="preserve">nābhyastācchatuḥ</w:t>
      </w:r>
      <w:r>
        <w:rPr>
          <w:iCs/>
          <w:i/>
        </w:rPr>
        <w:t xml:space="preserve">; the accent P. 6-1-189</w:t>
      </w:r>
      <w:r>
        <w:rPr>
          <w:iCs/>
          <w:i/>
        </w:rPr>
        <w:t xml:space="preserve"> </w:t>
      </w:r>
      <w:r>
        <w:rPr>
          <w:iCs/>
          <w:i/>
          <w:iCs/>
          <w:i/>
        </w:rPr>
        <w:t xml:space="preserve">abhyastānām ādiḥ</w:t>
      </w:r>
      <w:r>
        <w:rPr>
          <w:iCs/>
          <w:i/>
        </w:rPr>
        <w:t xml:space="preserve"> </w:t>
      </w:r>
      <w:r>
        <w:rPr>
          <w:iCs/>
          <w:i/>
        </w:rPr>
        <w:t xml:space="preserve">— so the first syllable has the acute],</w:t>
      </w:r>
      <w:r>
        <w:t xml:space="preserve"> </w:t>
      </w:r>
      <w:r>
        <w:t xml:space="preserve">gobhiḥ</w:t>
      </w:r>
      <w:r>
        <w:t xml:space="preserve"> </w:t>
      </w:r>
      <w:r>
        <w:rPr>
          <w:iCs/>
          <w:i/>
        </w:rPr>
        <w:t xml:space="preserve">[acc. P. 6-1-171 would give</w:t>
      </w:r>
      <w:r>
        <w:rPr>
          <w:iCs/>
          <w:i/>
        </w:rPr>
        <w:t xml:space="preserve"> </w:t>
      </w:r>
      <w:r>
        <w:rPr>
          <w:iCs/>
          <w:i/>
          <w:iCs/>
          <w:i/>
        </w:rPr>
        <w:t xml:space="preserve">bhis</w:t>
      </w:r>
      <w:r>
        <w:rPr>
          <w:iCs/>
          <w:i/>
        </w:rPr>
        <w:t xml:space="preserve"> </w:t>
      </w:r>
      <w:r>
        <w:rPr>
          <w:iCs/>
          <w:i/>
        </w:rPr>
        <w:t xml:space="preserve">acute; P. 6-1-182</w:t>
      </w:r>
      <w:r>
        <w:rPr>
          <w:iCs/>
          <w:i/>
        </w:rPr>
        <w:t xml:space="preserve"> </w:t>
      </w:r>
      <w:r>
        <w:rPr>
          <w:iCs/>
          <w:i/>
          <w:iCs/>
          <w:i/>
        </w:rPr>
        <w:t xml:space="preserve">nagośvanna-varṇarāṭ-aṅkruṅkradṛdbhyaḥ</w:t>
      </w:r>
      <w:r>
        <w:rPr>
          <w:iCs/>
          <w:i/>
        </w:rPr>
        <w:t xml:space="preserve"> </w:t>
      </w:r>
      <w:r>
        <w:rPr>
          <w:iCs/>
          <w:i/>
        </w:rPr>
        <w:t xml:space="preserve">prevents it; the discussion with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matup</w:t>
      </w:r>
      <w:r>
        <w:rPr>
          <w:iCs/>
          <w:i/>
        </w:rPr>
        <w:t xml:space="preserve"> </w:t>
      </w:r>
      <w:r>
        <w:rPr>
          <w:iCs/>
          <w:i/>
        </w:rPr>
        <w:t xml:space="preserve">and</w:t>
      </w:r>
      <w:r>
        <w:rPr>
          <w:iCs/>
          <w:i/>
        </w:rPr>
        <w:t xml:space="preserve"> </w:t>
      </w:r>
      <w:r>
        <w:rPr>
          <w:iCs/>
          <w:i/>
          <w:iCs/>
          <w:i/>
        </w:rPr>
        <w:t xml:space="preserve">ṭā</w:t>
      </w:r>
      <w:r>
        <w:rPr>
          <w:iCs/>
          <w:i/>
        </w:rPr>
        <w:t xml:space="preserve">],</w:t>
      </w:r>
      <w:r>
        <w:t xml:space="preserve"> </w:t>
      </w:r>
      <w:r>
        <w:t xml:space="preserve">carkṛṣat</w:t>
      </w:r>
      <w:r>
        <w:t xml:space="preserve"> </w:t>
      </w:r>
      <w:r>
        <w:rPr>
          <w:iCs/>
          <w:i/>
        </w:rPr>
        <w:t xml:space="preserve">[</w:t>
      </w:r>
      <w:r>
        <w:rPr>
          <w:iCs/>
          <w:i/>
          <w:iCs/>
          <w:i/>
        </w:rPr>
        <w:t xml:space="preserve">kṛṣa vilekhane</w:t>
      </w:r>
      <w:r>
        <w:rPr>
          <w:iCs/>
          <w:i/>
        </w:rPr>
        <w:t xml:space="preserve"> </w:t>
      </w:r>
      <w:r>
        <w:rPr>
          <w:iCs/>
          <w:i/>
        </w:rPr>
        <w:t xml:space="preserve">+</w:t>
      </w:r>
      <w:r>
        <w:rPr>
          <w:iCs/>
          <w:i/>
        </w:rPr>
        <w:t xml:space="preserve"> </w:t>
      </w:r>
      <w:r>
        <w:rPr>
          <w:iCs/>
          <w:i/>
          <w:iCs/>
          <w:i/>
        </w:rPr>
        <w:t xml:space="preserve">yaṅ-luk</w:t>
      </w:r>
      <w:r>
        <w:rPr>
          <w:iCs/>
          <w:i/>
        </w:rPr>
        <w:t xml:space="preserve">;</w:t>
      </w:r>
      <w:r>
        <w:rPr>
          <w:iCs/>
          <w:i/>
        </w:rPr>
        <w:t xml:space="preserve"> </w:t>
      </w:r>
      <w:r>
        <w:rPr>
          <w:iCs/>
          <w:i/>
          <w:iCs/>
          <w:i/>
        </w:rPr>
        <w:t xml:space="preserve">rugāgama</w:t>
      </w:r>
      <w:r>
        <w:rPr>
          <w:iCs/>
          <w:i/>
        </w:rPr>
        <w:t xml:space="preserve"> </w:t>
      </w:r>
      <w:r>
        <w:rPr>
          <w:iCs/>
          <w:i/>
        </w:rPr>
        <w:t xml:space="preserve">by P. 7-4-91</w:t>
      </w:r>
      <w:r>
        <w:rPr>
          <w:iCs/>
          <w:i/>
        </w:rPr>
        <w:t xml:space="preserve"> </w:t>
      </w:r>
      <w:r>
        <w:rPr>
          <w:iCs/>
          <w:i/>
          <w:iCs/>
          <w:i/>
        </w:rPr>
        <w:t xml:space="preserve">rugrikau ca luki</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aṭ</w:t>
      </w:r>
      <w:r>
        <w:rPr>
          <w:iCs/>
          <w:i/>
        </w:rPr>
        <w:t xml:space="preserve">;</w:t>
      </w:r>
      <w:r>
        <w:rPr>
          <w:iCs/>
          <w:i/>
        </w:rPr>
        <w:t xml:space="preserve"> </w:t>
      </w:r>
      <w:r>
        <w:rPr>
          <w:iCs/>
          <w:i/>
          <w:iCs/>
          <w:i/>
        </w:rPr>
        <w:t xml:space="preserve">śap</w:t>
      </w:r>
      <w:r>
        <w:rPr>
          <w:iCs/>
          <w:i/>
        </w:rPr>
        <w:t xml:space="preserve"> </w:t>
      </w:r>
      <w:r>
        <w:rPr>
          <w:iCs/>
          <w:i/>
        </w:rPr>
        <w:t xml:space="preserve">lost;</w:t>
      </w:r>
      <w:r>
        <w:rPr>
          <w:iCs/>
          <w:i/>
        </w:rPr>
        <w:t xml:space="preserve"> </w:t>
      </w:r>
      <w:r>
        <w:rPr>
          <w:iCs/>
          <w:i/>
          <w:iCs/>
          <w:i/>
        </w:rPr>
        <w:t xml:space="preserve">tiṅ atiṅaḥ</w:t>
      </w:r>
      <w:r>
        <w:rPr>
          <w:iCs/>
          <w:i/>
        </w:rPr>
        <w:t xml:space="preserve">]; numerals as read, pointers only.)</w:t>
      </w:r>
    </w:p>
    <w:p>
      <w:pPr>
        <w:pStyle w:val="BodyText"/>
      </w:pPr>
      <w:r>
        <w:rPr>
          <w:bCs/>
          <w:b/>
        </w:rPr>
        <w:t xml:space="preserve">॥ Prati-padārthaḥ ॥</w:t>
      </w:r>
      <w:r>
        <w:t xml:space="preserve"> </w:t>
      </w:r>
      <w:r>
        <w:rPr>
          <w:bCs/>
          <w:b/>
        </w:rPr>
        <w:t xml:space="preserve">उतो (uto)</w:t>
      </w:r>
      <w:r>
        <w:t xml:space="preserve"> </w:t>
      </w:r>
      <w:r>
        <w:t xml:space="preserve">— and |</w:t>
      </w:r>
      <w:r>
        <w:t xml:space="preserve"> </w:t>
      </w:r>
      <w:r>
        <w:rPr>
          <w:bCs/>
          <w:b/>
        </w:rPr>
        <w:t xml:space="preserve">सः (saḥ)</w:t>
      </w:r>
      <w:r>
        <w:t xml:space="preserve"> </w:t>
      </w:r>
      <w:r>
        <w:t xml:space="preserve">— that Pūṣan |</w:t>
      </w:r>
      <w:r>
        <w:t xml:space="preserve"> </w:t>
      </w:r>
      <w:r>
        <w:rPr>
          <w:bCs/>
          <w:b/>
        </w:rPr>
        <w:t xml:space="preserve">मह्यम् (mahyam)</w:t>
      </w:r>
      <w:r>
        <w:t xml:space="preserve"> </w:t>
      </w:r>
      <w:r>
        <w:t xml:space="preserve">— to me, the sacrificer |</w:t>
      </w:r>
      <w:r>
        <w:t xml:space="preserve"> </w:t>
      </w:r>
      <w:r>
        <w:rPr>
          <w:bCs/>
          <w:b/>
        </w:rPr>
        <w:t xml:space="preserve">इन्दुभिः (indubhiḥ)</w:t>
      </w:r>
      <w:r>
        <w:t xml:space="preserve"> </w:t>
      </w:r>
      <w:r>
        <w:t xml:space="preserve">— with the soma-juices, the chief things in the sacrifice |</w:t>
      </w:r>
      <w:r>
        <w:t xml:space="preserve"> </w:t>
      </w:r>
      <w:r>
        <w:rPr>
          <w:bCs/>
          <w:b/>
        </w:rPr>
        <w:t xml:space="preserve">युक्तान् (yuktān)</w:t>
      </w:r>
      <w:r>
        <w:t xml:space="preserve"> </w:t>
      </w:r>
      <w:r>
        <w:t xml:space="preserve">— united with |</w:t>
      </w:r>
      <w:r>
        <w:t xml:space="preserve"> </w:t>
      </w:r>
      <w:r>
        <w:rPr>
          <w:bCs/>
          <w:b/>
        </w:rPr>
        <w:t xml:space="preserve">षट् (ṣaṭ)</w:t>
      </w:r>
      <w:r>
        <w:t xml:space="preserve"> </w:t>
      </w:r>
      <w:r>
        <w:t xml:space="preserve">— the six seasons beginning with spring |</w:t>
      </w:r>
      <w:r>
        <w:t xml:space="preserve"> </w:t>
      </w:r>
      <w:r>
        <w:rPr>
          <w:bCs/>
          <w:b/>
        </w:rPr>
        <w:t xml:space="preserve">गोभिः (gobhiḥ)</w:t>
      </w:r>
      <w:r>
        <w:t xml:space="preserve"> </w:t>
      </w:r>
      <w:r>
        <w:t xml:space="preserve">— with oxen |</w:t>
      </w:r>
      <w:r>
        <w:t xml:space="preserve"> </w:t>
      </w:r>
      <w:r>
        <w:rPr>
          <w:bCs/>
          <w:b/>
        </w:rPr>
        <w:t xml:space="preserve">यवम् (yavam)</w:t>
      </w:r>
      <w:r>
        <w:t xml:space="preserve"> </w:t>
      </w:r>
      <w:r>
        <w:t xml:space="preserve">— [in order to obtain] barley |</w:t>
      </w:r>
      <w:r>
        <w:t xml:space="preserve"> </w:t>
      </w:r>
      <w:r>
        <w:rPr>
          <w:bCs/>
          <w:b/>
        </w:rPr>
        <w:t xml:space="preserve">न (na)</w:t>
      </w:r>
      <w:r>
        <w:t xml:space="preserve"> </w:t>
      </w:r>
      <w:r>
        <w:t xml:space="preserve">— as |</w:t>
      </w:r>
      <w:r>
        <w:t xml:space="preserve"> </w:t>
      </w:r>
      <w:r>
        <w:rPr>
          <w:bCs/>
          <w:b/>
        </w:rPr>
        <w:t xml:space="preserve">चर्कृषत् (carkṛṣat)</w:t>
      </w:r>
      <w:r>
        <w:t xml:space="preserve"> </w:t>
      </w:r>
      <w:r>
        <w:t xml:space="preserve">— he ploughs repeatedly |</w:t>
      </w:r>
      <w:r>
        <w:t xml:space="preserve"> </w:t>
      </w:r>
      <w:r>
        <w:rPr>
          <w:bCs/>
          <w:b/>
        </w:rPr>
        <w:t xml:space="preserve">अनुसेषिधत् (anuseṣidhat)</w:t>
      </w:r>
      <w:r>
        <w:t xml:space="preserve"> </w:t>
      </w:r>
      <w:r>
        <w:t xml:space="preserve">— may he cause to go in a regular order.</w:t>
      </w:r>
    </w:p>
    <w:p>
      <w:pPr>
        <w:pStyle w:val="BodyText"/>
      </w:pPr>
      <w:r>
        <w:rPr>
          <w:bCs/>
          <w:b/>
        </w:rPr>
        <w:t xml:space="preserve">॥ Bhāvārthaḥ ॥</w:t>
      </w:r>
      <w:r>
        <w:t xml:space="preserve"> </w:t>
      </w:r>
      <w:r>
        <w:t xml:space="preserve">As farmers plough the field again and again with oxen to raise barley, may that Pūṣan cause the six seasons, with the soma-sacrifices that are the chief thing in the sacrifice, to go in their regular order for me.</w:t>
      </w:r>
    </w:p>
    <w:p>
      <w:pPr>
        <w:pStyle w:val="BodyText"/>
      </w:pPr>
      <w:r>
        <w:rPr>
          <w:bCs/>
          <w:b/>
        </w:rPr>
        <w:t xml:space="preserve">॥ English Translation ॥</w:t>
      </w:r>
      <w:r>
        <w:t xml:space="preserve"> </w:t>
      </w:r>
      <w:r>
        <w:rPr>
          <w:iCs/>
          <w:i/>
        </w:rPr>
        <w:t xml:space="preserve">(as printed in the source)</w:t>
      </w:r>
    </w:p>
    <w:p>
      <w:pPr>
        <w:pStyle w:val="BlockText"/>
      </w:pPr>
      <w:r>
        <w:t xml:space="preserve">And he has brought to me successively the six (seasons) connected with the drops of the Soma juice as a man repeatedly ploughs a field with bullocks for the sake of barley.</w:t>
      </w:r>
    </w:p>
    <w:p>
      <w:pPr>
        <w:pStyle w:val="FirstParagraph"/>
      </w:pPr>
      <w:r>
        <w:rPr>
          <w:bCs/>
          <w:b/>
        </w:rPr>
        <w:t xml:space="preserve">॥ Viśeṣa-viṣayagaḷu (Special Topics) ॥</w:t>
      </w:r>
      <w:r>
        <w:t xml:space="preserve"> </w:t>
      </w:r>
      <w:r>
        <w:rPr>
          <w:iCs/>
          <w:i/>
        </w:rPr>
        <w:t xml:space="preserve">(pp. 195–196)</w:t>
      </w:r>
      <w:r>
        <w:t xml:space="preserve"> </w:t>
      </w:r>
      <w:r>
        <w:t xml:space="preserve">The sense of this rik is not well fitted together, and the simile too is not good. The purport may be: just as, for the sake of raising barley, farmers plough the earth step by step again and again, so [the six seasons] spring and the rest — may our soma sacrifices come step by step in those seasons. Since the seasons, spring and the rest, come round each year, a doubt of repetition arose; to raise barley the field must be ploughed repeatedly; so this simile may be given to suggest the idea of repetition. The word</w:t>
      </w:r>
      <w:r>
        <w:t xml:space="preserve"> </w:t>
      </w:r>
      <w:r>
        <w:rPr>
          <w:iCs/>
          <w:i/>
        </w:rPr>
        <w:t xml:space="preserve">ṣaṭ</w:t>
      </w:r>
      <w:r>
        <w:t xml:space="preserve"> </w:t>
      </w:r>
      <w:r>
        <w:t xml:space="preserve">in this rik means only the six seasons, as the commentator explains.</w:t>
      </w:r>
      <w:r>
        <w:t xml:space="preserve"> </w:t>
      </w:r>
      <w:r>
        <w:rPr>
          <w:bCs/>
          <w:b/>
        </w:rPr>
        <w:t xml:space="preserve">इन्दुभिः</w:t>
      </w:r>
      <w:r>
        <w:t xml:space="preserve"> </w:t>
      </w:r>
      <w:r>
        <w:t xml:space="preserve">— the drops of the soma-juice, i.e. the soma-juice; since the juice, being squeezed, falls drop by drop, it is customary to call it</w:t>
      </w:r>
      <w:r>
        <w:t xml:space="preserve"> </w:t>
      </w:r>
      <w:r>
        <w:rPr>
          <w:iCs/>
          <w:i/>
        </w:rPr>
        <w:t xml:space="preserve">indavaḥ</w:t>
      </w:r>
      <w:r>
        <w:t xml:space="preserve"> </w:t>
      </w:r>
      <w:r>
        <w:t xml:space="preserve">(</w:t>
      </w:r>
      <w:r>
        <w:t xml:space="preserve">‘</w:t>
      </w:r>
      <w:r>
        <w:t xml:space="preserve">drops</w:t>
      </w:r>
      <w:r>
        <w:t xml:space="preserve">’</w:t>
      </w:r>
      <w:r>
        <w:t xml:space="preserve">).</w:t>
      </w:r>
      <w:r>
        <w:t xml:space="preserve"> </w:t>
      </w:r>
      <w:r>
        <w:rPr>
          <w:bCs/>
          <w:b/>
        </w:rPr>
        <w:t xml:space="preserve">गोभिः</w:t>
      </w:r>
      <w:r>
        <w:t xml:space="preserve"> </w:t>
      </w:r>
      <w:r>
        <w:t xml:space="preserve">— the word means</w:t>
      </w:r>
      <w:r>
        <w:t xml:space="preserve"> </w:t>
      </w:r>
      <w:r>
        <w:t xml:space="preserve">‘</w:t>
      </w:r>
      <w:r>
        <w:t xml:space="preserve">with cattle</w:t>
      </w:r>
      <w:r>
        <w:t xml:space="preserve">’</w:t>
      </w:r>
      <w:r>
        <w:t xml:space="preserve">, but here, according to the commentator and Skandasvāmin, it should be understood as</w:t>
      </w:r>
      <w:r>
        <w:t xml:space="preserve"> </w:t>
      </w:r>
      <w:r>
        <w:t xml:space="preserve">‘</w:t>
      </w:r>
      <w:r>
        <w:t xml:space="preserve">with oxen, the means of agriculture</w:t>
      </w:r>
      <w:r>
        <w:t xml:space="preserve">’</w:t>
      </w:r>
      <w:r>
        <w:t xml:space="preserve">.</w:t>
      </w:r>
      <w:r>
        <w:t xml:space="preserve"> </w:t>
      </w:r>
      <w:r>
        <w:rPr>
          <w:bCs/>
          <w:b/>
        </w:rPr>
        <w:t xml:space="preserve">न</w:t>
      </w:r>
      <w:r>
        <w:t xml:space="preserve"> </w:t>
      </w:r>
      <w:r>
        <w:t xml:space="preserve">— this word is used here in the sense of comparison.</w:t>
      </w:r>
      <w:r>
        <w:t xml:space="preserve"> </w:t>
      </w:r>
      <w:r>
        <w:t xml:space="preserve">### Pages 200–204 — Sūkta 23, Rik 16</w:t>
      </w:r>
      <w:r>
        <w:t xml:space="preserve"> </w:t>
      </w:r>
      <w:r>
        <w:rPr>
          <w:iCs/>
          <w:i/>
        </w:rPr>
        <w:t xml:space="preserve">(the riks to the Waters, Āpaḥ, begin here)</w:t>
      </w:r>
    </w:p>
    <w:p>
      <w:pPr>
        <w:pStyle w:val="BodyText"/>
      </w:pPr>
      <w:r>
        <w:rPr>
          <w:bCs/>
          <w:b/>
        </w:rPr>
        <w:t xml:space="preserve">॥ Saṃhitāpāṭhaḥ ॥</w:t>
      </w:r>
    </w:p>
    <w:p>
      <w:pPr>
        <w:pStyle w:val="BlockText"/>
      </w:pPr>
      <w:r>
        <w:t xml:space="preserve">अम्बयो यन्त्यध्वभिर्जामयो अध्वरीयताम् ।</w:t>
      </w:r>
      <w:r>
        <w:t xml:space="preserve"> </w:t>
      </w:r>
      <w:r>
        <w:t xml:space="preserve">पृञ्चतीर्मधुना पयः ॥ १६ ॥</w:t>
      </w:r>
    </w:p>
    <w:p>
      <w:pPr>
        <w:pStyle w:val="FirstParagraph"/>
      </w:pPr>
      <w:r>
        <w:rPr>
          <w:iCs/>
          <w:i/>
        </w:rPr>
        <w:t xml:space="preserve">ambayo yanty adhvabhir jāmayo adhvarīyatām | pṛñcatīr madhunā payaḥ || 16 ||</w:t>
      </w:r>
    </w:p>
    <w:p>
      <w:pPr>
        <w:pStyle w:val="BodyText"/>
      </w:pPr>
      <w:r>
        <w:rPr>
          <w:bCs/>
          <w:b/>
        </w:rPr>
        <w:t xml:space="preserve">॥ Padapāṭhaḥ ॥</w:t>
      </w:r>
    </w:p>
    <w:p>
      <w:pPr>
        <w:pStyle w:val="BlockText"/>
      </w:pPr>
      <w:r>
        <w:t xml:space="preserve">अम्बयः । यन्ति । अध्वऽभिः । जामयः । अध्वरिऽयताम् ॥ पृञ्चतीः । मधुना । पयः ॥ १६ ॥</w:t>
      </w:r>
    </w:p>
    <w:p>
      <w:pPr>
        <w:pStyle w:val="FirstParagraph"/>
      </w:pPr>
      <w:r>
        <w:rPr>
          <w:iCs/>
          <w:i/>
        </w:rPr>
        <w:t xml:space="preserve">ambayaḥ | yanti | adhva-bhiḥ | jāmayaḥ | adhvari-yatām || pṛñcatīḥ | madhunā | payaḥ || 16 ||</w:t>
      </w:r>
    </w:p>
    <w:p>
      <w:pPr>
        <w:pStyle w:val="BodyText"/>
      </w:pPr>
      <w:r>
        <w:rPr>
          <w:bCs/>
          <w:b/>
        </w:rPr>
        <w:t xml:space="preserve">॥ Sāyaṇa-bhāṣyam ॥</w:t>
      </w:r>
      <w:r>
        <w:t xml:space="preserve"> </w:t>
      </w:r>
      <w:r>
        <w:rPr>
          <w:iCs/>
          <w:i/>
        </w:rPr>
        <w:t xml:space="preserve">(p. 200; the opening ritual sentences are read with doubt)</w:t>
      </w:r>
    </w:p>
    <w:p>
      <w:pPr>
        <w:pStyle w:val="BlockText"/>
      </w:pPr>
      <w:r>
        <w:t xml:space="preserve">आपोनप्त्रीये [?] विकधनासूपानीतासु स्वयमनुगच्छन्नम्बय इति द्वे अनुब्रूयात् । तृतीययोपो देवीरित्यन्यै कधनासु [?] हविरर्थानां प्रविष्यासु स्वयमनुप्रविशेत् । तथैव सूत्रितम् — अम्बयो यन्त्यध्वभिरिति तिस्र उत्तमयानुप्रपद्येत [?] । आ. ३-१ [?] इति ॥</w:t>
      </w:r>
    </w:p>
    <w:p>
      <w:pPr>
        <w:pStyle w:val="BlockText"/>
      </w:pPr>
      <w:r>
        <w:t xml:space="preserve">अध्वरीयतामध्वरमात्मन इच्छतामस्माकमम्बयो मातृस्थानीया आपः । तथा च कौषीतकिब्राह्मणे समाम्नायते — अम्बयो यन्त्यध्वभिरित्यापो वा अम्बय इति । ता आपोऽध्वभिर्देवयजनमार्गैर्यन्ति गच्छन्ति । कीदृश्य आपः । जामयो हितकारिणो बन्धवः । तथा मधुना माधुर्यरसेन युक्तं पयः पृञ्चतीर्गवादिषु योजयन्त्यः ॥ अम्बयः । रबि लबि अबि शब्दे । एतस्मादचः इः (उ. ४-१३९ [?]) । इत्यादि प्रकरणे बाहुलकादिः [?] । प्रत्ययस्वरः । अध्वभिः । आदेर्धश्च (उ. ४-१३८ [?]) इति क्वनिप् । अद भक्षणे । धातोर्दकारस्य धकारः । क्वनिप्प्रत्ययः पित् । अनुदात्तौ सुप्पितौ (पा. ३-१-४) इत्यनुदात्तः । धातुस्वरः । जामयः । जमु अदने [?] । बाहुलकादिप्रत्ययः । अध्वरीयताम् । न विद्यते ध्वरो हिंसा यस्मिन्सोऽध्वरः । नञ्सुभ्याम् (पा. ६-२-१७२) इत्यन्तोदात्तः । अध्वरमात्मन इच्छन्तीत्यध्वरीयन्तः तेषामध्वरीयताम् ॥ पृञ्चतीः । पृची सम्पर्के । लटः शतृ । रुधादिभ्यः श्नम् । श्नसोरल्लोपः । आनुस्वारपरसवर्णौ । उगितश्चेति ङीप् । वा छन्दसीति पूर्वसवर्णदीर्घत्वम् । शतुरनुमो नद्यजादी इति ङीप उदात्तत्वम् ॥</w:t>
      </w:r>
    </w:p>
    <w:p>
      <w:pPr>
        <w:pStyle w:val="FirstParagraph"/>
      </w:pPr>
      <w:r>
        <w:rPr>
          <w:iCs/>
          <w:i/>
        </w:rPr>
        <w:t xml:space="preserve">āponaptrīye [?] vikadhanāsūpanītāsu svayam anugacchann ambaya iti dve anubrūyāt | tṛtīyayāpo devīr ity anyai kadhanāsu [?] haviḥarthānāṃ praviṣyāsu svayam anupraviśet | tathaiva sūtritam — ambayo yanty adhvabhir iti tisra uttamayānuprapadyeta [?] | ā. 3-1 [?] iti ||</w:t>
      </w:r>
      <w:r>
        <w:t xml:space="preserve"> </w:t>
      </w:r>
      <w:r>
        <w:rPr>
          <w:iCs/>
          <w:i/>
        </w:rPr>
        <w:t xml:space="preserve">adhvarīyatām adhvaram ātmana icchatām asmākam ambayo mātṛsthānīyā āpaḥ | tathā ca kauṣītakibrāhmaṇe samāmnāyate — ambayo yanty adhvabhir ity āpo vā ambaya iti | tā āpo ’dhvabhir devayajanamārgair yanti gacchanti | kīdṛśya āpaḥ | jāmayo hitakāriṇo bandhavaḥ | tathā madhunā mādhuryarasena yuktaṃ payaḥ pṛñcatīr gavādiṣu yojayantyaḥ || ambayaḥ | rabi labi abi śabde | etasmād acaḥ iḥ (u. 4-139 [?]) | ity ādi prakaraṇe bāhulakād iḥ [?] | pratyayasvaraḥ | adhvabhiḥ | ader dhaś ca (u. 4-138 [?]) iti kvanip | ada bhakṣaṇe | dhātor dakārasya dhakāraḥ | kvanipratyayaḥ pit | anudāttau suppitau (pā. 3-1-4) ity anudāttaḥ | dhātusvaraḥ | jāmayaḥ | jamu adane [?] | bāhulakād ipratyayaḥ | adhvarīyatām | na vidyate dhvaro hiṃsā yasmin so ’dhvaraḥ | nañsubhyām (pā. 6-2-172) ity antodāttaḥ | adhvaram ātmana icchantīty adhvarīyantaḥ teṣām adhvarīyatām || pṛñcatīḥ | pṛcī samparke | laṭaḥ śatṛ | rudhādibhyaḥ śnam | śnasor allopaḥ | ānusvāraparasavarṇau | ugitaś ceti ṅīp | vā chandasīti pūrvasavarṇadīrghatvam | śaturanumo nadyajādī iti ṅīpa udāttatvam ||</w:t>
      </w:r>
    </w:p>
    <w:p>
      <w:pPr>
        <w:pStyle w:val="BodyText"/>
      </w:pPr>
      <w:r>
        <w:rPr>
          <w:bCs/>
          <w:b/>
        </w:rPr>
        <w:t xml:space="preserve">Translation:</w:t>
      </w:r>
      <w:r>
        <w:t xml:space="preserve"> </w:t>
      </w:r>
      <w:r>
        <w:t xml:space="preserve">“</w:t>
      </w:r>
      <w:r>
        <w:t xml:space="preserve">[Ritual use, read with doubt:] In the</w:t>
      </w:r>
      <w:r>
        <w:t xml:space="preserve"> </w:t>
      </w:r>
      <w:r>
        <w:rPr>
          <w:iCs/>
          <w:i/>
        </w:rPr>
        <w:t xml:space="preserve">Āponaptrīya</w:t>
      </w:r>
      <w:r>
        <w:t xml:space="preserve"> </w:t>
      </w:r>
      <w:r>
        <w:t xml:space="preserve">[?] … when [the waters] have been brought … he follows them and recites two [riks],</w:t>
      </w:r>
      <w:r>
        <w:t xml:space="preserve"> </w:t>
      </w:r>
      <w:r>
        <w:rPr>
          <w:iCs/>
          <w:i/>
        </w:rPr>
        <w:t xml:space="preserve">ambayaḥ</w:t>
      </w:r>
      <w:r>
        <w:t xml:space="preserve"> </w:t>
      </w:r>
      <w:r>
        <w:t xml:space="preserve">[etc.]; with the third,</w:t>
      </w:r>
      <w:r>
        <w:t xml:space="preserve"> </w:t>
      </w:r>
      <w:r>
        <w:rPr>
          <w:iCs/>
          <w:i/>
        </w:rPr>
        <w:t xml:space="preserve">āpo devīr</w:t>
      </w:r>
      <w:r>
        <w:t xml:space="preserve"> </w:t>
      </w:r>
      <w:r>
        <w:t xml:space="preserve">…, when [the waters] that are for the oblation are entering … he enters after them himself; so it is laid down:</w:t>
      </w:r>
      <w:r>
        <w:t xml:space="preserve"> </w:t>
      </w:r>
      <w:r>
        <w:t xml:space="preserve">‘</w:t>
      </w:r>
      <w:r>
        <w:t xml:space="preserve">the three,</w:t>
      </w:r>
      <w:r>
        <w:t xml:space="preserve"> </w:t>
      </w:r>
      <w:r>
        <w:rPr>
          <w:iCs/>
          <w:i/>
        </w:rPr>
        <w:t xml:space="preserve">ambayo yanty adhvabhiḥ</w:t>
      </w:r>
      <w:r>
        <w:t xml:space="preserve">, with the last he should approach</w:t>
      </w:r>
      <w:r>
        <w:t xml:space="preserve">’</w:t>
      </w:r>
      <w:r>
        <w:t xml:space="preserve"> </w:t>
      </w:r>
      <w:r>
        <w:t xml:space="preserve">[?] (Āś. [3-1] [?]).</w:t>
      </w:r>
      <w:r>
        <w:t xml:space="preserve"> </w:t>
      </w:r>
      <w:r>
        <w:rPr>
          <w:iCs/>
          <w:i/>
        </w:rPr>
        <w:t xml:space="preserve">Adhvarīyatām</w:t>
      </w:r>
      <w:r>
        <w:t xml:space="preserve">: of us who desire the sacrifice (</w:t>
      </w:r>
      <w:r>
        <w:rPr>
          <w:iCs/>
          <w:i/>
        </w:rPr>
        <w:t xml:space="preserve">adhvara</w:t>
      </w:r>
      <w:r>
        <w:t xml:space="preserve">) —</w:t>
      </w:r>
      <w:r>
        <w:t xml:space="preserve"> </w:t>
      </w:r>
      <w:r>
        <w:rPr>
          <w:iCs/>
          <w:i/>
        </w:rPr>
        <w:t xml:space="preserve">ambayaḥ</w:t>
      </w:r>
      <w:r>
        <w:t xml:space="preserve">, the waters, who stand in the place of mothers. So the Kauṣītaki-brāhmaṇa says:</w:t>
      </w:r>
      <w:r>
        <w:t xml:space="preserve"> </w:t>
      </w:r>
      <w:r>
        <w:t xml:space="preserve">‘</w:t>
      </w:r>
      <w:r>
        <w:rPr>
          <w:iCs/>
          <w:i/>
        </w:rPr>
        <w:t xml:space="preserve">ambayo yanty adhvabhiḥ</w:t>
      </w:r>
      <w:r>
        <w:t xml:space="preserve"> </w:t>
      </w:r>
      <w:r>
        <w:t xml:space="preserve">— the waters are</w:t>
      </w:r>
      <w:r>
        <w:t xml:space="preserve"> </w:t>
      </w:r>
      <w:r>
        <w:rPr>
          <w:iCs/>
          <w:i/>
        </w:rPr>
        <w:t xml:space="preserve">ambayaḥ</w:t>
      </w:r>
      <w:r>
        <w:t xml:space="preserve">.</w:t>
      </w:r>
      <w:r>
        <w:t xml:space="preserve">’</w:t>
      </w:r>
      <w:r>
        <w:t xml:space="preserve"> </w:t>
      </w:r>
      <w:r>
        <w:t xml:space="preserve">Those waters go (</w:t>
      </w:r>
      <w:r>
        <w:rPr>
          <w:iCs/>
          <w:i/>
        </w:rPr>
        <w:t xml:space="preserve">yanti</w:t>
      </w:r>
      <w:r>
        <w:t xml:space="preserve">) by the paths (</w:t>
      </w:r>
      <w:r>
        <w:rPr>
          <w:iCs/>
          <w:i/>
        </w:rPr>
        <w:t xml:space="preserve">adhvabhiḥ</w:t>
      </w:r>
      <w:r>
        <w:t xml:space="preserve">) — the paths to the place of the divine sacrifice. What are the waters like?</w:t>
      </w:r>
      <w:r>
        <w:t xml:space="preserve"> </w:t>
      </w:r>
      <w:r>
        <w:rPr>
          <w:iCs/>
          <w:i/>
        </w:rPr>
        <w:t xml:space="preserve">Jāmayaḥ</w:t>
      </w:r>
      <w:r>
        <w:t xml:space="preserve">: kindly, [like] kinsmen; and</w:t>
      </w:r>
      <w:r>
        <w:t xml:space="preserve"> </w:t>
      </w:r>
      <w:r>
        <w:rPr>
          <w:iCs/>
          <w:i/>
        </w:rPr>
        <w:t xml:space="preserve">pṛñcatīḥ</w:t>
      </w:r>
      <w:r>
        <w:t xml:space="preserve">: mixing milk (</w:t>
      </w:r>
      <w:r>
        <w:rPr>
          <w:iCs/>
          <w:i/>
        </w:rPr>
        <w:t xml:space="preserve">payaḥ</w:t>
      </w:r>
      <w:r>
        <w:t xml:space="preserve">) charged with the sweetness of honey (</w:t>
      </w:r>
      <w:r>
        <w:rPr>
          <w:iCs/>
          <w:i/>
        </w:rPr>
        <w:t xml:space="preserve">madhunā</w:t>
      </w:r>
      <w:r>
        <w:t xml:space="preserve">) — joining it to cows and the like.</w:t>
      </w:r>
      <w:r>
        <w:t xml:space="preserve">”</w:t>
      </w:r>
      <w:r>
        <w:t xml:space="preserve"> </w:t>
      </w:r>
      <w:r>
        <w:rPr>
          <w:iCs/>
          <w:i/>
        </w:rPr>
        <w:t xml:space="preserve">(Grammar pages 201–204, noted briefly: the words treated are</w:t>
      </w:r>
      <w:r>
        <w:t xml:space="preserve"> </w:t>
      </w:r>
      <w:r>
        <w:t xml:space="preserve">ambayaḥ</w:t>
      </w:r>
      <w:r>
        <w:t xml:space="preserve"> </w:t>
      </w:r>
      <w:r>
        <w:rPr>
          <w:iCs/>
          <w:i/>
        </w:rPr>
        <w:t xml:space="preserve">[</w:t>
      </w:r>
      <w:r>
        <w:rPr>
          <w:iCs/>
          <w:i/>
          <w:iCs/>
          <w:i/>
        </w:rPr>
        <w:t xml:space="preserve">rabi labi abi śabde</w:t>
      </w:r>
      <w:r>
        <w:rPr>
          <w:iCs/>
          <w:i/>
        </w:rPr>
        <w:t xml:space="preserve">, a root</w:t>
      </w:r>
      <w:r>
        <w:rPr>
          <w:iCs/>
          <w:i/>
        </w:rPr>
        <w:t xml:space="preserve"> </w:t>
      </w:r>
      <w:r>
        <w:rPr>
          <w:iCs/>
          <w:i/>
          <w:iCs/>
          <w:i/>
        </w:rPr>
        <w:t xml:space="preserve">abi</w:t>
      </w:r>
      <w:r>
        <w:rPr>
          <w:iCs/>
          <w:i/>
        </w:rPr>
        <w:t xml:space="preserve"> </w:t>
      </w:r>
      <w:r>
        <w:rPr>
          <w:iCs/>
          <w:i/>
        </w:rPr>
        <w:t xml:space="preserve">‘</w:t>
      </w:r>
      <w:r>
        <w:rPr>
          <w:iCs/>
          <w:i/>
        </w:rPr>
        <w:t xml:space="preserve">to sound</w:t>
      </w:r>
      <w:r>
        <w:rPr>
          <w:iCs/>
          <w:i/>
        </w:rPr>
        <w:t xml:space="preserve">’</w:t>
      </w:r>
      <w:r>
        <w:rPr>
          <w:iCs/>
          <w:i/>
        </w:rPr>
        <w:t xml:space="preserve">, with the Uṇādi suffix</w:t>
      </w:r>
      <w:r>
        <w:rPr>
          <w:iCs/>
          <w:i/>
        </w:rPr>
        <w:t xml:space="preserve"> </w:t>
      </w:r>
      <w:r>
        <w:rPr>
          <w:iCs/>
          <w:i/>
          <w:iCs/>
          <w:i/>
        </w:rPr>
        <w:t xml:space="preserve">i</w:t>
      </w:r>
      <w:r>
        <w:rPr>
          <w:iCs/>
          <w:i/>
        </w:rPr>
        <w:t xml:space="preserve">; the accent of the suffix],</w:t>
      </w:r>
      <w:r>
        <w:t xml:space="preserve"> </w:t>
      </w:r>
      <w:r>
        <w:t xml:space="preserve">adhvabhiḥ</w:t>
      </w:r>
      <w:r>
        <w:t xml:space="preserve"> </w:t>
      </w:r>
      <w:r>
        <w:rPr>
          <w:iCs/>
          <w:i/>
        </w:rPr>
        <w:t xml:space="preserve">[</w:t>
      </w:r>
      <w:r>
        <w:rPr>
          <w:iCs/>
          <w:i/>
          <w:iCs/>
          <w:i/>
        </w:rPr>
        <w:t xml:space="preserve">ada bhakṣaṇe</w:t>
      </w:r>
      <w:r>
        <w:rPr>
          <w:iCs/>
          <w:i/>
        </w:rPr>
        <w:t xml:space="preserve">,</w:t>
      </w:r>
      <w:r>
        <w:rPr>
          <w:iCs/>
          <w:i/>
        </w:rPr>
        <w:t xml:space="preserve"> </w:t>
      </w:r>
      <w:r>
        <w:rPr>
          <w:iCs/>
          <w:i/>
          <w:iCs/>
          <w:i/>
        </w:rPr>
        <w:t xml:space="preserve">kvanip</w:t>
      </w:r>
      <w:r>
        <w:rPr>
          <w:iCs/>
          <w:i/>
        </w:rPr>
        <w:t xml:space="preserve"> </w:t>
      </w:r>
      <w:r>
        <w:rPr>
          <w:iCs/>
          <w:i/>
        </w:rPr>
        <w:t xml:space="preserve">by Uṇ. 4-[?]</w:t>
      </w:r>
      <w:r>
        <w:rPr>
          <w:iCs/>
          <w:i/>
        </w:rPr>
        <w:t xml:space="preserve"> </w:t>
      </w:r>
      <w:r>
        <w:rPr>
          <w:iCs/>
          <w:i/>
          <w:iCs/>
          <w:i/>
        </w:rPr>
        <w:t xml:space="preserve">ader dhaś ca</w:t>
      </w:r>
      <w:r>
        <w:rPr>
          <w:iCs/>
          <w:i/>
        </w:rPr>
        <w:t xml:space="preserve"> </w:t>
      </w:r>
      <w:r>
        <w:rPr>
          <w:iCs/>
          <w:i/>
        </w:rPr>
        <w:t xml:space="preserve">with</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d</w:t>
      </w:r>
      <w:r>
        <w:rPr>
          <w:iCs/>
          <w:i/>
        </w:rPr>
        <w:t xml:space="preserve">;</w:t>
      </w:r>
      <w:r>
        <w:rPr>
          <w:iCs/>
          <w:i/>
        </w:rPr>
        <w:t xml:space="preserve"> </w:t>
      </w:r>
      <w:r>
        <w:rPr>
          <w:iCs/>
          <w:i/>
          <w:iCs/>
          <w:i/>
        </w:rPr>
        <w:t xml:space="preserve">pit</w:t>
      </w:r>
      <w:r>
        <w:rPr>
          <w:iCs/>
          <w:i/>
        </w:rPr>
        <w:t xml:space="preserve">, hence the accent of the root],</w:t>
      </w:r>
      <w:r>
        <w:t xml:space="preserve"> </w:t>
      </w:r>
      <w:r>
        <w:t xml:space="preserve">jāmayaḥ</w:t>
      </w:r>
      <w:r>
        <w:t xml:space="preserve"> </w:t>
      </w:r>
      <w:r>
        <w:rPr>
          <w:iCs/>
          <w:i/>
        </w:rPr>
        <w:t xml:space="preserve">[</w:t>
      </w:r>
      <w:r>
        <w:rPr>
          <w:iCs/>
          <w:i/>
          <w:iCs/>
          <w:i/>
        </w:rPr>
        <w:t xml:space="preserve">jamu adane</w:t>
      </w:r>
      <w:r>
        <w:rPr>
          <w:iCs/>
          <w:i/>
        </w:rPr>
        <w:t xml:space="preserve"> </w:t>
      </w:r>
      <w:r>
        <w:rPr>
          <w:iCs/>
          <w:i/>
        </w:rPr>
        <w:t xml:space="preserve">+</w:t>
      </w:r>
      <w:r>
        <w:rPr>
          <w:iCs/>
          <w:i/>
        </w:rPr>
        <w:t xml:space="preserve"> </w:t>
      </w:r>
      <w:r>
        <w:rPr>
          <w:iCs/>
          <w:i/>
          <w:iCs/>
          <w:i/>
        </w:rPr>
        <w:t xml:space="preserve">i</w:t>
      </w:r>
      <w:r>
        <w:rPr>
          <w:iCs/>
          <w:i/>
        </w:rPr>
        <w:t xml:space="preserve">, by the</w:t>
      </w:r>
      <w:r>
        <w:rPr>
          <w:iCs/>
          <w:i/>
        </w:rPr>
        <w:t xml:space="preserve"> </w:t>
      </w:r>
      <w:r>
        <w:rPr>
          <w:iCs/>
          <w:i/>
          <w:iCs/>
          <w:i/>
        </w:rPr>
        <w:t xml:space="preserve">bāhulaka</w:t>
      </w:r>
      <w:r>
        <w:rPr>
          <w:iCs/>
          <w:i/>
        </w:rPr>
        <w:t xml:space="preserve"> </w:t>
      </w:r>
      <w:r>
        <w:rPr>
          <w:iCs/>
          <w:i/>
        </w:rPr>
        <w:t xml:space="preserve">rule],</w:t>
      </w:r>
      <w:r>
        <w:t xml:space="preserve"> </w:t>
      </w:r>
      <w:r>
        <w:t xml:space="preserve">adhvarīyatām</w:t>
      </w:r>
      <w:r>
        <w:t xml:space="preserve"> </w:t>
      </w:r>
      <w:r>
        <w:rPr>
          <w:iCs/>
          <w:i/>
        </w:rPr>
        <w:t xml:space="preserve">[</w:t>
      </w:r>
      <w:r>
        <w:rPr>
          <w:iCs/>
          <w:i/>
          <w:iCs/>
          <w:i/>
        </w:rPr>
        <w:t xml:space="preserve">adhvara</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wishing for oneself</w:t>
      </w:r>
      <w:r>
        <w:rPr>
          <w:iCs/>
          <w:i/>
        </w:rPr>
        <w:t xml:space="preserve">’</w:t>
      </w:r>
      <w:r>
        <w:rPr>
          <w:iCs/>
          <w:i/>
        </w:rPr>
        <w:t xml:space="preserve">, P. 3-1-8</w:t>
      </w:r>
      <w:r>
        <w:rPr>
          <w:iCs/>
          <w:i/>
        </w:rPr>
        <w:t xml:space="preserve"> </w:t>
      </w:r>
      <w:r>
        <w:rPr>
          <w:iCs/>
          <w:i/>
          <w:iCs/>
          <w:i/>
        </w:rPr>
        <w:t xml:space="preserve">supa ātmanaḥ kyac</w:t>
      </w:r>
      <w:r>
        <w:rPr>
          <w:iCs/>
          <w:i/>
        </w:rPr>
        <w:t xml:space="preserve"> </w:t>
      </w:r>
      <w:r>
        <w:rPr>
          <w:iCs/>
          <w:i/>
        </w:rPr>
        <w:t xml:space="preserve">— with an extended argument on</w:t>
      </w:r>
      <w:r>
        <w:rPr>
          <w:iCs/>
          <w:i/>
        </w:rPr>
        <w:t xml:space="preserve"> </w:t>
      </w:r>
      <w:r>
        <w:rPr>
          <w:iCs/>
          <w:i/>
          <w:iCs/>
          <w:i/>
        </w:rPr>
        <w:t xml:space="preserve">ātmanaḥ</w:t>
      </w:r>
      <w:r>
        <w:rPr>
          <w:iCs/>
          <w:i/>
        </w:rPr>
        <w:t xml:space="preserve"> </w:t>
      </w:r>
      <w:r>
        <w:rPr>
          <w:iCs/>
          <w:i/>
        </w:rPr>
        <w:t xml:space="preserve">as a</w:t>
      </w:r>
      <w:r>
        <w:rPr>
          <w:iCs/>
          <w:i/>
        </w:rPr>
        <w:t xml:space="preserve"> </w:t>
      </w:r>
      <w:r>
        <w:rPr>
          <w:iCs/>
          <w:i/>
          <w:iCs/>
          <w:i/>
        </w:rPr>
        <w:t xml:space="preserve">ṣaṣṭhī-śeṣa</w:t>
      </w:r>
      <w:r>
        <w:rPr>
          <w:iCs/>
          <w:i/>
        </w:rPr>
        <w:t xml:space="preserv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P. 3-2-124,</w:t>
      </w:r>
      <w:r>
        <w:rPr>
          <w:iCs/>
          <w:i/>
        </w:rPr>
        <w:t xml:space="preserve"> </w:t>
      </w:r>
      <w:r>
        <w:rPr>
          <w:iCs/>
          <w:i/>
          <w:iCs/>
          <w:i/>
        </w:rPr>
        <w:t xml:space="preserve">śap</w:t>
      </w:r>
      <w:r>
        <w:rPr>
          <w:iCs/>
          <w:i/>
        </w:rPr>
        <w:t xml:space="preserve"> </w:t>
      </w:r>
      <w:r>
        <w:rPr>
          <w:iCs/>
          <w:i/>
        </w:rPr>
        <w:t xml:space="preserve">with accent rules; the question of whether</w:t>
      </w:r>
      <w:r>
        <w:rPr>
          <w:iCs/>
          <w:i/>
        </w:rPr>
        <w:t xml:space="preserve"> </w:t>
      </w:r>
      <w:r>
        <w:rPr>
          <w:iCs/>
          <w:i/>
          <w:iCs/>
          <w:i/>
        </w:rPr>
        <w:t xml:space="preserve">putra</w:t>
      </w:r>
      <w:r>
        <w:rPr>
          <w:iCs/>
          <w:i/>
        </w:rPr>
        <w:t xml:space="preserve"> </w:t>
      </w:r>
      <w:r>
        <w:rPr>
          <w:iCs/>
          <w:i/>
        </w:rPr>
        <w:t xml:space="preserve">etc. blocks</w:t>
      </w:r>
      <w:r>
        <w:rPr>
          <w:iCs/>
          <w:i/>
        </w:rPr>
        <w:t xml:space="preserve"> </w:t>
      </w:r>
      <w:r>
        <w:rPr>
          <w:iCs/>
          <w:i/>
          <w:iCs/>
          <w:i/>
        </w:rPr>
        <w:t xml:space="preserve">īkāra</w:t>
      </w:r>
      <w:r>
        <w:rPr>
          <w:iCs/>
          <w:i/>
        </w:rPr>
        <w:t xml:space="preserve"> </w:t>
      </w:r>
      <w:r>
        <w:rPr>
          <w:iCs/>
          <w:i/>
        </w:rPr>
        <w:t xml:space="preserve">(P. 7-4-35</w:t>
      </w:r>
      <w:r>
        <w:rPr>
          <w:iCs/>
          <w:i/>
        </w:rPr>
        <w:t xml:space="preserve"> </w:t>
      </w:r>
      <w:r>
        <w:rPr>
          <w:iCs/>
          <w:i/>
          <w:iCs/>
          <w:i/>
        </w:rPr>
        <w:t xml:space="preserve">na chandasi putrasya</w:t>
      </w:r>
      <w:r>
        <w:rPr>
          <w:iCs/>
          <w:i/>
        </w:rPr>
        <w:t xml:space="preserve">) — answered by the vārttika</w:t>
      </w:r>
      <w:r>
        <w:rPr>
          <w:iCs/>
          <w:i/>
        </w:rPr>
        <w:t xml:space="preserve"> </w:t>
      </w:r>
      <w:r>
        <w:rPr>
          <w:iCs/>
          <w:i/>
          <w:iCs/>
          <w:i/>
        </w:rPr>
        <w:t xml:space="preserve">aputrādīnām</w:t>
      </w:r>
      <w:r>
        <w:rPr>
          <w:iCs/>
          <w:i/>
        </w:rPr>
        <w:t xml:space="preserve">; P. 6-4-148</w:t>
      </w:r>
      <w:r>
        <w:rPr>
          <w:iCs/>
          <w:i/>
        </w:rPr>
        <w:t xml:space="preserve"> </w:t>
      </w:r>
      <w:r>
        <w:rPr>
          <w:iCs/>
          <w:i/>
          <w:iCs/>
          <w:i/>
        </w:rPr>
        <w:t xml:space="preserve">yasyeti ca</w:t>
      </w:r>
      <w:r>
        <w:rPr>
          <w:iCs/>
          <w:i/>
        </w:rPr>
        <w:t xml:space="preserve">; the loss of the</w:t>
      </w:r>
      <w:r>
        <w:rPr>
          <w:iCs/>
          <w:i/>
        </w:rPr>
        <w:t xml:space="preserve"> </w:t>
      </w:r>
      <w:r>
        <w:rPr>
          <w:iCs/>
          <w:i/>
          <w:iCs/>
          <w:i/>
        </w:rPr>
        <w:t xml:space="preserve">a</w:t>
      </w:r>
      <w:r>
        <w:rPr>
          <w:iCs/>
          <w:i/>
        </w:rPr>
        <w:t xml:space="preserve"> </w:t>
      </w:r>
      <w:r>
        <w:rPr>
          <w:iCs/>
          <w:i/>
        </w:rPr>
        <w:t xml:space="preserve">of* adhvara</w:t>
      </w:r>
      <w:r>
        <w:rPr>
          <w:iCs/>
          <w:i/>
        </w:rPr>
        <w:t xml:space="preserve"> </w:t>
      </w:r>
      <w:r>
        <w:rPr>
          <w:iCs/>
          <w:i/>
          <w:iCs/>
          <w:i/>
        </w:rPr>
        <w:t xml:space="preserve">and the gen. plural in</w:t>
      </w:r>
      <w:r>
        <w:rPr>
          <w:iCs/>
          <w:i/>
        </w:rPr>
        <w:t xml:space="preserve"> </w:t>
      </w:r>
      <w:r>
        <w:rPr>
          <w:iCs/>
          <w:i/>
        </w:rPr>
        <w:t xml:space="preserve">ām</w:t>
      </w:r>
      <w:r>
        <w:rPr>
          <w:iCs/>
          <w:i/>
          <w:iCs/>
          <w:i/>
        </w:rPr>
        <w:t xml:space="preserve">, with the</w:t>
      </w:r>
      <w:r>
        <w:rPr>
          <w:iCs/>
          <w:i/>
          <w:iCs/>
          <w:i/>
        </w:rPr>
        <w:t xml:space="preserve"> </w:t>
      </w:r>
      <w:r>
        <w:rPr>
          <w:iCs/>
          <w:i/>
        </w:rPr>
        <w:t xml:space="preserve">nuṭ* augment P. 6-4-3</w:t>
      </w:r>
      <w:r>
        <w:rPr>
          <w:iCs/>
          <w:i/>
        </w:rPr>
        <w:t xml:space="preserve"> </w:t>
      </w:r>
      <w:r>
        <w:rPr>
          <w:iCs/>
          <w:i/>
          <w:iCs/>
          <w:i/>
        </w:rPr>
        <w:t xml:space="preserve">nāmi</w:t>
      </w:r>
      <w:r>
        <w:rPr>
          <w:iCs/>
          <w:i/>
        </w:rPr>
        <w:t xml:space="preserve">,</w:t>
      </w:r>
      <w:r>
        <w:rPr>
          <w:iCs/>
          <w:i/>
        </w:rPr>
        <w:t xml:space="preserve"> </w:t>
      </w:r>
      <w:r>
        <w:rPr>
          <w:iCs/>
          <w:i/>
          <w:iCs/>
          <w:i/>
        </w:rPr>
        <w:t xml:space="preserve">śaturanumo nadyajādī</w:t>
      </w:r>
      <w:r>
        <w:rPr>
          <w:iCs/>
          <w:i/>
        </w:rPr>
        <w:t xml:space="preserve"> </w:t>
      </w:r>
      <w:r>
        <w:rPr>
          <w:iCs/>
          <w:i/>
        </w:rPr>
        <w:t xml:space="preserve">P. 6-1-173],</w:t>
      </w:r>
      <w:r>
        <w:t xml:space="preserve"> </w:t>
      </w:r>
      <w:r>
        <w:t xml:space="preserve">pṛñcatīḥ</w:t>
      </w:r>
      <w:r>
        <w:t xml:space="preserve"> </w:t>
      </w:r>
      <w:r>
        <w:rPr>
          <w:iCs/>
          <w:i/>
        </w:rPr>
        <w:t xml:space="preserve">[</w:t>
      </w:r>
      <w:r>
        <w:rPr>
          <w:iCs/>
          <w:i/>
          <w:iCs/>
          <w:i/>
        </w:rPr>
        <w:t xml:space="preserve">pṛci sampārke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śnam</w:t>
      </w:r>
      <w:r>
        <w:rPr>
          <w:iCs/>
          <w:i/>
        </w:rPr>
        <w:t xml:space="preserve"> </w:t>
      </w:r>
      <w:r>
        <w:rPr>
          <w:iCs/>
          <w:i/>
        </w:rPr>
        <w:t xml:space="preserve">by P. 3-1-78</w:t>
      </w:r>
      <w:r>
        <w:rPr>
          <w:iCs/>
          <w:i/>
        </w:rPr>
        <w:t xml:space="preserve"> </w:t>
      </w:r>
      <w:r>
        <w:rPr>
          <w:iCs/>
          <w:i/>
          <w:iCs/>
          <w:i/>
        </w:rPr>
        <w:t xml:space="preserve">rudhādibhyaḥ śnam</w:t>
      </w:r>
      <w:r>
        <w:rPr>
          <w:iCs/>
          <w:i/>
        </w:rPr>
        <w:t xml:space="preserve">;</w:t>
      </w:r>
      <w:r>
        <w:rPr>
          <w:iCs/>
          <w:i/>
        </w:rPr>
        <w:t xml:space="preserve"> </w:t>
      </w:r>
      <w:r>
        <w:rPr>
          <w:iCs/>
          <w:i/>
          <w:iCs/>
          <w:i/>
        </w:rPr>
        <w:t xml:space="preserve">nalopa</w:t>
      </w:r>
      <w:r>
        <w:rPr>
          <w:iCs/>
          <w:i/>
        </w:rPr>
        <w:t xml:space="preserve">; anusvāra and</w:t>
      </w:r>
      <w:r>
        <w:rPr>
          <w:iCs/>
          <w:i/>
        </w:rPr>
        <w:t xml:space="preserve"> </w:t>
      </w:r>
      <w:r>
        <w:rPr>
          <w:iCs/>
          <w:i/>
          <w:iCs/>
          <w:i/>
        </w:rPr>
        <w:t xml:space="preserve">parasavarṇa</w:t>
      </w:r>
      <w:r>
        <w:rPr>
          <w:iCs/>
          <w:i/>
        </w:rPr>
        <w:t xml:space="preserve"> </w:t>
      </w:r>
      <w:r>
        <w:rPr>
          <w:iCs/>
          <w:i/>
        </w:rPr>
        <w:t xml:space="preserve">by P. 8-3-24, 8-4-58;</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ending</w:t>
      </w:r>
      <w:r>
        <w:rPr>
          <w:iCs/>
          <w:i/>
        </w:rPr>
        <w:t xml:space="preserve"> </w:t>
      </w:r>
      <w:r>
        <w:rPr>
          <w:iCs/>
          <w:i/>
          <w:iCs/>
          <w:i/>
        </w:rPr>
        <w:t xml:space="preserve">jas</w:t>
      </w:r>
      <w:r>
        <w:rPr>
          <w:iCs/>
          <w:i/>
        </w:rPr>
        <w:t xml:space="preserve"> </w:t>
      </w:r>
      <w:r>
        <w:rPr>
          <w:iCs/>
          <w:i/>
        </w:rPr>
        <w:t xml:space="preserve">→ lengthened by</w:t>
      </w:r>
      <w:r>
        <w:rPr>
          <w:iCs/>
          <w:i/>
        </w:rPr>
        <w:t xml:space="preserve"> </w:t>
      </w:r>
      <w:r>
        <w:rPr>
          <w:iCs/>
          <w:i/>
          <w:iCs/>
          <w:i/>
        </w:rPr>
        <w:t xml:space="preserve">vā chandasi</w:t>
      </w:r>
      <w:r>
        <w:rPr>
          <w:iCs/>
          <w:i/>
        </w:rPr>
        <w:t xml:space="preserve"> </w:t>
      </w:r>
      <w:r>
        <w:rPr>
          <w:iCs/>
          <w:i/>
        </w:rPr>
        <w:t xml:space="preserve">P. 6-1-106]; numerals as read, pointers only.)</w:t>
      </w:r>
    </w:p>
    <w:p>
      <w:pPr>
        <w:pStyle w:val="BodyText"/>
      </w:pPr>
      <w:r>
        <w:rPr>
          <w:bCs/>
          <w:b/>
        </w:rPr>
        <w:t xml:space="preserve">॥ Prati-padārthaḥ ॥</w:t>
      </w:r>
      <w:r>
        <w:t xml:space="preserve"> </w:t>
      </w:r>
      <w:r>
        <w:rPr>
          <w:bCs/>
          <w:b/>
        </w:rPr>
        <w:t xml:space="preserve">अध्वरीयताम् (adhvarīyatām)</w:t>
      </w:r>
      <w:r>
        <w:t xml:space="preserve"> </w:t>
      </w:r>
      <w:r>
        <w:t xml:space="preserve">— of us who look forward to performing the sacrifice |</w:t>
      </w:r>
      <w:r>
        <w:t xml:space="preserve"> </w:t>
      </w:r>
      <w:r>
        <w:rPr>
          <w:bCs/>
          <w:b/>
        </w:rPr>
        <w:t xml:space="preserve">जामयः (jāmayaḥ)</w:t>
      </w:r>
      <w:r>
        <w:t xml:space="preserve"> </w:t>
      </w:r>
      <w:r>
        <w:t xml:space="preserve">— doing good like kinsmen |</w:t>
      </w:r>
      <w:r>
        <w:t xml:space="preserve"> </w:t>
      </w:r>
      <w:r>
        <w:rPr>
          <w:bCs/>
          <w:b/>
        </w:rPr>
        <w:t xml:space="preserve">अम्बयः (ambayaḥ)</w:t>
      </w:r>
      <w:r>
        <w:t xml:space="preserve"> </w:t>
      </w:r>
      <w:r>
        <w:t xml:space="preserve">— in the form of mothers, the waters (the deities of water) |</w:t>
      </w:r>
      <w:r>
        <w:t xml:space="preserve"> </w:t>
      </w:r>
      <w:r>
        <w:rPr>
          <w:bCs/>
          <w:b/>
        </w:rPr>
        <w:t xml:space="preserve">पयः (payaḥ)</w:t>
      </w:r>
      <w:r>
        <w:t xml:space="preserve"> </w:t>
      </w:r>
      <w:r>
        <w:t xml:space="preserve">— [to] the milk of cows |</w:t>
      </w:r>
      <w:r>
        <w:t xml:space="preserve"> </w:t>
      </w:r>
      <w:r>
        <w:rPr>
          <w:bCs/>
          <w:b/>
        </w:rPr>
        <w:t xml:space="preserve">मधुना (madhunā)</w:t>
      </w:r>
      <w:r>
        <w:t xml:space="preserve"> </w:t>
      </w:r>
      <w:r>
        <w:t xml:space="preserve">— with sweetness |</w:t>
      </w:r>
      <w:r>
        <w:t xml:space="preserve"> </w:t>
      </w:r>
      <w:r>
        <w:rPr>
          <w:bCs/>
          <w:b/>
        </w:rPr>
        <w:t xml:space="preserve">पृञ्चतीः (pṛñcatīḥ)</w:t>
      </w:r>
      <w:r>
        <w:t xml:space="preserve"> </w:t>
      </w:r>
      <w:r>
        <w:t xml:space="preserve">— mixing |</w:t>
      </w:r>
      <w:r>
        <w:t xml:space="preserve"> </w:t>
      </w:r>
      <w:r>
        <w:rPr>
          <w:bCs/>
          <w:b/>
        </w:rPr>
        <w:t xml:space="preserve">अध्वभिः (adhvabhiḥ)</w:t>
      </w:r>
      <w:r>
        <w:t xml:space="preserve"> </w:t>
      </w:r>
      <w:r>
        <w:t xml:space="preserve">— by the paths to the place of divine sacrifice |</w:t>
      </w:r>
      <w:r>
        <w:t xml:space="preserve"> </w:t>
      </w:r>
      <w:r>
        <w:rPr>
          <w:bCs/>
          <w:b/>
        </w:rPr>
        <w:t xml:space="preserve">यन्ति (yanti)</w:t>
      </w:r>
      <w:r>
        <w:t xml:space="preserve"> </w:t>
      </w:r>
      <w:r>
        <w:t xml:space="preserve">— flow.</w:t>
      </w:r>
    </w:p>
    <w:p>
      <w:pPr>
        <w:pStyle w:val="BodyText"/>
      </w:pPr>
      <w:r>
        <w:rPr>
          <w:bCs/>
          <w:b/>
        </w:rPr>
        <w:t xml:space="preserve">॥ Bhāvārthaḥ ॥</w:t>
      </w:r>
      <w:r>
        <w:t xml:space="preserve"> </w:t>
      </w:r>
      <w:r>
        <w:t xml:space="preserve">The waters (milk) are like mothers to us who look forward to the sacrifice; they do good like kinsmen; they give sweetness to the milk of cows. Such waters flow along our paths.</w:t>
      </w:r>
    </w:p>
    <w:p>
      <w:pPr>
        <w:pStyle w:val="BodyText"/>
      </w:pPr>
      <w:r>
        <w:rPr>
          <w:bCs/>
          <w:b/>
        </w:rPr>
        <w:t xml:space="preserve">॥ English Translation ॥</w:t>
      </w:r>
      <w:r>
        <w:t xml:space="preserve"> </w:t>
      </w:r>
      <w:r>
        <w:rPr>
          <w:iCs/>
          <w:i/>
        </w:rPr>
        <w:t xml:space="preserve">(as printed in the source)</w:t>
      </w:r>
    </w:p>
    <w:p>
      <w:pPr>
        <w:pStyle w:val="BlockText"/>
      </w:pPr>
      <w:r>
        <w:t xml:space="preserve">The Sacred waters (dear mothers) of the Sacrificers are flowing by the way mixing the milk (of cows) with sweetness.</w:t>
      </w:r>
    </w:p>
    <w:p>
      <w:pPr>
        <w:pStyle w:val="FirstParagraph"/>
      </w:pPr>
      <w:r>
        <w:rPr>
          <w:bCs/>
          <w:b/>
        </w:rPr>
        <w:t xml:space="preserve">॥ Viśeṣa-viṣayagaḷu (Special Topics) ॥</w:t>
      </w:r>
      <w:r>
        <w:t xml:space="preserve"> </w:t>
      </w:r>
      <w:r>
        <w:rPr>
          <w:iCs/>
          <w:i/>
        </w:rPr>
        <w:t xml:space="preserve">(pp. 201–202)</w:t>
      </w:r>
      <w:r>
        <w:t xml:space="preserve"> </w:t>
      </w:r>
      <w:r>
        <w:rPr>
          <w:bCs/>
          <w:b/>
        </w:rPr>
        <w:t xml:space="preserve">अम्बयः</w:t>
      </w:r>
      <w:r>
        <w:t xml:space="preserve"> </w:t>
      </w:r>
      <w:r>
        <w:t xml:space="preserve">— in the Kauṣītaki-brāhmaṇa the meaning of the word</w:t>
      </w:r>
      <w:r>
        <w:t xml:space="preserve"> </w:t>
      </w:r>
      <w:r>
        <w:rPr>
          <w:iCs/>
          <w:i/>
        </w:rPr>
        <w:t xml:space="preserve">ambaya</w:t>
      </w:r>
      <w:r>
        <w:t xml:space="preserve"> </w:t>
      </w:r>
      <w:r>
        <w:t xml:space="preserve">is given as</w:t>
      </w:r>
      <w:r>
        <w:t xml:space="preserve"> </w:t>
      </w:r>
      <w:r>
        <w:t xml:space="preserve">‘</w:t>
      </w:r>
      <w:r>
        <w:t xml:space="preserve">waters</w:t>
      </w:r>
      <w:r>
        <w:t xml:space="preserve">’</w:t>
      </w:r>
      <w:r>
        <w:t xml:space="preserve">:</w:t>
      </w:r>
      <w:r>
        <w:t xml:space="preserve"> </w:t>
      </w:r>
      <w:r>
        <w:rPr>
          <w:iCs/>
          <w:i/>
        </w:rPr>
        <w:t xml:space="preserve">ambayo yanty adhvabhir ity āpo vā ambayaḥ</w:t>
      </w:r>
      <w:r>
        <w:t xml:space="preserve">. As a mother is called</w:t>
      </w:r>
      <w:r>
        <w:t xml:space="preserve"> </w:t>
      </w:r>
      <w:r>
        <w:rPr>
          <w:iCs/>
          <w:i/>
        </w:rPr>
        <w:t xml:space="preserve">ambā</w:t>
      </w:r>
      <w:r>
        <w:t xml:space="preserve">, it is customary that here the waters are addressed with a word expressing affection. In the Ṛgveda, the deities presiding over water — or the waters themselves — are worshipped as goddesses in</w:t>
      </w:r>
      <w:r>
        <w:t xml:space="preserve"> </w:t>
      </w:r>
      <w:r>
        <w:rPr>
          <w:iCs/>
          <w:i/>
        </w:rPr>
        <w:t xml:space="preserve">āpo devīḥ</w:t>
      </w:r>
      <w:r>
        <w:t xml:space="preserve">, and it is the custom to address them in the plural feminine. These hymns to the water-deity are deep in meaning, full of significance, and, with their devotion, very beautiful.</w:t>
      </w:r>
    </w:p>
    <w:p>
      <w:pPr>
        <w:pStyle w:val="BodyText"/>
      </w:pPr>
      <w:r>
        <w:rPr>
          <w:bCs/>
          <w:b/>
        </w:rPr>
        <w:t xml:space="preserve">जामयः</w:t>
      </w:r>
      <w:r>
        <w:t xml:space="preserve"> </w:t>
      </w:r>
      <w:r>
        <w:t xml:space="preserve">—</w:t>
      </w:r>
      <w:r>
        <w:t xml:space="preserve"> </w:t>
      </w:r>
      <w:r>
        <w:rPr>
          <w:iCs/>
          <w:i/>
        </w:rPr>
        <w:t xml:space="preserve">hitakāribhyo bandhavaḥ</w:t>
      </w:r>
      <w:r>
        <w:t xml:space="preserve">: kinsmen who do good. The word occurs in the Ṛgveda in the riks 1-[?]-[?]; 3-[?]-[?]; 4-[?]-[?]; 8-[?]-[?]; 10-[?]-[?] and others (numerals as printed, too small to read with certainty).</w:t>
      </w:r>
      <w:r>
        <w:t xml:space="preserve"> </w:t>
      </w:r>
      <w:r>
        <w:rPr>
          <w:bCs/>
          <w:b/>
        </w:rPr>
        <w:t xml:space="preserve">अध्वरीयताम्</w:t>
      </w:r>
      <w:r>
        <w:t xml:space="preserve"> </w:t>
      </w:r>
      <w:r>
        <w:t xml:space="preserve">—</w:t>
      </w:r>
      <w:r>
        <w:t xml:space="preserve"> </w:t>
      </w:r>
      <w:r>
        <w:rPr>
          <w:iCs/>
          <w:i/>
        </w:rPr>
        <w:t xml:space="preserve">adhvareṇa</w:t>
      </w:r>
      <w:r>
        <w:t xml:space="preserve"> </w:t>
      </w:r>
      <w:r>
        <w:t xml:space="preserve">(by sacrifice)</w:t>
      </w:r>
      <w:r>
        <w:t xml:space="preserve"> </w:t>
      </w:r>
      <w:r>
        <w:rPr>
          <w:iCs/>
          <w:i/>
        </w:rPr>
        <w:t xml:space="preserve">devayajanaṃ kartum icchatām</w:t>
      </w:r>
      <w:r>
        <w:t xml:space="preserve"> </w:t>
      </w:r>
      <w:r>
        <w:t xml:space="preserve">— of those wishing to perform the divine sacrifice; those who need the performance of sacrifice.</w:t>
      </w:r>
      <w:r>
        <w:t xml:space="preserve"> </w:t>
      </w:r>
      <w:r>
        <w:rPr>
          <w:bCs/>
          <w:b/>
        </w:rPr>
        <w:t xml:space="preserve">पृञ्चतीः</w:t>
      </w:r>
      <w:r>
        <w:t xml:space="preserve"> </w:t>
      </w:r>
      <w:r>
        <w:t xml:space="preserve">—</w:t>
      </w:r>
      <w:r>
        <w:t xml:space="preserve"> </w:t>
      </w:r>
      <w:r>
        <w:rPr>
          <w:iCs/>
          <w:i/>
        </w:rPr>
        <w:t xml:space="preserve">miśrayantyaḥ</w:t>
      </w:r>
      <w:r>
        <w:t xml:space="preserve">: mixing.</w:t>
      </w:r>
      <w:r>
        <w:t xml:space="preserve"> </w:t>
      </w:r>
      <w:r>
        <w:rPr>
          <w:bCs/>
          <w:b/>
        </w:rPr>
        <w:t xml:space="preserve">मधुना पयः</w:t>
      </w:r>
      <w:r>
        <w:t xml:space="preserve"> </w:t>
      </w:r>
      <w:r>
        <w:t xml:space="preserve">— water is essential for life, and the rivers and the like, flowing, … even though it is like the water of the ocean [?]; the cows give delicious milk by drinking such water, so the ṛṣi may have used this expression. [The sense is: the waters, flowing along the paths, mix with the milk of the cows; hence milk tastes sweet.]</w:t>
      </w:r>
    </w:p>
    <w:p>
      <w:r>
        <w:pict>
          <v:rect style="width:0;height:1.5pt" o:hralign="center" o:hrstd="t" o:hr="t"/>
        </w:pict>
      </w:r>
    </w:p>
    <w:bookmarkEnd w:id="67"/>
    <w:bookmarkStart w:id="68" w:name="pages-205211-sūkta-23-rik-17"/>
    <w:p>
      <w:pPr>
        <w:pStyle w:val="Heading3"/>
      </w:pPr>
      <w:r>
        <w:t xml:space="preserve">Pages 205–211 — Sūkta 23, Rik 17</w:t>
      </w:r>
    </w:p>
    <w:p>
      <w:pPr>
        <w:pStyle w:val="FirstParagraph"/>
      </w:pPr>
      <w:r>
        <w:rPr>
          <w:bCs/>
          <w:b/>
        </w:rPr>
        <w:t xml:space="preserve">॥ Saṃhitāpāṭhaḥ ॥</w:t>
      </w:r>
    </w:p>
    <w:p>
      <w:pPr>
        <w:pStyle w:val="BlockText"/>
      </w:pPr>
      <w:r>
        <w:t xml:space="preserve">अमूर्या उप सूर्ये याभिर्वा सूर्यः सह ।</w:t>
      </w:r>
      <w:r>
        <w:t xml:space="preserve"> </w:t>
      </w:r>
      <w:r>
        <w:t xml:space="preserve">ता नो हिन्वन्त्वध्वरम् ॥ १७ ॥</w:t>
      </w:r>
    </w:p>
    <w:p>
      <w:pPr>
        <w:pStyle w:val="FirstParagraph"/>
      </w:pPr>
      <w:r>
        <w:rPr>
          <w:iCs/>
          <w:i/>
        </w:rPr>
        <w:t xml:space="preserve">amūr yā upa sūrye yābhir vā sūryaḥ saha | tā no hinvantv adhvaram || 17 ||</w:t>
      </w:r>
    </w:p>
    <w:p>
      <w:pPr>
        <w:pStyle w:val="BodyText"/>
      </w:pPr>
      <w:r>
        <w:rPr>
          <w:bCs/>
          <w:b/>
        </w:rPr>
        <w:t xml:space="preserve">॥ Padapāṭhaḥ ॥</w:t>
      </w:r>
    </w:p>
    <w:p>
      <w:pPr>
        <w:pStyle w:val="BlockText"/>
      </w:pPr>
      <w:r>
        <w:t xml:space="preserve">अमूः । याः । उप । सूर्ये । याभिः । वा । सूर्यः । सह ॥ ताः । नः । हिन्वन्तु । अध्वरम् ॥ १७ ॥</w:t>
      </w:r>
    </w:p>
    <w:p>
      <w:pPr>
        <w:pStyle w:val="FirstParagraph"/>
      </w:pPr>
      <w:r>
        <w:rPr>
          <w:iCs/>
          <w:i/>
        </w:rPr>
        <w:t xml:space="preserve">amūḥ | yāḥ | upa | sūrye | yābhiḥ | vā | sūryaḥ | saha || tāḥ | naḥ | hinvantu | adhvaram || 17 ||</w:t>
      </w:r>
    </w:p>
    <w:p>
      <w:pPr>
        <w:pStyle w:val="BodyText"/>
      </w:pPr>
      <w:r>
        <w:rPr>
          <w:bCs/>
          <w:b/>
        </w:rPr>
        <w:t xml:space="preserve">॥ Sāyaṇa-bhāṣyam ॥</w:t>
      </w:r>
    </w:p>
    <w:p>
      <w:pPr>
        <w:pStyle w:val="BlockText"/>
      </w:pPr>
      <w:r>
        <w:t xml:space="preserve">या अमूराप: सूर्ये उप समीपेनावस्थिताः । आपः सूर्ये समाहिता इति श्रुत्यन्तरात् । अथवा सूर्यो याभिरद्भिः सह वर्तते । पूर्वत्रापां प्राधान्यमुत्तरत्र सूर्यस्येति विशेषः । ताश्चाप्यादृश्य आपो ऽस्मदीयमध्वरं यागं हिन्वन्तु प्रीणयन्तु ॥ याभिः । सावेकाच इति विभक्तेरुदात्तस्य न गोश्वन्साववर्णेति प्रतिषेधः । शेषा तु प्रक्रिया स्पष्टा ॥</w:t>
      </w:r>
    </w:p>
    <w:p>
      <w:pPr>
        <w:pStyle w:val="FirstParagraph"/>
      </w:pPr>
      <w:r>
        <w:rPr>
          <w:iCs/>
          <w:i/>
        </w:rPr>
        <w:t xml:space="preserve">yā amūr āpaḥ sūrye upa samīpenāvasthitāḥ | āpaḥ sūrye samāhitā iti śrutyantarāt | athavā sūryo yābhir adbhiḥ saha vartate | pūrvatrāpāṃ prādhānyam uttaratra sūryasyeti viśeṣaḥ | tāś cāpy ādṛśya āpo ’smadīyam adhvaraṃ yāgaṃ hinvantu prīṇayantu || yābhiḥ | sāvekāca iti vibhakter udāttasya na gośvansāvavarṇeti pratiṣedhaḥ | śeṣā tu prakriyā spaṣṭā ||</w:t>
      </w:r>
    </w:p>
    <w:p>
      <w:pPr>
        <w:pStyle w:val="BodyText"/>
      </w:pPr>
      <w:r>
        <w:rPr>
          <w:bCs/>
          <w:b/>
        </w:rPr>
        <w:t xml:space="preserve">Translation:</w:t>
      </w:r>
      <w:r>
        <w:t xml:space="preserve"> </w:t>
      </w:r>
      <w:r>
        <w:t xml:space="preserve">“</w:t>
      </w:r>
      <w:r>
        <w:t xml:space="preserve">Those waters yonder (</w:t>
      </w:r>
      <w:r>
        <w:rPr>
          <w:iCs/>
          <w:i/>
        </w:rPr>
        <w:t xml:space="preserve">amūḥ</w:t>
      </w:r>
      <w:r>
        <w:t xml:space="preserve">) that are near the sun (</w:t>
      </w:r>
      <w:r>
        <w:rPr>
          <w:iCs/>
          <w:i/>
        </w:rPr>
        <w:t xml:space="preserve">sūrye upa</w:t>
      </w:r>
      <w:r>
        <w:t xml:space="preserve">),</w:t>
      </w:r>
      <w:r>
        <w:t xml:space="preserve"> </w:t>
      </w:r>
      <w:r>
        <w:t xml:space="preserve">‘</w:t>
      </w:r>
      <w:r>
        <w:t xml:space="preserve">the waters are placed in the sun</w:t>
      </w:r>
      <w:r>
        <w:t xml:space="preserve">’</w:t>
      </w:r>
      <w:r>
        <w:t xml:space="preserve"> </w:t>
      </w:r>
      <w:r>
        <w:t xml:space="preserve">[as another śruti says]; or those waters with which (</w:t>
      </w:r>
      <w:r>
        <w:rPr>
          <w:iCs/>
          <w:i/>
        </w:rPr>
        <w:t xml:space="preserve">yābhiḥ</w:t>
      </w:r>
      <w:r>
        <w:t xml:space="preserve">) the sun abides: in the former [reading] the waters have priority, in the latter the sun — that is the difference. May those waters, of such kind, gladden (</w:t>
      </w:r>
      <w:r>
        <w:rPr>
          <w:iCs/>
          <w:i/>
        </w:rPr>
        <w:t xml:space="preserve">hinvantu</w:t>
      </w:r>
      <w:r>
        <w:t xml:space="preserve">) — please — our sacrifice (</w:t>
      </w:r>
      <w:r>
        <w:rPr>
          <w:iCs/>
          <w:i/>
        </w:rPr>
        <w:t xml:space="preserve">adhvaram</w:t>
      </w:r>
      <w:r>
        <w:t xml:space="preserve">).</w:t>
      </w:r>
      <w:r>
        <w:t xml:space="preserve"> </w:t>
      </w:r>
      <w:r>
        <w:rPr>
          <w:iCs/>
          <w:i/>
        </w:rPr>
        <w:t xml:space="preserve">Yābhiḥ</w:t>
      </w:r>
      <w:r>
        <w:t xml:space="preserve">: the acute of the case-ending by</w:t>
      </w:r>
      <w:r>
        <w:t xml:space="preserve"> </w:t>
      </w:r>
      <w:r>
        <w:rPr>
          <w:iCs/>
          <w:i/>
        </w:rPr>
        <w:t xml:space="preserve">sāvekāca</w:t>
      </w:r>
      <w:r>
        <w:t xml:space="preserve"> </w:t>
      </w:r>
      <w:r>
        <w:t xml:space="preserve">is prevented by P. 6-1-182 [</w:t>
      </w:r>
      <w:r>
        <w:rPr>
          <w:iCs/>
          <w:i/>
        </w:rPr>
        <w:t xml:space="preserve">na gośvanṣāvavarṇa…</w:t>
      </w:r>
      <w:r>
        <w:t xml:space="preserve">]. The rest of the process is clear.</w:t>
      </w:r>
      <w:r>
        <w:t xml:space="preserve">”</w:t>
      </w:r>
      <w:r>
        <w:t xml:space="preserve"> </w:t>
      </w:r>
      <w:r>
        <w:rPr>
          <w:iCs/>
          <w:i/>
        </w:rPr>
        <w:t xml:space="preserve">(Grammar pages 206–211, noted briefly: the words treated are</w:t>
      </w:r>
      <w:r>
        <w:t xml:space="preserve"> </w:t>
      </w:r>
      <w:r>
        <w:t xml:space="preserve">amūḥ</w:t>
      </w:r>
      <w:r>
        <w:rPr>
          <w:iCs/>
          <w:i/>
        </w:rPr>
        <w:t xml:space="preserve">,</w:t>
      </w:r>
      <w:r>
        <w:t xml:space="preserve"> </w:t>
      </w:r>
      <w:r>
        <w:t xml:space="preserve">yāḥ</w:t>
      </w:r>
      <w:r>
        <w:rPr>
          <w:iCs/>
          <w:i/>
        </w:rPr>
        <w:t xml:space="preserve">,</w:t>
      </w:r>
      <w:r>
        <w:t xml:space="preserve"> </w:t>
      </w:r>
      <w:r>
        <w:t xml:space="preserve">upa</w:t>
      </w:r>
      <w:r>
        <w:t xml:space="preserve"> </w:t>
      </w:r>
      <w:r>
        <w:rPr>
          <w:iCs/>
          <w:i/>
        </w:rPr>
        <w:t xml:space="preserve">(accent),</w:t>
      </w:r>
      <w:r>
        <w:t xml:space="preserve"> </w:t>
      </w:r>
      <w:r>
        <w:t xml:space="preserve">sūrye</w:t>
      </w:r>
      <w:r>
        <w:rPr>
          <w:iCs/>
          <w:i/>
        </w:rPr>
        <w:t xml:space="preserve">,</w:t>
      </w:r>
      <w:r>
        <w:t xml:space="preserve"> </w:t>
      </w:r>
      <w:r>
        <w:t xml:space="preserve">yābhiḥ</w:t>
      </w:r>
      <w:r>
        <w:rPr>
          <w:iCs/>
          <w:i/>
        </w:rPr>
        <w:t xml:space="preserve">,</w:t>
      </w:r>
      <w:r>
        <w:t xml:space="preserve"> </w:t>
      </w:r>
      <w:r>
        <w:t xml:space="preserve">hinvantu</w:t>
      </w:r>
      <w:r>
        <w:t xml:space="preserve"> </w:t>
      </w:r>
      <w:r>
        <w:rPr>
          <w:iCs/>
          <w:i/>
        </w:rPr>
        <w:t xml:space="preserve">and</w:t>
      </w:r>
      <w:r>
        <w:t xml:space="preserve"> </w:t>
      </w:r>
      <w:r>
        <w:t xml:space="preserve">adhvaram</w:t>
      </w:r>
      <w:r>
        <w:rPr>
          <w:iCs/>
          <w:i/>
        </w:rPr>
        <w:t xml:space="preserve">. By far the greater part of these six pages is one long scholastic discussion of the Pāṇinian rule P. 6-1-171</w:t>
      </w:r>
      <w:r>
        <w:rPr>
          <w:iCs/>
          <w:i/>
        </w:rPr>
        <w:t xml:space="preserve"> </w:t>
      </w:r>
      <w:r>
        <w:t xml:space="preserve">sāvekācas tṛtīyādir vibhaktiḥ* (</w:t>
      </w:r>
      <w:r>
        <w:t xml:space="preserve">‘</w:t>
      </w:r>
      <w:r>
        <w:t xml:space="preserve">after a monosyllabic stem the case-ending from the instrumental onward takes the acute</w:t>
      </w:r>
      <w:r>
        <w:t xml:space="preserve">’</w:t>
      </w:r>
      <w:r>
        <w:t xml:space="preserve">) and its prohibition P. 6-1-182</w:t>
      </w:r>
      <w:r>
        <w:t xml:space="preserve"> </w:t>
      </w:r>
      <w:r>
        <w:rPr>
          <w:iCs/>
          <w:i/>
        </w:rPr>
        <w:t xml:space="preserve">na go-śvan-sāvavarṇa-rāḍ-aṅkru-ṅkṛ-dṛdbhyaḥ</w:t>
      </w:r>
      <w:r>
        <w:t xml:space="preserve">: it asks whether the word* sau</w:t>
      </w:r>
      <w:r>
        <w:t xml:space="preserve"> </w:t>
      </w:r>
      <w:r>
        <w:rPr>
          <w:iCs/>
          <w:i/>
        </w:rPr>
        <w:t xml:space="preserve">in the sūtra means the nominative singular only or also the locative plural</w:t>
      </w:r>
      <w:r>
        <w:rPr>
          <w:iCs/>
          <w:i/>
        </w:rPr>
        <w:t xml:space="preserve"> </w:t>
      </w:r>
      <w:r>
        <w:t xml:space="preserve">su</w:t>
      </w:r>
      <w:r>
        <w:rPr>
          <w:iCs/>
          <w:i/>
        </w:rPr>
        <w:t xml:space="preserve">; the vārttika</w:t>
      </w:r>
      <w:r>
        <w:rPr>
          <w:iCs/>
          <w:i/>
        </w:rPr>
        <w:t xml:space="preserve"> </w:t>
      </w:r>
      <w:r>
        <w:t xml:space="preserve">sau ca* and the argument of the</w:t>
      </w:r>
      <w:r>
        <w:t xml:space="preserve"> </w:t>
      </w:r>
      <w:r>
        <w:rPr>
          <w:iCs/>
          <w:i/>
        </w:rPr>
        <w:t xml:space="preserve">Mahābhāṣya</w:t>
      </w:r>
      <w:r>
        <w:t xml:space="preserve"> </w:t>
      </w:r>
      <w:r>
        <w:t xml:space="preserve">on grahaṇa; the forms* yāta</w:t>
      </w:r>
      <w:r>
        <w:rPr>
          <w:iCs/>
          <w:i/>
        </w:rPr>
        <w:t xml:space="preserve">,</w:t>
      </w:r>
      <w:r>
        <w:t xml:space="preserve"> </w:t>
      </w:r>
      <w:r>
        <w:t xml:space="preserve">rāma</w:t>
      </w:r>
      <w:r>
        <w:t xml:space="preserve"> </w:t>
      </w:r>
      <w:r>
        <w:rPr>
          <w:iCs/>
          <w:i/>
        </w:rPr>
        <w:t xml:space="preserve">and</w:t>
      </w:r>
      <w:r>
        <w:t xml:space="preserve"> </w:t>
      </w:r>
      <w:r>
        <w:t xml:space="preserve">dośabhyām</w:t>
      </w:r>
      <w:r>
        <w:rPr>
          <w:iCs/>
          <w:i/>
        </w:rPr>
        <w:t xml:space="preserve">,</w:t>
      </w:r>
      <w:r>
        <w:t xml:space="preserve"> </w:t>
      </w:r>
      <w:r>
        <w:t xml:space="preserve">abhyām</w:t>
      </w:r>
      <w:r>
        <w:rPr>
          <w:iCs/>
          <w:i/>
        </w:rPr>
        <w:t xml:space="preserve">,</w:t>
      </w:r>
      <w:r>
        <w:t xml:space="preserve"> </w:t>
      </w:r>
      <w:r>
        <w:t xml:space="preserve">ebhiḥ</w:t>
      </w:r>
      <w:r>
        <w:rPr>
          <w:iCs/>
          <w:i/>
        </w:rPr>
        <w:t xml:space="preserve">,</w:t>
      </w:r>
      <w:r>
        <w:t xml:space="preserve"> </w:t>
      </w:r>
      <w:r>
        <w:t xml:space="preserve">eṣām</w:t>
      </w:r>
      <w:r>
        <w:rPr>
          <w:iCs/>
          <w:i/>
        </w:rPr>
        <w:t xml:space="preserve">,</w:t>
      </w:r>
      <w:r>
        <w:rPr>
          <w:iCs/>
          <w:i/>
        </w:rPr>
        <w:t xml:space="preserve"> </w:t>
      </w:r>
      <w:r>
        <w:t xml:space="preserve">śvabhiḥ</w:t>
      </w:r>
      <w:r>
        <w:rPr>
          <w:iCs/>
          <w:i/>
        </w:rPr>
        <w:t xml:space="preserve">,</w:t>
      </w:r>
      <w:r>
        <w:rPr>
          <w:iCs/>
          <w:i/>
        </w:rPr>
        <w:t xml:space="preserve"> </w:t>
      </w:r>
      <w:r>
        <w:t xml:space="preserve">śunā* are examined, and the role of the paribhāṣā</w:t>
      </w:r>
      <w:r>
        <w:t xml:space="preserve"> </w:t>
      </w:r>
      <w:r>
        <w:rPr>
          <w:iCs/>
          <w:i/>
        </w:rPr>
        <w:t xml:space="preserve">svaravidhau vyañjanam avidyamānavat</w:t>
      </w:r>
      <w:r>
        <w:t xml:space="preserve">. It is purely technical, bears on the accent of* yābhiḥ</w:t>
      </w:r>
      <w:r>
        <w:t xml:space="preserve"> </w:t>
      </w:r>
      <w:r>
        <w:rPr>
          <w:iCs/>
          <w:i/>
        </w:rPr>
        <w:t xml:space="preserve">only, and is characterized, not transcribed; the discussion ends (p. 211) by concluding that the case-ending after</w:t>
      </w:r>
      <w:r>
        <w:t xml:space="preserve"> </w:t>
      </w:r>
      <w:r>
        <w:t xml:space="preserve">yā</w:t>
      </w:r>
      <w:r>
        <w:t xml:space="preserve"> </w:t>
      </w:r>
      <w:r>
        <w:rPr>
          <w:iCs/>
          <w:i/>
        </w:rPr>
        <w:t xml:space="preserve">takes no acute here, so</w:t>
      </w:r>
      <w:r>
        <w:t xml:space="preserve"> </w:t>
      </w:r>
      <w:r>
        <w:t xml:space="preserve">yābhiḥ</w:t>
      </w:r>
      <w:r>
        <w:t xml:space="preserve"> </w:t>
      </w:r>
      <w:r>
        <w:rPr>
          <w:iCs/>
          <w:i/>
        </w:rPr>
        <w:t xml:space="preserve">has the acute on</w:t>
      </w:r>
      <w:r>
        <w:t xml:space="preserve"> </w:t>
      </w:r>
      <w:r>
        <w:t xml:space="preserve">yā</w:t>
      </w:r>
      <w:r>
        <w:t xml:space="preserve"> </w:t>
      </w:r>
      <w:r>
        <w:rPr>
          <w:iCs/>
          <w:i/>
        </w:rPr>
        <w:t xml:space="preserve">only. The verbal forms:</w:t>
      </w:r>
      <w:r>
        <w:t xml:space="preserve"> </w:t>
      </w:r>
      <w:r>
        <w:t xml:space="preserve">hinvantu</w:t>
      </w:r>
      <w:r>
        <w:t xml:space="preserve"> </w:t>
      </w:r>
      <w:r>
        <w:rPr>
          <w:iCs/>
          <w:i/>
        </w:rPr>
        <w:t xml:space="preserve">[</w:t>
      </w:r>
      <w:r>
        <w:rPr>
          <w:iCs/>
          <w:i/>
          <w:iCs/>
          <w:i/>
        </w:rPr>
        <w:t xml:space="preserve">hi gatau vṛddhau ca</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nu</w:t>
      </w:r>
      <w:r>
        <w:rPr>
          <w:iCs/>
          <w:i/>
        </w:rPr>
        <w:t xml:space="preserve"> </w:t>
      </w:r>
      <w:r>
        <w:rPr>
          <w:iCs/>
          <w:i/>
        </w:rPr>
        <w:t xml:space="preserve">by P. 3-1-73</w:t>
      </w:r>
      <w:r>
        <w:rPr>
          <w:iCs/>
          <w:i/>
        </w:rPr>
        <w:t xml:space="preserve"> </w:t>
      </w:r>
      <w:r>
        <w:rPr>
          <w:iCs/>
          <w:i/>
          <w:iCs/>
          <w:i/>
        </w:rPr>
        <w:t xml:space="preserve">svādibhyaḥ śnuḥ</w:t>
      </w:r>
      <w:r>
        <w:rPr>
          <w:iCs/>
          <w:i/>
        </w:rPr>
        <w:t xml:space="preserve">? — here P. 3-1-79</w:t>
      </w:r>
      <w:r>
        <w:rPr>
          <w:iCs/>
          <w:i/>
        </w:rPr>
        <w:t xml:space="preserve"> </w:t>
      </w:r>
      <w:r>
        <w:rPr>
          <w:iCs/>
          <w:i/>
          <w:iCs/>
          <w:i/>
        </w:rPr>
        <w:t xml:space="preserve">tanādikṛñbhya uḥ</w:t>
      </w:r>
      <w:r>
        <w:rPr>
          <w:iCs/>
          <w:i/>
        </w:rPr>
        <w:t xml:space="preserve"> </w:t>
      </w:r>
      <w:r>
        <w:rPr>
          <w:iCs/>
          <w:i/>
        </w:rPr>
        <w:t xml:space="preserve">[?] — and the accent],</w:t>
      </w:r>
      <w:r>
        <w:t xml:space="preserve"> </w:t>
      </w:r>
      <w:r>
        <w:t xml:space="preserve">adhvaram</w:t>
      </w:r>
      <w:r>
        <w:t xml:space="preserve"> </w:t>
      </w:r>
      <w:r>
        <w:rPr>
          <w:iCs/>
          <w:i/>
        </w:rPr>
        <w:t xml:space="preserve">[as in Rik 16]; numerals as read, pointers only.)</w:t>
      </w:r>
    </w:p>
    <w:p>
      <w:pPr>
        <w:pStyle w:val="BodyText"/>
      </w:pPr>
      <w:r>
        <w:rPr>
          <w:bCs/>
          <w:b/>
        </w:rPr>
        <w:t xml:space="preserve">॥ Prati-padārthaḥ ॥</w:t>
      </w:r>
      <w:r>
        <w:t xml:space="preserve"> </w:t>
      </w:r>
      <w:r>
        <w:rPr>
          <w:bCs/>
          <w:b/>
        </w:rPr>
        <w:t xml:space="preserve">यः अमूः (yāḥ amūḥ)</w:t>
      </w:r>
      <w:r>
        <w:t xml:space="preserve"> </w:t>
      </w:r>
      <w:r>
        <w:t xml:space="preserve">— those waters |</w:t>
      </w:r>
      <w:r>
        <w:t xml:space="preserve"> </w:t>
      </w:r>
      <w:r>
        <w:rPr>
          <w:bCs/>
          <w:b/>
        </w:rPr>
        <w:t xml:space="preserve">सूर्ये उप (sūrye upa)</w:t>
      </w:r>
      <w:r>
        <w:t xml:space="preserve"> </w:t>
      </w:r>
      <w:r>
        <w:t xml:space="preserve">— near the sun |</w:t>
      </w:r>
      <w:r>
        <w:t xml:space="preserve"> </w:t>
      </w:r>
      <w:r>
        <w:rPr>
          <w:bCs/>
          <w:b/>
        </w:rPr>
        <w:t xml:space="preserve">वा (vā)</w:t>
      </w:r>
      <w:r>
        <w:t xml:space="preserve"> </w:t>
      </w:r>
      <w:r>
        <w:t xml:space="preserve">— or |</w:t>
      </w:r>
      <w:r>
        <w:t xml:space="preserve"> </w:t>
      </w:r>
      <w:r>
        <w:rPr>
          <w:bCs/>
          <w:b/>
        </w:rPr>
        <w:t xml:space="preserve">सूर्यः (sūryaḥ)</w:t>
      </w:r>
      <w:r>
        <w:t xml:space="preserve"> </w:t>
      </w:r>
      <w:r>
        <w:t xml:space="preserve">— the sun |</w:t>
      </w:r>
      <w:r>
        <w:t xml:space="preserve"> </w:t>
      </w:r>
      <w:r>
        <w:rPr>
          <w:bCs/>
          <w:b/>
        </w:rPr>
        <w:t xml:space="preserve">याभिः (yābhiḥ)</w:t>
      </w:r>
      <w:r>
        <w:t xml:space="preserve"> </w:t>
      </w:r>
      <w:r>
        <w:t xml:space="preserve">— with which waters |</w:t>
      </w:r>
      <w:r>
        <w:t xml:space="preserve"> </w:t>
      </w:r>
      <w:r>
        <w:rPr>
          <w:bCs/>
          <w:b/>
        </w:rPr>
        <w:t xml:space="preserve">सह (saha)</w:t>
      </w:r>
      <w:r>
        <w:t xml:space="preserve"> </w:t>
      </w:r>
      <w:r>
        <w:t xml:space="preserve">— together |</w:t>
      </w:r>
      <w:r>
        <w:t xml:space="preserve"> </w:t>
      </w:r>
      <w:r>
        <w:rPr>
          <w:bCs/>
          <w:b/>
        </w:rPr>
        <w:t xml:space="preserve">ताः (tāḥ)</w:t>
      </w:r>
      <w:r>
        <w:t xml:space="preserve"> </w:t>
      </w:r>
      <w:r>
        <w:t xml:space="preserve">— those waters |</w:t>
      </w:r>
      <w:r>
        <w:t xml:space="preserve"> </w:t>
      </w:r>
      <w:r>
        <w:rPr>
          <w:bCs/>
          <w:b/>
        </w:rPr>
        <w:t xml:space="preserve">नः (naḥ)</w:t>
      </w:r>
      <w:r>
        <w:t xml:space="preserve"> </w:t>
      </w:r>
      <w:r>
        <w:t xml:space="preserve">— our |</w:t>
      </w:r>
      <w:r>
        <w:t xml:space="preserve"> </w:t>
      </w:r>
      <w:r>
        <w:rPr>
          <w:bCs/>
          <w:b/>
        </w:rPr>
        <w:t xml:space="preserve">अध्वरम् (adhvaram)</w:t>
      </w:r>
      <w:r>
        <w:t xml:space="preserve"> </w:t>
      </w:r>
      <w:r>
        <w:t xml:space="preserve">— sacrifice |</w:t>
      </w:r>
      <w:r>
        <w:t xml:space="preserve"> </w:t>
      </w:r>
      <w:r>
        <w:rPr>
          <w:bCs/>
          <w:b/>
        </w:rPr>
        <w:t xml:space="preserve">हिन्वन्तु (hinvantu)</w:t>
      </w:r>
      <w:r>
        <w:t xml:space="preserve"> </w:t>
      </w:r>
      <w:r>
        <w:t xml:space="preserve">— may they carry on with gladness.</w:t>
      </w:r>
    </w:p>
    <w:p>
      <w:pPr>
        <w:pStyle w:val="BodyText"/>
      </w:pPr>
      <w:r>
        <w:rPr>
          <w:bCs/>
          <w:b/>
        </w:rPr>
        <w:t xml:space="preserve">॥ Bhāvārthaḥ ॥</w:t>
      </w:r>
      <w:r>
        <w:t xml:space="preserve"> </w:t>
      </w:r>
      <w:r>
        <w:t xml:space="preserve">May those waters that are near the sun — or those near which the sun himself stays — carry out our sacrifice gladly.</w:t>
      </w:r>
    </w:p>
    <w:p>
      <w:pPr>
        <w:pStyle w:val="BodyText"/>
      </w:pPr>
      <w:r>
        <w:rPr>
          <w:bCs/>
          <w:b/>
        </w:rPr>
        <w:t xml:space="preserve">॥ English Translation ॥</w:t>
      </w:r>
      <w:r>
        <w:t xml:space="preserve"> </w:t>
      </w:r>
      <w:r>
        <w:rPr>
          <w:iCs/>
          <w:i/>
        </w:rPr>
        <w:t xml:space="preserve">(as printed in the source)</w:t>
      </w:r>
    </w:p>
    <w:p>
      <w:pPr>
        <w:pStyle w:val="BlockText"/>
      </w:pPr>
      <w:r>
        <w:t xml:space="preserve">Those sacred waters who are near the sun or to whom the sun is near, may they promote our sacrifice.</w:t>
      </w:r>
    </w:p>
    <w:p>
      <w:pPr>
        <w:pStyle w:val="FirstParagraph"/>
      </w:pPr>
      <w:r>
        <w:rPr>
          <w:bCs/>
          <w:b/>
        </w:rPr>
        <w:t xml:space="preserve">॥ Viśeṣa-viṣayagaḷu (Special Topics) ॥</w:t>
      </w:r>
      <w:r>
        <w:t xml:space="preserve"> </w:t>
      </w:r>
      <w:r>
        <w:rPr>
          <w:iCs/>
          <w:i/>
        </w:rPr>
        <w:t xml:space="preserve">(p. 206)</w:t>
      </w:r>
      <w:r>
        <w:t xml:space="preserve"> </w:t>
      </w:r>
      <w:r>
        <w:rPr>
          <w:bCs/>
          <w:b/>
        </w:rPr>
        <w:t xml:space="preserve">या उप सूर्ये</w:t>
      </w:r>
      <w:r>
        <w:t xml:space="preserve"> </w:t>
      </w:r>
      <w:r>
        <w:t xml:space="preserve">— the waters near the sun are, that is, the water that is drawn up by the sun’s rays (from the ocean) and stands in the</w:t>
      </w:r>
      <w:r>
        <w:t xml:space="preserve"> </w:t>
      </w:r>
      <w:r>
        <w:rPr>
          <w:iCs/>
          <w:i/>
        </w:rPr>
        <w:t xml:space="preserve">antarikṣa</w:t>
      </w:r>
      <w:r>
        <w:t xml:space="preserve"> </w:t>
      </w:r>
      <w:r>
        <w:t xml:space="preserve">in the form of clouds. In the Taittirīya Āraṇyaka too there is a śruti sentence,</w:t>
      </w:r>
      <w:r>
        <w:t xml:space="preserve"> </w:t>
      </w:r>
      <w:r>
        <w:rPr>
          <w:iCs/>
          <w:i/>
        </w:rPr>
        <w:t xml:space="preserve">āpaḥ sūrye samāhitāḥ</w:t>
      </w:r>
      <w:r>
        <w:t xml:space="preserve"> </w:t>
      </w:r>
      <w:r>
        <w:t xml:space="preserve">(</w:t>
      </w:r>
      <w:r>
        <w:t xml:space="preserve">‘</w:t>
      </w:r>
      <w:r>
        <w:t xml:space="preserve">the waters are placed in the sun</w:t>
      </w:r>
      <w:r>
        <w:t xml:space="preserve">’</w:t>
      </w:r>
      <w:r>
        <w:t xml:space="preserve">).</w:t>
      </w:r>
      <w:r>
        <w:t xml:space="preserve"> </w:t>
      </w:r>
      <w:r>
        <w:rPr>
          <w:iCs/>
          <w:i/>
        </w:rPr>
        <w:t xml:space="preserve">Yābhir vā sūryaḥ saha</w:t>
      </w:r>
      <w:r>
        <w:t xml:space="preserve"> </w:t>
      </w:r>
      <w:r>
        <w:t xml:space="preserve">has the same meaning: the commentator has explained the cases and the words in a different way. Or, since rays of the sun fall on the waters of rivers and the like, it may be said that the sun is near the water; this mantra suggests the close relation between water and the sun.</w:t>
      </w:r>
    </w:p>
    <w:p>
      <w:r>
        <w:pict>
          <v:rect style="width:0;height:1.5pt" o:hralign="center" o:hrstd="t" o:hr="t"/>
        </w:pict>
      </w:r>
    </w:p>
    <w:bookmarkEnd w:id="68"/>
    <w:bookmarkStart w:id="69" w:name="pages-212215-sūkta-23-rik-18"/>
    <w:p>
      <w:pPr>
        <w:pStyle w:val="Heading3"/>
      </w:pPr>
      <w:r>
        <w:t xml:space="preserve">Pages 212–215 — Sūkta 23, Rik 18</w:t>
      </w:r>
    </w:p>
    <w:p>
      <w:pPr>
        <w:pStyle w:val="FirstParagraph"/>
      </w:pPr>
      <w:r>
        <w:rPr>
          <w:bCs/>
          <w:b/>
        </w:rPr>
        <w:t xml:space="preserve">॥ Saṃhitāpāṭhaḥ ॥</w:t>
      </w:r>
    </w:p>
    <w:p>
      <w:pPr>
        <w:pStyle w:val="BlockText"/>
      </w:pPr>
      <w:r>
        <w:t xml:space="preserve">अपो देवीरुप ह्वये यत्र गावः पिबन्ति नः ।</w:t>
      </w:r>
      <w:r>
        <w:t xml:space="preserve"> </w:t>
      </w:r>
      <w:r>
        <w:t xml:space="preserve">सिन्धुभ्यः कर्त्वं हविः ॥ १८ ॥</w:t>
      </w:r>
    </w:p>
    <w:p>
      <w:pPr>
        <w:pStyle w:val="FirstParagraph"/>
      </w:pPr>
      <w:r>
        <w:rPr>
          <w:iCs/>
          <w:i/>
        </w:rPr>
        <w:t xml:space="preserve">apo devīr upa hvaye yatra gāvaḥ pibanti naḥ | sindhubhyaḥ kartvaṃ haviḥ || 18 ||</w:t>
      </w:r>
    </w:p>
    <w:p>
      <w:pPr>
        <w:pStyle w:val="BodyText"/>
      </w:pPr>
      <w:r>
        <w:rPr>
          <w:bCs/>
          <w:b/>
        </w:rPr>
        <w:t xml:space="preserve">॥ Padapāṭhaḥ ॥</w:t>
      </w:r>
    </w:p>
    <w:p>
      <w:pPr>
        <w:pStyle w:val="BlockText"/>
      </w:pPr>
      <w:r>
        <w:t xml:space="preserve">अपः । देवीः । उप । ह्वये । यत्र । गावः । पिबन्ति । नः ॥ सिन्धुऽभ्यः । कर्त्वम् । हविः ॥ १८ ॥</w:t>
      </w:r>
    </w:p>
    <w:p>
      <w:pPr>
        <w:pStyle w:val="FirstParagraph"/>
      </w:pPr>
      <w:r>
        <w:rPr>
          <w:iCs/>
          <w:i/>
        </w:rPr>
        <w:t xml:space="preserve">apaḥ | devīḥ | upa | hvaye | yatra | gāvaḥ | pibanti | naḥ || sindhu-bhyaḥ | kartvam | haviḥ || 18 ||</w:t>
      </w:r>
    </w:p>
    <w:p>
      <w:pPr>
        <w:pStyle w:val="BodyText"/>
      </w:pPr>
      <w:r>
        <w:rPr>
          <w:bCs/>
          <w:b/>
        </w:rPr>
        <w:t xml:space="preserve">॥ Sāyaṇa-bhāṣyam ॥</w:t>
      </w:r>
    </w:p>
    <w:p>
      <w:pPr>
        <w:pStyle w:val="BlockText"/>
      </w:pPr>
      <w:r>
        <w:t xml:space="preserve">नोऽस्मदीया गावो यत्र यास्वप्सु पिबन्ति पानं कुर्वन्ति ता आपो देवीरुप ह्वये आह्वयामि । सिन्धुभ्यः स्यन्दनशीलाभ्योऽद्भ्यो देवताभ्यो हविः कर्तव्यम् । अस्माभिः कर्तव्यम् ॥ अपः । ऊडिदमित्यादिना शस उदात्तत्वम् । पिबन्ति । प्राघ्रेत्यादिना पिबादेशः । शपः पित्त्वादनुदात्तत्वम् । तिङ्ङश्च लसार्वधातुकस्वरेण धातुस्वरेणाद्युदात्तत्वम् ॥ निपातैर्यद्यदीत्यादिना निघाताभावः । कर्त्वम् । डुकृञ् करणे । कृत्यार्थे तवैकेन्केन्यत्वनः (पा. ३-४-१४) इति कर्मणि त्वन्प्रत्ययः । गुणः । नित्स्वरेणाद्युदात्तत्वम् ॥</w:t>
      </w:r>
    </w:p>
    <w:p>
      <w:pPr>
        <w:pStyle w:val="FirstParagraph"/>
      </w:pPr>
      <w:r>
        <w:rPr>
          <w:iCs/>
          <w:i/>
        </w:rPr>
        <w:t xml:space="preserve">no ’smadīyā gāvo yatra yāsv apsu pibanti pānaṃ kurvanti tā āpo devīr upa hvaye āhvayāmi | sindhubhyaḥ syandanaśīlābhyo ’dbhyo devatābhyo haviḥ kartavyam | asmābhiḥ kartavyam || apaḥ | ūḍidam ity ādinā śasa udāttatvam | pibanti | prāghretyādinā pibādeśaḥ | śapaḥ pittvād anudāttatvam | tiṅ ṅaś ca lasārvadhātukasvareṇa dhātusvareṇādyudāttatvam || nipātair yad yady ādinā nighātābhāvaḥ | kartvam | ḍukṛñ karaṇe | kṛtyārthe tavaikenkenyatvanaḥ (pā. 3-4-14) iti karmaṇi tvanpratyayaḥ | guṇaḥ | nitsvareṇādyudāttatvam ||</w:t>
      </w:r>
    </w:p>
    <w:p>
      <w:pPr>
        <w:pStyle w:val="BodyText"/>
      </w:pPr>
      <w:r>
        <w:rPr>
          <w:bCs/>
          <w:b/>
        </w:rPr>
        <w:t xml:space="preserve">Translation:</w:t>
      </w:r>
      <w:r>
        <w:t xml:space="preserve"> </w:t>
      </w:r>
      <w:r>
        <w:t xml:space="preserve">“</w:t>
      </w:r>
      <w:r>
        <w:t xml:space="preserve">I invoke those divine waters in which (</w:t>
      </w:r>
      <w:r>
        <w:rPr>
          <w:iCs/>
          <w:i/>
        </w:rPr>
        <w:t xml:space="preserve">yatra</w:t>
      </w:r>
      <w:r>
        <w:t xml:space="preserve">) our cows drink. For the</w:t>
      </w:r>
      <w:r>
        <w:t xml:space="preserve"> </w:t>
      </w:r>
      <w:r>
        <w:rPr>
          <w:iCs/>
          <w:i/>
        </w:rPr>
        <w:t xml:space="preserve">sindhus</w:t>
      </w:r>
      <w:r>
        <w:t xml:space="preserve"> </w:t>
      </w:r>
      <w:r>
        <w:t xml:space="preserve">— the flowing waters, the deities — the oblation (</w:t>
      </w:r>
      <w:r>
        <w:rPr>
          <w:iCs/>
          <w:i/>
        </w:rPr>
        <w:t xml:space="preserve">havis</w:t>
      </w:r>
      <w:r>
        <w:t xml:space="preserve">) is to be made (</w:t>
      </w:r>
      <w:r>
        <w:rPr>
          <w:iCs/>
          <w:i/>
        </w:rPr>
        <w:t xml:space="preserve">kartvam</w:t>
      </w:r>
      <w:r>
        <w:t xml:space="preserve">); it is to be made by us.</w:t>
      </w:r>
      <w:r>
        <w:t xml:space="preserve"> </w:t>
      </w:r>
      <w:r>
        <w:rPr>
          <w:iCs/>
          <w:i/>
        </w:rPr>
        <w:t xml:space="preserve">Apaḥ</w:t>
      </w:r>
      <w:r>
        <w:t xml:space="preserve">: the accusative plural</w:t>
      </w:r>
      <w:r>
        <w:t xml:space="preserve"> </w:t>
      </w:r>
      <w:r>
        <w:rPr>
          <w:iCs/>
          <w:i/>
        </w:rPr>
        <w:t xml:space="preserve">śas</w:t>
      </w:r>
      <w:r>
        <w:t xml:space="preserve">, acute by</w:t>
      </w:r>
      <w:r>
        <w:t xml:space="preserve"> </w:t>
      </w:r>
      <w:r>
        <w:rPr>
          <w:iCs/>
          <w:i/>
        </w:rPr>
        <w:t xml:space="preserve">ūḍidam…</w:t>
      </w:r>
      <w:r>
        <w:t xml:space="preserve">.</w:t>
      </w:r>
      <w:r>
        <w:t xml:space="preserve"> </w:t>
      </w:r>
      <w:r>
        <w:rPr>
          <w:iCs/>
          <w:i/>
        </w:rPr>
        <w:t xml:space="preserve">Pibanti</w:t>
      </w:r>
      <w:r>
        <w:t xml:space="preserve">:</w:t>
      </w:r>
      <w:r>
        <w:t xml:space="preserve"> </w:t>
      </w:r>
      <w:r>
        <w:rPr>
          <w:iCs/>
          <w:i/>
        </w:rPr>
        <w:t xml:space="preserve">pib</w:t>
      </w:r>
      <w:r>
        <w:t xml:space="preserve"> </w:t>
      </w:r>
      <w:r>
        <w:t xml:space="preserve">substituted for</w:t>
      </w:r>
      <w:r>
        <w:t xml:space="preserve"> </w:t>
      </w:r>
      <w:r>
        <w:rPr>
          <w:iCs/>
          <w:i/>
        </w:rPr>
        <w:t xml:space="preserve">pā</w:t>
      </w:r>
      <w:r>
        <w:t xml:space="preserve"> </w:t>
      </w:r>
      <w:r>
        <w:t xml:space="preserve">by P. 7-3-78 [</w:t>
      </w:r>
      <w:r>
        <w:rPr>
          <w:iCs/>
          <w:i/>
        </w:rPr>
        <w:t xml:space="preserve">pāghrādhmā…</w:t>
      </w:r>
      <w:r>
        <w:t xml:space="preserve">]; the accent of</w:t>
      </w:r>
      <w:r>
        <w:t xml:space="preserve"> </w:t>
      </w:r>
      <w:r>
        <w:rPr>
          <w:iCs/>
          <w:i/>
        </w:rPr>
        <w:t xml:space="preserve">śap</w:t>
      </w:r>
      <w:r>
        <w:t xml:space="preserve">, being</w:t>
      </w:r>
      <w:r>
        <w:t xml:space="preserve"> </w:t>
      </w:r>
      <w:r>
        <w:rPr>
          <w:iCs/>
          <w:i/>
        </w:rPr>
        <w:t xml:space="preserve">pit</w:t>
      </w:r>
      <w:r>
        <w:t xml:space="preserve">, is lowered; …; there is no lowering of the verb’s accent after</w:t>
      </w:r>
      <w:r>
        <w:t xml:space="preserve"> </w:t>
      </w:r>
      <w:r>
        <w:rPr>
          <w:iCs/>
          <w:i/>
        </w:rPr>
        <w:t xml:space="preserve">yatra</w:t>
      </w:r>
      <w:r>
        <w:t xml:space="preserve">, since it follows the particle</w:t>
      </w:r>
      <w:r>
        <w:t xml:space="preserve"> </w:t>
      </w:r>
      <w:r>
        <w:rPr>
          <w:iCs/>
          <w:i/>
        </w:rPr>
        <w:t xml:space="preserve">yat</w:t>
      </w:r>
      <w:r>
        <w:t xml:space="preserve">-class by [P. 8-1-66</w:t>
      </w:r>
      <w:r>
        <w:t xml:space="preserve"> </w:t>
      </w:r>
      <w:r>
        <w:rPr>
          <w:iCs/>
          <w:i/>
        </w:rPr>
        <w:t xml:space="preserve">yadvṛttān nityam</w:t>
      </w:r>
      <w:r>
        <w:t xml:space="preserve">].</w:t>
      </w:r>
      <w:r>
        <w:t xml:space="preserve"> </w:t>
      </w:r>
      <w:r>
        <w:rPr>
          <w:iCs/>
          <w:i/>
        </w:rPr>
        <w:t xml:space="preserve">Kartvam</w:t>
      </w:r>
      <w:r>
        <w:t xml:space="preserve">:</w:t>
      </w:r>
      <w:r>
        <w:t xml:space="preserve"> </w:t>
      </w:r>
      <w:r>
        <w:rPr>
          <w:iCs/>
          <w:i/>
        </w:rPr>
        <w:t xml:space="preserve">ḍukṛñ karaṇe</w:t>
      </w:r>
      <w:r>
        <w:t xml:space="preserve">, with the suffix</w:t>
      </w:r>
      <w:r>
        <w:t xml:space="preserve"> </w:t>
      </w:r>
      <w:r>
        <w:rPr>
          <w:iCs/>
          <w:i/>
        </w:rPr>
        <w:t xml:space="preserve">tvan</w:t>
      </w:r>
      <w:r>
        <w:t xml:space="preserve"> </w:t>
      </w:r>
      <w:r>
        <w:t xml:space="preserve">(P. 3-4-14</w:t>
      </w:r>
      <w:r>
        <w:t xml:space="preserve"> </w:t>
      </w:r>
      <w:r>
        <w:rPr>
          <w:iCs/>
          <w:i/>
        </w:rPr>
        <w:t xml:space="preserve">kṛtyārthe tavaikenkenyatvanaḥ</w:t>
      </w:r>
      <w:r>
        <w:t xml:space="preserve">) in the passive sense; guṇa; the first-syllable acute from the</w:t>
      </w:r>
      <w:r>
        <w:t xml:space="preserve"> </w:t>
      </w:r>
      <w:r>
        <w:rPr>
          <w:iCs/>
          <w:i/>
        </w:rPr>
        <w:t xml:space="preserve">n</w:t>
      </w:r>
      <w:r>
        <w:t xml:space="preserve">-it.</w:t>
      </w:r>
      <w:r>
        <w:t xml:space="preserve">”</w:t>
      </w:r>
      <w:r>
        <w:t xml:space="preserve"> </w:t>
      </w:r>
      <w:r>
        <w:rPr>
          <w:iCs/>
          <w:i/>
        </w:rPr>
        <w:t xml:space="preserve">(Grammar pages 213–215, noted briefly: the words treated are</w:t>
      </w:r>
      <w:r>
        <w:t xml:space="preserve"> </w:t>
      </w:r>
      <w:r>
        <w:t xml:space="preserve">apaḥ</w:t>
      </w:r>
      <w:r>
        <w:t xml:space="preserve"> </w:t>
      </w:r>
      <w:r>
        <w:rPr>
          <w:iCs/>
          <w:i/>
        </w:rPr>
        <w:t xml:space="preserve">[</w:t>
      </w:r>
      <w:r>
        <w:rPr>
          <w:iCs/>
          <w:i/>
          <w:iCs/>
          <w:i/>
        </w:rPr>
        <w:t xml:space="preserve">ap</w:t>
      </w:r>
      <w:r>
        <w:rPr>
          <w:iCs/>
          <w:i/>
        </w:rPr>
        <w:t xml:space="preserve"> </w:t>
      </w:r>
      <w:r>
        <w:rPr>
          <w:iCs/>
          <w:i/>
        </w:rPr>
        <w:t xml:space="preserve">+</w:t>
      </w:r>
      <w:r>
        <w:rPr>
          <w:iCs/>
          <w:i/>
        </w:rPr>
        <w:t xml:space="preserve"> </w:t>
      </w:r>
      <w:r>
        <w:rPr>
          <w:iCs/>
          <w:i/>
          <w:iCs/>
          <w:i/>
        </w:rPr>
        <w:t xml:space="preserve">śas</w:t>
      </w:r>
      <w:r>
        <w:rPr>
          <w:iCs/>
          <w:i/>
        </w:rPr>
        <w:t xml:space="preserve">; the loss of</w:t>
      </w:r>
      <w:r>
        <w:rPr>
          <w:iCs/>
          <w:i/>
        </w:rPr>
        <w:t xml:space="preserve"> </w:t>
      </w:r>
      <w:r>
        <w:rPr>
          <w:iCs/>
          <w:i/>
          <w:iCs/>
          <w:i/>
        </w:rPr>
        <w:t xml:space="preserve">s</w:t>
      </w:r>
      <w:r>
        <w:rPr>
          <w:iCs/>
          <w:i/>
        </w:rPr>
        <w:t xml:space="preserve">… the long note that the case-ending takes the acute by P. 6-1-171</w:t>
      </w:r>
      <w:r>
        <w:rPr>
          <w:iCs/>
          <w:i/>
        </w:rPr>
        <w:t xml:space="preserve"> </w:t>
      </w:r>
      <w:r>
        <w:rPr>
          <w:iCs/>
          <w:i/>
          <w:iCs/>
          <w:i/>
        </w:rPr>
        <w:t xml:space="preserve">sāvekācas…</w:t>
      </w:r>
      <w:r>
        <w:rPr>
          <w:iCs/>
          <w:i/>
        </w:rPr>
        <w:t xml:space="preserve"> </w:t>
      </w:r>
      <w:r>
        <w:rPr>
          <w:iCs/>
          <w:i/>
        </w:rPr>
        <w:t xml:space="preserve">and the</w:t>
      </w:r>
      <w:r>
        <w:rPr>
          <w:iCs/>
          <w:i/>
        </w:rPr>
        <w:t xml:space="preserve"> </w:t>
      </w:r>
      <w:r>
        <w:rPr>
          <w:iCs/>
          <w:i/>
          <w:iCs/>
          <w:i/>
        </w:rPr>
        <w:t xml:space="preserve">ūṭh</w:t>
      </w:r>
      <w:r>
        <w:rPr>
          <w:iCs/>
          <w:i/>
        </w:rPr>
        <w:t xml:space="preserve"> </w:t>
      </w:r>
      <w:r>
        <w:rPr>
          <w:iCs/>
          <w:i/>
        </w:rPr>
        <w:t xml:space="preserve">of P. 6-1-171</w:t>
      </w:r>
      <w:r>
        <w:rPr>
          <w:iCs/>
          <w:i/>
        </w:rPr>
        <w:t xml:space="preserve"> </w:t>
      </w:r>
      <w:r>
        <w:rPr>
          <w:iCs/>
          <w:i/>
          <w:iCs/>
          <w:i/>
        </w:rPr>
        <w:t xml:space="preserve">ūḍidampadādyappumraidyubhyaḥ</w:t>
      </w:r>
      <w:r>
        <w:rPr>
          <w:iCs/>
          <w:i/>
        </w:rPr>
        <w:t xml:space="preserve"> </w:t>
      </w:r>
      <w:r>
        <w:rPr>
          <w:iCs/>
          <w:i/>
        </w:rPr>
        <w:t xml:space="preserve">— a scholastic argument on whether* ap</w:t>
      </w:r>
      <w:r>
        <w:rPr>
          <w:iCs/>
          <w:i/>
        </w:rPr>
        <w:t xml:space="preserve"> </w:t>
      </w:r>
      <w:r>
        <w:rPr>
          <w:iCs/>
          <w:i/>
          <w:iCs/>
          <w:i/>
        </w:rPr>
        <w:t xml:space="preserve">has the</w:t>
      </w:r>
      <w:r>
        <w:rPr>
          <w:iCs/>
          <w:i/>
          <w:iCs/>
          <w:i/>
        </w:rPr>
        <w:t xml:space="preserve"> </w:t>
      </w:r>
      <w:r>
        <w:rPr>
          <w:iCs/>
          <w:i/>
        </w:rPr>
        <w:t xml:space="preserve">ūṭh* substitution for the</w:t>
      </w:r>
      <w:r>
        <w:rPr>
          <w:iCs/>
          <w:i/>
        </w:rPr>
        <w:t xml:space="preserve"> </w:t>
      </w:r>
      <w:r>
        <w:rPr>
          <w:iCs/>
          <w:i/>
          <w:iCs/>
          <w:i/>
        </w:rPr>
        <w:t xml:space="preserve">ū</w:t>
      </w:r>
      <w:r>
        <w:rPr>
          <w:iCs/>
          <w:i/>
        </w:rPr>
        <w:t xml:space="preserve"> </w:t>
      </w:r>
      <w:r>
        <w:rPr>
          <w:iCs/>
          <w:i/>
        </w:rPr>
        <w:t xml:space="preserve">element and is</w:t>
      </w:r>
      <w:r>
        <w:rPr>
          <w:iCs/>
          <w:i/>
        </w:rPr>
        <w:t xml:space="preserve"> </w:t>
      </w:r>
      <w:r>
        <w:rPr>
          <w:iCs/>
          <w:i/>
          <w:iCs/>
          <w:i/>
        </w:rPr>
        <w:t xml:space="preserve">ekāc</w:t>
      </w:r>
      <w:r>
        <w:rPr>
          <w:iCs/>
          <w:i/>
        </w:rPr>
        <w:t xml:space="preserve">; the discussion of the</w:t>
      </w:r>
      <w:r>
        <w:rPr>
          <w:iCs/>
          <w:i/>
        </w:rPr>
        <w:t xml:space="preserve"> </w:t>
      </w:r>
      <w:r>
        <w:rPr>
          <w:iCs/>
          <w:i/>
          <w:iCs/>
          <w:i/>
        </w:rPr>
        <w:t xml:space="preserve">antodātta</w:t>
      </w:r>
      <w:r>
        <w:rPr>
          <w:iCs/>
          <w:i/>
        </w:rPr>
        <w:t xml:space="preserve"> </w:t>
      </w:r>
      <w:r>
        <w:rPr>
          <w:iCs/>
          <w:i/>
        </w:rPr>
        <w:t xml:space="preserve">and</w:t>
      </w:r>
      <w:r>
        <w:rPr>
          <w:iCs/>
          <w:i/>
        </w:rPr>
        <w:t xml:space="preserve"> </w:t>
      </w:r>
      <w:r>
        <w:rPr>
          <w:iCs/>
          <w:i/>
          <w:iCs/>
          <w:i/>
        </w:rPr>
        <w:t xml:space="preserve">ekāc</w:t>
      </w:r>
      <w:r>
        <w:rPr>
          <w:iCs/>
          <w:i/>
        </w:rPr>
        <w:t xml:space="preserve"> </w:t>
      </w:r>
      <w:r>
        <w:rPr>
          <w:iCs/>
          <w:i/>
        </w:rPr>
        <w:t xml:space="preserve">properties of</w:t>
      </w:r>
      <w:r>
        <w:rPr>
          <w:iCs/>
          <w:i/>
        </w:rPr>
        <w:t xml:space="preserve"> </w:t>
      </w:r>
      <w:r>
        <w:rPr>
          <w:iCs/>
          <w:i/>
          <w:iCs/>
          <w:i/>
        </w:rPr>
        <w:t xml:space="preserve">ap</w:t>
      </w:r>
      <w:r>
        <w:rPr>
          <w:iCs/>
          <w:i/>
        </w:rPr>
        <w:t xml:space="preserve">],</w:t>
      </w:r>
      <w:r>
        <w:t xml:space="preserve"> </w:t>
      </w:r>
      <w:r>
        <w:t xml:space="preserve">pibanti</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substitution</w:t>
      </w:r>
      <w:r>
        <w:rPr>
          <w:iCs/>
          <w:i/>
        </w:rPr>
        <w:t xml:space="preserve"> </w:t>
      </w:r>
      <w:r>
        <w:rPr>
          <w:iCs/>
          <w:i/>
          <w:iCs/>
          <w:i/>
        </w:rPr>
        <w:t xml:space="preserve">pib</w:t>
      </w:r>
      <w:r>
        <w:rPr>
          <w:iCs/>
          <w:i/>
        </w:rPr>
        <w:t xml:space="preserve"> </w:t>
      </w:r>
      <w:r>
        <w:rPr>
          <w:iCs/>
          <w:i/>
        </w:rPr>
        <w:t xml:space="preserve">for</w:t>
      </w:r>
      <w:r>
        <w:rPr>
          <w:iCs/>
          <w:i/>
        </w:rPr>
        <w:t xml:space="preserve"> </w:t>
      </w:r>
      <w:r>
        <w:rPr>
          <w:iCs/>
          <w:i/>
          <w:iCs/>
          <w:i/>
        </w:rPr>
        <w:t xml:space="preserve">pā</w:t>
      </w:r>
      <w:r>
        <w:rPr>
          <w:iCs/>
          <w:i/>
        </w:rPr>
        <w:t xml:space="preserve"> </w:t>
      </w:r>
      <w:r>
        <w:rPr>
          <w:iCs/>
          <w:i/>
        </w:rPr>
        <w:t xml:space="preserve">by P. 7-3-78</w:t>
      </w:r>
      <w:r>
        <w:rPr>
          <w:iCs/>
          <w:i/>
        </w:rPr>
        <w:t xml:space="preserve"> </w:t>
      </w:r>
      <w:r>
        <w:rPr>
          <w:iCs/>
          <w:i/>
          <w:iCs/>
          <w:i/>
        </w:rPr>
        <w:t xml:space="preserve">pāghrādhmāsthāmnādāṇdṛśyartiśadasadām pibajighradhamatiṣṭhamanayacchapaśyarcchadhauśīyasīdāḥ</w:t>
      </w:r>
      <w:r>
        <w:rPr>
          <w:iCs/>
          <w:i/>
        </w:rPr>
        <w:t xml:space="preserve"> </w:t>
      </w:r>
      <w:r>
        <w:rPr>
          <w:iCs/>
          <w:i/>
        </w:rPr>
        <w:t xml:space="preserve">— all eleven substitutions are listed; the question whether</w:t>
      </w:r>
      <w:r>
        <w:rPr>
          <w:iCs/>
          <w:i/>
        </w:rPr>
        <w:t xml:space="preserve"> </w:t>
      </w:r>
      <w:r>
        <w:rPr>
          <w:iCs/>
          <w:i/>
          <w:iCs/>
          <w:i/>
        </w:rPr>
        <w:t xml:space="preserve">piba</w:t>
      </w:r>
      <w:r>
        <w:rPr>
          <w:iCs/>
          <w:i/>
        </w:rPr>
        <w:t xml:space="preserve"> </w:t>
      </w:r>
      <w:r>
        <w:rPr>
          <w:iCs/>
          <w:i/>
        </w:rPr>
        <w:t xml:space="preserve">is</w:t>
      </w:r>
      <w:r>
        <w:rPr>
          <w:iCs/>
          <w:i/>
        </w:rPr>
        <w:t xml:space="preserve"> </w:t>
      </w:r>
      <w:r>
        <w:rPr>
          <w:iCs/>
          <w:i/>
          <w:iCs/>
          <w:i/>
        </w:rPr>
        <w:t xml:space="preserve">a</w:t>
      </w:r>
      <w:r>
        <w:rPr>
          <w:iCs/>
          <w:i/>
        </w:rPr>
        <w:t xml:space="preserve">-ending or</w:t>
      </w:r>
      <w:r>
        <w:rPr>
          <w:iCs/>
          <w:i/>
        </w:rPr>
        <w:t xml:space="preserve"> </w:t>
      </w:r>
      <w:r>
        <w:rPr>
          <w:iCs/>
          <w:i/>
          <w:iCs/>
          <w:i/>
        </w:rPr>
        <w:t xml:space="preserve">pib</w:t>
      </w:r>
      <w:r>
        <w:rPr>
          <w:iCs/>
          <w:i/>
        </w:rPr>
        <w:t xml:space="preserve"> </w:t>
      </w:r>
      <w:r>
        <w:rPr>
          <w:iCs/>
          <w:i/>
          <w:iCs/>
          <w:i/>
        </w:rPr>
        <w:t xml:space="preserve">b</w:t>
      </w:r>
      <w:r>
        <w:rPr>
          <w:iCs/>
          <w:i/>
        </w:rPr>
        <w:t xml:space="preserve">-ending is answered in the Ṛgvedic commentary (p. ?);</w:t>
      </w:r>
      <w:r>
        <w:rPr>
          <w:iCs/>
          <w:i/>
        </w:rPr>
        <w:t xml:space="preserve"> </w:t>
      </w:r>
      <w:r>
        <w:rPr>
          <w:iCs/>
          <w:i/>
          <w:iCs/>
          <w:i/>
        </w:rPr>
        <w:t xml:space="preserve">śap</w:t>
      </w:r>
      <w:r>
        <w:rPr>
          <w:iCs/>
          <w:i/>
        </w:rPr>
        <w:t xml:space="preserve">,</w:t>
      </w:r>
      <w:r>
        <w:rPr>
          <w:iCs/>
          <w:i/>
        </w:rPr>
        <w:t xml:space="preserve"> </w:t>
      </w:r>
      <w:r>
        <w:rPr>
          <w:iCs/>
          <w:i/>
          <w:iCs/>
          <w:i/>
        </w:rPr>
        <w:t xml:space="preserve">guṇa</w:t>
      </w:r>
      <w:r>
        <w:rPr>
          <w:iCs/>
          <w:i/>
        </w:rPr>
        <w:t xml:space="preserve"> </w:t>
      </w:r>
      <w:r>
        <w:rPr>
          <w:iCs/>
          <w:i/>
        </w:rPr>
        <w:t xml:space="preserve">blocked;</w:t>
      </w:r>
      <w:r>
        <w:rPr>
          <w:iCs/>
          <w:i/>
        </w:rPr>
        <w:t xml:space="preserve"> </w:t>
      </w:r>
      <w:r>
        <w:rPr>
          <w:iCs/>
          <w:i/>
          <w:iCs/>
          <w:i/>
        </w:rPr>
        <w:t xml:space="preserve">parasavarṇa</w:t>
      </w:r>
      <w:r>
        <w:rPr>
          <w:iCs/>
          <w:i/>
        </w:rPr>
        <w:t xml:space="preserve"> </w:t>
      </w:r>
      <w:r>
        <w:rPr>
          <w:iCs/>
          <w:i/>
        </w:rPr>
        <w:t xml:space="preserve">P. 6-1-97</w:t>
      </w:r>
      <w:r>
        <w:rPr>
          <w:iCs/>
          <w:i/>
        </w:rPr>
        <w:t xml:space="preserve"> </w:t>
      </w:r>
      <w:r>
        <w:rPr>
          <w:iCs/>
          <w:i/>
          <w:iCs/>
          <w:i/>
        </w:rPr>
        <w:t xml:space="preserve">ato guṇe</w:t>
      </w:r>
      <w:r>
        <w:rPr>
          <w:iCs/>
          <w:i/>
        </w:rPr>
        <w:t xml:space="preserve">; the accent explanation by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yat</w:t>
      </w:r>
      <w:r>
        <w:rPr>
          <w:iCs/>
          <w:i/>
        </w:rPr>
        <w:t xml:space="preserve">; the long discussion on whether</w:t>
      </w:r>
      <w:r>
        <w:rPr>
          <w:iCs/>
          <w:i/>
        </w:rPr>
        <w:t xml:space="preserve"> </w:t>
      </w:r>
      <w:r>
        <w:rPr>
          <w:iCs/>
          <w:i/>
          <w:iCs/>
          <w:i/>
        </w:rPr>
        <w:t xml:space="preserve">yatra</w:t>
      </w:r>
      <w:r>
        <w:rPr>
          <w:iCs/>
          <w:i/>
        </w:rPr>
        <w:t xml:space="preserve"> </w:t>
      </w:r>
      <w:r>
        <w:rPr>
          <w:iCs/>
          <w:i/>
        </w:rPr>
        <w:t xml:space="preserve">(a</w:t>
      </w:r>
      <w:r>
        <w:rPr>
          <w:iCs/>
          <w:i/>
        </w:rPr>
        <w:t xml:space="preserve"> </w:t>
      </w:r>
      <w:r>
        <w:rPr>
          <w:iCs/>
          <w:i/>
          <w:iCs/>
          <w:i/>
        </w:rPr>
        <w:t xml:space="preserve">nipāta</w:t>
      </w:r>
      <w:r>
        <w:rPr>
          <w:iCs/>
          <w:i/>
        </w:rPr>
        <w:t xml:space="preserve"> </w:t>
      </w:r>
      <w:r>
        <w:rPr>
          <w:iCs/>
          <w:i/>
        </w:rPr>
        <w:t xml:space="preserve">in the P. 8-1-30 list</w:t>
      </w:r>
      <w:r>
        <w:rPr>
          <w:iCs/>
          <w:i/>
        </w:rPr>
        <w:t xml:space="preserve"> </w:t>
      </w:r>
      <w:r>
        <w:rPr>
          <w:iCs/>
          <w:i/>
          <w:iCs/>
          <w:i/>
        </w:rPr>
        <w:t xml:space="preserve">yatra, yadi, hasta, kuvit, neta, cet, caṇ, kaccit</w:t>
      </w:r>
      <w:r>
        <w:rPr>
          <w:iCs/>
          <w:i/>
        </w:rPr>
        <w:t xml:space="preserve">) prevents the lowering of the verb’s accent — the author explains the</w:t>
      </w:r>
      <w:r>
        <w:rPr>
          <w:iCs/>
          <w:i/>
        </w:rPr>
        <w:t xml:space="preserve"> </w:t>
      </w:r>
      <w:r>
        <w:rPr>
          <w:iCs/>
          <w:i/>
          <w:iCs/>
          <w:i/>
        </w:rPr>
        <w:t xml:space="preserve">samāsa</w:t>
      </w:r>
      <w:r>
        <w:rPr>
          <w:iCs/>
          <w:i/>
        </w:rPr>
        <w:t xml:space="preserve"> </w:t>
      </w:r>
      <w:r>
        <w:rPr>
          <w:iCs/>
          <w:i/>
        </w:rPr>
        <w:t xml:space="preserve">point (that</w:t>
      </w:r>
      <w:r>
        <w:rPr>
          <w:iCs/>
          <w:i/>
        </w:rPr>
        <w:t xml:space="preserve"> </w:t>
      </w:r>
      <w:r>
        <w:rPr>
          <w:iCs/>
          <w:i/>
          <w:iCs/>
          <w:i/>
        </w:rPr>
        <w:t xml:space="preserve">yat</w:t>
      </w:r>
      <w:r>
        <w:rPr>
          <w:iCs/>
          <w:i/>
        </w:rPr>
        <w:t xml:space="preserve">-class words ending in</w:t>
      </w:r>
      <w:r>
        <w:rPr>
          <w:iCs/>
          <w:i/>
        </w:rPr>
        <w:t xml:space="preserve"> </w:t>
      </w:r>
      <w:r>
        <w:rPr>
          <w:iCs/>
          <w:i/>
          <w:iCs/>
          <w:i/>
        </w:rPr>
        <w:t xml:space="preserve">tra</w:t>
      </w:r>
      <w:r>
        <w:rPr>
          <w:iCs/>
          <w:i/>
        </w:rPr>
        <w:t xml:space="preserve"> </w:t>
      </w:r>
      <w:r>
        <w:rPr>
          <w:iCs/>
          <w:i/>
        </w:rPr>
        <w:t xml:space="preserve">are compounds with</w:t>
      </w:r>
      <w:r>
        <w:rPr>
          <w:iCs/>
          <w:i/>
        </w:rPr>
        <w:t xml:space="preserve"> </w:t>
      </w:r>
      <w:r>
        <w:rPr>
          <w:iCs/>
          <w:i/>
          <w:iCs/>
          <w:i/>
        </w:rPr>
        <w:t xml:space="preserve">ekadeśa</w:t>
      </w:r>
      <w:r>
        <w:rPr>
          <w:iCs/>
          <w:i/>
        </w:rPr>
        <w:t xml:space="preserve">) and ends:</w:t>
      </w:r>
      <w:r>
        <w:rPr>
          <w:iCs/>
          <w:i/>
        </w:rPr>
        <w:t xml:space="preserve"> </w:t>
      </w:r>
      <w:r>
        <w:rPr>
          <w:iCs/>
          <w:i/>
          <w:iCs/>
          <w:i/>
        </w:rPr>
        <w:t xml:space="preserve">pibanti</w:t>
      </w:r>
      <w:r>
        <w:rPr>
          <w:iCs/>
          <w:i/>
        </w:rPr>
        <w:t xml:space="preserve"> </w:t>
      </w:r>
      <w:r>
        <w:rPr>
          <w:iCs/>
          <w:i/>
        </w:rPr>
        <w:t xml:space="preserve">is therefore not lowered],</w:t>
      </w:r>
      <w:r>
        <w:t xml:space="preserve"> </w:t>
      </w:r>
      <w:r>
        <w:t xml:space="preserve">kartvam</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 the Vedic substitute for</w:t>
      </w:r>
      <w:r>
        <w:rPr>
          <w:iCs/>
          <w:i/>
        </w:rPr>
        <w:t xml:space="preserve"> </w:t>
      </w:r>
      <w:r>
        <w:rPr>
          <w:iCs/>
          <w:i/>
          <w:iCs/>
          <w:i/>
        </w:rPr>
        <w:t xml:space="preserve">kṛtya</w:t>
      </w:r>
      <w:r>
        <w:rPr>
          <w:iCs/>
          <w:i/>
        </w:rPr>
        <w:t xml:space="preserve">;</w:t>
      </w:r>
      <w:r>
        <w:rPr>
          <w:iCs/>
          <w:i/>
        </w:rPr>
        <w:t xml:space="preserve"> </w:t>
      </w:r>
      <w:r>
        <w:rPr>
          <w:iCs/>
          <w:i/>
          <w:iCs/>
          <w:i/>
        </w:rPr>
        <w:t xml:space="preserve">kṛtyāḥ</w:t>
      </w:r>
      <w:r>
        <w:rPr>
          <w:iCs/>
          <w:i/>
        </w:rPr>
        <w:t xml:space="preserve"> </w:t>
      </w:r>
      <w:r>
        <w:rPr>
          <w:iCs/>
          <w:i/>
        </w:rPr>
        <w:t xml:space="preserve">P. 3-1-95 and</w:t>
      </w:r>
      <w:r>
        <w:rPr>
          <w:iCs/>
          <w:i/>
        </w:rPr>
        <w:t xml:space="preserve"> </w:t>
      </w:r>
      <w:r>
        <w:rPr>
          <w:iCs/>
          <w:i/>
          <w:iCs/>
          <w:i/>
        </w:rPr>
        <w:t xml:space="preserve">ṇvul-tṛcau</w:t>
      </w:r>
      <w:r>
        <w:rPr>
          <w:iCs/>
          <w:i/>
        </w:rPr>
        <w:t xml:space="preserve"> </w:t>
      </w:r>
      <w:r>
        <w:rPr>
          <w:iCs/>
          <w:i/>
        </w:rPr>
        <w:t xml:space="preserve">P. 3-1-133 come under the heading; the</w:t>
      </w:r>
      <w:r>
        <w:rPr>
          <w:iCs/>
          <w:i/>
        </w:rPr>
        <w:t xml:space="preserve"> </w:t>
      </w:r>
      <w:r>
        <w:rPr>
          <w:iCs/>
          <w:i/>
          <w:iCs/>
          <w:i/>
        </w:rPr>
        <w:t xml:space="preserve">guṇa</w:t>
      </w:r>
      <w:r>
        <w:rPr>
          <w:iCs/>
          <w:i/>
        </w:rPr>
        <w:t xml:space="preserve"> </w:t>
      </w:r>
      <w:r>
        <w:rPr>
          <w:iCs/>
          <w:i/>
        </w:rPr>
        <w:t xml:space="preserve">before</w:t>
      </w:r>
      <w:r>
        <w:rPr>
          <w:iCs/>
          <w:i/>
        </w:rPr>
        <w:t xml:space="preserve"> </w:t>
      </w:r>
      <w:r>
        <w:rPr>
          <w:iCs/>
          <w:i/>
          <w:iCs/>
          <w:i/>
        </w:rPr>
        <w:t xml:space="preserve">tvan</w:t>
      </w:r>
      <w:r>
        <w:rPr>
          <w:iCs/>
          <w:i/>
        </w:rPr>
        <w:t xml:space="preserve">,</w:t>
      </w:r>
      <w:r>
        <w:rPr>
          <w:iCs/>
          <w:i/>
        </w:rPr>
        <w:t xml:space="preserve"> </w:t>
      </w:r>
      <w:r>
        <w:rPr>
          <w:iCs/>
          <w:i/>
          <w:iCs/>
          <w:i/>
        </w:rPr>
        <w:t xml:space="preserve">raparatva</w:t>
      </w:r>
      <w:r>
        <w:rPr>
          <w:iCs/>
          <w:i/>
        </w:rPr>
        <w:t xml:space="preserve">; the</w:t>
      </w:r>
      <w:r>
        <w:rPr>
          <w:iCs/>
          <w:i/>
        </w:rPr>
        <w:t xml:space="preserve"> </w:t>
      </w:r>
      <w:r>
        <w:rPr>
          <w:iCs/>
          <w:i/>
          <w:iCs/>
          <w:i/>
        </w:rPr>
        <w:t xml:space="preserve">nit</w:t>
      </w:r>
      <w:r>
        <w:rPr>
          <w:iCs/>
          <w:i/>
        </w:rPr>
        <w:t xml:space="preserve"> </w:t>
      </w:r>
      <w:r>
        <w:rPr>
          <w:iCs/>
          <w:i/>
        </w:rPr>
        <w:t xml:space="preserve">accent, P. 6-1-197</w:t>
      </w:r>
      <w:r>
        <w:rPr>
          <w:iCs/>
          <w:i/>
        </w:rPr>
        <w:t xml:space="preserve"> </w:t>
      </w:r>
      <w:r>
        <w:rPr>
          <w:iCs/>
          <w:i/>
          <w:iCs/>
          <w:i/>
        </w:rPr>
        <w:t xml:space="preserve">ñnityādir nityam</w:t>
      </w:r>
      <w:r>
        <w:rPr>
          <w:iCs/>
          <w:i/>
        </w:rPr>
        <w:t xml:space="preserve">]; numerals as read, pointers only.)</w:t>
      </w:r>
    </w:p>
    <w:p>
      <w:pPr>
        <w:pStyle w:val="BodyText"/>
      </w:pPr>
      <w:r>
        <w:rPr>
          <w:bCs/>
          <w:b/>
        </w:rPr>
        <w:t xml:space="preserve">॥ Prati-padārthaḥ ॥</w:t>
      </w:r>
      <w:r>
        <w:t xml:space="preserve"> </w:t>
      </w:r>
      <w:r>
        <w:rPr>
          <w:bCs/>
          <w:b/>
        </w:rPr>
        <w:t xml:space="preserve">नः (naḥ)</w:t>
      </w:r>
      <w:r>
        <w:t xml:space="preserve"> </w:t>
      </w:r>
      <w:r>
        <w:t xml:space="preserve">— our |</w:t>
      </w:r>
      <w:r>
        <w:t xml:space="preserve"> </w:t>
      </w:r>
      <w:r>
        <w:rPr>
          <w:bCs/>
          <w:b/>
        </w:rPr>
        <w:t xml:space="preserve">गावः (gāvaḥ)</w:t>
      </w:r>
      <w:r>
        <w:t xml:space="preserve"> </w:t>
      </w:r>
      <w:r>
        <w:t xml:space="preserve">— cows |</w:t>
      </w:r>
      <w:r>
        <w:t xml:space="preserve"> </w:t>
      </w:r>
      <w:r>
        <w:rPr>
          <w:bCs/>
          <w:b/>
        </w:rPr>
        <w:t xml:space="preserve">यत्र (yatra)</w:t>
      </w:r>
      <w:r>
        <w:t xml:space="preserve"> </w:t>
      </w:r>
      <w:r>
        <w:t xml:space="preserve">— in which reservoirs of water |</w:t>
      </w:r>
      <w:r>
        <w:t xml:space="preserve"> </w:t>
      </w:r>
      <w:r>
        <w:rPr>
          <w:bCs/>
          <w:b/>
        </w:rPr>
        <w:t xml:space="preserve">पिबन्ति (pibanti)</w:t>
      </w:r>
      <w:r>
        <w:t xml:space="preserve"> </w:t>
      </w:r>
      <w:r>
        <w:t xml:space="preserve">— drink |</w:t>
      </w:r>
      <w:r>
        <w:t xml:space="preserve"> </w:t>
      </w:r>
      <w:r>
        <w:rPr>
          <w:bCs/>
          <w:b/>
        </w:rPr>
        <w:t xml:space="preserve">(ताः) अपः देवीः ((tāḥ) apaḥ devīḥ)</w:t>
      </w:r>
      <w:r>
        <w:t xml:space="preserve"> </w:t>
      </w:r>
      <w:r>
        <w:t xml:space="preserve">— those best waters |</w:t>
      </w:r>
      <w:r>
        <w:t xml:space="preserve"> </w:t>
      </w:r>
      <w:r>
        <w:rPr>
          <w:bCs/>
          <w:b/>
        </w:rPr>
        <w:t xml:space="preserve">उप ह्वये (upa hvaye)</w:t>
      </w:r>
      <w:r>
        <w:t xml:space="preserve"> </w:t>
      </w:r>
      <w:r>
        <w:t xml:space="preserve">— I invoke |</w:t>
      </w:r>
      <w:r>
        <w:t xml:space="preserve"> </w:t>
      </w:r>
      <w:r>
        <w:rPr>
          <w:bCs/>
          <w:b/>
        </w:rPr>
        <w:t xml:space="preserve">सिन्धुभ्यः (sindhubhyaḥ)</w:t>
      </w:r>
      <w:r>
        <w:t xml:space="preserve"> </w:t>
      </w:r>
      <w:r>
        <w:t xml:space="preserve">— to those flowing [waters] |</w:t>
      </w:r>
      <w:r>
        <w:t xml:space="preserve"> </w:t>
      </w:r>
      <w:r>
        <w:rPr>
          <w:bCs/>
          <w:b/>
        </w:rPr>
        <w:t xml:space="preserve">हविः (haviḥ)</w:t>
      </w:r>
      <w:r>
        <w:t xml:space="preserve"> </w:t>
      </w:r>
      <w:r>
        <w:t xml:space="preserve">— oblation |</w:t>
      </w:r>
      <w:r>
        <w:t xml:space="preserve"> </w:t>
      </w:r>
      <w:r>
        <w:rPr>
          <w:bCs/>
          <w:b/>
        </w:rPr>
        <w:t xml:space="preserve">कर्त्वम् (kartvam)</w:t>
      </w:r>
      <w:r>
        <w:t xml:space="preserve"> </w:t>
      </w:r>
      <w:r>
        <w:t xml:space="preserve">— must be made.</w:t>
      </w:r>
    </w:p>
    <w:p>
      <w:pPr>
        <w:pStyle w:val="BodyText"/>
      </w:pPr>
      <w:r>
        <w:rPr>
          <w:bCs/>
          <w:b/>
        </w:rPr>
        <w:t xml:space="preserve">॥ Bhāvārthaḥ ॥</w:t>
      </w:r>
      <w:r>
        <w:t xml:space="preserve"> </w:t>
      </w:r>
      <w:r>
        <w:t xml:space="preserve">I invoke those excellent waters, in the rivers and other reservoirs, at which our cows drink water. We must make offerings with reference to those flowing waters.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the sacred waters at which our cows drink; our oblations are to be made to those streams.</w:t>
      </w:r>
    </w:p>
    <w:p>
      <w:pPr>
        <w:pStyle w:val="FirstParagraph"/>
      </w:pPr>
      <w:r>
        <w:rPr>
          <w:bCs/>
          <w:b/>
        </w:rPr>
        <w:t xml:space="preserve">॥ Viśeṣa-viṣayagaḷu (Special Topics) ॥</w:t>
      </w:r>
      <w:r>
        <w:t xml:space="preserve"> </w:t>
      </w:r>
      <w:r>
        <w:rPr>
          <w:iCs/>
          <w:i/>
        </w:rPr>
        <w:t xml:space="preserve">(p. 213)</w:t>
      </w:r>
      <w:r>
        <w:t xml:space="preserve"> </w:t>
      </w:r>
      <w:r>
        <w:rPr>
          <w:bCs/>
          <w:b/>
        </w:rPr>
        <w:t xml:space="preserve">सिन्धुभ्यः</w:t>
      </w:r>
      <w:r>
        <w:t xml:space="preserve"> </w:t>
      </w:r>
      <w:r>
        <w:t xml:space="preserve">—</w:t>
      </w:r>
      <w:r>
        <w:t xml:space="preserve"> </w:t>
      </w:r>
      <w:r>
        <w:rPr>
          <w:iCs/>
          <w:i/>
        </w:rPr>
        <w:t xml:space="preserve">syandanaśīlābhyo devatābhyaḥ</w:t>
      </w:r>
      <w:r>
        <w:t xml:space="preserve">: in this rik, as in other riks which express the deity of water, the ṛṣis praise the flowing water, which is the best or the worthy of worship. In some places lakes, ponds and so on, where there is no flowing, are also meant. Therefore the water fit for drinking, [that is, water which cattle] drink, is specially praised. In the water of the ocean not so much excellence is seen.</w:t>
      </w:r>
    </w:p>
    <w:p>
      <w:r>
        <w:pict>
          <v:rect style="width:0;height:1.5pt" o:hralign="center" o:hrstd="t" o:hr="t"/>
        </w:pict>
      </w:r>
    </w:p>
    <w:bookmarkEnd w:id="69"/>
    <w:bookmarkStart w:id="70" w:name="pages-215219-sūkta-23-rik-19"/>
    <w:p>
      <w:pPr>
        <w:pStyle w:val="Heading3"/>
      </w:pPr>
      <w:r>
        <w:t xml:space="preserve">Pages 215–219 — Sūkta 23, Rik 19</w:t>
      </w:r>
    </w:p>
    <w:p>
      <w:pPr>
        <w:pStyle w:val="FirstParagraph"/>
      </w:pPr>
      <w:r>
        <w:rPr>
          <w:bCs/>
          <w:b/>
        </w:rPr>
        <w:t xml:space="preserve">॥ Saṃhitāpāṭhaḥ ॥</w:t>
      </w:r>
    </w:p>
    <w:p>
      <w:pPr>
        <w:pStyle w:val="BlockText"/>
      </w:pPr>
      <w:r>
        <w:t xml:space="preserve">अप्स्वन्तरमृतमप्सु भेषजमपामुत प्रशस्तये ।</w:t>
      </w:r>
      <w:r>
        <w:t xml:space="preserve"> </w:t>
      </w:r>
      <w:r>
        <w:t xml:space="preserve">देवा भवत वाजिनः ॥ १९ ॥</w:t>
      </w:r>
    </w:p>
    <w:p>
      <w:pPr>
        <w:pStyle w:val="FirstParagraph"/>
      </w:pPr>
      <w:r>
        <w:rPr>
          <w:iCs/>
          <w:i/>
        </w:rPr>
        <w:t xml:space="preserve">apsv antar amṛtam apsu bheṣajam apām uta praśastaye | devā bhavata vājinaḥ || 19 ||</w:t>
      </w:r>
    </w:p>
    <w:p>
      <w:pPr>
        <w:pStyle w:val="BodyText"/>
      </w:pPr>
      <w:r>
        <w:rPr>
          <w:bCs/>
          <w:b/>
        </w:rPr>
        <w:t xml:space="preserve">॥ Padapāṭhaḥ ॥</w:t>
      </w:r>
    </w:p>
    <w:p>
      <w:pPr>
        <w:pStyle w:val="BlockText"/>
      </w:pPr>
      <w:r>
        <w:t xml:space="preserve">अप्ऽसु । अन्तः । अमृतम् । अप्ऽसु । भेषजम् । अपाम् । उत । प्रऽशस्तये ॥ देवाः । भवत । वाजिनः ॥ १९ ॥</w:t>
      </w:r>
    </w:p>
    <w:p>
      <w:pPr>
        <w:pStyle w:val="FirstParagraph"/>
      </w:pPr>
      <w:r>
        <w:rPr>
          <w:iCs/>
          <w:i/>
        </w:rPr>
        <w:t xml:space="preserve">ap-su | antaḥ | amṛtam | ap-su | bheṣajam | apām | uta | pra-śastaye || devāḥ | bhavata | vājinaḥ || 19 ||</w:t>
      </w:r>
    </w:p>
    <w:p>
      <w:pPr>
        <w:pStyle w:val="BodyText"/>
      </w:pPr>
      <w:r>
        <w:rPr>
          <w:bCs/>
          <w:b/>
        </w:rPr>
        <w:t xml:space="preserve">॥ Sāyaṇa-bhāṣyam ॥</w:t>
      </w:r>
    </w:p>
    <w:p>
      <w:pPr>
        <w:pStyle w:val="BlockText"/>
      </w:pPr>
      <w:r>
        <w:t xml:space="preserve">अप्सु जलेऽप्यन्तर्मध्येऽमृतं पीयूषं वर्तते । तस्याप्सु कारणत्वात् । अमृतं वा आप इति श्रुत्यन्तरात् । तथैवाप्सु भेषजमौषधं वर्तते । क्षुद्रोगाग्निवर्धकस्यान्नस्य [?] पाचकत्वात् । उतापि च तादृशीनामपां देवताना[म्] प्रशस्तये प्रशंसार्थं हे देवा ऋत्विजादयो ब्राह्मणाः । एते वै देवाः प्रत्यक्षं यद्ब्राह्मणा इति श्रुत्यन्तरात् । वाजिनो वेगवन्तो भवत । शीघ्रं स्तुतिं कुरुतेत्यर्थः ॥ अप्सु । ऊडिदमित्यादिना सप्तम्या उदात्तत्वम् । सञ्हितायामुदात्तस्वरितयोर्यणः स्वरितः इति स्वरितत्वम् । अमृतम् । नञ्मृतः [जरमरमित्रमृताः] (पा. ६-२-११६) इत्युत्तरपदाद्युदात्तत्वम् । प्रशस्तये । ताडौ च निति (पा. ६-२-५०) इति गतेः प्रकृतिस्वरत्वम् । भवत । आमन्त्रितं पूर्वमविद्यमानवदिति पूर्वस्यामन्त्रितस्याविद्यमानवत्त्वेन पादादित्वान्न निघातः ॥</w:t>
      </w:r>
    </w:p>
    <w:p>
      <w:pPr>
        <w:pStyle w:val="FirstParagraph"/>
      </w:pPr>
      <w:r>
        <w:rPr>
          <w:iCs/>
          <w:i/>
        </w:rPr>
        <w:t xml:space="preserve">apsu jale ’py antar madhye ’mṛtaṃ pīyūṣaṃ vartate | tasyāpsu kāraṇatvāt | amṛtaṃ vā āpa iti śrutyantarāt | tathaivāpsu bheṣajam auṣadhaṃ vartate | kṣudrogāgnivardhakasyānnasya [?] pācakatvāt | utāpi ca tādṛśīnām apāṃ devatānām [?] praśastaye praśaṃsārthaṃ he devā ṛtvijādayo brāhmaṇāḥ | ete vai devāḥ pratyakṣaṃ yad brāhmaṇā iti śrutyantarāt | vājino vegavanto bhavata | śīghraṃ stutiṃ kurutety arthaḥ || apsu | ūḍidam ity ādinā saptamyā udāttatvam | saṃhitāyām udāttasvaritayor yaṇaḥ svaritaḥ iti svaritatvam | amṛtam | nañmṛtaḥ [jaramaramitramṛtāḥ] (pā. 6-2-116) ity uttarapadādyudāttatvam | praśastaye | tāḍau ca niti (pā. 6-2-50) iti gateḥ prakṛtisvaratvam | bhavata | āmantritaṃ pūrvam avidyamānavad iti pūrvasyāmantritasyāvidyamānavattvena pādāditvān na nighātaḥ ||</w:t>
      </w:r>
    </w:p>
    <w:p>
      <w:pPr>
        <w:pStyle w:val="BodyText"/>
      </w:pPr>
      <w:r>
        <w:rPr>
          <w:bCs/>
          <w:b/>
        </w:rPr>
        <w:t xml:space="preserve">Translation:</w:t>
      </w:r>
      <w:r>
        <w:t xml:space="preserve"> </w:t>
      </w:r>
      <w:r>
        <w:t xml:space="preserve">“</w:t>
      </w:r>
      <w:r>
        <w:t xml:space="preserve">In the waters, even within (</w:t>
      </w:r>
      <w:r>
        <w:rPr>
          <w:iCs/>
          <w:i/>
        </w:rPr>
        <w:t xml:space="preserve">antaḥ</w:t>
      </w:r>
      <w:r>
        <w:t xml:space="preserve">, in the middle), is</w:t>
      </w:r>
      <w:r>
        <w:t xml:space="preserve"> </w:t>
      </w:r>
      <w:r>
        <w:rPr>
          <w:iCs/>
          <w:i/>
        </w:rPr>
        <w:t xml:space="preserve">amṛta</w:t>
      </w:r>
      <w:r>
        <w:t xml:space="preserve"> </w:t>
      </w:r>
      <w:r>
        <w:t xml:space="preserve">— the nectar; for the waters are its cause; as another śruti says,</w:t>
      </w:r>
      <w:r>
        <w:t xml:space="preserve"> </w:t>
      </w:r>
      <w:r>
        <w:t xml:space="preserve">‘</w:t>
      </w:r>
      <w:r>
        <w:t xml:space="preserve">the waters are indeed</w:t>
      </w:r>
      <w:r>
        <w:t xml:space="preserve"> </w:t>
      </w:r>
      <w:r>
        <w:rPr>
          <w:iCs/>
          <w:i/>
        </w:rPr>
        <w:t xml:space="preserve">amṛta</w:t>
      </w:r>
      <w:r>
        <w:t xml:space="preserve">’</w:t>
      </w:r>
      <w:r>
        <w:t xml:space="preserve">. Likewise, in the waters is</w:t>
      </w:r>
      <w:r>
        <w:t xml:space="preserve"> </w:t>
      </w:r>
      <w:r>
        <w:rPr>
          <w:iCs/>
          <w:i/>
        </w:rPr>
        <w:t xml:space="preserve">bheṣaja</w:t>
      </w:r>
      <w:r>
        <w:t xml:space="preserve"> </w:t>
      </w:r>
      <w:r>
        <w:t xml:space="preserve">— medicine — since they cook [i.e. digest] the food that increases the hunger-fire [?]. And for the</w:t>
      </w:r>
      <w:r>
        <w:t xml:space="preserve"> </w:t>
      </w:r>
      <w:r>
        <w:rPr>
          <w:iCs/>
          <w:i/>
        </w:rPr>
        <w:t xml:space="preserve">praśasti</w:t>
      </w:r>
      <w:r>
        <w:t xml:space="preserve"> </w:t>
      </w:r>
      <w:r>
        <w:t xml:space="preserve">— the praise — of such waters, the deities, O</w:t>
      </w:r>
      <w:r>
        <w:t xml:space="preserve"> </w:t>
      </w:r>
      <w:r>
        <w:rPr>
          <w:iCs/>
          <w:i/>
        </w:rPr>
        <w:t xml:space="preserve">devāḥ</w:t>
      </w:r>
      <w:r>
        <w:t xml:space="preserve"> </w:t>
      </w:r>
      <w:r>
        <w:t xml:space="preserve">— O priests, the Brahmins and the rest, for</w:t>
      </w:r>
      <w:r>
        <w:t xml:space="preserve"> </w:t>
      </w:r>
      <w:r>
        <w:t xml:space="preserve">‘</w:t>
      </w:r>
      <w:r>
        <w:t xml:space="preserve">these Brahmins are gods visibly</w:t>
      </w:r>
      <w:r>
        <w:t xml:space="preserve">’</w:t>
      </w:r>
      <w:r>
        <w:t xml:space="preserve"> </w:t>
      </w:r>
      <w:r>
        <w:t xml:space="preserve">says another śruti — become</w:t>
      </w:r>
      <w:r>
        <w:t xml:space="preserve"> </w:t>
      </w:r>
      <w:r>
        <w:rPr>
          <w:iCs/>
          <w:i/>
        </w:rPr>
        <w:t xml:space="preserve">vājinaḥ</w:t>
      </w:r>
      <w:r>
        <w:t xml:space="preserve">: swift; praise quickly.</w:t>
      </w:r>
      <w:r>
        <w:t xml:space="preserve"> </w:t>
      </w:r>
      <w:r>
        <w:rPr>
          <w:iCs/>
          <w:i/>
        </w:rPr>
        <w:t xml:space="preserve">Apsu</w:t>
      </w:r>
      <w:r>
        <w:t xml:space="preserve">: the locative plural, acute by</w:t>
      </w:r>
      <w:r>
        <w:t xml:space="preserve"> </w:t>
      </w:r>
      <w:r>
        <w:rPr>
          <w:iCs/>
          <w:i/>
        </w:rPr>
        <w:t xml:space="preserve">ūḍidam…</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becomes</w:t>
      </w:r>
      <w:r>
        <w:t xml:space="preserve"> </w:t>
      </w:r>
      <w:r>
        <w:rPr>
          <w:iCs/>
          <w:i/>
        </w:rPr>
        <w:t xml:space="preserve">svarita</w:t>
      </w:r>
      <w:r>
        <w:t xml:space="preserve">.</w:t>
      </w:r>
      <w:r>
        <w:t xml:space="preserve"> </w:t>
      </w:r>
      <w:r>
        <w:rPr>
          <w:iCs/>
          <w:i/>
        </w:rPr>
        <w:t xml:space="preserve">Amṛtam</w:t>
      </w:r>
      <w:r>
        <w:t xml:space="preserve">: by P. 6-2-116</w:t>
      </w:r>
      <w:r>
        <w:t xml:space="preserve"> </w:t>
      </w:r>
      <w:r>
        <w:rPr>
          <w:iCs/>
          <w:i/>
        </w:rPr>
        <w:t xml:space="preserve">jaramaramitramṛtāḥ</w:t>
      </w:r>
      <w:r>
        <w:t xml:space="preserve"> </w:t>
      </w:r>
      <w:r>
        <w:t xml:space="preserve">the second member’s first syllable is acute.</w:t>
      </w:r>
      <w:r>
        <w:t xml:space="preserve"> </w:t>
      </w:r>
      <w:r>
        <w:rPr>
          <w:iCs/>
          <w:i/>
        </w:rPr>
        <w:t xml:space="preserve">Praśastaye</w:t>
      </w:r>
      <w:r>
        <w:t xml:space="preserve">: the</w:t>
      </w:r>
      <w:r>
        <w:t xml:space="preserve"> </w:t>
      </w:r>
      <w:r>
        <w:rPr>
          <w:iCs/>
          <w:i/>
        </w:rPr>
        <w:t xml:space="preserve">gati</w:t>
      </w:r>
      <w:r>
        <w:t xml:space="preserve"> </w:t>
      </w:r>
      <w:r>
        <w:t xml:space="preserve">keeps its accent by P. 6-2-50 [?].</w:t>
      </w:r>
      <w:r>
        <w:t xml:space="preserve"> </w:t>
      </w:r>
      <w:r>
        <w:rPr>
          <w:iCs/>
          <w:i/>
        </w:rPr>
        <w:t xml:space="preserve">Bhavata</w:t>
      </w:r>
      <w:r>
        <w:t xml:space="preserve">: the preceding vocative is as if non-existent (P. 8-1-72</w:t>
      </w:r>
      <w:r>
        <w:t xml:space="preserve"> </w:t>
      </w:r>
      <w:r>
        <w:rPr>
          <w:iCs/>
          <w:i/>
        </w:rPr>
        <w:t xml:space="preserve">āmantritaṃ pūrvam avidyamānavat</w:t>
      </w:r>
      <w:r>
        <w:t xml:space="preserve">); being at the beginning of the pāda, the verb’s accent is not lowered.</w:t>
      </w:r>
      <w:r>
        <w:t xml:space="preserve">”</w:t>
      </w:r>
      <w:r>
        <w:t xml:space="preserve"> </w:t>
      </w:r>
      <w:r>
        <w:rPr>
          <w:iCs/>
          <w:i/>
        </w:rPr>
        <w:t xml:space="preserve">(Grammar pages 217–219, noted briefly: the words treated are</w:t>
      </w:r>
      <w:r>
        <w:t xml:space="preserve"> </w:t>
      </w:r>
      <w:r>
        <w:t xml:space="preserve">apsu</w:t>
      </w:r>
      <w:r>
        <w:t xml:space="preserve"> </w:t>
      </w:r>
      <w:r>
        <w:rPr>
          <w:iCs/>
          <w:i/>
        </w:rPr>
        <w:t xml:space="preserve">[the long argument on the locative plural of* ap</w:t>
      </w:r>
      <w:r>
        <w:rPr>
          <w:iCs/>
          <w:i/>
        </w:rPr>
        <w:t xml:space="preserve"> </w:t>
      </w:r>
      <w:r>
        <w:rPr>
          <w:iCs/>
          <w:i/>
          <w:iCs/>
          <w:i/>
        </w:rPr>
        <w:t xml:space="preserve">with the</w:t>
      </w:r>
      <w:r>
        <w:rPr>
          <w:iCs/>
          <w:i/>
          <w:iCs/>
          <w:i/>
        </w:rPr>
        <w:t xml:space="preserve"> </w:t>
      </w:r>
      <w:r>
        <w:rPr>
          <w:iCs/>
          <w:i/>
        </w:rPr>
        <w:t xml:space="preserve">ūṭh* element — whether the case-ending is acute; P. 6-1-171</w:t>
      </w:r>
      <w:r>
        <w:rPr>
          <w:iCs/>
          <w:i/>
        </w:rPr>
        <w:t xml:space="preserve"> </w:t>
      </w:r>
      <w:r>
        <w:rPr>
          <w:iCs/>
          <w:i/>
          <w:iCs/>
          <w:i/>
        </w:rPr>
        <w:t xml:space="preserve">ūḍidampadādyappumraidyubhyaḥ</w:t>
      </w:r>
      <w:r>
        <w:rPr>
          <w:iCs/>
          <w:i/>
        </w:rPr>
        <w:t xml:space="preserve">; the</w:t>
      </w:r>
      <w:r>
        <w:rPr>
          <w:iCs/>
          <w:i/>
        </w:rPr>
        <w:t xml:space="preserve"> </w:t>
      </w:r>
      <w:r>
        <w:rPr>
          <w:iCs/>
          <w:i/>
          <w:iCs/>
          <w:i/>
        </w:rPr>
        <w:t xml:space="preserve">yaṇ</w:t>
      </w:r>
      <w:r>
        <w:rPr>
          <w:iCs/>
          <w:i/>
        </w:rPr>
        <w:t xml:space="preserve"> </w:t>
      </w:r>
      <w:r>
        <w:rPr>
          <w:iCs/>
          <w:i/>
        </w:rPr>
        <w:t xml:space="preserve">of the</w:t>
      </w:r>
      <w:r>
        <w:rPr>
          <w:iCs/>
          <w:i/>
        </w:rPr>
        <w:t xml:space="preserve"> </w:t>
      </w:r>
      <w:r>
        <w:rPr>
          <w:iCs/>
          <w:i/>
          <w:iCs/>
          <w:i/>
        </w:rPr>
        <w:t xml:space="preserve">udātta</w:t>
      </w:r>
      <w:r>
        <w:rPr>
          <w:iCs/>
          <w:i/>
        </w:rPr>
        <w:t xml:space="preserve">: P. 8-2-4</w:t>
      </w:r>
      <w:r>
        <w:rPr>
          <w:iCs/>
          <w:i/>
        </w:rPr>
        <w:t xml:space="preserve"> </w:t>
      </w:r>
      <w:r>
        <w:rPr>
          <w:iCs/>
          <w:i/>
          <w:iCs/>
          <w:i/>
        </w:rPr>
        <w:t xml:space="preserve">udāttasvaritayor yaṇaḥ svaritoʼnudāttasya</w:t>
      </w:r>
      <w:r>
        <w:rPr>
          <w:iCs/>
          <w:i/>
        </w:rPr>
        <w:t xml:space="preserve">, hence</w:t>
      </w:r>
      <w:r>
        <w:rPr>
          <w:iCs/>
          <w:i/>
        </w:rPr>
        <w:t xml:space="preserve"> </w:t>
      </w:r>
      <w:r>
        <w:rPr>
          <w:iCs/>
          <w:i/>
          <w:iCs/>
          <w:i/>
        </w:rPr>
        <w:t xml:space="preserve">apsv antaḥ</w:t>
      </w:r>
      <w:r>
        <w:rPr>
          <w:iCs/>
          <w:i/>
        </w:rPr>
        <w:t xml:space="preserve"> </w:t>
      </w:r>
      <w:r>
        <w:rPr>
          <w:iCs/>
          <w:i/>
        </w:rPr>
        <w:t xml:space="preserve">with</w:t>
      </w:r>
      <w:r>
        <w:rPr>
          <w:iCs/>
          <w:i/>
        </w:rPr>
        <w:t xml:space="preserve"> </w:t>
      </w:r>
      <w:r>
        <w:rPr>
          <w:iCs/>
          <w:i/>
          <w:iCs/>
          <w:i/>
        </w:rPr>
        <w:t xml:space="preserve">svarita</w:t>
      </w:r>
      <w:r>
        <w:rPr>
          <w:iCs/>
          <w:i/>
        </w:rPr>
        <w:t xml:space="preserve">],</w:t>
      </w:r>
      <w:r>
        <w:t xml:space="preserve"> </w:t>
      </w:r>
      <w:r>
        <w:t xml:space="preserve">amṛtam</w:t>
      </w:r>
      <w:r>
        <w:t xml:space="preserve"> </w:t>
      </w:r>
      <w:r>
        <w:rPr>
          <w:iCs/>
          <w:i/>
        </w:rPr>
        <w:t xml:space="preserve">[</w:t>
      </w:r>
      <w:r>
        <w:rPr>
          <w:iCs/>
          <w:i/>
          <w:iCs/>
          <w:i/>
        </w:rPr>
        <w:t xml:space="preserve">nañ</w:t>
      </w:r>
      <w:r>
        <w:rPr>
          <w:iCs/>
          <w:i/>
        </w:rPr>
        <w:t xml:space="preserve"> </w:t>
      </w:r>
      <w:r>
        <w:rPr>
          <w:iCs/>
          <w:i/>
        </w:rPr>
        <w:t xml:space="preserve">+</w:t>
      </w:r>
      <w:r>
        <w:rPr>
          <w:iCs/>
          <w:i/>
        </w:rPr>
        <w:t xml:space="preserve"> </w:t>
      </w:r>
      <w:r>
        <w:rPr>
          <w:iCs/>
          <w:i/>
          <w:iCs/>
          <w:i/>
        </w:rPr>
        <w:t xml:space="preserve">mṛta</w:t>
      </w:r>
      <w:r>
        <w:rPr>
          <w:iCs/>
          <w:i/>
        </w:rPr>
        <w:t xml:space="preserve">; bahuvrīhi; accent by P. 6-2-116</w:t>
      </w:r>
      <w:r>
        <w:rPr>
          <w:iCs/>
          <w:i/>
        </w:rPr>
        <w:t xml:space="preserve"> </w:t>
      </w:r>
      <w:r>
        <w:rPr>
          <w:iCs/>
          <w:i/>
          <w:iCs/>
          <w:i/>
        </w:rPr>
        <w:t xml:space="preserve">nañaḥ jaramaramitramṛtāḥ</w:t>
      </w:r>
      <w:r>
        <w:rPr>
          <w:iCs/>
          <w:i/>
        </w:rPr>
        <w:t xml:space="preserve">],</w:t>
      </w:r>
      <w:r>
        <w:t xml:space="preserve"> </w:t>
      </w:r>
      <w:r>
        <w:t xml:space="preserve">praśastaye</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w:t>
      </w:r>
      <w:r>
        <w:rPr>
          <w:iCs/>
          <w:i/>
        </w:rPr>
        <w:t xml:space="preserve">by P. 3-3-94</w:t>
      </w:r>
      <w:r>
        <w:rPr>
          <w:iCs/>
          <w:i/>
        </w:rPr>
        <w:t xml:space="preserve"> </w:t>
      </w:r>
      <w:r>
        <w:rPr>
          <w:iCs/>
          <w:i/>
          <w:iCs/>
          <w:i/>
        </w:rPr>
        <w:t xml:space="preserve">striyāṃ ktin</w:t>
      </w:r>
      <w:r>
        <w:rPr>
          <w:iCs/>
          <w:i/>
        </w:rPr>
        <w:t xml:space="preserve">; loss of the nasal by P. 6-4-24</w:t>
      </w:r>
      <w:r>
        <w:rPr>
          <w:iCs/>
          <w:i/>
        </w:rPr>
        <w:t xml:space="preserve"> </w:t>
      </w:r>
      <w:r>
        <w:rPr>
          <w:iCs/>
          <w:i/>
          <w:iCs/>
          <w:i/>
        </w:rPr>
        <w:t xml:space="preserve">aniditāṃ hala upadhāyāḥ kṅiti</w:t>
      </w:r>
      <w:r>
        <w:rPr>
          <w:iCs/>
          <w:i/>
        </w:rPr>
        <w:t xml:space="preserve">;</w:t>
      </w:r>
      <w:r>
        <w:rPr>
          <w:iCs/>
          <w:i/>
        </w:rPr>
        <w:t xml:space="preserve"> </w:t>
      </w:r>
      <w:r>
        <w:rPr>
          <w:iCs/>
          <w:i/>
          <w:iCs/>
          <w:i/>
        </w:rPr>
        <w:t xml:space="preserve">śaṃsu</w:t>
      </w:r>
      <w:r>
        <w:rPr>
          <w:iCs/>
          <w:i/>
        </w:rPr>
        <w:t xml:space="preserve"> </w:t>
      </w:r>
      <w:r>
        <w:rPr>
          <w:iCs/>
          <w:i/>
        </w:rPr>
        <w:t xml:space="preserve">gives* śast</w:t>
      </w:r>
      <w:r>
        <w:rPr>
          <w:iCs/>
          <w:i/>
          <w:iCs/>
          <w:i/>
        </w:rPr>
        <w:t xml:space="preserve">; the accent: P. 6-2-50</w:t>
      </w:r>
      <w:r>
        <w:rPr>
          <w:iCs/>
          <w:i/>
          <w:iCs/>
          <w:i/>
        </w:rPr>
        <w:t xml:space="preserve"> </w:t>
      </w:r>
      <w:r>
        <w:rPr>
          <w:iCs/>
          <w:i/>
        </w:rPr>
        <w:t xml:space="preserve">tādau ca niti kṛtyatau* — the</w:t>
      </w:r>
      <w:r>
        <w:rPr>
          <w:iCs/>
          <w:i/>
        </w:rPr>
        <w:t xml:space="preserve"> </w:t>
      </w:r>
      <w:r>
        <w:rPr>
          <w:iCs/>
          <w:i/>
          <w:iCs/>
          <w:i/>
        </w:rPr>
        <w:t xml:space="preserve">gati</w:t>
      </w:r>
      <w:r>
        <w:rPr>
          <w:iCs/>
          <w:i/>
        </w:rPr>
        <w:t xml:space="preserve"> </w:t>
      </w:r>
      <w:r>
        <w:rPr>
          <w:iCs/>
          <w:i/>
        </w:rPr>
        <w:t xml:space="preserve">keeps its own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except</w:t>
      </w:r>
      <w:r>
        <w:rPr>
          <w:iCs/>
          <w:i/>
        </w:rPr>
        <w:t xml:space="preserve"> </w:t>
      </w:r>
      <w:r>
        <w:rPr>
          <w:iCs/>
          <w:i/>
          <w:iCs/>
          <w:i/>
        </w:rPr>
        <w:t xml:space="preserve">tavai</w:t>
      </w:r>
      <w:r>
        <w:rPr>
          <w:iCs/>
          <w:i/>
        </w:rPr>
        <w:t xml:space="preserve">… — and P. 6-2-139 gives the accent of the</w:t>
      </w:r>
      <w:r>
        <w:rPr>
          <w:iCs/>
          <w:i/>
        </w:rPr>
        <w:t xml:space="preserve"> </w:t>
      </w:r>
      <w:r>
        <w:rPr>
          <w:iCs/>
          <w:i/>
          <w:iCs/>
          <w:i/>
        </w:rPr>
        <w:t xml:space="preserve">kṛdanta</w:t>
      </w:r>
      <w:r>
        <w:rPr>
          <w:iCs/>
          <w:i/>
        </w:rPr>
        <w:t xml:space="preserve">, which this rule overrides;</w:t>
      </w:r>
      <w:r>
        <w:rPr>
          <w:iCs/>
          <w:i/>
        </w:rPr>
        <w:t xml:space="preserve"> </w:t>
      </w:r>
      <w:r>
        <w:rPr>
          <w:iCs/>
          <w:i/>
          <w:iCs/>
          <w:i/>
        </w:rPr>
        <w:t xml:space="preserve">pra</w:t>
      </w:r>
      <w:r>
        <w:rPr>
          <w:iCs/>
          <w:i/>
        </w:rPr>
        <w:t xml:space="preserve"> </w:t>
      </w:r>
      <w:r>
        <w:rPr>
          <w:iCs/>
          <w:i/>
        </w:rPr>
        <w:t xml:space="preserve">has the Phiṭ-accent</w:t>
      </w:r>
      <w:r>
        <w:rPr>
          <w:iCs/>
          <w:i/>
        </w:rPr>
        <w:t xml:space="preserve"> </w:t>
      </w:r>
      <w:r>
        <w:rPr>
          <w:iCs/>
          <w:i/>
          <w:iCs/>
          <w:i/>
        </w:rPr>
        <w:t xml:space="preserve">upasargāś cābhivarjam</w:t>
      </w:r>
      <w:r>
        <w:rPr>
          <w:iCs/>
          <w:i/>
        </w:rPr>
        <w:t xml:space="preserve">],</w:t>
      </w:r>
      <w:r>
        <w:t xml:space="preserve"> </w:t>
      </w:r>
      <w:r>
        <w:t xml:space="preserve">bhavata</w:t>
      </w:r>
      <w:r>
        <w:t xml:space="preserve"> </w:t>
      </w:r>
      <w:r>
        <w:rPr>
          <w:iCs/>
          <w:i/>
        </w:rPr>
        <w:t xml:space="preserve">[the vocative</w:t>
      </w:r>
      <w:r>
        <w:rPr>
          <w:iCs/>
          <w:i/>
        </w:rPr>
        <w:t xml:space="preserve"> </w:t>
      </w:r>
      <w:r>
        <w:rPr>
          <w:iCs/>
          <w:i/>
          <w:iCs/>
          <w:i/>
        </w:rPr>
        <w:t xml:space="preserve">devāḥ</w:t>
      </w:r>
      <w:r>
        <w:rPr>
          <w:iCs/>
          <w:i/>
        </w:rPr>
        <w:t xml:space="preserve"> </w:t>
      </w:r>
      <w:r>
        <w:rPr>
          <w:iCs/>
          <w:i/>
        </w:rPr>
        <w:t xml:space="preserve">before it is</w:t>
      </w:r>
      <w:r>
        <w:rPr>
          <w:iCs/>
          <w:i/>
        </w:rPr>
        <w:t xml:space="preserve"> </w:t>
      </w:r>
      <w:r>
        <w:rPr>
          <w:iCs/>
          <w:i/>
          <w:iCs/>
          <w:i/>
        </w:rPr>
        <w:t xml:space="preserve">avidyamānavat</w:t>
      </w:r>
      <w:r>
        <w:rPr>
          <w:iCs/>
          <w:i/>
        </w:rPr>
        <w:t xml:space="preserve"> </w:t>
      </w:r>
      <w:r>
        <w:rPr>
          <w:iCs/>
          <w:i/>
        </w:rPr>
        <w:t xml:space="preserve">by P. 8-1-72; the verb is</w:t>
      </w:r>
      <w:r>
        <w:rPr>
          <w:iCs/>
          <w:i/>
        </w:rPr>
        <w:t xml:space="preserve"> </w:t>
      </w:r>
      <w:r>
        <w:rPr>
          <w:iCs/>
          <w:i/>
          <w:iCs/>
          <w:i/>
        </w:rPr>
        <w:t xml:space="preserve">pādādi</w:t>
      </w:r>
      <w:r>
        <w:rPr>
          <w:iCs/>
          <w:i/>
        </w:rPr>
        <w:t xml:space="preserve">, so P. 8-1-19 does not apply; and P. 8-1-28</w:t>
      </w:r>
      <w:r>
        <w:rPr>
          <w:iCs/>
          <w:i/>
        </w:rPr>
        <w:t xml:space="preserve"> </w:t>
      </w:r>
      <w:r>
        <w:rPr>
          <w:iCs/>
          <w:i/>
          <w:iCs/>
          <w:i/>
        </w:rPr>
        <w:t xml:space="preserve">tiṅ atiṅaḥ</w:t>
      </w:r>
      <w:r>
        <w:rPr>
          <w:iCs/>
          <w:i/>
        </w:rPr>
        <w:t xml:space="preserve"> </w:t>
      </w:r>
      <w:r>
        <w:rPr>
          <w:iCs/>
          <w:i/>
        </w:rPr>
        <w:t xml:space="preserve">does not apply];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अमृतम् (amṛtam)</w:t>
      </w:r>
      <w:r>
        <w:t xml:space="preserve"> </w:t>
      </w:r>
      <w:r>
        <w:t xml:space="preserve">— the immortal [nectar] |</w:t>
      </w:r>
      <w:r>
        <w:t xml:space="preserve"> </w:t>
      </w:r>
      <w:r>
        <w:rPr>
          <w:bCs/>
          <w:b/>
        </w:rPr>
        <w:t xml:space="preserve">अप्सु (apsu)</w:t>
      </w:r>
      <w:r>
        <w:t xml:space="preserve"> </w:t>
      </w:r>
      <w:r>
        <w:t xml:space="preserve">— in the waters |</w:t>
      </w:r>
      <w:r>
        <w:t xml:space="preserve"> </w:t>
      </w:r>
      <w:r>
        <w:rPr>
          <w:bCs/>
          <w:b/>
        </w:rPr>
        <w:t xml:space="preserve">भेषजम् (bheṣajam)</w:t>
      </w:r>
      <w:r>
        <w:t xml:space="preserve"> </w:t>
      </w:r>
      <w:r>
        <w:t xml:space="preserve">— the medicine which cures disease |</w:t>
      </w:r>
      <w:r>
        <w:t xml:space="preserve"> </w:t>
      </w:r>
      <w:r>
        <w:rPr>
          <w:bCs/>
          <w:b/>
        </w:rPr>
        <w:t xml:space="preserve">उत (uta)</w:t>
      </w:r>
      <w:r>
        <w:t xml:space="preserve"> </w:t>
      </w:r>
      <w:r>
        <w:t xml:space="preserve">— and |</w:t>
      </w:r>
      <w:r>
        <w:t xml:space="preserve"> </w:t>
      </w:r>
      <w:r>
        <w:rPr>
          <w:bCs/>
          <w:b/>
        </w:rPr>
        <w:t xml:space="preserve">(हे) देवाः ((he) devāḥ)</w:t>
      </w:r>
      <w:r>
        <w:t xml:space="preserve"> </w:t>
      </w:r>
      <w:r>
        <w:t xml:space="preserve">— O all gods and the priests [the Brahmins] and the rest |</w:t>
      </w:r>
      <w:r>
        <w:t xml:space="preserve"> </w:t>
      </w:r>
      <w:r>
        <w:rPr>
          <w:bCs/>
          <w:b/>
        </w:rPr>
        <w:t xml:space="preserve">अपाम् (apām)</w:t>
      </w:r>
      <w:r>
        <w:t xml:space="preserve"> </w:t>
      </w:r>
      <w:r>
        <w:t xml:space="preserve">— of the waters |</w:t>
      </w:r>
      <w:r>
        <w:t xml:space="preserve"> </w:t>
      </w:r>
      <w:r>
        <w:rPr>
          <w:bCs/>
          <w:b/>
        </w:rPr>
        <w:t xml:space="preserve">प्रशस्तये (praśastaye)</w:t>
      </w:r>
      <w:r>
        <w:t xml:space="preserve"> </w:t>
      </w:r>
      <w:r>
        <w:t xml:space="preserve">— for praising [the deity] |</w:t>
      </w:r>
      <w:r>
        <w:t xml:space="preserve"> </w:t>
      </w:r>
      <w:r>
        <w:rPr>
          <w:bCs/>
          <w:b/>
        </w:rPr>
        <w:t xml:space="preserve">वाजिनः (vājinaḥ)</w:t>
      </w:r>
      <w:r>
        <w:t xml:space="preserve"> </w:t>
      </w:r>
      <w:r>
        <w:t xml:space="preserve">— swift [prepared quickly] |</w:t>
      </w:r>
      <w:r>
        <w:t xml:space="preserve"> </w:t>
      </w:r>
      <w:r>
        <w:rPr>
          <w:bCs/>
          <w:b/>
        </w:rPr>
        <w:t xml:space="preserve">भवत (bhavata)</w:t>
      </w:r>
      <w:r>
        <w:t xml:space="preserve"> </w:t>
      </w:r>
      <w:r>
        <w:t xml:space="preserve">— become.</w:t>
      </w:r>
    </w:p>
    <w:p>
      <w:pPr>
        <w:pStyle w:val="BodyText"/>
      </w:pPr>
      <w:r>
        <w:rPr>
          <w:bCs/>
          <w:b/>
        </w:rPr>
        <w:t xml:space="preserve">॥ Bhāvārthaḥ ॥</w:t>
      </w:r>
      <w:r>
        <w:t xml:space="preserve"> </w:t>
      </w:r>
      <w:r>
        <w:t xml:space="preserve">In water there is nectar; in water there is the medicine that cures disease. Therefore, O all gods, priests and the rest, be quickly ready to praise those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(There is) ambrosia in the waters, (there is) medicine in the waters; therefore divine priests, be prompt in their praise.</w:t>
      </w:r>
    </w:p>
    <w:p>
      <w:pPr>
        <w:pStyle w:val="FirstParagraph"/>
      </w:pPr>
      <w:r>
        <w:rPr>
          <w:bCs/>
          <w:b/>
        </w:rPr>
        <w:t xml:space="preserve">॥ Viśeṣa-viṣayagaḷu (Special Topics) ॥</w:t>
      </w:r>
      <w:r>
        <w:t xml:space="preserve"> </w:t>
      </w:r>
      <w:r>
        <w:rPr>
          <w:iCs/>
          <w:i/>
        </w:rPr>
        <w:t xml:space="preserve">(p. 217)</w:t>
      </w:r>
      <w:r>
        <w:t xml:space="preserve"> </w:t>
      </w:r>
      <w:r>
        <w:t xml:space="preserve">The qualities and pre-eminence of water are described in great variety in the śruti passage of the Taittirīya Āraṇyaka:</w:t>
      </w:r>
    </w:p>
    <w:p>
      <w:pPr>
        <w:pStyle w:val="BlockText"/>
      </w:pPr>
      <w:r>
        <w:t xml:space="preserve">आपो वा इदꣳ सर्वं विश्वा भूतान्यापः प्राणा वा आपः पशव आपोऽन्नमापोऽमृतमापः सम्राडापो विराडापः स्वराडापश्छन्दांस्यापो ज्योतींष्यापो यजूंष्यापः सत्यमापः सर्वा देवता आपो भूर्भुवः सुवरापः ओम् ॥</w:t>
      </w:r>
    </w:p>
    <w:p>
      <w:pPr>
        <w:pStyle w:val="FirstParagraph"/>
      </w:pPr>
      <w:r>
        <w:rPr>
          <w:iCs/>
          <w:i/>
        </w:rPr>
        <w:t xml:space="preserve">āpo vā idaṃ sarvaṃ viśvā bhūtāny āpaḥ prāṇā vā āpaḥ paśava āpo ’nnam āpo ’mṛtam āpaḥ samrāḍ āpo virāḍ āpaḥ svarāḍ āpaś chandāṃsy āpo jyotīṃṣy āpo yajūṃṣy āpaḥ satyam āpaḥ sarvā devatā āpo bhūr bhuvaḥ suvar āpa om ||</w:t>
      </w:r>
      <w:r>
        <w:t xml:space="preserve"> </w:t>
      </w:r>
      <w:r>
        <w:t xml:space="preserve">—</w:t>
      </w:r>
      <w:r>
        <w:t xml:space="preserve"> </w:t>
      </w:r>
      <w:r>
        <w:t xml:space="preserve">“</w:t>
      </w:r>
      <w:r>
        <w:t xml:space="preserve">The waters are all this, all beings; the waters are breath; the waters are cattle, food,</w:t>
      </w:r>
      <w:r>
        <w:t xml:space="preserve"> </w:t>
      </w:r>
      <w:r>
        <w:rPr>
          <w:iCs/>
          <w:i/>
        </w:rPr>
        <w:t xml:space="preserve">amṛta</w:t>
      </w:r>
      <w:r>
        <w:t xml:space="preserve">; the waters are</w:t>
      </w:r>
      <w:r>
        <w:t xml:space="preserve"> </w:t>
      </w:r>
      <w:r>
        <w:rPr>
          <w:iCs/>
          <w:i/>
        </w:rPr>
        <w:t xml:space="preserve">samrāj</w:t>
      </w:r>
      <w:r>
        <w:t xml:space="preserve">,</w:t>
      </w:r>
      <w:r>
        <w:t xml:space="preserve"> </w:t>
      </w:r>
      <w:r>
        <w:rPr>
          <w:iCs/>
          <w:i/>
        </w:rPr>
        <w:t xml:space="preserve">virāj</w:t>
      </w:r>
      <w:r>
        <w:t xml:space="preserve">,</w:t>
      </w:r>
      <w:r>
        <w:t xml:space="preserve"> </w:t>
      </w:r>
      <w:r>
        <w:rPr>
          <w:iCs/>
          <w:i/>
        </w:rPr>
        <w:t xml:space="preserve">svarāj</w:t>
      </w:r>
      <w:r>
        <w:t xml:space="preserve">; the waters are the metres, the lights, the</w:t>
      </w:r>
      <w:r>
        <w:t xml:space="preserve"> </w:t>
      </w:r>
      <w:r>
        <w:rPr>
          <w:iCs/>
          <w:i/>
        </w:rPr>
        <w:t xml:space="preserve">yajus</w:t>
      </w:r>
      <w:r>
        <w:t xml:space="preserve"> </w:t>
      </w:r>
      <w:r>
        <w:t xml:space="preserve">formulas, the truth; the waters are all the deities;</w:t>
      </w:r>
      <w:r>
        <w:t xml:space="preserve"> </w:t>
      </w:r>
      <w:r>
        <w:rPr>
          <w:iCs/>
          <w:i/>
        </w:rPr>
        <w:t xml:space="preserve">bhūr bhuvaḥ suvar</w:t>
      </w:r>
      <w:r>
        <w:t xml:space="preserve">; the waters;</w:t>
      </w:r>
      <w:r>
        <w:t xml:space="preserve"> </w:t>
      </w:r>
      <w:r>
        <w:rPr>
          <w:iCs/>
          <w:i/>
        </w:rPr>
        <w:t xml:space="preserve">om</w:t>
      </w:r>
      <w:r>
        <w:t xml:space="preserve">.</w:t>
      </w:r>
      <w:r>
        <w:t xml:space="preserve">”</w:t>
      </w:r>
      <w:r>
        <w:t xml:space="preserve"> </w:t>
      </w:r>
      <w:r>
        <w:rPr>
          <w:iCs/>
          <w:i/>
        </w:rPr>
        <w:t xml:space="preserve">(my rendering; the Sanskrit is printed with a few small variants from the standard text — I have kept the printed words as far as legible)</w:t>
      </w:r>
    </w:p>
    <w:p>
      <w:pPr>
        <w:pStyle w:val="BodyText"/>
      </w:pPr>
      <w:r>
        <w:t xml:space="preserve">That is, everything is produced from water. All living beings and animals live by water; water is the support of all living things, even trees and plants; if there were no water no creature could live. Hence it is said that water is life (</w:t>
      </w:r>
      <w:r>
        <w:rPr>
          <w:iCs/>
          <w:i/>
        </w:rPr>
        <w:t xml:space="preserve">prāṇa</w:t>
      </w:r>
      <w:r>
        <w:t xml:space="preserve">). From water herbs, trees and the vegetable kingdom grow, so water is the food of living beings, directly and indirectly. Without food some can live some days; without water none can live. Since much of our body is water — blood and the like are liquid — water is essential to life. Hence to call water</w:t>
      </w:r>
      <w:r>
        <w:t xml:space="preserve"> </w:t>
      </w:r>
      <w:r>
        <w:rPr>
          <w:iCs/>
          <w:i/>
        </w:rPr>
        <w:t xml:space="preserve">amṛta</w:t>
      </w:r>
      <w:r>
        <w:t xml:space="preserve"> </w:t>
      </w:r>
      <w:r>
        <w:t xml:space="preserve">is no exaggeration. Since water is one of the five elements, and since the śruti says</w:t>
      </w:r>
      <w:r>
        <w:t xml:space="preserve"> </w:t>
      </w:r>
      <w:r>
        <w:rPr>
          <w:iCs/>
          <w:i/>
        </w:rPr>
        <w:t xml:space="preserve">apo vā idam agre salilam āsīt</w:t>
      </w:r>
      <w:r>
        <w:t xml:space="preserve"> </w:t>
      </w:r>
      <w:r>
        <w:t xml:space="preserve">(</w:t>
      </w:r>
      <w:r>
        <w:t xml:space="preserve">‘</w:t>
      </w:r>
      <w:r>
        <w:t xml:space="preserve">in the beginning this was water</w:t>
      </w:r>
      <w:r>
        <w:t xml:space="preserve">’</w:t>
      </w:r>
      <w:r>
        <w:t xml:space="preserve">), it is proper to say that all things are produced from water or that water is the root of all things; hence śruti declares water to be the form of all the deities.</w:t>
      </w:r>
    </w:p>
    <w:p>
      <w:pPr>
        <w:pStyle w:val="BodyText"/>
      </w:pPr>
      <w:r>
        <w:rPr>
          <w:bCs/>
          <w:b/>
        </w:rPr>
        <w:t xml:space="preserve">अमृतं भेषजम्</w:t>
      </w:r>
      <w:r>
        <w:t xml:space="preserve"> </w:t>
      </w:r>
      <w:r>
        <w:t xml:space="preserve">— water is called</w:t>
      </w:r>
      <w:r>
        <w:t xml:space="preserve"> </w:t>
      </w:r>
      <w:r>
        <w:rPr>
          <w:iCs/>
          <w:i/>
        </w:rPr>
        <w:t xml:space="preserve">amṛta</w:t>
      </w:r>
      <w:r>
        <w:t xml:space="preserve"> </w:t>
      </w:r>
      <w:r>
        <w:t xml:space="preserve">because it is indispensable to living things and is the support of life. Since the word</w:t>
      </w:r>
      <w:r>
        <w:t xml:space="preserve"> </w:t>
      </w:r>
      <w:r>
        <w:rPr>
          <w:iCs/>
          <w:i/>
        </w:rPr>
        <w:t xml:space="preserve">apaḥ</w:t>
      </w:r>
      <w:r>
        <w:t xml:space="preserve"> </w:t>
      </w:r>
      <w:r>
        <w:t xml:space="preserve">indicates things in liquid form, it is also reasonable to call water</w:t>
      </w:r>
      <w:r>
        <w:t xml:space="preserve"> </w:t>
      </w:r>
      <w:r>
        <w:rPr>
          <w:iCs/>
          <w:i/>
        </w:rPr>
        <w:t xml:space="preserve">amṛta</w:t>
      </w:r>
      <w:r>
        <w:t xml:space="preserve">. Many diseases can be cured with water. And since herbs are generally mixed with water in liquid form, it is right to say that the herbs are in the water. How important water is in curing disease is described at length in medical books such as the</w:t>
      </w:r>
      <w:r>
        <w:t xml:space="preserve"> </w:t>
      </w:r>
      <w:r>
        <w:rPr>
          <w:iCs/>
          <w:i/>
        </w:rPr>
        <w:t xml:space="preserve">Āyurveda</w:t>
      </w:r>
      <w:r>
        <w:t xml:space="preserve">.</w:t>
      </w:r>
    </w:p>
    <w:p>
      <w:pPr>
        <w:pStyle w:val="BodyText"/>
      </w:pPr>
      <w:r>
        <w:rPr>
          <w:bCs/>
          <w:b/>
        </w:rPr>
        <w:t xml:space="preserve">देवाः</w:t>
      </w:r>
      <w:r>
        <w:t xml:space="preserve"> </w:t>
      </w:r>
      <w:r>
        <w:t xml:space="preserve">— though addressed to the</w:t>
      </w:r>
      <w:r>
        <w:t xml:space="preserve"> </w:t>
      </w:r>
      <w:r>
        <w:rPr>
          <w:iCs/>
          <w:i/>
        </w:rPr>
        <w:t xml:space="preserve">devas</w:t>
      </w:r>
      <w:r>
        <w:t xml:space="preserve">, the word can be taken as meaning the priests and sacrificers, and also the deities; or as the Brahmin priests, who are visible deities: the śruti passages say</w:t>
      </w:r>
      <w:r>
        <w:t xml:space="preserve"> </w:t>
      </w:r>
      <w:r>
        <w:rPr>
          <w:iCs/>
          <w:i/>
        </w:rPr>
        <w:t xml:space="preserve">ete vai devāḥ pratyakṣaṃ yad brāhmaṇāḥ</w:t>
      </w:r>
      <w:r>
        <w:t xml:space="preserve"> </w:t>
      </w:r>
      <w:r>
        <w:t xml:space="preserve">(</w:t>
      </w:r>
      <w:r>
        <w:t xml:space="preserve">‘</w:t>
      </w:r>
      <w:r>
        <w:t xml:space="preserve">these Brahmins are visibly the gods</w:t>
      </w:r>
      <w:r>
        <w:t xml:space="preserve">’</w:t>
      </w:r>
      <w:r>
        <w:t xml:space="preserve">), and so the Brahmins are addressed by the word</w:t>
      </w:r>
      <w:r>
        <w:t xml:space="preserve"> </w:t>
      </w:r>
      <w:r>
        <w:rPr>
          <w:iCs/>
          <w:i/>
        </w:rPr>
        <w:t xml:space="preserve">deva</w:t>
      </w:r>
      <w:r>
        <w:t xml:space="preserve">.</w:t>
      </w:r>
      <w:r>
        <w:t xml:space="preserve"> </w:t>
      </w:r>
      <w:r>
        <w:rPr>
          <w:bCs/>
          <w:b/>
        </w:rPr>
        <w:t xml:space="preserve">वाजिनः</w:t>
      </w:r>
      <w:r>
        <w:t xml:space="preserve"> </w:t>
      </w:r>
      <w:r>
        <w:t xml:space="preserve">—</w:t>
      </w:r>
      <w:r>
        <w:t xml:space="preserve"> </w:t>
      </w:r>
      <w:r>
        <w:rPr>
          <w:iCs/>
          <w:i/>
        </w:rPr>
        <w:t xml:space="preserve">vegavantaḥ, śīghragāminaḥ</w:t>
      </w:r>
      <w:r>
        <w:t xml:space="preserve">: swift, quick, without delay; or, since</w:t>
      </w:r>
      <w:r>
        <w:t xml:space="preserve"> </w:t>
      </w:r>
      <w:r>
        <w:rPr>
          <w:iCs/>
          <w:i/>
        </w:rPr>
        <w:t xml:space="preserve">annaṃ vai vājaḥ</w:t>
      </w:r>
      <w:r>
        <w:t xml:space="preserve"> </w:t>
      </w:r>
      <w:r>
        <w:t xml:space="preserve">(</w:t>
      </w:r>
      <w:r>
        <w:t xml:space="preserve">‘</w:t>
      </w:r>
      <w:r>
        <w:t xml:space="preserve">food is</w:t>
      </w:r>
      <w:r>
        <w:t xml:space="preserve"> </w:t>
      </w:r>
      <w:r>
        <w:rPr>
          <w:iCs/>
          <w:i/>
        </w:rPr>
        <w:t xml:space="preserve">vāja</w:t>
      </w:r>
      <w:r>
        <w:t xml:space="preserve">’</w:t>
      </w:r>
      <w:r>
        <w:t xml:space="preserve">, śruti),</w:t>
      </w:r>
      <w:r>
        <w:t xml:space="preserve"> </w:t>
      </w:r>
      <w:r>
        <w:t xml:space="preserve">‘</w:t>
      </w:r>
      <w:r>
        <w:t xml:space="preserve">possessing food or oblation</w:t>
      </w:r>
      <w:r>
        <w:t xml:space="preserve">’</w:t>
      </w:r>
      <w:r>
        <w:t xml:space="preserve">:</w:t>
      </w:r>
      <w:r>
        <w:t xml:space="preserve"> </w:t>
      </w:r>
      <w:r>
        <w:t xml:space="preserve">‘</w:t>
      </w:r>
      <w:r>
        <w:t xml:space="preserve">praise with offerings</w:t>
      </w:r>
      <w:r>
        <w:t xml:space="preserve">’</w:t>
      </w:r>
      <w:r>
        <w:t xml:space="preserve"> </w:t>
      </w:r>
      <w:r>
        <w:t xml:space="preserve">may be taken as the sense.</w:t>
      </w:r>
    </w:p>
    <w:p>
      <w:r>
        <w:pict>
          <v:rect style="width:0;height:1.5pt" o:hralign="center" o:hrstd="t" o:hr="t"/>
        </w:pict>
      </w:r>
    </w:p>
    <w:bookmarkEnd w:id="70"/>
    <w:bookmarkStart w:id="71" w:name="pages-219222-sūkta-23-rik-20"/>
    <w:p>
      <w:pPr>
        <w:pStyle w:val="Heading3"/>
      </w:pPr>
      <w:r>
        <w:t xml:space="preserve">Pages 219–222 — Sūkta 23, Rik 20</w:t>
      </w:r>
    </w:p>
    <w:p>
      <w:pPr>
        <w:pStyle w:val="FirstParagraph"/>
      </w:pPr>
      <w:r>
        <w:rPr>
          <w:bCs/>
          <w:b/>
        </w:rPr>
        <w:t xml:space="preserve">॥ Saṃhitāpāṭhaḥ ॥</w:t>
      </w:r>
    </w:p>
    <w:p>
      <w:pPr>
        <w:pStyle w:val="BlockText"/>
      </w:pPr>
      <w:r>
        <w:t xml:space="preserve">अप्सु मे सोमो अब्रवीदन्तर्विश्वानि भेषजा ।</w:t>
      </w:r>
      <w:r>
        <w:t xml:space="preserve"> </w:t>
      </w:r>
      <w:r>
        <w:t xml:space="preserve">अग्निं च विश्वशम्भुवमापश्च विश्वभेषजीः ॥ २० ॥</w:t>
      </w:r>
    </w:p>
    <w:p>
      <w:pPr>
        <w:pStyle w:val="FirstParagraph"/>
      </w:pPr>
      <w:r>
        <w:rPr>
          <w:iCs/>
          <w:i/>
        </w:rPr>
        <w:t xml:space="preserve">apsu me somo abravīd antar viśvāni bheṣajā | agniṃ ca viśvaśambhuvam āpaś ca viśvabheṣajīḥ || 20 ||</w:t>
      </w:r>
    </w:p>
    <w:p>
      <w:pPr>
        <w:pStyle w:val="BodyText"/>
      </w:pPr>
      <w:r>
        <w:rPr>
          <w:bCs/>
          <w:b/>
        </w:rPr>
        <w:t xml:space="preserve">॥ Padapāṭhaḥ ॥</w:t>
      </w:r>
    </w:p>
    <w:p>
      <w:pPr>
        <w:pStyle w:val="BlockText"/>
      </w:pPr>
      <w:r>
        <w:t xml:space="preserve">अप्ऽसु । मे । सोमः । अब्रवीत् । अन्तः । विश्वानि । भेषजा ॥ अग्निम् । च । विश्वऽशम्भुवम् । आपः । च । विश्वऽभेषजीः ॥ २० ॥</w:t>
      </w:r>
    </w:p>
    <w:p>
      <w:pPr>
        <w:pStyle w:val="FirstParagraph"/>
      </w:pPr>
      <w:r>
        <w:rPr>
          <w:iCs/>
          <w:i/>
        </w:rPr>
        <w:t xml:space="preserve">ap-su | me | somaḥ | abravīt | antaḥ | viśvāni | bheṣajā || agnim | ca | viśva-śambhuvam | āpaḥ | ca | viśva-bheṣajīḥ || 20 ||</w:t>
      </w:r>
    </w:p>
    <w:p>
      <w:pPr>
        <w:pStyle w:val="BodyText"/>
      </w:pPr>
      <w:r>
        <w:rPr>
          <w:bCs/>
          <w:b/>
        </w:rPr>
        <w:t xml:space="preserve">॥ Sāyaṇa-bhāṣyam ॥</w:t>
      </w:r>
    </w:p>
    <w:p>
      <w:pPr>
        <w:pStyle w:val="BlockText"/>
      </w:pPr>
      <w:r>
        <w:t xml:space="preserve">कारीर्यामुत्तरस्याज्यभागस्याप्सु म इत्येषानुवाक्या । वर्षकामेष्टिरिति खण्डे — अप्स्वग्ने सधिष्टव [?] अप्सु मे सोमो अब्रवीत् (आ. ३-१३ [?]) इति सूत्रितम् ॥</w:t>
      </w:r>
    </w:p>
    <w:p>
      <w:pPr>
        <w:pStyle w:val="BlockText"/>
      </w:pPr>
      <w:r>
        <w:t xml:space="preserve">अप्सु जलेऽन्तर्मध्ये विश्वानि भेषजा सर्वाण्यौषधानि सन्तीति मे मह्यं मन्त्रदर्शिने मुनये सोमो देवोऽब्रवीत् । तथा विश्वशम्भुवं सर्वस्य जगतः सुखकरमेतन्नामकं चाग्निं चाप्सु वर्तमानं सोमोऽब्रवीत् । तथा च तैत्तिरीया — अग्नेस्त्रयो ज्यायांसो भ्रातर आसंस्तेऽग्निः सोमः प्रावशिदित्यग्नेरप्सु प्रवेशमामनन्ति (तै. सं. २-६-६-१ [?]) । लताखुलुवृक्षमूलादीनामौषधानां वृष्टिजन्यत्वेन जलवर्तित्वं प्रसिद्धम् । विश्वभेषजीः । विश्वानि भेषजानि यासु तथाविधा आपोऽप्यब्रवीत् ॥ भेषजा । सुपां सुलुगित्याकारः । विश्वशम्भुवम् । भवतेरन्तर्भावितण्यर्थात्क्विप् । व्यत्ययेन पूर्वपदप्रकृतिस्वरत्वम् । यद्वा । विश्वे सर्वेऽपि व्यापारा सुखकरा यस्य । बहुव्रीहौ विश्वं संज्ञायाम् (पा. ६-२-१०६) इति पूर्वपदान्तोदात्तत्वम् । आपः । कर्मणि शसि प्राप्ते व्यत्ययेन जस् । अप्स्नेन्नित्यादिनोपधादीर्घः । विश्वभेषजीः । विश्वशम्भुरिवत् ॥</w:t>
      </w:r>
    </w:p>
    <w:p>
      <w:pPr>
        <w:pStyle w:val="FirstParagraph"/>
      </w:pPr>
      <w:r>
        <w:rPr>
          <w:iCs/>
          <w:i/>
        </w:rPr>
        <w:t xml:space="preserve">kārīryām uttarasyājyabhāgasyāpsu ma ity eṣānuvākyā | varṣakāmeṣṭir iti khaṇḍe — apsv agne sadhiṣṭava [?] apsu me somo abravīt (ā. 3-13 [?]) iti sūtritam ||</w:t>
      </w:r>
      <w:r>
        <w:t xml:space="preserve"> </w:t>
      </w:r>
      <w:r>
        <w:rPr>
          <w:iCs/>
          <w:i/>
        </w:rPr>
        <w:t xml:space="preserve">apsu jale ’ntar madhye viśvāni bheṣajā sarvāṇy auṣadhāni santīti me mahyaṃ mantradarśine munaye somo devo ’bravīt | tathā viśvaśambhuvaṃ sarvasya jagataḥ sukhakaram etannāmakaṃ cāgniṃ cāpsu vartamānaṃ somo ’bravīt | tathā ca taittirīyā — agnes trayo jyāyāṃso bhrātara āsaṃs te ’gniḥ somaḥ prāvaśid ity agner apsu praveśam āmananti (tai. saṃ. 2-6-6-1 [?]) | latākhuluvṛkṣamūlādīnām auṣadhānāṃ vṛṣṭijanyatvena jalavartitvaṃ prasiddham | viśvabheṣajīḥ | viśvāni bheṣajāni yāsu tathāvidhā āpo ’py abravīt || bheṣajā | supāṃ suluk ity ākāraḥ | viśvaśambhuvam | bhavater antarbhāvitaṇyarthāt kvip | vyatyayena pūrvapadaprakṛtisvaratvam | yadvā | viśve sarve ’pi vyāpārā sukhakarā yasya | bahuvrīhau viśvaṃ saṃjñāyām (pā. 6-2-106) iti pūrvapadāntodāttatvam | āpaḥ | karmaṇi śasi prāpte vyatyayena jas | apsunnity ādinopadhādīrghaḥ | viśvabheṣajīḥ | viśvaśambhur ivat ||</w:t>
      </w:r>
    </w:p>
    <w:p>
      <w:pPr>
        <w:pStyle w:val="BodyText"/>
      </w:pPr>
      <w:r>
        <w:rPr>
          <w:bCs/>
          <w:b/>
        </w:rPr>
        <w:t xml:space="preserve">Translation:</w:t>
      </w:r>
      <w:r>
        <w:t xml:space="preserve"> </w:t>
      </w:r>
      <w:r>
        <w:t xml:space="preserve">“</w:t>
      </w:r>
      <w:r>
        <w:t xml:space="preserve">In the</w:t>
      </w:r>
      <w:r>
        <w:t xml:space="preserve"> </w:t>
      </w:r>
      <w:r>
        <w:rPr>
          <w:iCs/>
          <w:i/>
        </w:rPr>
        <w:t xml:space="preserve">kārīrī</w:t>
      </w:r>
      <w:r>
        <w:t xml:space="preserve"> </w:t>
      </w:r>
      <w:r>
        <w:t xml:space="preserve">[rite], of the second</w:t>
      </w:r>
      <w:r>
        <w:t xml:space="preserve"> </w:t>
      </w:r>
      <w:r>
        <w:rPr>
          <w:iCs/>
          <w:i/>
        </w:rPr>
        <w:t xml:space="preserve">ājyabhāga</w:t>
      </w:r>
      <w:r>
        <w:t xml:space="preserve"> </w:t>
      </w:r>
      <w:r>
        <w:t xml:space="preserve">(the later butter-portion), the rik</w:t>
      </w:r>
      <w:r>
        <w:t xml:space="preserve"> </w:t>
      </w:r>
      <w:r>
        <w:rPr>
          <w:iCs/>
          <w:i/>
        </w:rPr>
        <w:t xml:space="preserve">apsu me</w:t>
      </w:r>
      <w:r>
        <w:t xml:space="preserve"> </w:t>
      </w:r>
      <w:r>
        <w:t xml:space="preserve">is the</w:t>
      </w:r>
      <w:r>
        <w:t xml:space="preserve"> </w:t>
      </w:r>
      <w:r>
        <w:rPr>
          <w:iCs/>
          <w:i/>
        </w:rPr>
        <w:t xml:space="preserve">anuvākyā</w:t>
      </w:r>
      <w:r>
        <w:t xml:space="preserve">; in the section</w:t>
      </w:r>
      <w:r>
        <w:t xml:space="preserve"> </w:t>
      </w:r>
      <w:r>
        <w:rPr>
          <w:iCs/>
          <w:i/>
        </w:rPr>
        <w:t xml:space="preserve">varṣakāmeṣṭi</w:t>
      </w:r>
      <w:r>
        <w:t xml:space="preserve">:</w:t>
      </w:r>
      <w:r>
        <w:t xml:space="preserve"> </w:t>
      </w:r>
      <w:r>
        <w:t xml:space="preserve">‘</w:t>
      </w:r>
      <w:r>
        <w:t xml:space="preserve">the riks</w:t>
      </w:r>
      <w:r>
        <w:t xml:space="preserve"> </w:t>
      </w:r>
      <w:r>
        <w:rPr>
          <w:iCs/>
          <w:i/>
        </w:rPr>
        <w:t xml:space="preserve">apsv agne sadhiṣṭava</w:t>
      </w:r>
      <w:r>
        <w:t xml:space="preserve"> </w:t>
      </w:r>
      <w:r>
        <w:t xml:space="preserve">[?] and</w:t>
      </w:r>
      <w:r>
        <w:t xml:space="preserve"> </w:t>
      </w:r>
      <w:r>
        <w:rPr>
          <w:iCs/>
          <w:i/>
        </w:rPr>
        <w:t xml:space="preserve">apsu me somo abravīt</w:t>
      </w:r>
      <w:r>
        <w:t xml:space="preserve">’</w:t>
      </w:r>
      <w:r>
        <w:t xml:space="preserve"> </w:t>
      </w:r>
      <w:r>
        <w:t xml:space="preserve">(Āś. [3-13] [?]) — so it is laid down.</w:t>
      </w:r>
      <w:r>
        <w:t xml:space="preserve"> </w:t>
      </w:r>
      <w:r>
        <w:t xml:space="preserve">‘</w:t>
      </w:r>
      <w:r>
        <w:t xml:space="preserve">In the waters, within (</w:t>
      </w:r>
      <w:r>
        <w:rPr>
          <w:iCs/>
          <w:i/>
        </w:rPr>
        <w:t xml:space="preserve">antaḥ</w:t>
      </w:r>
      <w:r>
        <w:t xml:space="preserve">), are all (</w:t>
      </w:r>
      <w:r>
        <w:rPr>
          <w:iCs/>
          <w:i/>
        </w:rPr>
        <w:t xml:space="preserve">viśvāni</w:t>
      </w:r>
      <w:r>
        <w:t xml:space="preserve">) medicines (</w:t>
      </w:r>
      <w:r>
        <w:rPr>
          <w:iCs/>
          <w:i/>
        </w:rPr>
        <w:t xml:space="preserve">bheṣajā</w:t>
      </w:r>
      <w:r>
        <w:t xml:space="preserve">)</w:t>
      </w:r>
      <w:r>
        <w:t xml:space="preserve">’</w:t>
      </w:r>
      <w:r>
        <w:t xml:space="preserve">, Soma, the god, said to me, the</w:t>
      </w:r>
      <w:r>
        <w:t xml:space="preserve"> </w:t>
      </w:r>
      <w:r>
        <w:rPr>
          <w:iCs/>
          <w:i/>
        </w:rPr>
        <w:t xml:space="preserve">mantradraṣṭṛ</w:t>
      </w:r>
      <w:r>
        <w:t xml:space="preserve"> </w:t>
      </w:r>
      <w:r>
        <w:t xml:space="preserve">seer. Likewise Soma told [me] of Agni,</w:t>
      </w:r>
      <w:r>
        <w:t xml:space="preserve"> </w:t>
      </w:r>
      <w:r>
        <w:rPr>
          <w:iCs/>
          <w:i/>
        </w:rPr>
        <w:t xml:space="preserve">viśvaśambhū</w:t>
      </w:r>
      <w:r>
        <w:t xml:space="preserve"> </w:t>
      </w:r>
      <w:r>
        <w:t xml:space="preserve">— the benefactor of the whole world — who is also in the waters. And so the Taittirīyas record Agni’s entry into the waters:</w:t>
      </w:r>
      <w:r>
        <w:t xml:space="preserve"> </w:t>
      </w:r>
      <w:r>
        <w:t xml:space="preserve">‘</w:t>
      </w:r>
      <w:r>
        <w:t xml:space="preserve">Agni had three elder brothers; Agni, Soma, [Varuṇa?] entered [the waters]</w:t>
      </w:r>
      <w:r>
        <w:t xml:space="preserve">’</w:t>
      </w:r>
      <w:r>
        <w:t xml:space="preserve"> </w:t>
      </w:r>
      <w:r>
        <w:t xml:space="preserve">(Tai. Saṃ. [2-6-6-1] [?]). It is well known that the creepers and herbs, and the roots of trees and the like, being produced by rain, abide in water.</w:t>
      </w:r>
      <w:r>
        <w:t xml:space="preserve"> </w:t>
      </w:r>
      <w:r>
        <w:rPr>
          <w:iCs/>
          <w:i/>
        </w:rPr>
        <w:t xml:space="preserve">Viśvabheṣajīḥ</w:t>
      </w:r>
      <w:r>
        <w:t xml:space="preserve">: the waters in which all medicines are — [he told of] such waters too.</w:t>
      </w:r>
      <w:r>
        <w:t xml:space="preserve"> </w:t>
      </w:r>
      <w:r>
        <w:rPr>
          <w:iCs/>
          <w:i/>
        </w:rPr>
        <w:t xml:space="preserve">Bheṣajā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Viśvaśambhuvam</w:t>
      </w:r>
      <w:r>
        <w:t xml:space="preserve">: [from]</w:t>
      </w:r>
      <w:r>
        <w:t xml:space="preserve"> </w:t>
      </w:r>
      <w:r>
        <w:rPr>
          <w:iCs/>
          <w:i/>
        </w:rPr>
        <w:t xml:space="preserve">bhū</w:t>
      </w:r>
      <w:r>
        <w:t xml:space="preserve"> </w:t>
      </w:r>
      <w:r>
        <w:t xml:space="preserve">with an included causative sense, with</w:t>
      </w:r>
      <w:r>
        <w:t xml:space="preserve"> </w:t>
      </w:r>
      <w:r>
        <w:rPr>
          <w:iCs/>
          <w:i/>
        </w:rPr>
        <w:t xml:space="preserve">kvip</w:t>
      </w:r>
      <w:r>
        <w:t xml:space="preserve">; the accent of the first member by</w:t>
      </w:r>
      <w:r>
        <w:t xml:space="preserve"> </w:t>
      </w:r>
      <w:r>
        <w:rPr>
          <w:iCs/>
          <w:i/>
        </w:rPr>
        <w:t xml:space="preserve">vyatyaya</w:t>
      </w:r>
      <w:r>
        <w:t xml:space="preserve">; or:</w:t>
      </w:r>
      <w:r>
        <w:t xml:space="preserve"> </w:t>
      </w:r>
      <w:r>
        <w:t xml:space="preserve">‘</w:t>
      </w:r>
      <w:r>
        <w:t xml:space="preserve">he whose every action brings happiness</w:t>
      </w:r>
      <w:r>
        <w:t xml:space="preserve">’</w:t>
      </w:r>
      <w:r>
        <w:t xml:space="preserve">; in the</w:t>
      </w:r>
      <w:r>
        <w:t xml:space="preserve"> </w:t>
      </w:r>
      <w:r>
        <w:rPr>
          <w:iCs/>
          <w:i/>
        </w:rPr>
        <w:t xml:space="preserve">bahuvrīhi</w:t>
      </w:r>
      <w:r>
        <w:t xml:space="preserve"> </w:t>
      </w:r>
      <w:r>
        <w:t xml:space="preserve">P. 6-2-106 [</w:t>
      </w:r>
      <w:r>
        <w:rPr>
          <w:iCs/>
          <w:i/>
        </w:rPr>
        <w:t xml:space="preserve">viśvaṃ saṃjñāyām</w:t>
      </w:r>
      <w:r>
        <w:t xml:space="preserve">] gives the accent on the end of the first member.</w:t>
      </w:r>
      <w:r>
        <w:t xml:space="preserve"> </w:t>
      </w:r>
      <w:r>
        <w:rPr>
          <w:iCs/>
          <w:i/>
        </w:rPr>
        <w:t xml:space="preserve">Āpaḥ</w:t>
      </w:r>
      <w:r>
        <w:t xml:space="preserve">:</w:t>
      </w:r>
      <w:r>
        <w:t xml:space="preserve"> </w:t>
      </w:r>
      <w:r>
        <w:rPr>
          <w:iCs/>
          <w:i/>
        </w:rPr>
        <w:t xml:space="preserve">jas</w:t>
      </w:r>
      <w:r>
        <w:t xml:space="preserve"> </w:t>
      </w:r>
      <w:r>
        <w:t xml:space="preserve">instead of</w:t>
      </w:r>
      <w:r>
        <w:t xml:space="preserve"> </w:t>
      </w:r>
      <w:r>
        <w:rPr>
          <w:iCs/>
          <w:i/>
        </w:rPr>
        <w:t xml:space="preserve">śas</w:t>
      </w:r>
      <w:r>
        <w:t xml:space="preserve"> </w:t>
      </w:r>
      <w:r>
        <w:t xml:space="preserve">by</w:t>
      </w:r>
      <w:r>
        <w:t xml:space="preserve"> </w:t>
      </w:r>
      <w:r>
        <w:rPr>
          <w:iCs/>
          <w:i/>
        </w:rPr>
        <w:t xml:space="preserve">vyatyaya</w:t>
      </w:r>
      <w:r>
        <w:t xml:space="preserve">; lengthening of the penultimate by P. 6-4-11 [</w:t>
      </w:r>
      <w:r>
        <w:rPr>
          <w:iCs/>
          <w:i/>
        </w:rPr>
        <w:t xml:space="preserve">apṛnn…</w:t>
      </w:r>
      <w:r>
        <w:t xml:space="preserve">].</w:t>
      </w:r>
      <w:r>
        <w:t xml:space="preserve"> </w:t>
      </w:r>
      <w:r>
        <w:rPr>
          <w:iCs/>
          <w:i/>
        </w:rPr>
        <w:t xml:space="preserve">Viśvabheṣajīḥ</w:t>
      </w:r>
      <w:r>
        <w:t xml:space="preserve">: as</w:t>
      </w:r>
      <w:r>
        <w:t xml:space="preserve"> </w:t>
      </w:r>
      <w:r>
        <w:rPr>
          <w:iCs/>
          <w:i/>
        </w:rPr>
        <w:t xml:space="preserve">viśvaśambhū</w:t>
      </w:r>
      <w:r>
        <w:t xml:space="preserve">.</w:t>
      </w:r>
      <w:r>
        <w:t xml:space="preserve">”</w:t>
      </w:r>
      <w:r>
        <w:t xml:space="preserve"> </w:t>
      </w:r>
      <w:r>
        <w:rPr>
          <w:iCs/>
          <w:i/>
        </w:rPr>
        <w:t xml:space="preserve">(Grammar pages 221–222, noted briefly: the words treated are</w:t>
      </w:r>
      <w:r>
        <w:t xml:space="preserve"> </w:t>
      </w:r>
      <w:r>
        <w:t xml:space="preserve">bheṣajā</w:t>
      </w:r>
      <w:r>
        <w:t xml:space="preserve"> </w:t>
      </w:r>
      <w:r>
        <w:rPr>
          <w:iCs/>
          <w:i/>
        </w:rPr>
        <w:t xml:space="preserve">[</w:t>
      </w:r>
      <w:r>
        <w:rPr>
          <w:iCs/>
          <w:i/>
          <w:iCs/>
          <w:i/>
        </w:rPr>
        <w:t xml:space="preserve">jas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viśvaśambhuvam</w:t>
      </w:r>
      <w:r>
        <w:t xml:space="preserve"> </w:t>
      </w:r>
      <w:r>
        <w:rPr>
          <w:iCs/>
          <w:i/>
        </w:rPr>
        <w:t xml:space="preserve">[</w:t>
      </w:r>
      <w:r>
        <w:rPr>
          <w:iCs/>
          <w:i/>
          <w:iCs/>
          <w:i/>
        </w:rPr>
        <w:t xml:space="preserve">viśvasya śaṃ bhavatīti</w:t>
      </w:r>
      <w:r>
        <w:rPr>
          <w:iCs/>
          <w:i/>
        </w:rPr>
        <w:t xml:space="preserve"> </w:t>
      </w:r>
      <w:r>
        <w:rPr>
          <w:iCs/>
          <w:i/>
        </w:rPr>
        <w:t xml:space="preserve">— an included causative sense of</w:t>
      </w:r>
      <w:r>
        <w:rPr>
          <w:iCs/>
          <w:i/>
        </w:rPr>
        <w:t xml:space="preserve"> </w:t>
      </w:r>
      <w:r>
        <w:rPr>
          <w:iCs/>
          <w:i/>
          <w:iCs/>
          <w:i/>
        </w:rPr>
        <w:t xml:space="preserve">bhū</w:t>
      </w:r>
      <w:r>
        <w:rPr>
          <w:iCs/>
          <w:i/>
        </w:rPr>
        <w:t xml:space="preserve">, with* kvip</w:t>
      </w:r>
      <w:r>
        <w:rPr>
          <w:iCs/>
          <w:i/>
        </w:rPr>
        <w:t xml:space="preserve"> </w:t>
      </w:r>
      <w:r>
        <w:rPr>
          <w:iCs/>
          <w:i/>
          <w:iCs/>
          <w:i/>
        </w:rPr>
        <w:t xml:space="preserve">by P. 3-2-76; the loss of the</w:t>
      </w:r>
      <w:r>
        <w:rPr>
          <w:iCs/>
          <w:i/>
          <w:iCs/>
          <w:i/>
        </w:rPr>
        <w:t xml:space="preserve"> </w:t>
      </w:r>
      <w:r>
        <w:rPr>
          <w:iCs/>
          <w:i/>
        </w:rPr>
        <w:t xml:space="preserve">su* of the prātipadika;</w:t>
      </w:r>
      <w:r>
        <w:rPr>
          <w:iCs/>
          <w:i/>
        </w:rPr>
        <w:t xml:space="preserve"> </w:t>
      </w:r>
      <w:r>
        <w:rPr>
          <w:iCs/>
          <w:i/>
          <w:iCs/>
          <w:i/>
        </w:rPr>
        <w:t xml:space="preserve">am</w:t>
      </w:r>
      <w:r>
        <w:rPr>
          <w:iCs/>
          <w:i/>
        </w:rPr>
        <w:t xml:space="preserve"> </w:t>
      </w:r>
      <w:r>
        <w:rPr>
          <w:iCs/>
          <w:i/>
        </w:rPr>
        <w:t xml:space="preserve">for the accusative;</w:t>
      </w:r>
      <w:r>
        <w:rPr>
          <w:iCs/>
          <w:i/>
        </w:rPr>
        <w:t xml:space="preserve"> </w:t>
      </w:r>
      <w:r>
        <w:rPr>
          <w:iCs/>
          <w:i/>
          <w:iCs/>
          <w:i/>
        </w:rPr>
        <w:t xml:space="preserve">uvaṅ</w:t>
      </w:r>
      <w:r>
        <w:rPr>
          <w:iCs/>
          <w:i/>
        </w:rPr>
        <w:t xml:space="preserve"> </w:t>
      </w:r>
      <w:r>
        <w:rPr>
          <w:iCs/>
          <w:i/>
        </w:rPr>
        <w:t xml:space="preserve">by P. 6-4-88; the accent: by P. 6-2-1 the</w:t>
      </w:r>
      <w:r>
        <w:rPr>
          <w:iCs/>
          <w:i/>
        </w:rPr>
        <w:t xml:space="preserve"> </w:t>
      </w:r>
      <w:r>
        <w:rPr>
          <w:iCs/>
          <w:i/>
          <w:iCs/>
          <w:i/>
        </w:rPr>
        <w:t xml:space="preserve">bahuvrīhi</w:t>
      </w:r>
      <w:r>
        <w:rPr>
          <w:iCs/>
          <w:i/>
        </w:rPr>
        <w:t xml:space="preserve"> </w:t>
      </w:r>
      <w:r>
        <w:rPr>
          <w:iCs/>
          <w:i/>
        </w:rPr>
        <w:t xml:space="preserve">would take the first member’s accent, but P. 6-2-106</w:t>
      </w:r>
      <w:r>
        <w:rPr>
          <w:iCs/>
          <w:i/>
        </w:rPr>
        <w:t xml:space="preserve"> </w:t>
      </w:r>
      <w:r>
        <w:rPr>
          <w:iCs/>
          <w:i/>
          <w:iCs/>
          <w:i/>
        </w:rPr>
        <w:t xml:space="preserve">bahuvrīhau viśvaṃ saṃjñāyām</w:t>
      </w:r>
      <w:r>
        <w:rPr>
          <w:iCs/>
          <w:i/>
        </w:rPr>
        <w:t xml:space="preserve"> </w:t>
      </w:r>
      <w:r>
        <w:rPr>
          <w:iCs/>
          <w:i/>
        </w:rPr>
        <w:t xml:space="preserve">gives the acute on the end of* viśva</w:t>
      </w:r>
      <w:r>
        <w:rPr>
          <w:iCs/>
          <w:i/>
          <w:iCs/>
          <w:i/>
        </w:rPr>
        <w:t xml:space="preserve">; the Vedabhāṣya says</w:t>
      </w:r>
      <w:r>
        <w:rPr>
          <w:iCs/>
          <w:i/>
          <w:iCs/>
          <w:i/>
        </w:rPr>
        <w:t xml:space="preserve"> </w:t>
      </w:r>
      <w:r>
        <w:rPr>
          <w:iCs/>
          <w:i/>
          <w:iCs/>
          <w:i/>
        </w:rPr>
        <w:t xml:space="preserve">‘</w:t>
      </w:r>
      <w:r>
        <w:rPr>
          <w:iCs/>
          <w:i/>
          <w:iCs/>
          <w:i/>
          <w:iCs/>
          <w:i/>
        </w:rPr>
        <w:t xml:space="preserve">vyatyayena pūrvapadāntodāttatvam</w:t>
      </w:r>
      <w:r>
        <w:rPr>
          <w:iCs/>
          <w:i/>
          <w:iCs/>
          <w:i/>
        </w:rPr>
        <w:t xml:space="preserve">’</w:t>
      </w:r>
      <w:r>
        <w:rPr>
          <w:iCs/>
          <w:i/>
          <w:iCs/>
          <w:i/>
        </w:rPr>
        <w:t xml:space="preserve">; the second explanation</w:t>
      </w:r>
      <w:r>
        <w:rPr>
          <w:iCs/>
          <w:i/>
        </w:rPr>
        <w:t xml:space="preserve"> </w:t>
      </w:r>
      <w:r>
        <w:rPr>
          <w:iCs/>
          <w:i/>
        </w:rPr>
        <w:t xml:space="preserve">viśve sarve vyāpārāḥ śaṃbhuvaḥ sukarāḥ yasya *as a bahuvrīhi],</w:t>
      </w:r>
      <w:r>
        <w:t xml:space="preserve"> </w:t>
      </w:r>
      <w:r>
        <w:t xml:space="preserve">āpaḥ</w:t>
      </w:r>
      <w:r>
        <w:t xml:space="preserve"> </w:t>
      </w:r>
      <w:r>
        <w:rPr>
          <w:iCs/>
          <w:i/>
        </w:rPr>
        <w:t xml:space="preserve">[</w:t>
      </w:r>
      <w:r>
        <w:rPr>
          <w:iCs/>
          <w:i/>
          <w:iCs/>
          <w:i/>
        </w:rPr>
        <w:t xml:space="preserve">apaḥ</w:t>
      </w:r>
      <w:r>
        <w:rPr>
          <w:iCs/>
          <w:i/>
        </w:rPr>
        <w:t xml:space="preserve"> </w:t>
      </w:r>
      <w:r>
        <w:rPr>
          <w:iCs/>
          <w:i/>
        </w:rPr>
        <w:t xml:space="preserve">is the object of* abravīt</w:t>
      </w:r>
      <w:r>
        <w:rPr>
          <w:iCs/>
          <w:i/>
          <w:iCs/>
          <w:i/>
        </w:rPr>
        <w:t xml:space="preserve">, so the accusative</w:t>
      </w:r>
      <w:r>
        <w:rPr>
          <w:iCs/>
          <w:i/>
          <w:iCs/>
          <w:i/>
        </w:rPr>
        <w:t xml:space="preserve"> </w:t>
      </w:r>
      <w:r>
        <w:rPr>
          <w:iCs/>
          <w:i/>
        </w:rPr>
        <w:t xml:space="preserve">śas* would be expected;</w:t>
      </w:r>
      <w:r>
        <w:rPr>
          <w:iCs/>
          <w:i/>
        </w:rPr>
        <w:t xml:space="preserve"> </w:t>
      </w:r>
      <w:r>
        <w:rPr>
          <w:iCs/>
          <w:i/>
          <w:iCs/>
          <w:i/>
        </w:rPr>
        <w:t xml:space="preserve">jas</w:t>
      </w:r>
      <w:r>
        <w:rPr>
          <w:iCs/>
          <w:i/>
        </w:rPr>
        <w:t xml:space="preserve"> </w:t>
      </w:r>
      <w:r>
        <w:rPr>
          <w:iCs/>
          <w:i/>
        </w:rPr>
        <w:t xml:space="preserve">stands by</w:t>
      </w:r>
      <w:r>
        <w:rPr>
          <w:iCs/>
          <w:i/>
        </w:rPr>
        <w:t xml:space="preserve"> </w:t>
      </w:r>
      <w:r>
        <w:rPr>
          <w:iCs/>
          <w:i/>
          <w:iCs/>
          <w:i/>
        </w:rPr>
        <w:t xml:space="preserve">vyatyaya</w:t>
      </w:r>
      <w:r>
        <w:rPr>
          <w:iCs/>
          <w:i/>
        </w:rPr>
        <w:t xml:space="preserve">, P. 3-1-85; the penultimate lengthening by P. 6-4-11</w:t>
      </w:r>
      <w:r>
        <w:rPr>
          <w:iCs/>
          <w:i/>
        </w:rPr>
        <w:t xml:space="preserve"> </w:t>
      </w:r>
      <w:r>
        <w:rPr>
          <w:iCs/>
          <w:i/>
          <w:iCs/>
          <w:i/>
        </w:rPr>
        <w:t xml:space="preserve">apṛn…</w:t>
      </w:r>
      <w:r>
        <w:rPr>
          <w:iCs/>
          <w:i/>
        </w:rPr>
        <w:t xml:space="preserve"> </w:t>
      </w:r>
      <w:r>
        <w:rPr>
          <w:iCs/>
          <w:i/>
        </w:rPr>
        <w:t xml:space="preserve">[read as</w:t>
      </w:r>
      <w:r>
        <w:rPr>
          <w:iCs/>
          <w:i/>
        </w:rPr>
        <w:t xml:space="preserve"> </w:t>
      </w:r>
      <w:r>
        <w:rPr>
          <w:iCs/>
          <w:i/>
        </w:rPr>
        <w:t xml:space="preserve">‘</w:t>
      </w:r>
      <w:r>
        <w:rPr>
          <w:iCs/>
          <w:i/>
          <w:iCs/>
          <w:i/>
        </w:rPr>
        <w:t xml:space="preserve">āpaḥ</w:t>
      </w:r>
      <w:r>
        <w:rPr>
          <w:iCs/>
          <w:i/>
        </w:rPr>
        <w:t xml:space="preserve">’</w:t>
      </w:r>
      <w:r>
        <w:rPr>
          <w:iCs/>
          <w:i/>
        </w:rPr>
        <w:t xml:space="preserve"> </w:t>
      </w:r>
      <w:r>
        <w:rPr>
          <w:iCs/>
          <w:i/>
        </w:rPr>
        <w:t xml:space="preserve">with</w:t>
      </w:r>
      <w:r>
        <w:rPr>
          <w:iCs/>
          <w:i/>
        </w:rPr>
        <w:t xml:space="preserve"> </w:t>
      </w:r>
      <w:r>
        <w:rPr>
          <w:iCs/>
          <w:i/>
          <w:iCs/>
          <w:i/>
        </w:rPr>
        <w:t xml:space="preserve">as</w:t>
      </w:r>
      <w:r>
        <w:rPr>
          <w:iCs/>
          <w:i/>
        </w:rPr>
        <w:t xml:space="preserve">→</w:t>
      </w:r>
      <w:r>
        <w:rPr>
          <w:iCs/>
          <w:i/>
          <w:iCs/>
          <w:i/>
        </w:rPr>
        <w:t xml:space="preserve">aḥ</w:t>
      </w:r>
      <w:r>
        <w:rPr>
          <w:iCs/>
          <w:i/>
        </w:rPr>
        <w:t xml:space="preserve"> </w:t>
      </w:r>
      <w:r>
        <w:rPr>
          <w:iCs/>
          <w:i/>
        </w:rPr>
        <w:t xml:space="preserve">by P. 8-2-66, 8-3-15]],</w:t>
      </w:r>
      <w:r>
        <w:t xml:space="preserve"> </w:t>
      </w:r>
      <w:r>
        <w:t xml:space="preserve">viśvabheṣajīḥ</w:t>
      </w:r>
      <w:r>
        <w:t xml:space="preserve"> </w:t>
      </w:r>
      <w:r>
        <w:rPr>
          <w:iCs/>
          <w:i/>
        </w:rPr>
        <w:t xml:space="preserve">[</w:t>
      </w:r>
      <w:r>
        <w:rPr>
          <w:iCs/>
          <w:i/>
          <w:iCs/>
          <w:i/>
        </w:rPr>
        <w:t xml:space="preserve">viśvāni bheṣajāni yāsu</w:t>
      </w:r>
      <w:r>
        <w:rPr>
          <w:iCs/>
          <w:i/>
        </w:rPr>
        <w:t xml:space="preserve">;</w:t>
      </w:r>
      <w:r>
        <w:rPr>
          <w:iCs/>
          <w:i/>
        </w:rPr>
        <w:t xml:space="preserve"> </w:t>
      </w:r>
      <w:r>
        <w:rPr>
          <w:iCs/>
          <w:i/>
          <w:iCs/>
          <w:i/>
        </w:rPr>
        <w:t xml:space="preserve">bheṣaja</w:t>
      </w:r>
      <w:r>
        <w:rPr>
          <w:iCs/>
          <w:i/>
        </w:rPr>
        <w:t xml:space="preserve"> </w:t>
      </w:r>
      <w:r>
        <w:rPr>
          <w:iCs/>
          <w:i/>
        </w:rPr>
        <w:t xml:space="preserve">from</w:t>
      </w:r>
      <w:r>
        <w:rPr>
          <w:iCs/>
          <w:i/>
        </w:rPr>
        <w:t xml:space="preserve"> </w:t>
      </w:r>
      <w:r>
        <w:rPr>
          <w:iCs/>
          <w:i/>
          <w:iCs/>
          <w:i/>
        </w:rPr>
        <w:t xml:space="preserve">bhī bhaye</w:t>
      </w:r>
      <w:r>
        <w:rPr>
          <w:iCs/>
          <w:i/>
        </w:rPr>
        <w:t xml:space="preserve"> </w:t>
      </w:r>
      <w:r>
        <w:rPr>
          <w:iCs/>
          <w:i/>
        </w:rPr>
        <w:t xml:space="preserve">+</w:t>
      </w:r>
      <w:r>
        <w:rPr>
          <w:iCs/>
          <w:i/>
        </w:rPr>
        <w:t xml:space="preserve"> </w:t>
      </w:r>
      <w:r>
        <w:rPr>
          <w:iCs/>
          <w:i/>
          <w:iCs/>
          <w:i/>
        </w:rPr>
        <w:t xml:space="preserve">ajip</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 P. 3-2-… Uṇ. 1-[?]</w:t>
      </w:r>
      <w:r>
        <w:rPr>
          <w:iCs/>
          <w:i/>
        </w:rPr>
        <w:t xml:space="preserve"> </w:t>
      </w:r>
      <w:r>
        <w:rPr>
          <w:iCs/>
          <w:i/>
          <w:iCs/>
          <w:i/>
        </w:rPr>
        <w:t xml:space="preserve">bhiyaḥ ṣugguḥ</w:t>
      </w:r>
      <w:r>
        <w:rPr>
          <w:iCs/>
          <w:i/>
        </w:rPr>
        <w:t xml:space="preserve"> </w:t>
      </w:r>
      <w:r>
        <w:rPr>
          <w:iCs/>
          <w:i/>
        </w:rPr>
        <w:t xml:space="preserve">[?];</w:t>
      </w:r>
      <w:r>
        <w:rPr>
          <w:iCs/>
          <w:i/>
        </w:rPr>
        <w:t xml:space="preserve"> </w:t>
      </w:r>
      <w:r>
        <w:rPr>
          <w:iCs/>
          <w:i/>
          <w:iCs/>
          <w:i/>
        </w:rPr>
        <w:t xml:space="preserve">bhiṣaj</w:t>
      </w:r>
      <w:r>
        <w:rPr>
          <w:iCs/>
          <w:i/>
        </w:rPr>
        <w:t xml:space="preserve"> </w:t>
      </w:r>
      <w:r>
        <w:rPr>
          <w:iCs/>
          <w:i/>
        </w:rPr>
        <w:t xml:space="preserve">→</w:t>
      </w:r>
      <w:r>
        <w:rPr>
          <w:iCs/>
          <w:i/>
        </w:rPr>
        <w:t xml:space="preserve"> </w:t>
      </w:r>
      <w:r>
        <w:rPr>
          <w:iCs/>
          <w:i/>
          <w:iCs/>
          <w:i/>
        </w:rPr>
        <w:t xml:space="preserve">bheṣajī</w:t>
      </w:r>
      <w:r>
        <w:rPr>
          <w:iCs/>
          <w:i/>
        </w:rPr>
        <w:t xml:space="preserve"> </w:t>
      </w:r>
      <w:r>
        <w:rPr>
          <w:iCs/>
          <w:i/>
        </w:rPr>
        <w:t xml:space="preserve">with</w:t>
      </w:r>
      <w:r>
        <w:rPr>
          <w:iCs/>
          <w:i/>
        </w:rPr>
        <w:t xml:space="preserve"> </w:t>
      </w:r>
      <w:r>
        <w:rPr>
          <w:iCs/>
          <w:i/>
          <w:iCs/>
          <w:i/>
        </w:rPr>
        <w:t xml:space="preserve">aṇ</w:t>
      </w:r>
      <w:r>
        <w:rPr>
          <w:iCs/>
          <w:i/>
        </w:rPr>
        <w:t xml:space="preserve"> </w:t>
      </w:r>
      <w:r>
        <w:rPr>
          <w:iCs/>
          <w:i/>
        </w:rPr>
        <w:t xml:space="preserve">by P. 4-3-120</w:t>
      </w:r>
      <w:r>
        <w:rPr>
          <w:iCs/>
          <w:i/>
        </w:rPr>
        <w:t xml:space="preserve"> </w:t>
      </w:r>
      <w:r>
        <w:rPr>
          <w:iCs/>
          <w:i/>
          <w:iCs/>
          <w:i/>
        </w:rPr>
        <w:t xml:space="preserve">tasyedam</w:t>
      </w:r>
      <w:r>
        <w:rPr>
          <w:iCs/>
          <w:i/>
        </w:rPr>
        <w:t xml:space="preserve">, vṛddhi for</w:t>
      </w:r>
      <w:r>
        <w:rPr>
          <w:iCs/>
          <w:i/>
        </w:rPr>
        <w:t xml:space="preserve"> </w:t>
      </w:r>
      <w:r>
        <w:rPr>
          <w:iCs/>
          <w:i/>
          <w:iCs/>
          <w:i/>
        </w:rPr>
        <w:t xml:space="preserve">i</w:t>
      </w:r>
      <w:r>
        <w:rPr>
          <w:iCs/>
          <w:i/>
        </w:rPr>
        <w:t xml:space="preserve"> </w:t>
      </w:r>
      <w:r>
        <w:rPr>
          <w:iCs/>
          <w:i/>
        </w:rPr>
        <w:t xml:space="preserve">by P. 7-2-117</w:t>
      </w:r>
      <w:r>
        <w:rPr>
          <w:iCs/>
          <w:i/>
        </w:rPr>
        <w:t xml:space="preserve"> </w:t>
      </w:r>
      <w:r>
        <w:rPr>
          <w:iCs/>
          <w:i/>
          <w:iCs/>
          <w:i/>
        </w:rPr>
        <w:t xml:space="preserve">taddhiteṣv acām ādeḥ</w:t>
      </w:r>
      <w:r>
        <w:rPr>
          <w:iCs/>
          <w:i/>
        </w:rPr>
        <w:t xml:space="preserve">, the feminine</w:t>
      </w:r>
      <w:r>
        <w:rPr>
          <w:iCs/>
          <w:i/>
        </w:rPr>
        <w:t xml:space="preserve"> </w:t>
      </w:r>
      <w:r>
        <w:rPr>
          <w:iCs/>
          <w:i/>
          <w:iCs/>
          <w:i/>
        </w:rPr>
        <w:t xml:space="preserve">ṅīp</w:t>
      </w:r>
      <w:r>
        <w:rPr>
          <w:iCs/>
          <w:i/>
        </w:rPr>
        <w:t xml:space="preserve">; accent of the suffix];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विश्वानि (viśvāni)</w:t>
      </w:r>
      <w:r>
        <w:t xml:space="preserve"> </w:t>
      </w:r>
      <w:r>
        <w:t xml:space="preserve">— all |</w:t>
      </w:r>
      <w:r>
        <w:t xml:space="preserve"> </w:t>
      </w:r>
      <w:r>
        <w:rPr>
          <w:bCs/>
          <w:b/>
        </w:rPr>
        <w:t xml:space="preserve">भेषजा (bheṣajā)</w:t>
      </w:r>
      <w:r>
        <w:t xml:space="preserve"> </w:t>
      </w:r>
      <w:r>
        <w:t xml:space="preserve">— the medicines which cure disease |</w:t>
      </w:r>
      <w:r>
        <w:t xml:space="preserve"> </w:t>
      </w:r>
      <w:r>
        <w:rPr>
          <w:bCs/>
          <w:b/>
        </w:rPr>
        <w:t xml:space="preserve">अग्निं च (agniṃ ca)</w:t>
      </w:r>
      <w:r>
        <w:t xml:space="preserve"> </w:t>
      </w:r>
      <w:r>
        <w:t xml:space="preserve">— and Agni |</w:t>
      </w:r>
      <w:r>
        <w:t xml:space="preserve"> </w:t>
      </w:r>
      <w:r>
        <w:rPr>
          <w:bCs/>
          <w:b/>
        </w:rPr>
        <w:t xml:space="preserve">विश्वशम्भुवम् (viśvaśambhuvam)</w:t>
      </w:r>
      <w:r>
        <w:t xml:space="preserve"> </w:t>
      </w:r>
      <w:r>
        <w:t xml:space="preserve">— one who gives happiness to the whole world |</w:t>
      </w:r>
      <w:r>
        <w:t xml:space="preserve"> </w:t>
      </w:r>
      <w:r>
        <w:rPr>
          <w:bCs/>
          <w:b/>
        </w:rPr>
        <w:t xml:space="preserve">आपः (āpaḥ)</w:t>
      </w:r>
      <w:r>
        <w:t xml:space="preserve"> </w:t>
      </w:r>
      <w:r>
        <w:t xml:space="preserve">— the waters |</w:t>
      </w:r>
      <w:r>
        <w:t xml:space="preserve"> </w:t>
      </w:r>
      <w:r>
        <w:rPr>
          <w:bCs/>
          <w:b/>
        </w:rPr>
        <w:t xml:space="preserve">विश्वभेषजीः (viśvabheṣajīḥ)</w:t>
      </w:r>
      <w:r>
        <w:t xml:space="preserve"> </w:t>
      </w:r>
      <w:r>
        <w:t xml:space="preserve">— with all medicinal herbs |</w:t>
      </w:r>
      <w:r>
        <w:t xml:space="preserve"> </w:t>
      </w:r>
      <w:r>
        <w:rPr>
          <w:bCs/>
          <w:b/>
        </w:rPr>
        <w:t xml:space="preserve">सोमः (somaḥ)</w:t>
      </w:r>
      <w:r>
        <w:t xml:space="preserve"> </w:t>
      </w:r>
      <w:r>
        <w:t xml:space="preserve">— the deity Soma |</w:t>
      </w:r>
      <w:r>
        <w:t xml:space="preserve"> </w:t>
      </w:r>
      <w:r>
        <w:rPr>
          <w:bCs/>
          <w:b/>
        </w:rPr>
        <w:t xml:space="preserve">मे (me)</w:t>
      </w:r>
      <w:r>
        <w:t xml:space="preserve"> </w:t>
      </w:r>
      <w:r>
        <w:t xml:space="preserve">— to me |</w:t>
      </w:r>
      <w:r>
        <w:t xml:space="preserve"> </w:t>
      </w:r>
      <w:r>
        <w:rPr>
          <w:bCs/>
          <w:b/>
        </w:rPr>
        <w:t xml:space="preserve">अब्रवीत् (abravīt)</w:t>
      </w:r>
      <w:r>
        <w:t xml:space="preserve"> </w:t>
      </w:r>
      <w:r>
        <w:t xml:space="preserve">— told.</w:t>
      </w:r>
    </w:p>
    <w:p>
      <w:pPr>
        <w:pStyle w:val="BodyText"/>
      </w:pPr>
      <w:r>
        <w:rPr>
          <w:bCs/>
          <w:b/>
        </w:rPr>
        <w:t xml:space="preserve">॥ Bhāvārthaḥ ॥</w:t>
      </w:r>
      <w:r>
        <w:t xml:space="preserve"> </w:t>
      </w:r>
      <w:r>
        <w:t xml:space="preserve">In the middle of the waters are all the medicines which cure disease. Agni gives happiness to the whole world. The waters are accompanied by all herbs. So the deity Soma told me.</w:t>
      </w:r>
    </w:p>
    <w:p>
      <w:pPr>
        <w:pStyle w:val="BodyText"/>
      </w:pPr>
      <w:r>
        <w:rPr>
          <w:bCs/>
          <w:b/>
        </w:rPr>
        <w:t xml:space="preserve">॥ English Translation ॥</w:t>
      </w:r>
      <w:r>
        <w:t xml:space="preserve"> </w:t>
      </w:r>
      <w:r>
        <w:rPr>
          <w:iCs/>
          <w:i/>
        </w:rPr>
        <w:t xml:space="preserve">(as printed in the source)</w:t>
      </w:r>
    </w:p>
    <w:p>
      <w:pPr>
        <w:pStyle w:val="BlockText"/>
      </w:pPr>
      <w:r>
        <w:t xml:space="preserve">Soma has revealed to me that in the waters are all medicaments; that Agni is the benefactor of the Universe, the waters contain all the healing medicines.</w:t>
      </w:r>
    </w:p>
    <w:p>
      <w:pPr>
        <w:pStyle w:val="FirstParagraph"/>
      </w:pPr>
      <w:r>
        <w:rPr>
          <w:bCs/>
          <w:b/>
        </w:rPr>
        <w:t xml:space="preserve">॥ Viśeṣa-viṣayagaḷu (Special Topics) ॥</w:t>
      </w:r>
      <w:r>
        <w:t xml:space="preserve"> </w:t>
      </w:r>
      <w:r>
        <w:rPr>
          <w:iCs/>
          <w:i/>
        </w:rPr>
        <w:t xml:space="preserve">(pp. 220–)</w:t>
      </w:r>
      <w:r>
        <w:t xml:space="preserve"> </w:t>
      </w:r>
      <w:r>
        <w:rPr>
          <w:bCs/>
          <w:b/>
        </w:rPr>
        <w:t xml:space="preserve">Application.</w:t>
      </w:r>
      <w:r>
        <w:t xml:space="preserve"> </w:t>
      </w:r>
      <w:r>
        <w:t xml:space="preserve">In the</w:t>
      </w:r>
      <w:r>
        <w:t xml:space="preserve"> </w:t>
      </w:r>
      <w:r>
        <w:rPr>
          <w:iCs/>
          <w:i/>
        </w:rPr>
        <w:t xml:space="preserve">kārīrī</w:t>
      </w:r>
      <w:r>
        <w:t xml:space="preserve"> </w:t>
      </w:r>
      <w:r>
        <w:t xml:space="preserve">rite, when the</w:t>
      </w:r>
      <w:r>
        <w:t xml:space="preserve"> </w:t>
      </w:r>
      <w:r>
        <w:rPr>
          <w:iCs/>
          <w:i/>
        </w:rPr>
        <w:t xml:space="preserve">ājyabhāga</w:t>
      </w:r>
      <w:r>
        <w:t xml:space="preserve"> </w:t>
      </w:r>
      <w:r>
        <w:t xml:space="preserve">oblation is made, this rik</w:t>
      </w:r>
      <w:r>
        <w:t xml:space="preserve"> </w:t>
      </w:r>
      <w:r>
        <w:rPr>
          <w:iCs/>
          <w:i/>
        </w:rPr>
        <w:t xml:space="preserve">apsu me somo abravīt</w:t>
      </w:r>
      <w:r>
        <w:t xml:space="preserve"> </w:t>
      </w:r>
      <w:r>
        <w:t xml:space="preserve">is used as *puro-</w:t>
      </w:r>
      <w:r>
        <w:t xml:space="preserve">‘</w:t>
      </w:r>
      <w:r>
        <w:t xml:space="preserve">nuvākyā</w:t>
      </w:r>
      <w:r>
        <w:rPr>
          <w:iCs/>
          <w:i/>
        </w:rPr>
        <w:t xml:space="preserve">; Āśvalāyana’s Śrauta-sūtra, in the section</w:t>
      </w:r>
      <w:r>
        <w:rPr>
          <w:iCs/>
          <w:i/>
        </w:rPr>
        <w:t xml:space="preserve"> </w:t>
      </w:r>
      <w:r>
        <w:t xml:space="preserve">varṣakāmeṣṭi</w:t>
      </w:r>
      <w:r>
        <w:rPr>
          <w:iCs/>
          <w:i/>
        </w:rPr>
        <w:t xml:space="preserve">, says that the riks</w:t>
      </w:r>
      <w:r>
        <w:rPr>
          <w:iCs/>
          <w:i/>
        </w:rPr>
        <w:t xml:space="preserve"> </w:t>
      </w:r>
      <w:r>
        <w:t xml:space="preserve">apsv agne sadhiṣṭava* (Ṛ. Saṃ. [8-39-?]) and</w:t>
      </w:r>
      <w:r>
        <w:t xml:space="preserve"> </w:t>
      </w:r>
      <w:r>
        <w:rPr>
          <w:iCs/>
          <w:i/>
        </w:rPr>
        <w:t xml:space="preserve">apsu me somo abravīt</w:t>
      </w:r>
      <w:r>
        <w:t xml:space="preserve"> </w:t>
      </w:r>
      <w:r>
        <w:t xml:space="preserve">(Ṛ. Saṃ. 1-23-20)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(Āś. [3-13] [?]). The chief purport of this rik is: Soma has told me that Agni, the benefactor of the whole world, is in the waters in the form of lightning, and that all the medicines which cure the diseases of beings are in the waters themselves. As to Agni being in the water, the commentator cites the passage of the Taittirīya Saṃhitā [2-6-6], in the</w:t>
      </w:r>
      <w:r>
        <w:t xml:space="preserve"> </w:t>
      </w:r>
      <w:r>
        <w:rPr>
          <w:iCs/>
          <w:i/>
        </w:rPr>
        <w:t xml:space="preserve">anuvāka</w:t>
      </w:r>
      <w:r>
        <w:t xml:space="preserve"> </w:t>
      </w:r>
      <w:r>
        <w:rPr>
          <w:iCs/>
          <w:i/>
        </w:rPr>
        <w:t xml:space="preserve">agner vai trayo jyāyāṃso bhrātara āsan</w:t>
      </w:r>
      <w:r>
        <w:t xml:space="preserve">, the sentence</w:t>
      </w:r>
      <w:r>
        <w:t xml:space="preserve"> </w:t>
      </w:r>
      <w:r>
        <w:rPr>
          <w:iCs/>
          <w:i/>
        </w:rPr>
        <w:t xml:space="preserve">so ’psuḥ prāviśat taṃ devatāḥ praiṣam aicchan</w:t>
      </w:r>
      <w:r>
        <w:t xml:space="preserve"> </w:t>
      </w:r>
      <w:r>
        <w:t xml:space="preserve">(’he entered the waters; the gods sought him</w:t>
      </w:r>
      <w:r>
        <w:t xml:space="preserve">’</w:t>
      </w:r>
      <w:r>
        <w:t xml:space="preserve">); an account of this we have already given in the Ṛgveda on this subject [reference left blank in the print].</w:t>
      </w:r>
    </w:p>
    <w:p>
      <w:pPr>
        <w:pStyle w:val="BodyText"/>
      </w:pPr>
      <w:r>
        <w:rPr>
          <w:bCs/>
          <w:b/>
        </w:rPr>
        <w:t xml:space="preserve">अग्निं च विश्वशंभुवम्</w:t>
      </w:r>
      <w:r>
        <w:t xml:space="preserve"> </w:t>
      </w:r>
      <w:r>
        <w:t xml:space="preserve">— there is no need to describe at length the benefits to the whole world which come from Agni. Agni is not only the giver of warmth when we are cold: we use him in many other useful or essential tasks, such as cooking food. This is known to everyone from experience, so there is no great need to say more.</w:t>
      </w:r>
      <w:r>
        <w:t xml:space="preserve"> </w:t>
      </w:r>
      <w:r>
        <w:rPr>
          <w:bCs/>
          <w:b/>
        </w:rPr>
        <w:t xml:space="preserve">आपश्च विश्वभेषजीः</w:t>
      </w:r>
      <w:r>
        <w:t xml:space="preserve"> </w:t>
      </w:r>
      <w:r>
        <w:t xml:space="preserve">— we have already explained, under the preceding rik, the sense that water is the means of curing diseases.</w:t>
      </w:r>
      <w:r>
        <w:t xml:space="preserve"> </w:t>
      </w:r>
      <w:r>
        <w:rPr>
          <w:bCs/>
          <w:b/>
        </w:rPr>
        <w:t xml:space="preserve">सोमः</w:t>
      </w:r>
      <w:r>
        <w:t xml:space="preserve"> </w:t>
      </w:r>
      <w:r>
        <w:t xml:space="preserve">— for the word</w:t>
      </w:r>
      <w:r>
        <w:t xml:space="preserve"> </w:t>
      </w:r>
      <w:r>
        <w:rPr>
          <w:iCs/>
          <w:i/>
        </w:rPr>
        <w:t xml:space="preserve">soma</w:t>
      </w:r>
      <w:r>
        <w:t xml:space="preserve"> </w:t>
      </w:r>
      <w:r>
        <w:t xml:space="preserve">the commentator says</w:t>
      </w:r>
      <w:r>
        <w:t xml:space="preserve"> </w:t>
      </w:r>
      <w:r>
        <w:rPr>
          <w:iCs/>
          <w:i/>
        </w:rPr>
        <w:t xml:space="preserve">somo devaḥ</w:t>
      </w:r>
      <w:r>
        <w:t xml:space="preserve">,</w:t>
      </w:r>
      <w:r>
        <w:t xml:space="preserve"> </w:t>
      </w:r>
      <w:r>
        <w:t xml:space="preserve">‘</w:t>
      </w:r>
      <w:r>
        <w:t xml:space="preserve">the deity Soma</w:t>
      </w:r>
      <w:r>
        <w:t xml:space="preserve">’</w:t>
      </w:r>
      <w:r>
        <w:t xml:space="preserve">;</w:t>
      </w:r>
      <w:r>
        <w:t xml:space="preserve"> </w:t>
      </w:r>
      <w:r>
        <w:rPr>
          <w:iCs/>
          <w:i/>
        </w:rPr>
        <w:t xml:space="preserve">soma</w:t>
      </w:r>
      <w:r>
        <w:t xml:space="preserve"> </w:t>
      </w:r>
      <w:r>
        <w:t xml:space="preserve">should be understood as the deity presiding over the herbs and plants — the Moon (</w:t>
      </w:r>
      <w:r>
        <w:rPr>
          <w:iCs/>
          <w:i/>
        </w:rPr>
        <w:t xml:space="preserve">candra</w:t>
      </w:r>
      <w:r>
        <w:t xml:space="preserve">).</w:t>
      </w:r>
    </w:p>
    <w:p>
      <w:r>
        <w:pict>
          <v:rect style="width:0;height:1.5pt" o:hralign="center" o:hrstd="t" o:hr="t"/>
        </w:pict>
      </w:r>
    </w:p>
    <w:bookmarkEnd w:id="71"/>
    <w:bookmarkStart w:id="72" w:name="pages-223226-sūkta-23-rik-21"/>
    <w:p>
      <w:pPr>
        <w:pStyle w:val="Heading3"/>
      </w:pPr>
      <w:r>
        <w:t xml:space="preserve">Pages 223–226 — Sūkta 23, Rik 21</w:t>
      </w:r>
    </w:p>
    <w:p>
      <w:pPr>
        <w:pStyle w:val="FirstParagraph"/>
      </w:pPr>
      <w:r>
        <w:rPr>
          <w:bCs/>
          <w:b/>
        </w:rPr>
        <w:t xml:space="preserve">॥ Saṃhitāpāṭhaḥ ॥</w:t>
      </w:r>
    </w:p>
    <w:p>
      <w:pPr>
        <w:pStyle w:val="BlockText"/>
      </w:pPr>
      <w:r>
        <w:t xml:space="preserve">आपः पृणीत भेषजं वरूथं तन्वे मम ।</w:t>
      </w:r>
      <w:r>
        <w:t xml:space="preserve"> </w:t>
      </w:r>
      <w:r>
        <w:t xml:space="preserve">ज्योक् च सूर्यं दृशे ॥ २१ ॥</w:t>
      </w:r>
    </w:p>
    <w:p>
      <w:pPr>
        <w:pStyle w:val="FirstParagraph"/>
      </w:pPr>
      <w:r>
        <w:rPr>
          <w:iCs/>
          <w:i/>
        </w:rPr>
        <w:t xml:space="preserve">āpaḥ pṛṇīta bheṣajaṃ varūthaṃ tanve mama | jyok ca sūryaṃ dṛśe || 21 ||</w:t>
      </w:r>
    </w:p>
    <w:p>
      <w:pPr>
        <w:pStyle w:val="BodyText"/>
      </w:pPr>
      <w:r>
        <w:rPr>
          <w:bCs/>
          <w:b/>
        </w:rPr>
        <w:t xml:space="preserve">॥ Padapāṭhaḥ ॥</w:t>
      </w:r>
    </w:p>
    <w:p>
      <w:pPr>
        <w:pStyle w:val="BlockText"/>
      </w:pPr>
      <w:r>
        <w:t xml:space="preserve">आपः । पृणीत । भेषजम् । वरूथम् । तन्वे । मम ॥ ज्योक् । च । सूर्यम् । दृशे ॥ २१ ॥</w:t>
      </w:r>
    </w:p>
    <w:p>
      <w:pPr>
        <w:pStyle w:val="FirstParagraph"/>
      </w:pPr>
      <w:r>
        <w:rPr>
          <w:iCs/>
          <w:i/>
        </w:rPr>
        <w:t xml:space="preserve">āpaḥ | pṛṇīta | bheṣajam | varūtham | tanve | mama || jyok | ca | sūryam | dṛśe || 21 ||</w:t>
      </w:r>
    </w:p>
    <w:p>
      <w:pPr>
        <w:pStyle w:val="BodyText"/>
      </w:pPr>
      <w:r>
        <w:rPr>
          <w:bCs/>
          <w:b/>
        </w:rPr>
        <w:t xml:space="preserve">॥ Sāyaṇa-bhāṣyam ॥</w:t>
      </w:r>
    </w:p>
    <w:p>
      <w:pPr>
        <w:pStyle w:val="BlockText"/>
      </w:pPr>
      <w:r>
        <w:t xml:space="preserve">हे आपो मम तन्वे शरीरार्थं वरूथं रोगनिवारकं भेषजमौषधं पृणीत । पूरयत । किंच ज्योक् चिरं सूर्यं दृशे द्रष्टुं निरोगा वयं शक्नुवामेति शेषः ॥ पृणीत । प्रा पालनपूरणयोः । लोण्मध्यमबहुवचनं थ । तस्य तस्थस्थमिपामिति तादेशः । क्र्यादिभ्यः श्ना । प्वादीनां ह्रस्वः । ईहल्यघोः । वरूथम् । वृञ् वरणे । ज्वरत्वरस्रिव्यविमवां [ऊठ्] [उ. ३-६ [?]] । नित्त्वादाद्युदात्तः । तन्वे । जातौ [ङे ए?] । दृशे । दृशे विख्ये च (पा. ३-४-११) इति तुमर्थे निपात्यते ॥</w:t>
      </w:r>
    </w:p>
    <w:p>
      <w:pPr>
        <w:pStyle w:val="FirstParagraph"/>
      </w:pPr>
      <w:r>
        <w:rPr>
          <w:iCs/>
          <w:i/>
        </w:rPr>
        <w:t xml:space="preserve">he āpo mama tanve śarīrārthaṃ varūthaṃ roganivārakaṃ bheṣajam auṣadhaṃ pṛṇīta | pūrayata | kiṃca jyok ciraṃ sūryaṃ dṛśe draṣṭuṃ nirogā vayaṃ śaknuvāmeti śeṣaḥ || pṛṇīta | prā pālanapūraṇayoḥ | loṇ madhyamabahuvacanaṃ tha | tasya tasthasthamipām iti tādeśaḥ | kryādibhyaḥ śnā | pvādīnāṃ hrasvaḥ | īhalyaghoḥ | varūtham | vṛñ varaṇe | jvaratvarasrivyavimavām [ūṭh] [u. 3-6 [?]] | nittvād ādyudāttaḥ | tanve | jātau [ṅe e?] | dṛśe | dṛśe vikhye ca (pā. 3-4-11) iti tumarthe nipātyate ||</w:t>
      </w:r>
    </w:p>
    <w:p>
      <w:pPr>
        <w:pStyle w:val="BodyText"/>
      </w:pPr>
      <w:r>
        <w:rPr>
          <w:bCs/>
          <w:b/>
        </w:rPr>
        <w:t xml:space="preserve">Translation:</w:t>
      </w:r>
      <w:r>
        <w:t xml:space="preserve"> </w:t>
      </w:r>
      <w:r>
        <w:t xml:space="preserve">“</w:t>
      </w:r>
      <w:r>
        <w:t xml:space="preserve">O Waters! Fill up (</w:t>
      </w:r>
      <w:r>
        <w:rPr>
          <w:iCs/>
          <w:i/>
        </w:rPr>
        <w:t xml:space="preserve">pṛṇīta</w:t>
      </w:r>
      <w:r>
        <w:t xml:space="preserve">) for my body (</w:t>
      </w:r>
      <w:r>
        <w:rPr>
          <w:iCs/>
          <w:i/>
        </w:rPr>
        <w:t xml:space="preserve">tanve</w:t>
      </w:r>
      <w:r>
        <w:t xml:space="preserve">)</w:t>
      </w:r>
      <w:r>
        <w:t xml:space="preserve"> </w:t>
      </w:r>
      <w:r>
        <w:rPr>
          <w:iCs/>
          <w:i/>
        </w:rPr>
        <w:t xml:space="preserve">varūtham</w:t>
      </w:r>
      <w:r>
        <w:t xml:space="preserve"> </w:t>
      </w:r>
      <w:r>
        <w:t xml:space="preserve">— a protecting medicine, a remedy that keeps off disease. And may we, being free of disease, be able to see the sun for a long time (</w:t>
      </w:r>
      <w:r>
        <w:rPr>
          <w:iCs/>
          <w:i/>
        </w:rPr>
        <w:t xml:space="preserve">jyok</w:t>
      </w:r>
      <w:r>
        <w:t xml:space="preserve">, long) — this is to be supplied.</w:t>
      </w:r>
      <w:r>
        <w:t xml:space="preserve">”</w:t>
      </w:r>
      <w:r>
        <w:t xml:space="preserve"> </w:t>
      </w:r>
      <w:r>
        <w:rPr>
          <w:iCs/>
          <w:i/>
        </w:rPr>
        <w:t xml:space="preserve">(Grammar pages 224–226, noted briefly: the words treated are</w:t>
      </w:r>
      <w:r>
        <w:t xml:space="preserve"> </w:t>
      </w:r>
      <w:r>
        <w:t xml:space="preserve">pṛṇīta</w:t>
      </w:r>
      <w:r>
        <w:t xml:space="preserve"> </w:t>
      </w:r>
      <w:r>
        <w:rPr>
          <w:iCs/>
          <w:i/>
        </w:rPr>
        <w:t xml:space="preserve">[</w:t>
      </w:r>
      <w:r>
        <w:rPr>
          <w:iCs/>
          <w:i/>
          <w:iCs/>
          <w:i/>
        </w:rPr>
        <w:t xml:space="preserve">pṝ pālanapūraṇayoḥ</w:t>
      </w:r>
      <w:r>
        <w:rPr>
          <w:iCs/>
          <w:i/>
        </w:rPr>
        <w:t xml:space="preserve">;</w:t>
      </w:r>
      <w:r>
        <w:rPr>
          <w:iCs/>
          <w:i/>
        </w:rPr>
        <w:t xml:space="preserve"> </w:t>
      </w:r>
      <w:r>
        <w:rPr>
          <w:iCs/>
          <w:i/>
          <w:iCs/>
          <w:i/>
        </w:rPr>
        <w:t xml:space="preserve">loṭ</w:t>
      </w:r>
      <w:r>
        <w:rPr>
          <w:iCs/>
          <w:i/>
        </w:rPr>
        <w:t xml:space="preserve"> </w:t>
      </w:r>
      <w:r>
        <w:rPr>
          <w:iCs/>
          <w:i/>
        </w:rPr>
        <w:t xml:space="preserve">2nd plural</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 </w:t>
      </w:r>
      <w:r>
        <w:rPr>
          <w:iCs/>
          <w:i/>
        </w:rPr>
        <w:t xml:space="preserve">by P. 3-4-101;</w:t>
      </w:r>
      <w:r>
        <w:rPr>
          <w:iCs/>
          <w:i/>
        </w:rPr>
        <w:t xml:space="preserve"> </w:t>
      </w:r>
      <w:r>
        <w:rPr>
          <w:iCs/>
          <w:i/>
          <w:iCs/>
          <w:i/>
        </w:rPr>
        <w:t xml:space="preserve">śnā</w:t>
      </w:r>
      <w:r>
        <w:rPr>
          <w:iCs/>
          <w:i/>
        </w:rPr>
        <w:t xml:space="preserve"> </w:t>
      </w:r>
      <w:r>
        <w:rPr>
          <w:iCs/>
          <w:i/>
        </w:rPr>
        <w:t xml:space="preserve">by P. 3-1-81</w:t>
      </w:r>
      <w:r>
        <w:rPr>
          <w:iCs/>
          <w:i/>
        </w:rPr>
        <w:t xml:space="preserve"> </w:t>
      </w:r>
      <w:r>
        <w:rPr>
          <w:iCs/>
          <w:i/>
          <w:iCs/>
          <w:i/>
        </w:rPr>
        <w:t xml:space="preserve">kryādibhyaḥ śnā</w:t>
      </w:r>
      <w:r>
        <w:rPr>
          <w:iCs/>
          <w:i/>
        </w:rPr>
        <w:t xml:space="preserve">; shortening of the root vowel by P. 7-3-80</w:t>
      </w:r>
      <w:r>
        <w:rPr>
          <w:iCs/>
          <w:i/>
        </w:rPr>
        <w:t xml:space="preserve"> </w:t>
      </w:r>
      <w:r>
        <w:rPr>
          <w:iCs/>
          <w:i/>
          <w:iCs/>
          <w:i/>
        </w:rPr>
        <w:t xml:space="preserve">pvādīnāṃ hrasvaḥ</w:t>
      </w:r>
      <w:r>
        <w:rPr>
          <w:iCs/>
          <w:i/>
        </w:rPr>
        <w:t xml:space="preserve">;</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ṇatva</w:t>
      </w:r>
      <w:r>
        <w:rPr>
          <w:iCs/>
          <w:i/>
        </w:rPr>
        <w:t xml:space="preserve"> </w:t>
      </w:r>
      <w:r>
        <w:rPr>
          <w:iCs/>
          <w:i/>
        </w:rPr>
        <w:t xml:space="preserve">of the</w:t>
      </w:r>
      <w:r>
        <w:rPr>
          <w:iCs/>
          <w:i/>
        </w:rPr>
        <w:t xml:space="preserve"> </w:t>
      </w:r>
      <w:r>
        <w:rPr>
          <w:iCs/>
          <w:i/>
          <w:iCs/>
          <w:i/>
        </w:rPr>
        <w:t xml:space="preserve">n</w:t>
      </w:r>
      <w:r>
        <w:rPr>
          <w:iCs/>
          <w:i/>
        </w:rPr>
        <w:t xml:space="preserve"> </w:t>
      </w:r>
      <w:r>
        <w:rPr>
          <w:iCs/>
          <w:i/>
        </w:rPr>
        <w:t xml:space="preserve">by P. 8-4-1</w:t>
      </w:r>
      <w:r>
        <w:rPr>
          <w:iCs/>
          <w:i/>
        </w:rPr>
        <w:t xml:space="preserve"> </w:t>
      </w:r>
      <w:r>
        <w:rPr>
          <w:iCs/>
          <w:i/>
          <w:iCs/>
          <w:i/>
        </w:rPr>
        <w:t xml:space="preserve">raṣābhyāṃ no ṇaḥ</w:t>
      </w:r>
      <w:r>
        <w:rPr>
          <w:iCs/>
          <w:i/>
        </w:rPr>
        <w:t xml:space="preserve">, which makes</w:t>
      </w:r>
      <w:r>
        <w:rPr>
          <w:iCs/>
          <w:i/>
        </w:rPr>
        <w:t xml:space="preserve"> </w:t>
      </w:r>
      <w:r>
        <w:rPr>
          <w:iCs/>
          <w:i/>
          <w:iCs/>
          <w:i/>
        </w:rPr>
        <w:t xml:space="preserve">pṛṇīta</w:t>
      </w:r>
      <w:r>
        <w:rPr>
          <w:iCs/>
          <w:i/>
        </w:rPr>
        <w:t xml:space="preserve">],</w:t>
      </w:r>
      <w:r>
        <w:t xml:space="preserve"> </w:t>
      </w:r>
      <w:r>
        <w:t xml:space="preserve">āpaḥ</w:t>
      </w:r>
      <w:r>
        <w:t xml:space="preserve"> </w:t>
      </w:r>
      <w:r>
        <w:rPr>
          <w:iCs/>
          <w:i/>
        </w:rPr>
        <w:t xml:space="preserve">[vocative plural, with</w:t>
      </w:r>
      <w:r>
        <w:rPr>
          <w:iCs/>
          <w:i/>
        </w:rPr>
        <w:t xml:space="preserve"> </w:t>
      </w:r>
      <w:r>
        <w:rPr>
          <w:iCs/>
          <w:i/>
          <w:iCs/>
          <w:i/>
        </w:rPr>
        <w:t xml:space="preserve">āmantrita</w:t>
      </w:r>
      <w:r>
        <w:rPr>
          <w:iCs/>
          <w:i/>
        </w:rPr>
        <w:t xml:space="preserve"> </w:t>
      </w:r>
      <w:r>
        <w:rPr>
          <w:iCs/>
          <w:i/>
        </w:rPr>
        <w:t xml:space="preserve">status; the verb is not lowered since the vocative before it is treated as non-existent, P. 8-1-72; the verb stands at the pāda-beginning; P. 8-1-28 does not apply; the accent of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anudātta</w:t>
      </w:r>
      <w:r>
        <w:rPr>
          <w:iCs/>
          <w:i/>
        </w:rPr>
        <w:t xml:space="preserve"> </w:t>
      </w:r>
      <w:r>
        <w:rPr>
          <w:iCs/>
          <w:i/>
        </w:rPr>
        <w:t xml:space="preserve">of</w:t>
      </w:r>
      <w:r>
        <w:rPr>
          <w:iCs/>
          <w:i/>
        </w:rPr>
        <w:t xml:space="preserve"> </w:t>
      </w:r>
      <w:r>
        <w:rPr>
          <w:iCs/>
          <w:i/>
          <w:iCs/>
          <w:i/>
        </w:rPr>
        <w:t xml:space="preserve">sārvadhātuka</w:t>
      </w:r>
      <w:r>
        <w:rPr>
          <w:iCs/>
          <w:i/>
        </w:rPr>
        <w:t xml:space="preserve"> </w:t>
      </w:r>
      <w:r>
        <w:rPr>
          <w:iCs/>
          <w:i/>
        </w:rPr>
        <w:t xml:space="preserve">— the Vedabhāṣya notes the Vedic substitutes P. 7-1-39],</w:t>
      </w:r>
      <w:r>
        <w:t xml:space="preserve"> </w:t>
      </w:r>
      <w:r>
        <w:t xml:space="preserve">varūtham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ūthan</w:t>
      </w:r>
      <w:r>
        <w:rPr>
          <w:iCs/>
          <w:i/>
        </w:rPr>
        <w:t xml:space="preserve">, Uṇ. 2-[?]</w:t>
      </w:r>
      <w:r>
        <w:rPr>
          <w:iCs/>
          <w:i/>
        </w:rPr>
        <w:t xml:space="preserve"> </w:t>
      </w:r>
      <w:r>
        <w:rPr>
          <w:iCs/>
          <w:i/>
          <w:iCs/>
          <w:i/>
        </w:rPr>
        <w:t xml:space="preserve">jvaratvarasrivyavimavām upadhāyāś ca</w:t>
      </w:r>
      <w:r>
        <w:rPr>
          <w:iCs/>
          <w:i/>
        </w:rPr>
        <w:t xml:space="preserve"> </w:t>
      </w:r>
      <w:r>
        <w:rPr>
          <w:iCs/>
          <w:i/>
        </w:rPr>
        <w:t xml:space="preserve">— here the form</w:t>
      </w:r>
      <w:r>
        <w:rPr>
          <w:iCs/>
          <w:i/>
        </w:rPr>
        <w:t xml:space="preserve"> </w:t>
      </w:r>
      <w:r>
        <w:rPr>
          <w:iCs/>
          <w:i/>
          <w:iCs/>
          <w:i/>
        </w:rPr>
        <w:t xml:space="preserve">varūtha</w:t>
      </w:r>
      <w:r>
        <w:rPr>
          <w:iCs/>
          <w:i/>
        </w:rPr>
        <w:t xml:space="preserve"> </w:t>
      </w:r>
      <w:r>
        <w:rPr>
          <w:iCs/>
          <w:i/>
        </w:rPr>
        <w:t xml:space="preserve">with</w:t>
      </w:r>
      <w:r>
        <w:rPr>
          <w:iCs/>
          <w:i/>
        </w:rPr>
        <w:t xml:space="preserve"> </w:t>
      </w:r>
      <w:r>
        <w:rPr>
          <w:iCs/>
          <w:i/>
          <w:iCs/>
          <w:i/>
        </w:rPr>
        <w:t xml:space="preserve">ūṭh</w:t>
      </w:r>
      <w:r>
        <w:rPr>
          <w:iCs/>
          <w:i/>
        </w:rPr>
        <w:t xml:space="preserve">;</w:t>
      </w:r>
      <w:r>
        <w:rPr>
          <w:iCs/>
          <w:i/>
        </w:rPr>
        <w:t xml:space="preserve"> </w:t>
      </w:r>
      <w:r>
        <w:rPr>
          <w:iCs/>
          <w:i/>
          <w:iCs/>
          <w:i/>
        </w:rPr>
        <w:t xml:space="preserve">nit</w:t>
      </w:r>
      <w:r>
        <w:rPr>
          <w:iCs/>
          <w:i/>
        </w:rPr>
        <w:t xml:space="preserve">, so first-syllable acute],</w:t>
      </w:r>
      <w:r>
        <w:t xml:space="preserve"> </w:t>
      </w:r>
      <w:r>
        <w:t xml:space="preserve">tanve</w:t>
      </w:r>
      <w:r>
        <w:t xml:space="preserve"> </w:t>
      </w:r>
      <w:r>
        <w:rPr>
          <w:iCs/>
          <w:i/>
        </w:rPr>
        <w:t xml:space="preserve">[</w:t>
      </w:r>
      <w:r>
        <w:rPr>
          <w:iCs/>
          <w:i/>
          <w:iCs/>
          <w:i/>
        </w:rPr>
        <w:t xml:space="preserve">tanū</w:t>
      </w:r>
      <w:r>
        <w:rPr>
          <w:iCs/>
          <w:i/>
        </w:rPr>
        <w:t xml:space="preserve"> </w:t>
      </w:r>
      <w:r>
        <w:rPr>
          <w:iCs/>
          <w:i/>
        </w:rPr>
        <w:t xml:space="preserve">+</w:t>
      </w:r>
      <w:r>
        <w:rPr>
          <w:iCs/>
          <w:i/>
        </w:rPr>
        <w:t xml:space="preserve"> </w:t>
      </w:r>
      <w:r>
        <w:rPr>
          <w:iCs/>
          <w:i/>
          <w:iCs/>
          <w:i/>
        </w:rPr>
        <w:t xml:space="preserve">ṅe</w:t>
      </w:r>
      <w:r>
        <w:rPr>
          <w:iCs/>
          <w:i/>
        </w:rPr>
        <w:t xml:space="preserve">; the</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with the Saṃhitā reading</w:t>
      </w:r>
      <w:r>
        <w:rPr>
          <w:iCs/>
          <w:i/>
        </w:rPr>
        <w:t xml:space="preserve"> </w:t>
      </w:r>
      <w:r>
        <w:rPr>
          <w:iCs/>
          <w:i/>
          <w:iCs/>
          <w:i/>
        </w:rPr>
        <w:t xml:space="preserve">tanve</w:t>
      </w:r>
      <w:r>
        <w:rPr>
          <w:iCs/>
          <w:i/>
        </w:rPr>
        <w:t xml:space="preserve"> </w:t>
      </w:r>
      <w:r>
        <w:rPr>
          <w:iCs/>
          <w:i/>
        </w:rPr>
        <w:t xml:space="preserve">…</w:t>
      </w:r>
      <w:r>
        <w:rPr>
          <w:iCs/>
          <w:i/>
        </w:rPr>
        <w:t xml:space="preserve"> </w:t>
      </w:r>
      <w:r>
        <w:rPr>
          <w:iCs/>
          <w:i/>
          <w:iCs/>
          <w:i/>
        </w:rPr>
        <w:t xml:space="preserve">tanvé</w:t>
      </w:r>
      <w:r>
        <w:rPr>
          <w:iCs/>
          <w:i/>
        </w:rPr>
        <w:t xml:space="preserve"> </w:t>
      </w:r>
      <w:r>
        <w:rPr>
          <w:iCs/>
          <w:i/>
        </w:rPr>
        <w:t xml:space="preserve">with a long</w:t>
      </w:r>
      <w:r>
        <w:rPr>
          <w:iCs/>
          <w:i/>
        </w:rPr>
        <w:t xml:space="preserve"> </w:t>
      </w:r>
      <w:r>
        <w:rPr>
          <w:iCs/>
          <w:i/>
          <w:iCs/>
          <w:i/>
        </w:rPr>
        <w:t xml:space="preserve">e</w:t>
      </w:r>
      <w:r>
        <w:rPr>
          <w:iCs/>
          <w:i/>
        </w:rPr>
        <w:t xml:space="preserve"> </w:t>
      </w:r>
      <w:r>
        <w:rPr>
          <w:iCs/>
          <w:i/>
        </w:rPr>
        <w:t xml:space="preserve">[the print shows a numeral 3 after the word to mark the</w:t>
      </w:r>
      <w:r>
        <w:rPr>
          <w:iCs/>
          <w:i/>
        </w:rPr>
        <w:t xml:space="preserve"> </w:t>
      </w:r>
      <w:r>
        <w:rPr>
          <w:iCs/>
          <w:i/>
          <w:iCs/>
          <w:i/>
        </w:rPr>
        <w:t xml:space="preserve">pluta</w:t>
      </w:r>
      <w:r>
        <w:rPr>
          <w:iCs/>
          <w:i/>
        </w:rPr>
        <w:t xml:space="preserve">/long svarita,</w:t>
      </w:r>
      <w:r>
        <w:rPr>
          <w:iCs/>
          <w:i/>
        </w:rPr>
        <w:t xml:space="preserve"> </w:t>
      </w:r>
      <w:r>
        <w:rPr>
          <w:iCs/>
          <w:i/>
          <w:iCs/>
          <w:i/>
        </w:rPr>
        <w:t xml:space="preserve">tanve ३</w:t>
      </w:r>
      <w:r>
        <w:rPr>
          <w:iCs/>
          <w:i/>
        </w:rPr>
        <w:t xml:space="preserve">]; the dissolution of</w:t>
      </w:r>
      <w:r>
        <w:rPr>
          <w:iCs/>
          <w:i/>
        </w:rPr>
        <w:t xml:space="preserve"> </w:t>
      </w:r>
      <w:r>
        <w:rPr>
          <w:iCs/>
          <w:i/>
          <w:iCs/>
          <w:i/>
        </w:rPr>
        <w:t xml:space="preserve">ū</w:t>
      </w:r>
      <w:r>
        <w:rPr>
          <w:iCs/>
          <w:i/>
        </w:rPr>
        <w:t xml:space="preserve"> </w:t>
      </w:r>
      <w:r>
        <w:rPr>
          <w:iCs/>
          <w:i/>
        </w:rPr>
        <w:t xml:space="preserve">into</w:t>
      </w:r>
      <w:r>
        <w:rPr>
          <w:iCs/>
          <w:i/>
        </w:rPr>
        <w:t xml:space="preserve"> </w:t>
      </w:r>
      <w:r>
        <w:rPr>
          <w:iCs/>
          <w:i/>
          <w:iCs/>
          <w:i/>
        </w:rPr>
        <w:t xml:space="preserve">v</w:t>
      </w:r>
      <w:r>
        <w:rPr>
          <w:iCs/>
          <w:i/>
        </w:rPr>
        <w:t xml:space="preserve"> </w:t>
      </w:r>
      <w:r>
        <w:rPr>
          <w:iCs/>
          <w:i/>
        </w:rPr>
        <w:t xml:space="preserve">by P. 6-1-77</w:t>
      </w:r>
      <w:r>
        <w:rPr>
          <w:iCs/>
          <w:i/>
        </w:rPr>
        <w:t xml:space="preserve"> </w:t>
      </w:r>
      <w:r>
        <w:rPr>
          <w:iCs/>
          <w:i/>
          <w:iCs/>
          <w:i/>
        </w:rPr>
        <w:t xml:space="preserve">iko yaṇaci</w:t>
      </w:r>
      <w:r>
        <w:rPr>
          <w:iCs/>
          <w:i/>
        </w:rPr>
        <w:t xml:space="preserve">; the accent explained under P. 8-2-4</w:t>
      </w:r>
      <w:r>
        <w:rPr>
          <w:iCs/>
          <w:i/>
        </w:rPr>
        <w:t xml:space="preserve"> </w:t>
      </w:r>
      <w:r>
        <w:rPr>
          <w:iCs/>
          <w:i/>
          <w:iCs/>
          <w:i/>
        </w:rPr>
        <w:t xml:space="preserve">udāttasvaritayor yaṇaḥ svarito ’nudāttasya</w:t>
      </w:r>
      <w:r>
        <w:rPr>
          <w:iCs/>
          <w:i/>
        </w:rPr>
        <w:t xml:space="preserve">; the long, scholastic discussion about the feminine nouns ending in</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ū</w:t>
      </w:r>
      <w:r>
        <w:rPr>
          <w:iCs/>
          <w:i/>
        </w:rPr>
        <w:t xml:space="preserve"> </w:t>
      </w:r>
      <w:r>
        <w:rPr>
          <w:iCs/>
          <w:i/>
        </w:rPr>
        <w:t xml:space="preserve">(</w:t>
      </w:r>
      <w:r>
        <w:rPr>
          <w:iCs/>
          <w:i/>
          <w:iCs/>
          <w:i/>
        </w:rPr>
        <w:t xml:space="preserve">nadī</w:t>
      </w:r>
      <w:r>
        <w:rPr>
          <w:iCs/>
          <w:i/>
        </w:rPr>
        <w:t xml:space="preserve">-class) taking</w:t>
      </w:r>
      <w:r>
        <w:rPr>
          <w:iCs/>
          <w:i/>
        </w:rPr>
        <w:t xml:space="preserve"> </w:t>
      </w:r>
      <w:r>
        <w:rPr>
          <w:iCs/>
          <w:i/>
          <w:iCs/>
          <w:i/>
        </w:rPr>
        <w:t xml:space="preserve">ām</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vā</w:t>
      </w:r>
      <w:r>
        <w:rPr>
          <w:iCs/>
          <w:i/>
        </w:rPr>
        <w:t xml:space="preserve">, P. 1-4-5</w:t>
      </w:r>
      <w:r>
        <w:rPr>
          <w:iCs/>
          <w:i/>
        </w:rPr>
        <w:t xml:space="preserve"> </w:t>
      </w:r>
      <w:r>
        <w:rPr>
          <w:iCs/>
          <w:i/>
          <w:iCs/>
          <w:i/>
        </w:rPr>
        <w:t xml:space="preserve">yū stryākhyau nadī</w:t>
      </w:r>
      <w:r>
        <w:rPr>
          <w:iCs/>
          <w:i/>
        </w:rPr>
        <w:t xml:space="preserve">, P. 1-4-6</w:t>
      </w:r>
      <w:r>
        <w:rPr>
          <w:iCs/>
          <w:i/>
        </w:rPr>
        <w:t xml:space="preserve"> </w:t>
      </w:r>
      <w:r>
        <w:rPr>
          <w:iCs/>
          <w:i/>
          <w:iCs/>
          <w:i/>
        </w:rPr>
        <w:t xml:space="preserve">nety aṅ…</w:t>
      </w:r>
      <w:r>
        <w:rPr>
          <w:iCs/>
          <w:i/>
        </w:rPr>
        <w:t xml:space="preserve">,</w:t>
      </w:r>
      <w:r>
        <w:rPr>
          <w:iCs/>
          <w:i/>
        </w:rPr>
        <w:t xml:space="preserve"> </w:t>
      </w:r>
      <w:r>
        <w:rPr>
          <w:iCs/>
          <w:i/>
          <w:iCs/>
          <w:i/>
        </w:rPr>
        <w:t xml:space="preserve">vāmi</w:t>
      </w:r>
      <w:r>
        <w:rPr>
          <w:iCs/>
          <w:i/>
        </w:rPr>
        <w:t xml:space="preserve"> </w:t>
      </w:r>
      <w:r>
        <w:rPr>
          <w:iCs/>
          <w:i/>
        </w:rPr>
        <w:t xml:space="preserve">P. 1-4-5/1-4-5,</w:t>
      </w:r>
      <w:r>
        <w:rPr>
          <w:iCs/>
          <w:i/>
        </w:rPr>
        <w:t xml:space="preserve"> </w:t>
      </w:r>
      <w:r>
        <w:rPr>
          <w:iCs/>
          <w:i/>
          <w:iCs/>
          <w:i/>
        </w:rPr>
        <w:t xml:space="preserve">jāteḥ</w:t>
      </w:r>
      <w:r>
        <w:rPr>
          <w:iCs/>
          <w:i/>
        </w:rPr>
        <w:t xml:space="preserve"> </w:t>
      </w:r>
      <w:r>
        <w:rPr>
          <w:iCs/>
          <w:i/>
        </w:rPr>
        <w:t xml:space="preserve">— not reproduced],</w:t>
      </w:r>
      <w:r>
        <w:t xml:space="preserve"> </w:t>
      </w:r>
      <w:r>
        <w:t xml:space="preserve">dṛśe</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tumun</w:t>
      </w:r>
      <w:r>
        <w:rPr>
          <w:iCs/>
          <w:i/>
        </w:rPr>
        <w:t xml:space="preserve"> </w:t>
      </w:r>
      <w:r>
        <w:rPr>
          <w:iCs/>
          <w:i/>
        </w:rPr>
        <w:t xml:space="preserve">in the sense of the infinitive, P. 3-4-11</w:t>
      </w:r>
      <w:r>
        <w:rPr>
          <w:iCs/>
          <w:i/>
        </w:rPr>
        <w:t xml:space="preserve"> </w:t>
      </w:r>
      <w:r>
        <w:rPr>
          <w:iCs/>
          <w:i/>
          <w:iCs/>
          <w:i/>
        </w:rPr>
        <w:t xml:space="preserve">dṛśe vikhye ca</w:t>
      </w:r>
      <w:r>
        <w:rPr>
          <w:iCs/>
          <w:i/>
        </w:rPr>
        <w:t xml:space="preserve"> </w:t>
      </w:r>
      <w:r>
        <w:rPr>
          <w:iCs/>
          <w:i/>
        </w:rPr>
        <w:t xml:space="preserve">— the form is by</w:t>
      </w:r>
      <w:r>
        <w:rPr>
          <w:iCs/>
          <w:i/>
        </w:rPr>
        <w:t xml:space="preserve"> </w:t>
      </w:r>
      <w:r>
        <w:rPr>
          <w:iCs/>
          <w:i/>
          <w:iCs/>
          <w:i/>
        </w:rPr>
        <w:t xml:space="preserve">nipātana</w:t>
      </w:r>
      <w:r>
        <w:rPr>
          <w:iCs/>
          <w:i/>
        </w:rPr>
        <w:t xml:space="preserve"> </w:t>
      </w:r>
      <w:r>
        <w:rPr>
          <w:iCs/>
          <w:i/>
        </w:rPr>
        <w:t xml:space="preserve">with the suffix</w:t>
      </w:r>
      <w:r>
        <w:rPr>
          <w:iCs/>
          <w:i/>
        </w:rPr>
        <w:t xml:space="preserve"> </w:t>
      </w:r>
      <w:r>
        <w:rPr>
          <w:iCs/>
          <w:i/>
          <w:iCs/>
          <w:i/>
        </w:rPr>
        <w:t xml:space="preserve">ke</w:t>
      </w:r>
      <w:r>
        <w:rPr>
          <w:iCs/>
          <w:i/>
        </w:rPr>
        <w:t xml:space="preserve">;</w:t>
      </w:r>
      <w:r>
        <w:rPr>
          <w:iCs/>
          <w:i/>
        </w:rPr>
        <w:t xml:space="preserve"> </w:t>
      </w:r>
      <w:r>
        <w:rPr>
          <w:iCs/>
          <w:i/>
          <w:iCs/>
          <w:i/>
        </w:rPr>
        <w:t xml:space="preserve">dṛś</w:t>
      </w:r>
      <w:r>
        <w:rPr>
          <w:iCs/>
          <w:i/>
        </w:rPr>
        <w:t xml:space="preserve"> </w:t>
      </w:r>
      <w:r>
        <w:rPr>
          <w:iCs/>
          <w:i/>
        </w:rPr>
        <w:t xml:space="preserve">is not guṇated;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lost in</w:t>
      </w:r>
      <w:r>
        <w:rPr>
          <w:iCs/>
          <w:i/>
        </w:rPr>
        <w:t xml:space="preserve"> </w:t>
      </w:r>
      <w:r>
        <w:rPr>
          <w:iCs/>
          <w:i/>
          <w:iCs/>
          <w:i/>
        </w:rPr>
        <w:t xml:space="preserve">vikhye</w:t>
      </w:r>
      <w:r>
        <w:rPr>
          <w:iCs/>
          <w:i/>
        </w:rPr>
        <w:t xml:space="preserve"> </w:t>
      </w:r>
      <w:r>
        <w:rPr>
          <w:iCs/>
          <w:i/>
        </w:rPr>
        <w:t xml:space="preserve">by P. 6-4-64</w:t>
      </w:r>
      <w:r>
        <w:rPr>
          <w:iCs/>
          <w:i/>
        </w:rPr>
        <w:t xml:space="preserve"> </w:t>
      </w:r>
      <w:r>
        <w:rPr>
          <w:iCs/>
          <w:i/>
          <w:iCs/>
          <w:i/>
        </w:rPr>
        <w:t xml:space="preserve">āto lopa iṭi ca</w:t>
      </w:r>
      <w:r>
        <w:rPr>
          <w:iCs/>
          <w:i/>
        </w:rPr>
        <w:t xml:space="preserve">]; numerals as read, pointers only.)</w:t>
      </w:r>
    </w:p>
    <w:p>
      <w:pPr>
        <w:pStyle w:val="BodyText"/>
      </w:pPr>
      <w:r>
        <w:rPr>
          <w:bCs/>
          <w:b/>
        </w:rPr>
        <w:t xml:space="preserve">॥ Prati-padārthaḥ ॥</w:t>
      </w:r>
      <w:r>
        <w:t xml:space="preserve"> </w:t>
      </w:r>
      <w:r>
        <w:rPr>
          <w:bCs/>
          <w:b/>
        </w:rPr>
        <w:t xml:space="preserve">(हे) आपः ((he) āpaḥ)</w:t>
      </w:r>
      <w:r>
        <w:t xml:space="preserve"> </w:t>
      </w:r>
      <w:r>
        <w:t xml:space="preserve">— O waters, or deities presiding over the waters |</w:t>
      </w:r>
      <w:r>
        <w:t xml:space="preserve"> </w:t>
      </w:r>
      <w:r>
        <w:rPr>
          <w:bCs/>
          <w:b/>
        </w:rPr>
        <w:t xml:space="preserve">मम (mama)</w:t>
      </w:r>
      <w:r>
        <w:t xml:space="preserve"> </w:t>
      </w:r>
      <w:r>
        <w:t xml:space="preserve">— my |</w:t>
      </w:r>
      <w:r>
        <w:t xml:space="preserve"> </w:t>
      </w:r>
      <w:r>
        <w:rPr>
          <w:bCs/>
          <w:b/>
        </w:rPr>
        <w:t xml:space="preserve">तन्वे (tanve)</w:t>
      </w:r>
      <w:r>
        <w:t xml:space="preserve"> </w:t>
      </w:r>
      <w:r>
        <w:t xml:space="preserve">— for the body |</w:t>
      </w:r>
      <w:r>
        <w:t xml:space="preserve"> </w:t>
      </w:r>
      <w:r>
        <w:rPr>
          <w:bCs/>
          <w:b/>
        </w:rPr>
        <w:t xml:space="preserve">वरूथम् (varūtham)</w:t>
      </w:r>
      <w:r>
        <w:t xml:space="preserve"> </w:t>
      </w:r>
      <w:r>
        <w:t xml:space="preserve">— disease-removing |</w:t>
      </w:r>
      <w:r>
        <w:t xml:space="preserve"> </w:t>
      </w:r>
      <w:r>
        <w:rPr>
          <w:bCs/>
          <w:b/>
        </w:rPr>
        <w:t xml:space="preserve">भेषजम् (bheṣajam)</w:t>
      </w:r>
      <w:r>
        <w:t xml:space="preserve"> </w:t>
      </w:r>
      <w:r>
        <w:t xml:space="preserve">— medicine |</w:t>
      </w:r>
      <w:r>
        <w:t xml:space="preserve"> </w:t>
      </w:r>
      <w:r>
        <w:rPr>
          <w:bCs/>
          <w:b/>
        </w:rPr>
        <w:t xml:space="preserve">पृणीत (pṛṇīta)</w:t>
      </w:r>
      <w:r>
        <w:t xml:space="preserve"> </w:t>
      </w:r>
      <w:r>
        <w:t xml:space="preserve">— fill [make available] |</w:t>
      </w:r>
      <w:r>
        <w:t xml:space="preserve"> </w:t>
      </w:r>
      <w:r>
        <w:rPr>
          <w:bCs/>
          <w:b/>
        </w:rPr>
        <w:t xml:space="preserve">ज्योक् (jyok)</w:t>
      </w:r>
      <w:r>
        <w:t xml:space="preserve"> </w:t>
      </w:r>
      <w:r>
        <w:t xml:space="preserve">— for a long time |</w:t>
      </w:r>
      <w:r>
        <w:t xml:space="preserve"> </w:t>
      </w:r>
      <w:r>
        <w:rPr>
          <w:bCs/>
          <w:b/>
        </w:rPr>
        <w:t xml:space="preserve">सूर्यम् (sūryam)</w:t>
      </w:r>
      <w:r>
        <w:t xml:space="preserve"> </w:t>
      </w:r>
      <w:r>
        <w:t xml:space="preserve">— the sun |</w:t>
      </w:r>
      <w:r>
        <w:t xml:space="preserve"> </w:t>
      </w:r>
      <w:r>
        <w:rPr>
          <w:bCs/>
          <w:b/>
        </w:rPr>
        <w:t xml:space="preserve">दृशे (dṛśe)</w:t>
      </w:r>
      <w:r>
        <w:t xml:space="preserve"> </w:t>
      </w:r>
      <w:r>
        <w:t xml:space="preserve">— [that I may be able] to see.</w:t>
      </w:r>
    </w:p>
    <w:p>
      <w:pPr>
        <w:pStyle w:val="BodyText"/>
      </w:pPr>
      <w:r>
        <w:rPr>
          <w:bCs/>
          <w:b/>
        </w:rPr>
        <w:t xml:space="preserve">॥ Bhāvārthaḥ ॥</w:t>
      </w:r>
      <w:r>
        <w:t xml:space="preserve"> </w:t>
      </w:r>
      <w:r>
        <w:t xml:space="preserve">O waters, or deities presiding over waters! Fill up the best medicine, so that my body may be free from disease; so I may see the sun for long — that is, live long, free of disease.</w:t>
      </w:r>
    </w:p>
    <w:p>
      <w:pPr>
        <w:pStyle w:val="BodyText"/>
      </w:pPr>
      <w:r>
        <w:rPr>
          <w:bCs/>
          <w:b/>
        </w:rPr>
        <w:t xml:space="preserve">॥ English Translation ॥</w:t>
      </w:r>
      <w:r>
        <w:t xml:space="preserve"> </w:t>
      </w:r>
      <w:r>
        <w:rPr>
          <w:iCs/>
          <w:i/>
        </w:rPr>
        <w:t xml:space="preserve">(as printed in the source)</w:t>
      </w:r>
    </w:p>
    <w:p>
      <w:pPr>
        <w:pStyle w:val="BlockText"/>
      </w:pPr>
      <w:r>
        <w:t xml:space="preserve">Waters, grant me a medicament that shall be an armour to my body that I may long behold the Sun.</w:t>
      </w:r>
    </w:p>
    <w:p>
      <w:pPr>
        <w:pStyle w:val="FirstParagraph"/>
      </w:pPr>
      <w:r>
        <w:rPr>
          <w:bCs/>
          <w:b/>
        </w:rPr>
        <w:t xml:space="preserve">॥ Viśeṣa-viṣayagaḷu (Special Topics) ॥</w:t>
      </w:r>
      <w:r>
        <w:t xml:space="preserve"> </w:t>
      </w:r>
      <w:r>
        <w:rPr>
          <w:iCs/>
          <w:i/>
        </w:rPr>
        <w:t xml:space="preserve">(p. 224)</w:t>
      </w:r>
      <w:r>
        <w:t xml:space="preserve"> </w:t>
      </w:r>
      <w:r>
        <w:rPr>
          <w:bCs/>
          <w:b/>
        </w:rPr>
        <w:t xml:space="preserve">पृणीत</w:t>
      </w:r>
      <w:r>
        <w:t xml:space="preserve"> </w:t>
      </w:r>
      <w:r>
        <w:t xml:space="preserve">—</w:t>
      </w:r>
      <w:r>
        <w:t xml:space="preserve"> </w:t>
      </w:r>
      <w:r>
        <w:rPr>
          <w:iCs/>
          <w:i/>
        </w:rPr>
        <w:t xml:space="preserve">prā pālanapūraṇayoḥ</w:t>
      </w:r>
      <w:r>
        <w:t xml:space="preserve">:</w:t>
      </w:r>
      <w:r>
        <w:t xml:space="preserve"> </w:t>
      </w:r>
      <w:r>
        <w:t xml:space="preserve">‘</w:t>
      </w:r>
      <w:r>
        <w:t xml:space="preserve">fill</w:t>
      </w:r>
      <w:r>
        <w:t xml:space="preserve">’</w:t>
      </w:r>
      <w:r>
        <w:t xml:space="preserve"> </w:t>
      </w:r>
      <w:r>
        <w:t xml:space="preserve">— the sense is: make my body fit, free from disease and the like, so that it can carry out its tasks in order.</w:t>
      </w:r>
      <w:r>
        <w:t xml:space="preserve"> </w:t>
      </w:r>
      <w:r>
        <w:rPr>
          <w:bCs/>
          <w:b/>
        </w:rPr>
        <w:t xml:space="preserve">वरूथम्</w:t>
      </w:r>
      <w:r>
        <w:t xml:space="preserve"> </w:t>
      </w:r>
      <w:r>
        <w:t xml:space="preserve">—</w:t>
      </w:r>
      <w:r>
        <w:t xml:space="preserve"> </w:t>
      </w:r>
      <w:r>
        <w:rPr>
          <w:iCs/>
          <w:i/>
        </w:rPr>
        <w:t xml:space="preserve">varaṇīyam, roganivārakam</w:t>
      </w:r>
      <w:r>
        <w:t xml:space="preserve">: that which is to be chosen — the preventer of disease.</w:t>
      </w:r>
      <w:r>
        <w:t xml:space="preserve"> </w:t>
      </w:r>
      <w:r>
        <w:rPr>
          <w:bCs/>
          <w:b/>
        </w:rPr>
        <w:t xml:space="preserve">ज्योक् च सूर्यं दृशे</w:t>
      </w:r>
      <w:r>
        <w:t xml:space="preserve"> </w:t>
      </w:r>
      <w:r>
        <w:t xml:space="preserve">—</w:t>
      </w:r>
      <w:r>
        <w:t xml:space="preserve"> </w:t>
      </w:r>
      <w:r>
        <w:t xml:space="preserve">‘</w:t>
      </w:r>
      <w:r>
        <w:t xml:space="preserve">to see the sun for a long time</w:t>
      </w:r>
      <w:r>
        <w:t xml:space="preserve">’</w:t>
      </w:r>
      <w:r>
        <w:t xml:space="preserve"> </w:t>
      </w:r>
      <w:r>
        <w:t xml:space="preserve">means</w:t>
      </w:r>
      <w:r>
        <w:t xml:space="preserve"> </w:t>
      </w:r>
      <w:r>
        <w:t xml:space="preserve">‘</w:t>
      </w:r>
      <w:r>
        <w:t xml:space="preserve">to live long</w:t>
      </w:r>
      <w:r>
        <w:t xml:space="preserve">’</w:t>
      </w:r>
      <w:r>
        <w:t xml:space="preserve">. Some riks in the Ṛgveda express the same idea:</w:t>
      </w:r>
    </w:p>
    <w:p>
      <w:pPr>
        <w:pStyle w:val="BlockText"/>
      </w:pPr>
      <w:r>
        <w:t xml:space="preserve">तस्मा अग्निर्भारतः शर्म यंसज्ज्योक्पश्यात्सूर्यमुच्चरन्तम् ॥ (ऋ. सं. [४-२५-४] [?])</w:t>
      </w:r>
      <w:r>
        <w:t xml:space="preserve"> </w:t>
      </w:r>
      <w:r>
        <w:rPr>
          <w:iCs/>
          <w:i/>
        </w:rPr>
        <w:t xml:space="preserve">tasmā agnir bhārataḥ śarma yaṃsaj jyok paśyāt sūryam uccarantam ||</w:t>
      </w:r>
      <w:r>
        <w:t xml:space="preserve"> </w:t>
      </w:r>
      <w:r>
        <w:t xml:space="preserve">—</w:t>
      </w:r>
      <w:r>
        <w:t xml:space="preserve"> </w:t>
      </w:r>
      <w:r>
        <w:t xml:space="preserve">“</w:t>
      </w:r>
      <w:r>
        <w:t xml:space="preserve">To him may Agni Bhārata give shelter; may he long see the rising sun.</w:t>
      </w:r>
      <w:r>
        <w:t xml:space="preserve">”</w:t>
      </w:r>
      <w:r>
        <w:t xml:space="preserve"> </w:t>
      </w:r>
      <w:r>
        <w:rPr>
          <w:iCs/>
          <w:i/>
        </w:rPr>
        <w:t xml:space="preserve">(my gloss, tentative)</w:t>
      </w:r>
    </w:p>
    <w:p>
      <w:pPr>
        <w:pStyle w:val="BlockText"/>
      </w:pPr>
      <w:r>
        <w:t xml:space="preserve">केन क्रत्वा देवोतिभिर्ज्योक् पश्येम सूर्यम् ॥ (ऋ. सं. [८-४-६?] [?])</w:t>
      </w:r>
      <w:r>
        <w:t xml:space="preserve"> </w:t>
      </w:r>
      <w:r>
        <w:rPr>
          <w:iCs/>
          <w:i/>
        </w:rPr>
        <w:t xml:space="preserve">kena kratvā devotibhir jyok paśyema sūryam ||</w:t>
      </w:r>
      <w:r>
        <w:t xml:space="preserve"> </w:t>
      </w:r>
      <w:r>
        <w:t xml:space="preserve">—</w:t>
      </w:r>
      <w:r>
        <w:t xml:space="preserve"> </w:t>
      </w:r>
      <w:r>
        <w:t xml:space="preserve">“</w:t>
      </w:r>
      <w:r>
        <w:t xml:space="preserve">By what resolve, with the help of the gods, may we long see the sun?</w:t>
      </w:r>
      <w:r>
        <w:t xml:space="preserve">”</w:t>
      </w:r>
      <w:r>
        <w:t xml:space="preserve"> </w:t>
      </w:r>
      <w:r>
        <w:rPr>
          <w:iCs/>
          <w:i/>
        </w:rPr>
        <w:t xml:space="preserve">(my gloss, tentative; the first half-pāda is doubtful)</w:t>
      </w:r>
    </w:p>
    <w:p>
      <w:pPr>
        <w:pStyle w:val="BlockText"/>
      </w:pPr>
      <w:r>
        <w:t xml:space="preserve">शं नः क्षेत्रमुरु ज्योतींषि सोम ज्योक् सूर्यं दृशये रीरिहीः ॥ (ऋ. सं. [८-६८-६?] [?])</w:t>
      </w:r>
      <w:r>
        <w:t xml:space="preserve"> </w:t>
      </w:r>
      <w:r>
        <w:rPr>
          <w:iCs/>
          <w:i/>
        </w:rPr>
        <w:t xml:space="preserve">śaṃ naḥ kṣetram uru jyotīṃṣi soma jyok sūryaṃ dṛśaye rīrihīḥ ||</w:t>
      </w:r>
      <w:r>
        <w:t xml:space="preserve"> </w:t>
      </w:r>
      <w:r>
        <w:t xml:space="preserve">—</w:t>
      </w:r>
      <w:r>
        <w:t xml:space="preserve"> </w:t>
      </w:r>
      <w:r>
        <w:t xml:space="preserve">“</w:t>
      </w:r>
      <w:r>
        <w:t xml:space="preserve">[Give] us a good field, wide lights, O Soma; let us long see the sun.</w:t>
      </w:r>
      <w:r>
        <w:t xml:space="preserve">”</w:t>
      </w:r>
      <w:r>
        <w:t xml:space="preserve"> </w:t>
      </w:r>
      <w:r>
        <w:rPr>
          <w:iCs/>
          <w:i/>
        </w:rPr>
        <w:t xml:space="preserve">(my gloss, tentative; the last verb is garbled in the print)</w:t>
      </w:r>
    </w:p>
    <w:p>
      <w:pPr>
        <w:pStyle w:val="BlockText"/>
      </w:pPr>
      <w:r>
        <w:t xml:space="preserve">उद्यन्तं त्वा मित्रमहो दिवेदिवे ज्योग्जीवाः प्रति पश्येम सूर्य ॥ (ऋ. सं. [१०-३७-२] [?])</w:t>
      </w:r>
      <w:r>
        <w:t xml:space="preserve"> </w:t>
      </w:r>
      <w:r>
        <w:rPr>
          <w:iCs/>
          <w:i/>
        </w:rPr>
        <w:t xml:space="preserve">udyantaṃ tvā mitramaho dive-dive jyog jīvāḥ prati paśyema sūrya ||</w:t>
      </w:r>
      <w:r>
        <w:t xml:space="preserve"> </w:t>
      </w:r>
      <w:r>
        <w:t xml:space="preserve">—</w:t>
      </w:r>
      <w:r>
        <w:t xml:space="preserve"> </w:t>
      </w:r>
      <w:r>
        <w:t xml:space="preserve">“</w:t>
      </w:r>
      <w:r>
        <w:t xml:space="preserve">O Sūrya, friend-like, great, may we living long behold you rising, day after day.</w:t>
      </w:r>
      <w:r>
        <w:t xml:space="preserve">”</w:t>
      </w:r>
      <w:r>
        <w:t xml:space="preserve"> </w:t>
      </w:r>
      <w:r>
        <w:rPr>
          <w:iCs/>
          <w:i/>
        </w:rPr>
        <w:t xml:space="preserve">(my gloss, tentative)</w:t>
      </w:r>
    </w:p>
    <w:p>
      <w:pPr>
        <w:pStyle w:val="BlockText"/>
      </w:pPr>
      <w:r>
        <w:t xml:space="preserve">ज्योक् पश्येम सूर्यमुच्चरन्तमनुमते मृळया नः स्वस्ति ॥ (ऋ. सं. [१०-५९-६] [?])</w:t>
      </w:r>
      <w:r>
        <w:t xml:space="preserve"> </w:t>
      </w:r>
      <w:r>
        <w:rPr>
          <w:iCs/>
          <w:i/>
        </w:rPr>
        <w:t xml:space="preserve">jyok paśyema sūryam uccarantam anumate mṛḷayā naḥ svasti ||</w:t>
      </w:r>
      <w:r>
        <w:t xml:space="preserve"> </w:t>
      </w:r>
      <w:r>
        <w:t xml:space="preserve">—</w:t>
      </w:r>
      <w:r>
        <w:t xml:space="preserve"> </w:t>
      </w:r>
      <w:r>
        <w:t xml:space="preserve">“</w:t>
      </w:r>
      <w:r>
        <w:t xml:space="preserve">May we long see the rising sun; O Anumati, make us happy, [give us] well-being.</w:t>
      </w:r>
      <w:r>
        <w:t xml:space="preserve">”</w:t>
      </w:r>
      <w:r>
        <w:t xml:space="preserve"> </w:t>
      </w:r>
      <w:r>
        <w:rPr>
          <w:iCs/>
          <w:i/>
        </w:rPr>
        <w:t xml:space="preserve">(my gloss, tentative)</w:t>
      </w:r>
    </w:p>
    <w:p>
      <w:pPr>
        <w:pStyle w:val="FirstParagraph"/>
      </w:pPr>
      <w:r>
        <w:t xml:space="preserve">and many such passages in the Yajurveda too, as</w:t>
      </w:r>
      <w:r>
        <w:t xml:space="preserve"> </w:t>
      </w:r>
      <w:r>
        <w:rPr>
          <w:iCs/>
          <w:i/>
        </w:rPr>
        <w:t xml:space="preserve">paśyema śaradaḥ śatam … jyok ca sūryaṃ dṛśe</w:t>
      </w:r>
      <w:r>
        <w:t xml:space="preserve"> </w:t>
      </w:r>
      <w:r>
        <w:t xml:space="preserve">and</w:t>
      </w:r>
      <w:r>
        <w:t xml:space="preserve"> </w:t>
      </w:r>
      <w:r>
        <w:rPr>
          <w:iCs/>
          <w:i/>
        </w:rPr>
        <w:t xml:space="preserve">jyok ca paśyāmi sūryam</w:t>
      </w:r>
      <w:r>
        <w:t xml:space="preserve">.</w:t>
      </w:r>
    </w:p>
    <w:p>
      <w:r>
        <w:pict>
          <v:rect style="width:0;height:1.5pt" o:hralign="center" o:hrstd="t" o:hr="t"/>
        </w:pict>
      </w:r>
    </w:p>
    <w:bookmarkEnd w:id="72"/>
    <w:bookmarkStart w:id="73" w:name="pages-227229-sūkta-23-rik-22"/>
    <w:p>
      <w:pPr>
        <w:pStyle w:val="Heading3"/>
      </w:pPr>
      <w:r>
        <w:t xml:space="preserve">Pages 227–229 — Sūkta 23, Rik 22</w:t>
      </w:r>
    </w:p>
    <w:p>
      <w:pPr>
        <w:pStyle w:val="FirstParagraph"/>
      </w:pPr>
      <w:r>
        <w:rPr>
          <w:bCs/>
          <w:b/>
        </w:rPr>
        <w:t xml:space="preserve">॥ Saṃhitāpāṭhaḥ ॥</w:t>
      </w:r>
    </w:p>
    <w:p>
      <w:pPr>
        <w:pStyle w:val="BlockText"/>
      </w:pPr>
      <w:r>
        <w:t xml:space="preserve">इदमापः प्र वहत यत्किं च दुरितं मयि ।</w:t>
      </w:r>
      <w:r>
        <w:t xml:space="preserve"> </w:t>
      </w:r>
      <w:r>
        <w:t xml:space="preserve">यद्वाहमभिदुद्रोह यद्वा शेपे उतानृतम् ॥ २२ ॥</w:t>
      </w:r>
    </w:p>
    <w:p>
      <w:pPr>
        <w:pStyle w:val="FirstParagraph"/>
      </w:pPr>
      <w:r>
        <w:rPr>
          <w:iCs/>
          <w:i/>
        </w:rPr>
        <w:t xml:space="preserve">idam āpaḥ pra vahata yat kiṃ ca duritaṃ mayi | yad vāham abhidudroha yad vā śepa utānṛtam || 22 ||</w:t>
      </w:r>
    </w:p>
    <w:p>
      <w:pPr>
        <w:pStyle w:val="BodyText"/>
      </w:pPr>
      <w:r>
        <w:rPr>
          <w:bCs/>
          <w:b/>
        </w:rPr>
        <w:t xml:space="preserve">॥ Padapāṭhaḥ ॥</w:t>
      </w:r>
    </w:p>
    <w:p>
      <w:pPr>
        <w:pStyle w:val="BlockText"/>
      </w:pPr>
      <w:r>
        <w:t xml:space="preserve">इदम् । आपः । प्र । वहत । यत् । किम् । च । दुःऽइतम् । मयि ॥ यत् । वा । अहम् । अभिऽदुद्रोह । यत् । वा । शेपे । उत । अनृतम् ॥ २२ ॥</w:t>
      </w:r>
    </w:p>
    <w:p>
      <w:pPr>
        <w:pStyle w:val="FirstParagraph"/>
      </w:pPr>
      <w:r>
        <w:rPr>
          <w:iCs/>
          <w:i/>
        </w:rPr>
        <w:t xml:space="preserve">idam | āpaḥ | pra | vahata | yat | kim | ca | duḥ-itam | mayi || yat | vā | aham | abhi-dudroha | yat | vā | śepe | uta | anṛtam || 22 ||</w:t>
      </w:r>
    </w:p>
    <w:p>
      <w:pPr>
        <w:pStyle w:val="BodyText"/>
      </w:pPr>
      <w:r>
        <w:rPr>
          <w:bCs/>
          <w:b/>
        </w:rPr>
        <w:t xml:space="preserve">॥ Sāyaṇa-bhāṣyam ॥</w:t>
      </w:r>
    </w:p>
    <w:p>
      <w:pPr>
        <w:pStyle w:val="BlockText"/>
      </w:pPr>
      <w:r>
        <w:t xml:space="preserve">पशौ मार्जन इदमापः प्र वहतेत्येषा विनियुक्ता । हुतायां वपायामिति खण्डे सूत्रितम् — इदमापः प्रवहतेति (आ. ३-[९] [?]) इति ॥ एषैवावभृथेष्वपि स्नाने विनियुक्ता । पत्नीसंयाजैश्चरित्वेति खण्डे इदमापः प्र वहत सुमित्र्या न आप ओषधयः सन्तु (आ. ६-[१३] [?]) इति सूत्रितम् ॥</w:t>
      </w:r>
    </w:p>
    <w:p>
      <w:pPr>
        <w:pStyle w:val="BlockText"/>
      </w:pPr>
      <w:r>
        <w:t xml:space="preserve">मयि यजमाने यत्किं च दुरितमज्ञानात्कृतं पापं वर्तते । वाथवाहं यजमानोऽभिदुद्रोह सर्वतो बुद्धिपूर्वकं द्रोहं कृतवानस्मि । वाथवा शेपे साधुजनमाक्रुष्टवानस्मि । उतापि चानृतमुक्तवानिति यदस्ति । तदिदं सर्वमपराधजातं प्र वहत । मत्सकाशादपनीय प्रवाहेणान्यत्रोन्नयत ॥ मयि । [मध्य अर्थात्] त्वमावेकवचने इति मादेशे [?] । योऽचि [पा. ७-२-८९ [?]] इति । … दुद्रोह । द्रुह जिघांसायाम् । लिट् परस्मैपदानाम् । णलतुसुस् (पा. ३-४-८२) इति णल् । लिटि धातोः (पा. ६-१-८) इति द्वित्वम् । हस्वः (पा. ७-४-५९) । उत्तमपुरुषैकवचन । इट्प्रत्ययः । शेपे । शप आक्रोशे । लट् । व्यत्ययेनात्मनेपदम् । उत्तमपुरुष एकवचन इट् । टित आत्मनेदः (पा. ३-४-७९) इत्येत्वम् । [अत एकहल्मध्ये० (पा. ६-४-१२०)] इत्येत्वाभ्यासलोपौ ॥</w:t>
      </w:r>
    </w:p>
    <w:p>
      <w:pPr>
        <w:pStyle w:val="FirstParagraph"/>
      </w:pPr>
      <w:r>
        <w:rPr>
          <w:iCs/>
          <w:i/>
        </w:rPr>
        <w:t xml:space="preserve">paśau mārjana idam āpaḥ pra vahatety eṣā viniyuktā | hutāyāṃ vapāyām iti khaṇḍe sūtritam — idam āpaḥ pravahateti (ā. 3-[9] [?]) iti || eṣaivāvabhṛtheṣv api snāne viniyuktā | patnīsaṃyājaiś caritveti khaṇḍe idam āpaḥ pra vahata sumitryā na āpa oṣadhayaḥ santu (ā. 6-[13] [?]) iti sūtritam ||</w:t>
      </w:r>
      <w:r>
        <w:t xml:space="preserve"> </w:t>
      </w:r>
      <w:r>
        <w:rPr>
          <w:iCs/>
          <w:i/>
        </w:rPr>
        <w:t xml:space="preserve">mayi yajamāne yat kiṃ ca duritam ajñānāt kṛtaṃ pāpaṃ vartate | vāthavāhaṃ yajamāno ’bhidudroha sarvato buddhipūrvakaṃ droham kṛtavān asmi | vāthavā śepe sādhujanam ākruṣṭavān asmi | utāpi cānṛtam uktavān iti yad asti | tad idaṃ sarvam aparādhajātaṃ pra vahata | matsakāśād apanīya pravāheṇānyatronnayata || mayi | [madhya arthāt] tvamāvekavacane iti mādeśe [?] | yo ’ci [pā. 7-2-89 [?]] iti | … dudroha | druha jighāṃsāyām | liṭ parasmaipadānām | ṇalatusus (pā. 3-4-82) iti ṇal | liṭi dhātoḥ (pā. 6-1-8) iti dvitvam | hrasvaḥ (pā. 7-4-59) | uttamapuruṣaikavacana | iṭpratyayaḥ | śepe | śapa ākrośe | laṭ | vyatyayenātmanepadam | uttamapuruṣa ekavacana iṭ | ṭita ātmanedaḥ (pā. 3-4-79) ity etvam | [ata ekahalmadhye… (pā. 6-4-120)] ity etvābhyāsalopau ||</w:t>
      </w:r>
    </w:p>
    <w:p>
      <w:pPr>
        <w:pStyle w:val="BodyText"/>
      </w:pPr>
      <w:r>
        <w:rPr>
          <w:bCs/>
          <w:b/>
        </w:rPr>
        <w:t xml:space="preserve">Translation:</w:t>
      </w:r>
      <w:r>
        <w:t xml:space="preserve"> </w:t>
      </w:r>
      <w:r>
        <w:t xml:space="preserve">“</w:t>
      </w:r>
      <w:r>
        <w:t xml:space="preserve">At the</w:t>
      </w:r>
      <w:r>
        <w:t xml:space="preserve"> </w:t>
      </w:r>
      <w:r>
        <w:rPr>
          <w:iCs/>
          <w:i/>
        </w:rPr>
        <w:t xml:space="preserve">paśu</w:t>
      </w:r>
      <w:r>
        <w:t xml:space="preserve"> </w:t>
      </w:r>
      <w:r>
        <w:t xml:space="preserve">[animal-sacrifice], at the</w:t>
      </w:r>
      <w:r>
        <w:t xml:space="preserve"> </w:t>
      </w:r>
      <w:r>
        <w:rPr>
          <w:iCs/>
          <w:i/>
        </w:rPr>
        <w:t xml:space="preserve">mārjana</w:t>
      </w:r>
      <w:r>
        <w:t xml:space="preserve"> </w:t>
      </w:r>
      <w:r>
        <w:t xml:space="preserve">[sprinkling], this rik</w:t>
      </w:r>
      <w:r>
        <w:t xml:space="preserve"> </w:t>
      </w:r>
      <w:r>
        <w:rPr>
          <w:iCs/>
          <w:i/>
        </w:rPr>
        <w:t xml:space="preserve">idam āpaḥ pra vahata</w:t>
      </w:r>
      <w:r>
        <w:t xml:space="preserve"> </w:t>
      </w:r>
      <w:r>
        <w:t xml:space="preserve">is applied. In the section</w:t>
      </w:r>
      <w:r>
        <w:t xml:space="preserve"> </w:t>
      </w:r>
      <w:r>
        <w:rPr>
          <w:iCs/>
          <w:i/>
        </w:rPr>
        <w:t xml:space="preserve">hutāyāṃ vapāyām</w:t>
      </w:r>
      <w:r>
        <w:t xml:space="preserve">:</w:t>
      </w:r>
      <w:r>
        <w:t xml:space="preserve"> </w:t>
      </w:r>
      <w:r>
        <w:t xml:space="preserve">‘</w:t>
      </w:r>
      <w:r>
        <w:rPr>
          <w:iCs/>
          <w:i/>
        </w:rPr>
        <w:t xml:space="preserve">idam āpaḥ pravahata</w:t>
      </w:r>
      <w:r>
        <w:t xml:space="preserve">’</w:t>
      </w:r>
      <w:r>
        <w:t xml:space="preserve"> </w:t>
      </w:r>
      <w:r>
        <w:t xml:space="preserve">(Āś. [3-9] [?]). The same rik is applied also at the bath in the</w:t>
      </w:r>
      <w:r>
        <w:t xml:space="preserve"> </w:t>
      </w:r>
      <w:r>
        <w:rPr>
          <w:iCs/>
          <w:i/>
        </w:rPr>
        <w:t xml:space="preserve">avabhṛtha</w:t>
      </w:r>
      <w:r>
        <w:t xml:space="preserve"> </w:t>
      </w:r>
      <w:r>
        <w:t xml:space="preserve">rites; in the section</w:t>
      </w:r>
      <w:r>
        <w:t xml:space="preserve"> </w:t>
      </w:r>
      <w:r>
        <w:rPr>
          <w:iCs/>
          <w:i/>
        </w:rPr>
        <w:t xml:space="preserve">patnīsaṃyājaiś caritvā</w:t>
      </w:r>
      <w:r>
        <w:t xml:space="preserve">:</w:t>
      </w:r>
      <w:r>
        <w:t xml:space="preserve"> </w:t>
      </w:r>
      <w:r>
        <w:t xml:space="preserve">‘</w:t>
      </w:r>
      <w:r>
        <w:rPr>
          <w:iCs/>
          <w:i/>
        </w:rPr>
        <w:t xml:space="preserve">idam āpaḥ pra vahata</w:t>
      </w:r>
      <w:r>
        <w:t xml:space="preserve"> </w:t>
      </w:r>
      <w:r>
        <w:t xml:space="preserve">[and]</w:t>
      </w:r>
      <w:r>
        <w:t xml:space="preserve"> </w:t>
      </w:r>
      <w:r>
        <w:rPr>
          <w:iCs/>
          <w:i/>
        </w:rPr>
        <w:t xml:space="preserve">sumitryā na āpa oṣadhayaḥ santu</w:t>
      </w:r>
      <w:r>
        <w:t xml:space="preserve">’</w:t>
      </w:r>
      <w:r>
        <w:t xml:space="preserve"> </w:t>
      </w:r>
      <w:r>
        <w:t xml:space="preserve">(Āś. [6-13] [?]). Whatever (</w:t>
      </w:r>
      <w:r>
        <w:rPr>
          <w:iCs/>
          <w:i/>
        </w:rPr>
        <w:t xml:space="preserve">yat kiṃ ca</w:t>
      </w:r>
      <w:r>
        <w:t xml:space="preserve">) sin (</w:t>
      </w:r>
      <w:r>
        <w:rPr>
          <w:iCs/>
          <w:i/>
        </w:rPr>
        <w:t xml:space="preserve">duritam</w:t>
      </w:r>
      <w:r>
        <w:t xml:space="preserve">) done through ignorance is in me, the sacrificer; or [</w:t>
      </w:r>
      <w:r>
        <w:rPr>
          <w:iCs/>
          <w:i/>
        </w:rPr>
        <w:t xml:space="preserve">vā</w:t>
      </w:r>
      <w:r>
        <w:t xml:space="preserve">] whatever hostility I have shown (</w:t>
      </w:r>
      <w:r>
        <w:rPr>
          <w:iCs/>
          <w:i/>
        </w:rPr>
        <w:t xml:space="preserve">abhidudroha</w:t>
      </w:r>
      <w:r>
        <w:t xml:space="preserve">) knowingly, on all sides; or whatever I have cursed (</w:t>
      </w:r>
      <w:r>
        <w:rPr>
          <w:iCs/>
          <w:i/>
        </w:rPr>
        <w:t xml:space="preserve">śepe</w:t>
      </w:r>
      <w:r>
        <w:t xml:space="preserve">) — abusing good people; and whatever</w:t>
      </w:r>
      <w:r>
        <w:t xml:space="preserve"> </w:t>
      </w:r>
      <w:r>
        <w:rPr>
          <w:iCs/>
          <w:i/>
        </w:rPr>
        <w:t xml:space="preserve">anṛta</w:t>
      </w:r>
      <w:r>
        <w:t xml:space="preserve"> </w:t>
      </w:r>
      <w:r>
        <w:t xml:space="preserve">— untruth — I have uttered: all this offence, carry (</w:t>
      </w:r>
      <w:r>
        <w:rPr>
          <w:iCs/>
          <w:i/>
        </w:rPr>
        <w:t xml:space="preserve">pra vahata</w:t>
      </w:r>
      <w:r>
        <w:t xml:space="preserve">) away; remove it from me and carry it off by the current elsewhere.</w:t>
      </w:r>
      <w:r>
        <w:t xml:space="preserve"> </w:t>
      </w:r>
      <w:r>
        <w:rPr>
          <w:iCs/>
          <w:i/>
        </w:rPr>
        <w:t xml:space="preserve">Dudroha</w:t>
      </w:r>
      <w:r>
        <w:t xml:space="preserve">:</w:t>
      </w:r>
      <w:r>
        <w:t xml:space="preserve"> </w:t>
      </w:r>
      <w:r>
        <w:rPr>
          <w:iCs/>
          <w:i/>
        </w:rPr>
        <w:t xml:space="preserve">druha jighāṃsāyām</w:t>
      </w:r>
      <w:r>
        <w:t xml:space="preserve"> </w:t>
      </w:r>
      <w:r>
        <w:t xml:space="preserve">[to wish to harm], perfect, with</w:t>
      </w:r>
      <w:r>
        <w:t xml:space="preserve"> </w:t>
      </w:r>
      <w:r>
        <w:rPr>
          <w:iCs/>
          <w:i/>
        </w:rPr>
        <w:t xml:space="preserve">ṇal</w:t>
      </w:r>
      <w:r>
        <w:t xml:space="preserve"> </w:t>
      </w:r>
      <w:r>
        <w:t xml:space="preserve">of P. 3-4-82; doubling by P. 6-1-8; shortening by P. 7-4-59.</w:t>
      </w:r>
      <w:r>
        <w:t xml:space="preserve"> </w:t>
      </w:r>
      <w:r>
        <w:rPr>
          <w:iCs/>
          <w:i/>
        </w:rPr>
        <w:t xml:space="preserve">Śepe</w:t>
      </w:r>
      <w:r>
        <w:t xml:space="preserve">:</w:t>
      </w:r>
      <w:r>
        <w:t xml:space="preserve"> </w:t>
      </w:r>
      <w:r>
        <w:rPr>
          <w:iCs/>
          <w:i/>
        </w:rPr>
        <w:t xml:space="preserve">śapa ākrośe</w:t>
      </w:r>
      <w:r>
        <w:t xml:space="preserve"> </w:t>
      </w:r>
      <w:r>
        <w:t xml:space="preserve">[to curse]; present; the</w:t>
      </w:r>
      <w:r>
        <w:t xml:space="preserve"> </w:t>
      </w:r>
      <w:r>
        <w:rPr>
          <w:iCs/>
          <w:i/>
        </w:rPr>
        <w:t xml:space="preserve">ātmanepada</w:t>
      </w:r>
      <w:r>
        <w:t xml:space="preserve"> </w:t>
      </w:r>
      <w:r>
        <w:t xml:space="preserve">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w:t>
      </w:r>
      <w:r>
        <w:t xml:space="preserve"> </w:t>
      </w:r>
      <w:r>
        <w:rPr>
          <w:iCs/>
          <w:i/>
        </w:rPr>
        <w:t xml:space="preserve">(Grammar page 229, noted briefly: the words treated are</w:t>
      </w:r>
      <w:r>
        <w:t xml:space="preserve"> </w:t>
      </w:r>
      <w:r>
        <w:t xml:space="preserve">mayi</w:t>
      </w:r>
      <w:r>
        <w:t xml:space="preserve"> </w:t>
      </w:r>
      <w:r>
        <w:rPr>
          <w:iCs/>
          <w:i/>
        </w:rPr>
        <w:t xml:space="preserve">[the locative of</w:t>
      </w:r>
      <w:r>
        <w:rPr>
          <w:iCs/>
          <w:i/>
        </w:rPr>
        <w:t xml:space="preserve"> </w:t>
      </w:r>
      <w:r>
        <w:rPr>
          <w:iCs/>
          <w:i/>
          <w:iCs/>
          <w:i/>
        </w:rPr>
        <w:t xml:space="preserve">asmad</w:t>
      </w:r>
      <w:r>
        <w:rPr>
          <w:iCs/>
          <w:i/>
        </w:rPr>
        <w:t xml:space="preserve">:</w:t>
      </w:r>
      <w:r>
        <w:rPr>
          <w:iCs/>
          <w:i/>
        </w:rPr>
        <w:t xml:space="preserve"> </w:t>
      </w:r>
      <w:r>
        <w:rPr>
          <w:iCs/>
          <w:i/>
          <w:iCs/>
          <w:i/>
        </w:rPr>
        <w:t xml:space="preserve">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with</w:t>
      </w:r>
      <w:r>
        <w:rPr>
          <w:iCs/>
          <w:i/>
        </w:rPr>
        <w:t xml:space="preserve"> </w:t>
      </w:r>
      <w:r>
        <w:rPr>
          <w:iCs/>
          <w:i/>
          <w:iCs/>
          <w:i/>
        </w:rPr>
        <w:t xml:space="preserve">ma</w:t>
      </w:r>
      <w:r>
        <w:rPr>
          <w:iCs/>
          <w:i/>
        </w:rPr>
        <w:t xml:space="preserve">-ending, P. 7-2-97</w:t>
      </w:r>
      <w:r>
        <w:rPr>
          <w:iCs/>
          <w:i/>
        </w:rPr>
        <w:t xml:space="preserve"> </w:t>
      </w:r>
      <w:r>
        <w:rPr>
          <w:iCs/>
          <w:i/>
          <w:iCs/>
          <w:i/>
        </w:rPr>
        <w:t xml:space="preserve">tvamāv ekavacane</w:t>
      </w:r>
      <w:r>
        <w:rPr>
          <w:iCs/>
          <w:i/>
        </w:rPr>
        <w:t xml:space="preserve">;</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i</w:t>
      </w:r>
      <w:r>
        <w:rPr>
          <w:iCs/>
          <w:i/>
        </w:rPr>
        <w:t xml:space="preserve">; P. 6-1-87</w:t>
      </w:r>
      <w:r>
        <w:rPr>
          <w:iCs/>
          <w:i/>
        </w:rPr>
        <w:t xml:space="preserve"> </w:t>
      </w:r>
      <w:r>
        <w:rPr>
          <w:iCs/>
          <w:i/>
          <w:iCs/>
          <w:i/>
        </w:rPr>
        <w:t xml:space="preserve">ād guṇaḥ</w:t>
      </w:r>
      <w:r>
        <w:rPr>
          <w:iCs/>
          <w:i/>
        </w:rPr>
        <w:t xml:space="preserve">; the</w:t>
      </w:r>
      <w:r>
        <w:rPr>
          <w:iCs/>
          <w:i/>
        </w:rPr>
        <w:t xml:space="preserve"> </w:t>
      </w:r>
      <w:r>
        <w:rPr>
          <w:iCs/>
          <w:i/>
          <w:iCs/>
          <w:i/>
        </w:rPr>
        <w:t xml:space="preserve">yat</w:t>
      </w:r>
      <w:r>
        <w:rPr>
          <w:iCs/>
          <w:i/>
        </w:rPr>
        <w:t xml:space="preserve">…</w:t>
      </w:r>
      <w:r>
        <w:rPr>
          <w:iCs/>
          <w:i/>
        </w:rPr>
        <w:t xml:space="preserve"> </w:t>
      </w:r>
      <w:r>
        <w:rPr>
          <w:iCs/>
          <w:i/>
          <w:iCs/>
          <w:i/>
        </w:rPr>
        <w:t xml:space="preserve">aci</w:t>
      </w:r>
      <w:r>
        <w:rPr>
          <w:iCs/>
          <w:i/>
        </w:rPr>
        <w:t xml:space="preserve"> </w:t>
      </w:r>
      <w:r>
        <w:rPr>
          <w:iCs/>
          <w:i/>
        </w:rPr>
        <w:t xml:space="preserve">rule P. 7-2-89</w:t>
      </w:r>
      <w:r>
        <w:rPr>
          <w:iCs/>
          <w:i/>
        </w:rPr>
        <w:t xml:space="preserve"> </w:t>
      </w:r>
      <w:r>
        <w:rPr>
          <w:iCs/>
          <w:i/>
          <w:iCs/>
          <w:i/>
        </w:rPr>
        <w:t xml:space="preserve">yo ’ci</w:t>
      </w:r>
      <w:r>
        <w:rPr>
          <w:iCs/>
          <w:i/>
        </w:rPr>
        <w:t xml:space="preserve"> </w:t>
      </w:r>
      <w:r>
        <w:rPr>
          <w:iCs/>
          <w:i/>
        </w:rPr>
        <w:t xml:space="preserve">gives</w:t>
      </w:r>
      <w:r>
        <w:rPr>
          <w:iCs/>
          <w:i/>
        </w:rPr>
        <w:t xml:space="preserve"> </w:t>
      </w:r>
      <w:r>
        <w:rPr>
          <w:iCs/>
          <w:i/>
          <w:iCs/>
          <w:i/>
        </w:rPr>
        <w:t xml:space="preserve">y</w:t>
      </w:r>
      <w:r>
        <w:rPr>
          <w:iCs/>
          <w:i/>
        </w:rPr>
        <w:t xml:space="preserve">; in the Vedic forms</w:t>
      </w:r>
      <w:r>
        <w:rPr>
          <w:iCs/>
          <w:i/>
        </w:rPr>
        <w:t xml:space="preserve"> </w:t>
      </w:r>
      <w:r>
        <w:rPr>
          <w:iCs/>
          <w:i/>
          <w:iCs/>
          <w:i/>
        </w:rPr>
        <w:t xml:space="preserve">yuṣmad/asmad</w:t>
      </w:r>
      <w:r>
        <w:rPr>
          <w:iCs/>
          <w:i/>
        </w:rPr>
        <w:t xml:space="preserve">’s final</w:t>
      </w:r>
      <w:r>
        <w:rPr>
          <w:iCs/>
          <w:i/>
        </w:rPr>
        <w:t xml:space="preserve"> </w:t>
      </w:r>
      <w:r>
        <w:rPr>
          <w:iCs/>
          <w:i/>
          <w:iCs/>
          <w:i/>
        </w:rPr>
        <w:t xml:space="preserve">d</w:t>
      </w:r>
      <w:r>
        <w:rPr>
          <w:iCs/>
          <w:i/>
        </w:rPr>
        <w:t xml:space="preserve"> </w:t>
      </w:r>
      <w:r>
        <w:rPr>
          <w:iCs/>
          <w:i/>
        </w:rPr>
        <w:t xml:space="preserve">is replaced by</w:t>
      </w:r>
      <w:r>
        <w:rPr>
          <w:iCs/>
          <w:i/>
        </w:rPr>
        <w:t xml:space="preserve"> </w:t>
      </w:r>
      <w:r>
        <w:rPr>
          <w:iCs/>
          <w:i/>
          <w:iCs/>
          <w:i/>
        </w:rPr>
        <w:t xml:space="preserve">y</w:t>
      </w:r>
      <w:r>
        <w:rPr>
          <w:iCs/>
          <w:i/>
        </w:rPr>
        <w:t xml:space="preserve"> </w:t>
      </w:r>
      <w:r>
        <w:rPr>
          <w:iCs/>
          <w:i/>
        </w:rPr>
        <w:t xml:space="preserve">before a vowel-initial case-ending, giving</w:t>
      </w:r>
      <w:r>
        <w:rPr>
          <w:iCs/>
          <w:i/>
        </w:rPr>
        <w:t xml:space="preserve"> </w:t>
      </w:r>
      <w:r>
        <w:rPr>
          <w:iCs/>
          <w:i/>
          <w:iCs/>
          <w:i/>
        </w:rPr>
        <w:t xml:space="preserve">tvayi</w:t>
      </w:r>
      <w:r>
        <w:rPr>
          <w:iCs/>
          <w:i/>
        </w:rPr>
        <w:t xml:space="preserve">/</w:t>
      </w:r>
      <w:r>
        <w:rPr>
          <w:iCs/>
          <w:i/>
          <w:iCs/>
          <w:i/>
        </w:rPr>
        <w:t xml:space="preserve">mayi</w:t>
      </w:r>
      <w:r>
        <w:rPr>
          <w:iCs/>
          <w:i/>
        </w:rPr>
        <w:t xml:space="preserve">] and</w:t>
      </w:r>
      <w:r>
        <w:t xml:space="preserve"> </w:t>
      </w:r>
      <w:r>
        <w:t xml:space="preserve">dudroha</w:t>
      </w:r>
      <w:r>
        <w:t xml:space="preserve"> </w:t>
      </w:r>
      <w:r>
        <w:rPr>
          <w:iCs/>
          <w:i/>
        </w:rPr>
        <w:t xml:space="preserve">[</w:t>
      </w:r>
      <w:r>
        <w:rPr>
          <w:iCs/>
          <w:i/>
          <w:iCs/>
          <w:i/>
        </w:rPr>
        <w:t xml:space="preserve">druha jighāṃsāyām</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ṇal</w:t>
      </w:r>
      <w:r>
        <w:rPr>
          <w:iCs/>
          <w:i/>
        </w:rPr>
        <w:t xml:space="preserve"> </w:t>
      </w:r>
      <w:r>
        <w:rPr>
          <w:iCs/>
          <w:i/>
        </w:rPr>
        <w:t xml:space="preserve">by P. 3-4-82</w:t>
      </w:r>
      <w:r>
        <w:rPr>
          <w:iCs/>
          <w:i/>
        </w:rPr>
        <w:t xml:space="preserve"> </w:t>
      </w:r>
      <w:r>
        <w:rPr>
          <w:iCs/>
          <w:i/>
          <w:iCs/>
          <w:i/>
        </w:rPr>
        <w:t xml:space="preserve">parasmaipadānāṃ ṇalatusus…</w:t>
      </w:r>
      <w:r>
        <w:rPr>
          <w:iCs/>
          <w:i/>
        </w:rPr>
        <w:t xml:space="preserve">; doubling P. 6-1-8;</w:t>
      </w:r>
      <w:r>
        <w:rPr>
          <w:iCs/>
          <w:i/>
        </w:rPr>
        <w:t xml:space="preserve"> </w:t>
      </w:r>
      <w:r>
        <w:rPr>
          <w:iCs/>
          <w:i/>
          <w:iCs/>
          <w:i/>
        </w:rPr>
        <w:t xml:space="preserve">hrasva</w:t>
      </w:r>
      <w:r>
        <w:rPr>
          <w:iCs/>
          <w:i/>
        </w:rPr>
        <w:t xml:space="preserve"> </w:t>
      </w:r>
      <w:r>
        <w:rPr>
          <w:iCs/>
          <w:i/>
        </w:rPr>
        <w:t xml:space="preserve">P. 7-4-59;</w:t>
      </w:r>
      <w:r>
        <w:rPr>
          <w:iCs/>
          <w:i/>
        </w:rPr>
        <w:t xml:space="preserve"> </w:t>
      </w:r>
      <w:r>
        <w:rPr>
          <w:iCs/>
          <w:i/>
          <w:iCs/>
          <w:i/>
        </w:rPr>
        <w:t xml:space="preserve">halādiḥ śeṣaḥ</w:t>
      </w:r>
      <w:r>
        <w:rPr>
          <w:iCs/>
          <w:i/>
        </w:rPr>
        <w:t xml:space="preserve"> </w:t>
      </w:r>
      <w:r>
        <w:rPr>
          <w:iCs/>
          <w:i/>
        </w:rPr>
        <w:t xml:space="preserve">P. 7-4-60 drops the</w:t>
      </w:r>
      <w:r>
        <w:rPr>
          <w:iCs/>
          <w:i/>
        </w:rPr>
        <w:t xml:space="preserve"> </w:t>
      </w:r>
      <w:r>
        <w:rPr>
          <w:iCs/>
          <w:i/>
          <w:iCs/>
          <w:i/>
        </w:rPr>
        <w:t xml:space="preserve">h</w:t>
      </w:r>
      <w:r>
        <w:rPr>
          <w:iCs/>
          <w:i/>
        </w:rPr>
        <w:t xml:space="preserve">; the accent: P. 8-1-66</w:t>
      </w:r>
      <w:r>
        <w:rPr>
          <w:iCs/>
          <w:i/>
        </w:rPr>
        <w:t xml:space="preserve"> </w:t>
      </w:r>
      <w:r>
        <w:rPr>
          <w:iCs/>
          <w:i/>
          <w:iCs/>
          <w:i/>
        </w:rPr>
        <w:t xml:space="preserve">yadvṛttān nityam</w:t>
      </w:r>
      <w:r>
        <w:rPr>
          <w:iCs/>
          <w:i/>
        </w:rPr>
        <w:t xml:space="preserve"> </w:t>
      </w:r>
      <w:r>
        <w:rPr>
          <w:iCs/>
          <w:i/>
        </w:rPr>
        <w:t xml:space="preserve">— the verb after</w:t>
      </w:r>
      <w:r>
        <w:rPr>
          <w:iCs/>
          <w:i/>
        </w:rPr>
        <w:t xml:space="preserve"> </w:t>
      </w:r>
      <w:r>
        <w:rPr>
          <w:iCs/>
          <w:i/>
          <w:iCs/>
          <w:i/>
        </w:rPr>
        <w:t xml:space="preserve">yad</w:t>
      </w:r>
      <w:r>
        <w:rPr>
          <w:iCs/>
          <w:i/>
        </w:rPr>
        <w:t xml:space="preserve"> </w:t>
      </w:r>
      <w:r>
        <w:rPr>
          <w:iCs/>
          <w:i/>
        </w:rPr>
        <w:t xml:space="preserve">is not lowered; and P. 8-1-72 pūjā — the word</w:t>
      </w:r>
      <w:r>
        <w:rPr>
          <w:iCs/>
          <w:i/>
        </w:rPr>
        <w:t xml:space="preserve"> </w:t>
      </w:r>
      <w:r>
        <w:rPr>
          <w:iCs/>
          <w:i/>
          <w:iCs/>
          <w:i/>
        </w:rPr>
        <w:t xml:space="preserve">pūjanāt pūjitam anudāttaṃ kāṣṭhādibhyaḥ</w:t>
      </w:r>
      <w:r>
        <w:rPr>
          <w:iCs/>
          <w:i/>
        </w:rPr>
        <w:t xml:space="preserve">; the author of the</w:t>
      </w:r>
      <w:r>
        <w:rPr>
          <w:iCs/>
          <w:i/>
        </w:rPr>
        <w:t xml:space="preserve"> </w:t>
      </w:r>
      <w:r>
        <w:rPr>
          <w:iCs/>
          <w:i/>
          <w:iCs/>
          <w:i/>
        </w:rPr>
        <w:t xml:space="preserve">Kāśikā</w:t>
      </w:r>
      <w:r>
        <w:rPr>
          <w:iCs/>
          <w:i/>
        </w:rPr>
        <w:t xml:space="preserve"> </w:t>
      </w:r>
      <w:r>
        <w:rPr>
          <w:iCs/>
          <w:i/>
        </w:rPr>
        <w:t xml:space="preserve">is cited on whether</w:t>
      </w:r>
      <w:r>
        <w:rPr>
          <w:iCs/>
          <w:i/>
        </w:rPr>
        <w:t xml:space="preserve"> </w:t>
      </w:r>
      <w:r>
        <w:rPr>
          <w:iCs/>
          <w:i/>
          <w:iCs/>
          <w:i/>
        </w:rPr>
        <w:t xml:space="preserve">pūjita</w:t>
      </w:r>
      <w:r>
        <w:rPr>
          <w:iCs/>
          <w:i/>
        </w:rPr>
        <w:t xml:space="preserve"> </w:t>
      </w:r>
      <w:r>
        <w:rPr>
          <w:iCs/>
          <w:i/>
        </w:rPr>
        <w:t xml:space="preserve">includes the</w:t>
      </w:r>
      <w:r>
        <w:rPr>
          <w:iCs/>
          <w:i/>
        </w:rPr>
        <w:t xml:space="preserve"> </w:t>
      </w:r>
      <w:r>
        <w:rPr>
          <w:iCs/>
          <w:i/>
          <w:iCs/>
          <w:i/>
        </w:rPr>
        <w:t xml:space="preserve">abhi</w:t>
      </w:r>
      <w:r>
        <w:rPr>
          <w:iCs/>
          <w:i/>
        </w:rPr>
        <w:t xml:space="preserve"> </w:t>
      </w:r>
      <w:r>
        <w:rPr>
          <w:iCs/>
          <w:i/>
        </w:rPr>
        <w:t xml:space="preserve">compound],</w:t>
      </w:r>
      <w:r>
        <w:t xml:space="preserve"> </w:t>
      </w:r>
      <w:r>
        <w:t xml:space="preserve">śepe</w:t>
      </w:r>
      <w:r>
        <w:t xml:space="preserve"> </w:t>
      </w:r>
      <w:r>
        <w:rPr>
          <w:iCs/>
          <w:i/>
        </w:rPr>
        <w:t xml:space="preserve">[</w:t>
      </w:r>
      <w:r>
        <w:rPr>
          <w:iCs/>
          <w:i/>
          <w:iCs/>
          <w:i/>
        </w:rPr>
        <w:t xml:space="preserve">śapa ākrośe</w:t>
      </w:r>
      <w:r>
        <w:rPr>
          <w:iCs/>
          <w:i/>
        </w:rPr>
        <w:t xml:space="preserve">,</w:t>
      </w:r>
      <w:r>
        <w:rPr>
          <w:iCs/>
          <w:i/>
        </w:rPr>
        <w:t xml:space="preserve"> </w:t>
      </w:r>
      <w:r>
        <w:rPr>
          <w:iCs/>
          <w:i/>
          <w:iCs/>
          <w:i/>
        </w:rPr>
        <w:t xml:space="preserve">laṭ</w:t>
      </w:r>
      <w:r>
        <w:rPr>
          <w:iCs/>
          <w:i/>
        </w:rPr>
        <w:t xml:space="preserve">, the</w:t>
      </w:r>
      <w:r>
        <w:rPr>
          <w:iCs/>
          <w:i/>
        </w:rPr>
        <w:t xml:space="preserve"> </w:t>
      </w:r>
      <w:r>
        <w:rPr>
          <w:iCs/>
          <w:i/>
          <w:iCs/>
          <w:i/>
        </w:rPr>
        <w:t xml:space="preserve">ātmanepada</w:t>
      </w:r>
      <w:r>
        <w:rPr>
          <w:iCs/>
          <w:i/>
        </w:rPr>
        <w:t xml:space="preserve"> </w:t>
      </w:r>
      <w:r>
        <w:rPr>
          <w:iCs/>
          <w:i/>
        </w:rPr>
        <w:t xml:space="preserve">by</w:t>
      </w:r>
      <w:r>
        <w:rPr>
          <w:iCs/>
          <w:i/>
        </w:rPr>
        <w:t xml:space="preserve"> </w:t>
      </w:r>
      <w:r>
        <w:rPr>
          <w:iCs/>
          <w:i/>
          <w:iCs/>
          <w:i/>
        </w:rPr>
        <w:t xml:space="preserve">vyatyaya</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3-4-79;</w:t>
      </w:r>
      <w:r>
        <w:rPr>
          <w:iCs/>
          <w:i/>
        </w:rPr>
        <w:t xml:space="preserve"> </w:t>
      </w:r>
      <w:r>
        <w:rPr>
          <w:iCs/>
          <w:i/>
          <w:iCs/>
          <w:i/>
        </w:rPr>
        <w:t xml:space="preserve">e</w:t>
      </w:r>
      <w:r>
        <w:rPr>
          <w:iCs/>
          <w:i/>
        </w:rPr>
        <w:t xml:space="preserve"> </w:t>
      </w:r>
      <w:r>
        <w:rPr>
          <w:iCs/>
          <w:i/>
        </w:rPr>
        <w:t xml:space="preserve">for the stem vowel and loss of the reduplicate — P. 6-4-120</w:t>
      </w:r>
      <w:r>
        <w:rPr>
          <w:iCs/>
          <w:i/>
        </w:rPr>
        <w:t xml:space="preserve"> </w:t>
      </w:r>
      <w:r>
        <w:rPr>
          <w:iCs/>
          <w:i/>
          <w:iCs/>
          <w:i/>
        </w:rPr>
        <w:t xml:space="preserve">ata ekahalmadhye ’nādeśāder liṭi</w:t>
      </w:r>
      <w:r>
        <w:rPr>
          <w:iCs/>
          <w:i/>
        </w:rPr>
        <w:t xml:space="preserve"> </w:t>
      </w:r>
      <w:r>
        <w:rPr>
          <w:iCs/>
          <w:i/>
        </w:rPr>
        <w:t xml:space="preserve">— forms</w:t>
      </w:r>
      <w:r>
        <w:rPr>
          <w:iCs/>
          <w:i/>
        </w:rPr>
        <w:t xml:space="preserve"> </w:t>
      </w:r>
      <w:r>
        <w:rPr>
          <w:iCs/>
          <w:i/>
          <w:iCs/>
          <w:i/>
        </w:rPr>
        <w:t xml:space="preserve">śepe</w:t>
      </w:r>
      <w:r>
        <w:rPr>
          <w:iCs/>
          <w:i/>
        </w:rPr>
        <w:t xml:space="preserve">; no</w:t>
      </w:r>
      <w:r>
        <w:rPr>
          <w:iCs/>
          <w:i/>
        </w:rPr>
        <w:t xml:space="preserve"> </w:t>
      </w:r>
      <w:r>
        <w:rPr>
          <w:iCs/>
          <w:i/>
          <w:iCs/>
          <w:i/>
        </w:rPr>
        <w:t xml:space="preserve">num</w:t>
      </w:r>
      <w:r>
        <w:rPr>
          <w:iCs/>
          <w:i/>
        </w:rPr>
        <w:t xml:space="preserve">; the accent not lowered]; numerals as read, pointers only.)</w:t>
      </w:r>
    </w:p>
    <w:p>
      <w:pPr>
        <w:pStyle w:val="BodyText"/>
      </w:pPr>
      <w:r>
        <w:rPr>
          <w:bCs/>
          <w:b/>
        </w:rPr>
        <w:t xml:space="preserve">॥ Prati-padārthaḥ ॥</w:t>
      </w:r>
      <w:r>
        <w:t xml:space="preserve"> </w:t>
      </w:r>
      <w:r>
        <w:rPr>
          <w:bCs/>
          <w:b/>
        </w:rPr>
        <w:t xml:space="preserve">मयि (mayi)</w:t>
      </w:r>
      <w:r>
        <w:t xml:space="preserve"> </w:t>
      </w:r>
      <w:r>
        <w:t xml:space="preserve">— in me, the sacrificer |</w:t>
      </w:r>
      <w:r>
        <w:t xml:space="preserve"> </w:t>
      </w:r>
      <w:r>
        <w:rPr>
          <w:bCs/>
          <w:b/>
        </w:rPr>
        <w:t xml:space="preserve">यत् किं च (yat kiṃ ca)</w:t>
      </w:r>
      <w:r>
        <w:t xml:space="preserve"> </w:t>
      </w:r>
      <w:r>
        <w:t xml:space="preserve">— whatever |</w:t>
      </w:r>
      <w:r>
        <w:t xml:space="preserve"> </w:t>
      </w:r>
      <w:r>
        <w:rPr>
          <w:bCs/>
          <w:b/>
        </w:rPr>
        <w:t xml:space="preserve">दुरितम् (duritam)</w:t>
      </w:r>
      <w:r>
        <w:t xml:space="preserve"> </w:t>
      </w:r>
      <w:r>
        <w:t xml:space="preserve">— sins done through ignorance |</w:t>
      </w:r>
      <w:r>
        <w:t xml:space="preserve"> </w:t>
      </w:r>
      <w:r>
        <w:rPr>
          <w:bCs/>
          <w:b/>
        </w:rPr>
        <w:t xml:space="preserve">वा (vā)</w:t>
      </w:r>
      <w:r>
        <w:t xml:space="preserve"> </w:t>
      </w:r>
      <w:r>
        <w:t xml:space="preserve">— or |</w:t>
      </w:r>
      <w:r>
        <w:t xml:space="preserve"> </w:t>
      </w:r>
      <w:r>
        <w:rPr>
          <w:bCs/>
          <w:b/>
        </w:rPr>
        <w:t xml:space="preserve">अहम् (aham)</w:t>
      </w:r>
      <w:r>
        <w:t xml:space="preserve"> </w:t>
      </w:r>
      <w:r>
        <w:t xml:space="preserve">— I |</w:t>
      </w:r>
      <w:r>
        <w:t xml:space="preserve"> </w:t>
      </w:r>
      <w:r>
        <w:rPr>
          <w:bCs/>
          <w:b/>
        </w:rPr>
        <w:t xml:space="preserve">यत् (yat)</w:t>
      </w:r>
      <w:r>
        <w:t xml:space="preserve"> </w:t>
      </w:r>
      <w:r>
        <w:t xml:space="preserve">— whomever |</w:t>
      </w:r>
      <w:r>
        <w:t xml:space="preserve"> </w:t>
      </w:r>
      <w:r>
        <w:rPr>
          <w:bCs/>
          <w:b/>
        </w:rPr>
        <w:t xml:space="preserve">अभिदुद्रोह (abhidudroha)</w:t>
      </w:r>
      <w:r>
        <w:t xml:space="preserve"> </w:t>
      </w:r>
      <w:r>
        <w:t xml:space="preserve">— have knowingly harmed |</w:t>
      </w:r>
      <w:r>
        <w:t xml:space="preserve"> </w:t>
      </w:r>
      <w:r>
        <w:rPr>
          <w:bCs/>
          <w:b/>
        </w:rPr>
        <w:t xml:space="preserve">यत् वा शेपे (yat vā śepe)</w:t>
      </w:r>
      <w:r>
        <w:t xml:space="preserve"> </w:t>
      </w:r>
      <w:r>
        <w:t xml:space="preserve">— and whom I have cursed [spoken ill of] |</w:t>
      </w:r>
      <w:r>
        <w:t xml:space="preserve"> </w:t>
      </w:r>
      <w:r>
        <w:rPr>
          <w:bCs/>
          <w:b/>
        </w:rPr>
        <w:t xml:space="preserve">उत (uta)</w:t>
      </w:r>
      <w:r>
        <w:t xml:space="preserve"> </w:t>
      </w:r>
      <w:r>
        <w:t xml:space="preserve">— and |</w:t>
      </w:r>
      <w:r>
        <w:t xml:space="preserve"> </w:t>
      </w:r>
      <w:r>
        <w:rPr>
          <w:bCs/>
          <w:b/>
        </w:rPr>
        <w:t xml:space="preserve">अनृतम् (anṛtam)</w:t>
      </w:r>
      <w:r>
        <w:t xml:space="preserve"> </w:t>
      </w:r>
      <w:r>
        <w:t xml:space="preserve">— falsehoods [which I have uttered] |</w:t>
      </w:r>
      <w:r>
        <w:t xml:space="preserve"> </w:t>
      </w:r>
      <w:r>
        <w:rPr>
          <w:bCs/>
          <w:b/>
        </w:rPr>
        <w:t xml:space="preserve">इदम् (idam)</w:t>
      </w:r>
      <w:r>
        <w:t xml:space="preserve"> </w:t>
      </w:r>
      <w:r>
        <w:t xml:space="preserve">— all this [sin] |</w:t>
      </w:r>
      <w:r>
        <w:t xml:space="preserve"> </w:t>
      </w:r>
      <w:r>
        <w:rPr>
          <w:bCs/>
          <w:b/>
        </w:rPr>
        <w:t xml:space="preserve">आपः (āpaḥ)</w:t>
      </w:r>
      <w:r>
        <w:t xml:space="preserve"> </w:t>
      </w:r>
      <w:r>
        <w:t xml:space="preserve">— O waters |</w:t>
      </w:r>
      <w:r>
        <w:t xml:space="preserve"> </w:t>
      </w:r>
      <w:r>
        <w:rPr>
          <w:bCs/>
          <w:b/>
        </w:rPr>
        <w:t xml:space="preserve">प्र वहत (pra vahata)</w:t>
      </w:r>
      <w:r>
        <w:t xml:space="preserve"> </w:t>
      </w:r>
      <w:r>
        <w:t xml:space="preserve">— carry off in the stream.</w:t>
      </w:r>
    </w:p>
    <w:p>
      <w:pPr>
        <w:pStyle w:val="BodyText"/>
      </w:pPr>
      <w:r>
        <w:rPr>
          <w:bCs/>
          <w:b/>
        </w:rPr>
        <w:t xml:space="preserve">॥ Bhāvārthaḥ ॥</w:t>
      </w:r>
      <w:r>
        <w:t xml:space="preserve"> </w:t>
      </w:r>
      <w:r>
        <w:t xml:space="preserve">The sins I have committed through ignorance, or the harm I have done to anyone knowingly, or the abuse and the lies I have uttered — may the waters carry away all these in their flow.</w:t>
      </w:r>
    </w:p>
    <w:p>
      <w:pPr>
        <w:pStyle w:val="BodyText"/>
      </w:pPr>
      <w:r>
        <w:rPr>
          <w:bCs/>
          <w:b/>
        </w:rPr>
        <w:t xml:space="preserve">॥ English Translation ॥</w:t>
      </w:r>
      <w:r>
        <w:t xml:space="preserve"> </w:t>
      </w:r>
      <w:r>
        <w:rPr>
          <w:iCs/>
          <w:i/>
        </w:rPr>
        <w:t xml:space="preserve">(as printed in the source)</w:t>
      </w:r>
    </w:p>
    <w:p>
      <w:pPr>
        <w:pStyle w:val="BlockText"/>
      </w:pPr>
      <w:r>
        <w:t xml:space="preserve">O Waters, whatever sin there is in me, whatever ill-will I may have borne to others, whatever imprecations I may have uttered, and whatever falsehood I may have told, wash it away all from me.</w:t>
      </w:r>
    </w:p>
    <w:p>
      <w:pPr>
        <w:pStyle w:val="FirstParagraph"/>
      </w:pPr>
      <w:r>
        <w:rPr>
          <w:bCs/>
          <w:b/>
        </w:rPr>
        <w:t xml:space="preserve">॥ Viśeṣa-viṣayagaḷu (Special Topics) ॥</w:t>
      </w:r>
      <w:r>
        <w:t xml:space="preserve"> </w:t>
      </w:r>
      <w:r>
        <w:rPr>
          <w:iCs/>
          <w:i/>
        </w:rPr>
        <w:t xml:space="preserve">(p. 228)</w:t>
      </w:r>
      <w:r>
        <w:t xml:space="preserve"> </w:t>
      </w:r>
      <w:r>
        <w:rPr>
          <w:bCs/>
          <w:b/>
        </w:rPr>
        <w:t xml:space="preserve">Application.</w:t>
      </w:r>
      <w:r>
        <w:t xml:space="preserve"> </w:t>
      </w:r>
      <w:r>
        <w:t xml:space="preserve">In the animal sacrifice, to perform the sprinkling (</w:t>
      </w:r>
      <w:r>
        <w:rPr>
          <w:iCs/>
          <w:i/>
        </w:rPr>
        <w:t xml:space="preserve">mārjana</w:t>
      </w:r>
      <w:r>
        <w:t xml:space="preserve">,</w:t>
      </w:r>
      <w:r>
        <w:t xml:space="preserve"> </w:t>
      </w:r>
      <w:r>
        <w:rPr>
          <w:iCs/>
          <w:i/>
        </w:rPr>
        <w:t xml:space="preserve">prokṣaṇa</w:t>
      </w:r>
      <w:r>
        <w:t xml:space="preserve">), the rik</w:t>
      </w:r>
      <w:r>
        <w:t xml:space="preserve"> </w:t>
      </w:r>
      <w:r>
        <w:rPr>
          <w:iCs/>
          <w:i/>
        </w:rPr>
        <w:t xml:space="preserve">idam āpaḥ pravahata</w:t>
      </w:r>
      <w:r>
        <w:t xml:space="preserve"> </w:t>
      </w:r>
      <w:r>
        <w:t xml:space="preserve">is to be used; Āśvalāyana’s Śrauta-sūtra, in the section</w:t>
      </w:r>
      <w:r>
        <w:t xml:space="preserve"> </w:t>
      </w:r>
      <w:r>
        <w:rPr>
          <w:iCs/>
          <w:i/>
        </w:rPr>
        <w:t xml:space="preserve">hutāyāṃ vapāyām</w:t>
      </w:r>
      <w:r>
        <w:t xml:space="preserve">, says that the rik</w:t>
      </w:r>
      <w:r>
        <w:t xml:space="preserve"> </w:t>
      </w:r>
      <w:r>
        <w:rPr>
          <w:iCs/>
          <w:i/>
        </w:rPr>
        <w:t xml:space="preserve">idam āpaḥ pravahate</w:t>
      </w:r>
      <w:r>
        <w:t xml:space="preserve"> </w:t>
      </w:r>
      <w:r>
        <w:t xml:space="preserve">is to be used as the sprinkling mantra (Āś. [3-9]). The same rik is used also at bathing time in the</w:t>
      </w:r>
      <w:r>
        <w:t xml:space="preserve"> </w:t>
      </w:r>
      <w:r>
        <w:rPr>
          <w:iCs/>
          <w:i/>
        </w:rPr>
        <w:t xml:space="preserve">avabhṛtha</w:t>
      </w:r>
      <w:r>
        <w:t xml:space="preserve"> </w:t>
      </w:r>
      <w:r>
        <w:t xml:space="preserve">[final bath] at the end of the sacrifice; stated in the section</w:t>
      </w:r>
      <w:r>
        <w:t xml:space="preserve"> </w:t>
      </w:r>
      <w:r>
        <w:rPr>
          <w:iCs/>
          <w:i/>
        </w:rPr>
        <w:t xml:space="preserve">patnīsaṃyājaiś caritvā</w:t>
      </w:r>
      <w:r>
        <w:t xml:space="preserve">, where the mantras</w:t>
      </w:r>
      <w:r>
        <w:t xml:space="preserve"> </w:t>
      </w:r>
      <w:r>
        <w:rPr>
          <w:iCs/>
          <w:i/>
        </w:rPr>
        <w:t xml:space="preserve">idam āpaḥ pra vahata</w:t>
      </w:r>
      <w:r>
        <w:t xml:space="preserve"> </w:t>
      </w:r>
      <w:r>
        <w:t xml:space="preserve">and</w:t>
      </w:r>
      <w:r>
        <w:t xml:space="preserve"> </w:t>
      </w:r>
      <w:r>
        <w:rPr>
          <w:iCs/>
          <w:i/>
        </w:rPr>
        <w:t xml:space="preserve">sumitryā na āpa oṣadhayaḥ santu</w:t>
      </w:r>
      <w:r>
        <w:t xml:space="preserve"> </w:t>
      </w:r>
      <w:r>
        <w:t xml:space="preserve">are to be used (Āś. [6-13]).</w:t>
      </w:r>
    </w:p>
    <w:p>
      <w:pPr>
        <w:pStyle w:val="BodyText"/>
      </w:pPr>
      <w:r>
        <w:rPr>
          <w:bCs/>
          <w:b/>
        </w:rPr>
        <w:t xml:space="preserve">दुरितम्</w:t>
      </w:r>
      <w:r>
        <w:t xml:space="preserve"> </w:t>
      </w:r>
      <w:r>
        <w:t xml:space="preserve">—</w:t>
      </w:r>
      <w:r>
        <w:t xml:space="preserve"> </w:t>
      </w:r>
      <w:r>
        <w:rPr>
          <w:iCs/>
          <w:i/>
        </w:rPr>
        <w:t xml:space="preserve">ajñānān niṣpannaṃ kāyikaṃ pāpam</w:t>
      </w:r>
      <w:r>
        <w:t xml:space="preserve">: the sin done by the body through ignorance, or the sin which is the result of an act done knowingly — that is, acts such as striking someone, the sins done by physical force.</w:t>
      </w:r>
      <w:r>
        <w:t xml:space="preserve"> </w:t>
      </w:r>
      <w:r>
        <w:rPr>
          <w:bCs/>
          <w:b/>
        </w:rPr>
        <w:t xml:space="preserve">अभिदुद्रोह</w:t>
      </w:r>
      <w:r>
        <w:t xml:space="preserve"> </w:t>
      </w:r>
      <w:r>
        <w:t xml:space="preserve">—</w:t>
      </w:r>
      <w:r>
        <w:t xml:space="preserve"> </w:t>
      </w:r>
      <w:r>
        <w:rPr>
          <w:iCs/>
          <w:i/>
        </w:rPr>
        <w:t xml:space="preserve">droha</w:t>
      </w:r>
      <w:r>
        <w:t xml:space="preserve"> </w:t>
      </w:r>
      <w:r>
        <w:t xml:space="preserve">is the name for thinking evil with the mind; this is a mental sin.</w:t>
      </w:r>
      <w:r>
        <w:t xml:space="preserve"> </w:t>
      </w:r>
      <w:r>
        <w:rPr>
          <w:bCs/>
          <w:b/>
        </w:rPr>
        <w:t xml:space="preserve">शेपे, अनृतम्</w:t>
      </w:r>
      <w:r>
        <w:t xml:space="preserve"> </w:t>
      </w:r>
      <w:r>
        <w:t xml:space="preserve">— sins done with speech, such as cursing and telling falsehoods; this is a prayer that the flowing waters may carry away these three kinds of sin — mental, bodily and verbal.</w:t>
      </w:r>
    </w:p>
    <w:p>
      <w:r>
        <w:pict>
          <v:rect style="width:0;height:1.5pt" o:hralign="center" o:hrstd="t" o:hr="t"/>
        </w:pict>
      </w:r>
    </w:p>
    <w:bookmarkEnd w:id="73"/>
    <w:bookmarkStart w:id="74" w:name="pages-229232-sūkta-23-rik-23"/>
    <w:p>
      <w:pPr>
        <w:pStyle w:val="Heading3"/>
      </w:pPr>
      <w:r>
        <w:t xml:space="preserve">Pages 229–232 — Sūkta 23, Rik 23</w:t>
      </w:r>
    </w:p>
    <w:p>
      <w:pPr>
        <w:pStyle w:val="FirstParagraph"/>
      </w:pPr>
      <w:r>
        <w:rPr>
          <w:bCs/>
          <w:b/>
        </w:rPr>
        <w:t xml:space="preserve">॥ Saṃhitāpāṭhaḥ ॥</w:t>
      </w:r>
    </w:p>
    <w:p>
      <w:pPr>
        <w:pStyle w:val="BlockText"/>
      </w:pPr>
      <w:r>
        <w:t xml:space="preserve">आपो अद्यान्वचारिषं रसेन समगस्महि ।</w:t>
      </w:r>
      <w:r>
        <w:t xml:space="preserve"> </w:t>
      </w:r>
      <w:r>
        <w:t xml:space="preserve">पयस्वानग्न आ गहि तं मा सं सृज वर्चसा ॥ २३ ॥</w:t>
      </w:r>
    </w:p>
    <w:p>
      <w:pPr>
        <w:pStyle w:val="FirstParagraph"/>
      </w:pPr>
      <w:r>
        <w:rPr>
          <w:iCs/>
          <w:i/>
        </w:rPr>
        <w:t xml:space="preserve">āpo adyānv acāriṣaṃ rasena samagasmahi | payasvān agna ā gahi taṃ mā saṃ sṛja varcasā || 23 ||</w:t>
      </w:r>
    </w:p>
    <w:p>
      <w:pPr>
        <w:pStyle w:val="BodyText"/>
      </w:pPr>
      <w:r>
        <w:rPr>
          <w:bCs/>
          <w:b/>
        </w:rPr>
        <w:t xml:space="preserve">॥ Padapāṭhaḥ ॥</w:t>
      </w:r>
    </w:p>
    <w:p>
      <w:pPr>
        <w:pStyle w:val="BlockText"/>
      </w:pPr>
      <w:r>
        <w:t xml:space="preserve">आपः । अद्य । अनु । अचारिषम् । रसेन । सम् । अगस्महि ॥ पयस्वान् । अग्ने । आ । गहि । तम् । मा । सम् । सृज । वर्चसा ॥ २३ ॥</w:t>
      </w:r>
    </w:p>
    <w:p>
      <w:pPr>
        <w:pStyle w:val="FirstParagraph"/>
      </w:pPr>
      <w:r>
        <w:rPr>
          <w:iCs/>
          <w:i/>
        </w:rPr>
        <w:t xml:space="preserve">āpaḥ | adya | anu | acāriṣam | rasena | sam | agasmahi || payasvān | agne | ā | gahi | tam | mā | sam | sṛja | varcasā || 23 ||</w:t>
      </w:r>
    </w:p>
    <w:p>
      <w:pPr>
        <w:pStyle w:val="BodyText"/>
      </w:pPr>
      <w:r>
        <w:rPr>
          <w:bCs/>
          <w:b/>
        </w:rPr>
        <w:t xml:space="preserve">॥ Sāyaṇa-bhāṣyam ॥</w:t>
      </w:r>
    </w:p>
    <w:p>
      <w:pPr>
        <w:pStyle w:val="BlockText"/>
      </w:pPr>
      <w:r>
        <w:t xml:space="preserve">पशावाहवनीयोपस्थान आपो अद्यान्वचारिषमित्येषा । मनोतायै संप्रेषिते इति खण्डे सूत्रितम् — एत्योपतिष्ठमन्ते आपो अद्यान्वचारिषं (आ. ३-[६] [?]) इति ॥</w:t>
      </w:r>
    </w:p>
    <w:p>
      <w:pPr>
        <w:pStyle w:val="BlockText"/>
      </w:pPr>
      <w:r>
        <w:t xml:space="preserve">अद्यास्मिन्नेवावभृथार्थमप्सु [?] अन्वचारिषं जलान्यनुप्रविष्टवानस्मि । प्रविश्य च रसेन जलसारेण समगस्महि । संगताः स्मः । हे अग्ने पयस्वान् जले वर्तमानत्वेन पयोयुक्तस्त्वमा गहि । अस्मिन्कर्मण्यागच्छ । तं मा तादृशं स्नातं मां वर्चसा तेजसा सं सृज । संयोजय ॥ आपः । कर्मणि शसि प्राप्ते व्यत्ययेन जस् । अचारिषम् । चर गत्यर्थः । लुङि च्लेः सिच् । आर्धधातुकस्येड्वलादेः (पा. ७-२-३५) । इतीट् । नेटि (पा. ७-२-४) इति वृद्धिप्रतिषेधे प्राप्ते तदपवादतयोऽतो लान्तस्य (पा. ७-२-३) इत्युपधायाः वृद्धिः । अगस्महि । समो गम्यृच्छिप्रच्छीत्यात्मनेपदम् (पा. १-३-२९) । च्लेः सिच् । मन्त्रे घसेत्यादिना च्लेर्लुगभावश्छन्दसः । एकाच उपदेशेऽनुदात्तादित्यादिनेट्प्रतिषेधः । वा गमः (पा. १-२-१३) इति सिचः कित्त्वादनुदात्तोपदेशेत्यादिनानुनासिकलोपः । गहि । लोटि गमेः सिपो हिः । अपित्त्वेन ङित्त्वादनुदात्तोपदेशेत्यादिनानुनासिकलोपः । आतो हेरिति लुग्भवति । असिद्धवदत्राभादिति मलोपस्यासिद्धत्वात् ॥</w:t>
      </w:r>
    </w:p>
    <w:p>
      <w:pPr>
        <w:pStyle w:val="FirstParagraph"/>
      </w:pPr>
      <w:r>
        <w:rPr>
          <w:iCs/>
          <w:i/>
        </w:rPr>
        <w:t xml:space="preserve">paśāv āhavanīyopasthāna āpo adyānv acāriṣam ity eṣā | manotāyai saṃpreṣite iti khaṇḍe sūtritam — etyopatiṣṭhamante āpo adyānv acāriṣaṃ (ā. 3-[6] [?]) iti ||</w:t>
      </w:r>
      <w:r>
        <w:t xml:space="preserve"> </w:t>
      </w:r>
      <w:r>
        <w:rPr>
          <w:iCs/>
          <w:i/>
        </w:rPr>
        <w:t xml:space="preserve">adyāsminn evāvabhṛthārtham apsu [?] anv acāriṣaṃ jalāny anupraviṣṭavān asmi | praviśya ca rasena jalasāreṇa samagasmahi | saṃgatāḥ smaḥ | he agne payasvān jale vartamānatvena payoyuktas tvam ā gahi | asmin karmaṇy āgaccha | taṃ mā tādṛśaṃ snātaṃ māṃ varcasā tejasā saṃ sṛja | saṃyojaya || āpaḥ | karmaṇi śasi prāpte vyatyayena jas | acāriṣam | cara gatyarthaḥ | luṅi cleḥ sic | ārdhadhātukasyeḍvalāder (pā. 7-2-35) itīṭ | neṭi (pā. 7-2-4) iti vṛddhipratiṣedhe prāpte tadapavādatayo ’to lāntasya (pā. 7-2-3) ity upadhāyāḥ vṛddhiḥ | agasmahi | samo gamyṛcchipracchīty ātmanepadam (pā. 1-3-29) | cleḥ sic | mantre ghasetyādinā cler lugabhāvaś chandasaḥ | ekāca upadeśe ’nudāttād ity ādineṭpratiṣedhaḥ | vā gamaḥ (pā. 1-2-13) iti sicaḥ kittvād anudāttopadeśety ādinānunāsikalopaḥ | gahi | loṭi gamer sipo hiḥ | apittvena ṅittvād anudāttopadeśety ādinānunāsikalopaḥ | āto her iti lug bhavati | asiddhavad atrābhād iti malopasyāsiddhatvāt ||</w:t>
      </w:r>
    </w:p>
    <w:p>
      <w:pPr>
        <w:pStyle w:val="BodyText"/>
      </w:pPr>
      <w:r>
        <w:rPr>
          <w:bCs/>
          <w:b/>
        </w:rPr>
        <w:t xml:space="preserve">Translation:</w:t>
      </w:r>
      <w:r>
        <w:t xml:space="preserve"> </w:t>
      </w:r>
      <w:r>
        <w:t xml:space="preserve">“</w:t>
      </w:r>
      <w:r>
        <w:t xml:space="preserve">In the animal sacrifice, at the</w:t>
      </w:r>
      <w:r>
        <w:t xml:space="preserve"> </w:t>
      </w:r>
      <w:r>
        <w:rPr>
          <w:iCs/>
          <w:i/>
        </w:rPr>
        <w:t xml:space="preserve">Āhavanīya-upasthāna</w:t>
      </w:r>
      <w:r>
        <w:t xml:space="preserve">, the rik</w:t>
      </w:r>
      <w:r>
        <w:t xml:space="preserve"> </w:t>
      </w:r>
      <w:r>
        <w:rPr>
          <w:iCs/>
          <w:i/>
        </w:rPr>
        <w:t xml:space="preserve">āpo adyānv acāriṣam</w:t>
      </w:r>
      <w:r>
        <w:t xml:space="preserve"> </w:t>
      </w:r>
      <w:r>
        <w:t xml:space="preserve">[is used]; so it is laid down in the section</w:t>
      </w:r>
      <w:r>
        <w:t xml:space="preserve"> </w:t>
      </w:r>
      <w:r>
        <w:rPr>
          <w:iCs/>
          <w:i/>
        </w:rPr>
        <w:t xml:space="preserve">manotāyai saṃpreṣite</w:t>
      </w:r>
      <w:r>
        <w:t xml:space="preserve">:</w:t>
      </w:r>
      <w:r>
        <w:t xml:space="preserve"> </w:t>
      </w:r>
      <w:r>
        <w:t xml:space="preserve">‘</w:t>
      </w:r>
      <w:r>
        <w:t xml:space="preserve">having come, he approaches with [the mantra]</w:t>
      </w:r>
      <w:r>
        <w:t xml:space="preserve"> </w:t>
      </w:r>
      <w:r>
        <w:rPr>
          <w:iCs/>
          <w:i/>
        </w:rPr>
        <w:t xml:space="preserve">āpo adyānv acāriṣam</w:t>
      </w:r>
      <w:r>
        <w:t xml:space="preserve">’</w:t>
      </w:r>
      <w:r>
        <w:t xml:space="preserve"> </w:t>
      </w:r>
      <w:r>
        <w:t xml:space="preserve">(Āś. [3-6] [?]).</w:t>
      </w:r>
      <w:r>
        <w:t xml:space="preserve"> </w:t>
      </w:r>
      <w:r>
        <w:t xml:space="preserve">‘</w:t>
      </w:r>
      <w:r>
        <w:t xml:space="preserve">Today, for the</w:t>
      </w:r>
      <w:r>
        <w:t xml:space="preserve"> </w:t>
      </w:r>
      <w:r>
        <w:rPr>
          <w:iCs/>
          <w:i/>
        </w:rPr>
        <w:t xml:space="preserve">avabhṛtha</w:t>
      </w:r>
      <w:r>
        <w:t xml:space="preserve"> </w:t>
      </w:r>
      <w:r>
        <w:t xml:space="preserve">[bath], I have entered (</w:t>
      </w:r>
      <w:r>
        <w:rPr>
          <w:iCs/>
          <w:i/>
        </w:rPr>
        <w:t xml:space="preserve">anv acāriṣam</w:t>
      </w:r>
      <w:r>
        <w:t xml:space="preserve">) the waters; having entered I have joined (</w:t>
      </w:r>
      <w:r>
        <w:rPr>
          <w:iCs/>
          <w:i/>
        </w:rPr>
        <w:t xml:space="preserve">samagasmahi</w:t>
      </w:r>
      <w:r>
        <w:t xml:space="preserve">) with their essence (</w:t>
      </w:r>
      <w:r>
        <w:rPr>
          <w:iCs/>
          <w:i/>
        </w:rPr>
        <w:t xml:space="preserve">rasena</w:t>
      </w:r>
      <w:r>
        <w:t xml:space="preserve">) — the essence of the waters. O Agni!</w:t>
      </w:r>
      <w:r>
        <w:t xml:space="preserve"> </w:t>
      </w:r>
      <w:r>
        <w:rPr>
          <w:iCs/>
          <w:i/>
        </w:rPr>
        <w:t xml:space="preserve">payasvān</w:t>
      </w:r>
      <w:r>
        <w:t xml:space="preserve"> </w:t>
      </w:r>
      <w:r>
        <w:t xml:space="preserve">— being in the water you are milk-filled — come (</w:t>
      </w:r>
      <w:r>
        <w:rPr>
          <w:iCs/>
          <w:i/>
        </w:rPr>
        <w:t xml:space="preserve">ā gahi</w:t>
      </w:r>
      <w:r>
        <w:t xml:space="preserve">) to this rite. Unite me, so bathed, with</w:t>
      </w:r>
      <w:r>
        <w:t xml:space="preserve"> </w:t>
      </w:r>
      <w:r>
        <w:rPr>
          <w:iCs/>
          <w:i/>
        </w:rPr>
        <w:t xml:space="preserve">varcas</w:t>
      </w:r>
      <w:r>
        <w:t xml:space="preserve"> </w:t>
      </w:r>
      <w:r>
        <w:t xml:space="preserve">— splendour.</w:t>
      </w:r>
      <w:r>
        <w:t xml:space="preserve">’</w:t>
      </w:r>
      <w:r>
        <w:t xml:space="preserve">”</w:t>
      </w:r>
      <w:r>
        <w:t xml:space="preserve"> </w:t>
      </w:r>
      <w:r>
        <w:rPr>
          <w:iCs/>
          <w:i/>
        </w:rPr>
        <w:t xml:space="preserve">(Grammar pages 230–232, noted briefly: the words treated are</w:t>
      </w:r>
      <w:r>
        <w:t xml:space="preserve"> </w:t>
      </w:r>
      <w:r>
        <w:t xml:space="preserve">āpaḥ</w:t>
      </w:r>
      <w:r>
        <w:t xml:space="preserve"> </w:t>
      </w:r>
      <w:r>
        <w:rPr>
          <w:iCs/>
          <w:i/>
        </w:rPr>
        <w:t xml:space="preserve">[a nominative plural used in the sense of the accusative</w:t>
      </w:r>
      <w:r>
        <w:rPr>
          <w:iCs/>
          <w:i/>
        </w:rPr>
        <w:t xml:space="preserve"> </w:t>
      </w:r>
      <w:r>
        <w:rPr>
          <w:iCs/>
          <w:i/>
          <w:iCs/>
          <w:i/>
        </w:rPr>
        <w:t xml:space="preserve">śas</w:t>
      </w:r>
      <w:r>
        <w:rPr>
          <w:iCs/>
          <w:i/>
        </w:rPr>
        <w:t xml:space="preserve">, by</w:t>
      </w:r>
      <w:r>
        <w:rPr>
          <w:iCs/>
          <w:i/>
        </w:rPr>
        <w:t xml:space="preserve"> </w:t>
      </w:r>
      <w:r>
        <w:rPr>
          <w:iCs/>
          <w:i/>
          <w:iCs/>
          <w:i/>
        </w:rPr>
        <w:t xml:space="preserve">vyatyaya</w:t>
      </w:r>
      <w:r>
        <w:rPr>
          <w:iCs/>
          <w:i/>
        </w:rPr>
        <w:t xml:space="preserve">],</w:t>
      </w:r>
      <w:r>
        <w:t xml:space="preserve"> </w:t>
      </w:r>
      <w:r>
        <w:t xml:space="preserve">acāriṣam</w:t>
      </w:r>
      <w:r>
        <w:t xml:space="preserve"> </w:t>
      </w:r>
      <w:r>
        <w:rPr>
          <w:iCs/>
          <w:i/>
        </w:rPr>
        <w:t xml:space="preserve">[</w:t>
      </w:r>
      <w:r>
        <w:rPr>
          <w:iCs/>
          <w:i/>
          <w:iCs/>
          <w:i/>
        </w:rPr>
        <w:t xml:space="preserve">cara gatau</w:t>
      </w:r>
      <w:r>
        <w:rPr>
          <w:iCs/>
          <w:i/>
        </w:rPr>
        <w:t xml:space="preserve">; aorist with</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by P. 7-2-35; the lengthening of the penultimate vowel by P. 7-2-3</w:t>
      </w:r>
      <w:r>
        <w:rPr>
          <w:iCs/>
          <w:i/>
        </w:rPr>
        <w:t xml:space="preserve"> </w:t>
      </w:r>
      <w:r>
        <w:rPr>
          <w:iCs/>
          <w:i/>
          <w:iCs/>
          <w:i/>
        </w:rPr>
        <w:t xml:space="preserve">ato lrāntasya</w:t>
      </w:r>
      <w:r>
        <w:rPr>
          <w:iCs/>
          <w:i/>
        </w:rPr>
        <w:t xml:space="preserve">, since P. 7-2-4</w:t>
      </w:r>
      <w:r>
        <w:rPr>
          <w:iCs/>
          <w:i/>
        </w:rPr>
        <w:t xml:space="preserve"> </w:t>
      </w:r>
      <w:r>
        <w:rPr>
          <w:iCs/>
          <w:i/>
          <w:iCs/>
          <w:i/>
        </w:rPr>
        <w:t xml:space="preserve">neṭi</w:t>
      </w:r>
      <w:r>
        <w:rPr>
          <w:iCs/>
          <w:i/>
        </w:rPr>
        <w:t xml:space="preserve"> </w:t>
      </w:r>
      <w:r>
        <w:rPr>
          <w:iCs/>
          <w:i/>
        </w:rPr>
        <w:t xml:space="preserve">prohibits it only where</w:t>
      </w:r>
      <w:r>
        <w:rPr>
          <w:iCs/>
          <w:i/>
        </w:rPr>
        <w:t xml:space="preserve"> </w:t>
      </w:r>
      <w:r>
        <w:rPr>
          <w:iCs/>
          <w:i/>
          <w:iCs/>
          <w:i/>
        </w:rPr>
        <w:t xml:space="preserve">iṭ</w:t>
      </w:r>
      <w:r>
        <w:rPr>
          <w:iCs/>
          <w:i/>
        </w:rPr>
        <w:t xml:space="preserve"> </w:t>
      </w:r>
      <w:r>
        <w:rPr>
          <w:iCs/>
          <w:i/>
        </w:rPr>
        <w:t xml:space="preserve">is absent],</w:t>
      </w:r>
      <w:r>
        <w:t xml:space="preserve"> </w:t>
      </w:r>
      <w:r>
        <w:t xml:space="preserve">agasmahi</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gam</w:t>
      </w:r>
      <w:r>
        <w:rPr>
          <w:iCs/>
          <w:i/>
        </w:rPr>
        <w:t xml:space="preserve"> </w:t>
      </w:r>
      <w:r>
        <w:rPr>
          <w:iCs/>
          <w:i/>
        </w:rPr>
        <w:t xml:space="preserve">with the</w:t>
      </w:r>
      <w:r>
        <w:rPr>
          <w:iCs/>
          <w:i/>
        </w:rPr>
        <w:t xml:space="preserve"> </w:t>
      </w:r>
      <w:r>
        <w:rPr>
          <w:iCs/>
          <w:i/>
          <w:iCs/>
          <w:i/>
        </w:rPr>
        <w:t xml:space="preserve">ātmanepada</w:t>
      </w:r>
      <w:r>
        <w:rPr>
          <w:iCs/>
          <w:i/>
        </w:rPr>
        <w:t xml:space="preserve"> </w:t>
      </w:r>
      <w:r>
        <w:rPr>
          <w:iCs/>
          <w:i/>
        </w:rPr>
        <w:t xml:space="preserve">by P. 1-3-29</w:t>
      </w:r>
      <w:r>
        <w:rPr>
          <w:iCs/>
          <w:i/>
        </w:rPr>
        <w:t xml:space="preserve"> </w:t>
      </w:r>
      <w:r>
        <w:rPr>
          <w:iCs/>
          <w:i/>
          <w:iCs/>
          <w:i/>
        </w:rPr>
        <w:t xml:space="preserve">samo gamyṛcchipracchisvaratyartiśrutividibhyaḥ</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not applied in the Veda (P. 2-4-80</w:t>
      </w:r>
      <w:r>
        <w:rPr>
          <w:iCs/>
          <w:i/>
        </w:rPr>
        <w:t xml:space="preserve"> </w:t>
      </w:r>
      <w:r>
        <w:rPr>
          <w:iCs/>
          <w:i/>
          <w:iCs/>
          <w:i/>
        </w:rPr>
        <w:t xml:space="preserve">mantre ghasahvara…</w:t>
      </w:r>
      <w:r>
        <w:rPr>
          <w:iCs/>
          <w:i/>
        </w:rPr>
        <w:t xml:space="preserve">);</w:t>
      </w:r>
      <w:r>
        <w:rPr>
          <w:iCs/>
          <w:i/>
        </w:rPr>
        <w:t xml:space="preserve"> </w:t>
      </w:r>
      <w:r>
        <w:rPr>
          <w:iCs/>
          <w:i/>
          <w:iCs/>
          <w:i/>
        </w:rPr>
        <w:t xml:space="preserve">iṭ</w:t>
      </w:r>
      <w:r>
        <w:rPr>
          <w:iCs/>
          <w:i/>
        </w:rPr>
        <w:t xml:space="preserve"> </w:t>
      </w:r>
      <w:r>
        <w:rPr>
          <w:iCs/>
          <w:i/>
        </w:rPr>
        <w:t xml:space="preserve">prohibited by P. 7-2-10</w:t>
      </w:r>
      <w:r>
        <w:rPr>
          <w:iCs/>
          <w:i/>
        </w:rPr>
        <w:t xml:space="preserve"> </w:t>
      </w:r>
      <w:r>
        <w:rPr>
          <w:iCs/>
          <w:i/>
          <w:iCs/>
          <w:i/>
        </w:rPr>
        <w:t xml:space="preserve">ekāca upadeśe ’nudāttāt</w:t>
      </w:r>
      <w:r>
        <w:rPr>
          <w:iCs/>
          <w:i/>
        </w:rPr>
        <w:t xml:space="preserve">; P. 1-2-13</w:t>
      </w:r>
      <w:r>
        <w:rPr>
          <w:iCs/>
          <w:i/>
        </w:rPr>
        <w:t xml:space="preserve"> </w:t>
      </w:r>
      <w:r>
        <w:rPr>
          <w:iCs/>
          <w:i/>
          <w:iCs/>
          <w:i/>
        </w:rPr>
        <w:t xml:space="preserve">vā gamaḥ</w:t>
      </w:r>
      <w:r>
        <w:rPr>
          <w:iCs/>
          <w:i/>
        </w:rPr>
        <w:t xml:space="preserve"> </w:t>
      </w:r>
      <w:r>
        <w:rPr>
          <w:iCs/>
          <w:i/>
        </w:rPr>
        <w:t xml:space="preserve">makes</w:t>
      </w:r>
      <w:r>
        <w:rPr>
          <w:iCs/>
          <w:i/>
        </w:rPr>
        <w:t xml:space="preserve"> </w:t>
      </w:r>
      <w:r>
        <w:rPr>
          <w:iCs/>
          <w:i/>
          <w:iCs/>
          <w:i/>
        </w:rPr>
        <w:t xml:space="preserve">sic</w:t>
      </w:r>
      <w:r>
        <w:rPr>
          <w:iCs/>
          <w:i/>
        </w:rPr>
        <w:t xml:space="preserve"> </w:t>
      </w:r>
      <w:r>
        <w:rPr>
          <w:iCs/>
          <w:i/>
        </w:rPr>
        <w:t xml:space="preserve">optionally</w:t>
      </w:r>
      <w:r>
        <w:rPr>
          <w:iCs/>
          <w:i/>
        </w:rPr>
        <w:t xml:space="preserve"> </w:t>
      </w:r>
      <w:r>
        <w:rPr>
          <w:iCs/>
          <w:i/>
          <w:iCs/>
          <w:i/>
        </w:rPr>
        <w:t xml:space="preserve">kit</w:t>
      </w:r>
      <w:r>
        <w:rPr>
          <w:iCs/>
          <w:i/>
        </w:rPr>
        <w:t xml:space="preserve">, with the loss of the nasal],</w:t>
      </w:r>
      <w:r>
        <w:t xml:space="preserve"> </w:t>
      </w:r>
      <w:r>
        <w:t xml:space="preserve">gahi</w:t>
      </w:r>
      <w:r>
        <w:t xml:space="preserve"> </w:t>
      </w:r>
      <w:r>
        <w:rPr>
          <w:iCs/>
          <w:i/>
        </w:rPr>
        <w:t xml:space="preserve">[</w:t>
      </w:r>
      <w:r>
        <w:rPr>
          <w:iCs/>
          <w:i/>
          <w:iCs/>
          <w:i/>
        </w:rPr>
        <w:t xml:space="preserve">loṭ</w:t>
      </w:r>
      <w:r>
        <w:rPr>
          <w:iCs/>
          <w:i/>
        </w:rPr>
        <w:t xml:space="preserve"> </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being</w:t>
      </w:r>
      <w:r>
        <w:rPr>
          <w:iCs/>
          <w:i/>
        </w:rPr>
        <w:t xml:space="preserve"> </w:t>
      </w:r>
      <w:r>
        <w:rPr>
          <w:iCs/>
          <w:i/>
          <w:iCs/>
          <w:i/>
        </w:rPr>
        <w:t xml:space="preserve">ṅit</w:t>
      </w:r>
      <w:r>
        <w:rPr>
          <w:iCs/>
          <w:i/>
        </w:rPr>
        <w:t xml:space="preserve">, the loss of the nasal by P. 6-4-37;</w:t>
      </w:r>
      <w:r>
        <w:rPr>
          <w:iCs/>
          <w:i/>
        </w:rPr>
        <w:t xml:space="preserve"> </w:t>
      </w:r>
      <w:r>
        <w:rPr>
          <w:iCs/>
          <w:i/>
          <w:iCs/>
          <w:i/>
        </w:rPr>
        <w:t xml:space="preserve">hi</w:t>
      </w:r>
      <w:r>
        <w:rPr>
          <w:iCs/>
          <w:i/>
        </w:rPr>
        <w:t xml:space="preserve"> </w:t>
      </w:r>
      <w:r>
        <w:rPr>
          <w:iCs/>
          <w:i/>
        </w:rPr>
        <w:t xml:space="preserve">lost by P. 6-4-105</w:t>
      </w:r>
      <w:r>
        <w:rPr>
          <w:iCs/>
          <w:i/>
        </w:rPr>
        <w:t xml:space="preserve"> </w:t>
      </w:r>
      <w:r>
        <w:rPr>
          <w:iCs/>
          <w:i/>
          <w:iCs/>
          <w:i/>
        </w:rPr>
        <w:t xml:space="preserve">ato heḥ</w:t>
      </w:r>
      <w:r>
        <w:rPr>
          <w:iCs/>
          <w:i/>
        </w:rPr>
        <w:t xml:space="preserve">; the</w:t>
      </w:r>
      <w:r>
        <w:rPr>
          <w:iCs/>
          <w:i/>
        </w:rPr>
        <w:t xml:space="preserve"> </w:t>
      </w:r>
      <w:r>
        <w:rPr>
          <w:iCs/>
          <w:i/>
          <w:iCs/>
          <w:i/>
        </w:rPr>
        <w:t xml:space="preserve">asiddha</w:t>
      </w:r>
      <w:r>
        <w:rPr>
          <w:iCs/>
          <w:i/>
        </w:rPr>
        <w:t xml:space="preserve"> </w:t>
      </w:r>
      <w:r>
        <w:rPr>
          <w:iCs/>
          <w:i/>
        </w:rPr>
        <w:t xml:space="preserve">rule P. 6-4-22 for the loss of</w:t>
      </w:r>
      <w:r>
        <w:rPr>
          <w:iCs/>
          <w:i/>
        </w:rPr>
        <w:t xml:space="preserve"> </w:t>
      </w:r>
      <w:r>
        <w:rPr>
          <w:iCs/>
          <w:i/>
          <w:iCs/>
          <w:i/>
        </w:rPr>
        <w:t xml:space="preserve">m</w:t>
      </w:r>
      <w:r>
        <w:rPr>
          <w:iCs/>
          <w:i/>
        </w:rPr>
        <w:t xml:space="preserve">] and</w:t>
      </w:r>
      <w:r>
        <w:t xml:space="preserve"> </w:t>
      </w:r>
      <w:r>
        <w:t xml:space="preserve">payasvān</w:t>
      </w:r>
      <w:r>
        <w:t xml:space="preserve"> </w:t>
      </w:r>
      <w:r>
        <w:rPr>
          <w:iCs/>
          <w:i/>
        </w:rPr>
        <w:t xml:space="preserve">[</w:t>
      </w:r>
      <w:r>
        <w:rPr>
          <w:iCs/>
          <w:i/>
          <w:iCs/>
          <w:i/>
        </w:rPr>
        <w:t xml:space="preserve">payas</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vat</w:t>
      </w:r>
      <w:r>
        <w:rPr>
          <w:iCs/>
          <w:i/>
        </w:rPr>
        <w:t xml:space="preserve"> </w:t>
      </w:r>
      <w:r>
        <w:rPr>
          <w:iCs/>
          <w:i/>
        </w:rPr>
        <w:t xml:space="preserve">by P. 8-2-15;</w:t>
      </w:r>
      <w:r>
        <w:rPr>
          <w:iCs/>
          <w:i/>
        </w:rPr>
        <w:t xml:space="preserve"> </w:t>
      </w:r>
      <w:r>
        <w:rPr>
          <w:iCs/>
          <w:i/>
          <w:iCs/>
          <w:i/>
        </w:rPr>
        <w:t xml:space="preserve">nuḍ</w:t>
      </w:r>
      <w:r>
        <w:rPr>
          <w:iCs/>
          <w:i/>
        </w:rPr>
        <w:t xml:space="preserve">,</w:t>
      </w:r>
      <w:r>
        <w:rPr>
          <w:iCs/>
          <w:i/>
        </w:rPr>
        <w:t xml:space="preserve"> </w:t>
      </w:r>
      <w:r>
        <w:rPr>
          <w:iCs/>
          <w:i/>
          <w:iCs/>
          <w:i/>
        </w:rPr>
        <w:t xml:space="preserve">num</w:t>
      </w:r>
      <w:r>
        <w:rPr>
          <w:iCs/>
          <w:i/>
        </w:rPr>
        <w:t xml:space="preserve">; vowel lengthening]; numerals as read, pointers only.)</w:t>
      </w:r>
    </w:p>
    <w:p>
      <w:pPr>
        <w:pStyle w:val="BodyText"/>
      </w:pPr>
      <w:r>
        <w:rPr>
          <w:bCs/>
          <w:b/>
        </w:rPr>
        <w:t xml:space="preserve">॥ Prati-padārthaḥ ॥</w:t>
      </w:r>
      <w:r>
        <w:t xml:space="preserve"> </w:t>
      </w:r>
      <w:r>
        <w:rPr>
          <w:bCs/>
          <w:b/>
        </w:rPr>
        <w:t xml:space="preserve">अद्य (adya)</w:t>
      </w:r>
      <w:r>
        <w:t xml:space="preserve"> </w:t>
      </w:r>
      <w:r>
        <w:t xml:space="preserve">— now, today |</w:t>
      </w:r>
      <w:r>
        <w:t xml:space="preserve"> </w:t>
      </w:r>
      <w:r>
        <w:rPr>
          <w:bCs/>
          <w:b/>
        </w:rPr>
        <w:t xml:space="preserve">आपः (āpaḥ)</w:t>
      </w:r>
      <w:r>
        <w:t xml:space="preserve"> </w:t>
      </w:r>
      <w:r>
        <w:t xml:space="preserve">— the waters |</w:t>
      </w:r>
      <w:r>
        <w:t xml:space="preserve"> </w:t>
      </w:r>
      <w:r>
        <w:rPr>
          <w:bCs/>
          <w:b/>
        </w:rPr>
        <w:t xml:space="preserve">अन्वचारिषम् (anvacāriṣam)</w:t>
      </w:r>
      <w:r>
        <w:t xml:space="preserve"> </w:t>
      </w:r>
      <w:r>
        <w:t xml:space="preserve">— I have entered [for the final bath] |</w:t>
      </w:r>
      <w:r>
        <w:t xml:space="preserve"> </w:t>
      </w:r>
      <w:r>
        <w:rPr>
          <w:bCs/>
          <w:b/>
        </w:rPr>
        <w:t xml:space="preserve">रसेन (rasena)</w:t>
      </w:r>
      <w:r>
        <w:t xml:space="preserve"> </w:t>
      </w:r>
      <w:r>
        <w:t xml:space="preserve">— with the essence of the waters |</w:t>
      </w:r>
      <w:r>
        <w:t xml:space="preserve"> </w:t>
      </w:r>
      <w:r>
        <w:rPr>
          <w:bCs/>
          <w:b/>
        </w:rPr>
        <w:t xml:space="preserve">समगस्महि (samagasmahi)</w:t>
      </w:r>
      <w:r>
        <w:t xml:space="preserve"> </w:t>
      </w:r>
      <w:r>
        <w:t xml:space="preserve">— we have joined |</w:t>
      </w:r>
      <w:r>
        <w:t xml:space="preserve"> </w:t>
      </w:r>
      <w:r>
        <w:rPr>
          <w:bCs/>
          <w:b/>
        </w:rPr>
        <w:t xml:space="preserve">(हे) अग्ने ((he) agne)</w:t>
      </w:r>
      <w:r>
        <w:t xml:space="preserve"> </w:t>
      </w:r>
      <w:r>
        <w:t xml:space="preserve">— O Agni |</w:t>
      </w:r>
      <w:r>
        <w:t xml:space="preserve"> </w:t>
      </w:r>
      <w:r>
        <w:rPr>
          <w:bCs/>
          <w:b/>
        </w:rPr>
        <w:t xml:space="preserve">पयस्वान् (payasvān)</w:t>
      </w:r>
      <w:r>
        <w:t xml:space="preserve"> </w:t>
      </w:r>
      <w:r>
        <w:t xml:space="preserve">— in the water, therefore full of water |</w:t>
      </w:r>
      <w:r>
        <w:t xml:space="preserve"> </w:t>
      </w:r>
      <w:r>
        <w:rPr>
          <w:bCs/>
          <w:b/>
        </w:rPr>
        <w:t xml:space="preserve">आ गहि (ā gahi)</w:t>
      </w:r>
      <w:r>
        <w:t xml:space="preserve"> </w:t>
      </w:r>
      <w:r>
        <w:t xml:space="preserve">— come to this rite |</w:t>
      </w:r>
      <w:r>
        <w:t xml:space="preserve"> </w:t>
      </w:r>
      <w:r>
        <w:rPr>
          <w:bCs/>
          <w:b/>
        </w:rPr>
        <w:t xml:space="preserve">तम् (tam)</w:t>
      </w:r>
      <w:r>
        <w:t xml:space="preserve"> </w:t>
      </w:r>
      <w:r>
        <w:t xml:space="preserve">— such a one, bathed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w:t>
      </w:r>
      <w:r>
        <w:t xml:space="preserve"> </w:t>
      </w:r>
      <w:r>
        <w:rPr>
          <w:bCs/>
          <w:b/>
        </w:rPr>
        <w:t xml:space="preserve">सं सृज (saṃ sṛja)</w:t>
      </w:r>
      <w:r>
        <w:t xml:space="preserve"> </w:t>
      </w:r>
      <w:r>
        <w:t xml:space="preserve">— unite.</w:t>
      </w:r>
    </w:p>
    <w:p>
      <w:pPr>
        <w:pStyle w:val="BodyText"/>
      </w:pPr>
      <w:r>
        <w:rPr>
          <w:bCs/>
          <w:b/>
        </w:rPr>
        <w:t xml:space="preserve">॥ Bhāvārthaḥ ॥</w:t>
      </w:r>
      <w:r>
        <w:t xml:space="preserve"> </w:t>
      </w:r>
      <w:r>
        <w:t xml:space="preserve">For the</w:t>
      </w:r>
      <w:r>
        <w:t xml:space="preserve"> </w:t>
      </w:r>
      <w:r>
        <w:rPr>
          <w:iCs/>
          <w:i/>
        </w:rPr>
        <w:t xml:space="preserve">avabhṛtha</w:t>
      </w:r>
      <w:r>
        <w:t xml:space="preserve"> </w:t>
      </w:r>
      <w:r>
        <w:t xml:space="preserve">bath I have now entered the waters; all the essence in the waters has joined me. O Agni, since you abide in the waters, come to this rite and make me, who have bathed, splendid.</w:t>
      </w:r>
    </w:p>
    <w:p>
      <w:pPr>
        <w:pStyle w:val="BodyText"/>
      </w:pPr>
      <w:r>
        <w:rPr>
          <w:bCs/>
          <w:b/>
        </w:rPr>
        <w:t xml:space="preserve">॥ English Translation ॥</w:t>
      </w:r>
      <w:r>
        <w:t xml:space="preserve"> </w:t>
      </w:r>
      <w:r>
        <w:rPr>
          <w:iCs/>
          <w:i/>
        </w:rPr>
        <w:t xml:space="preserve">(as printed in the source)</w:t>
      </w:r>
    </w:p>
    <w:p>
      <w:pPr>
        <w:pStyle w:val="BlockText"/>
      </w:pPr>
      <w:r>
        <w:t xml:space="preserve">I have this day entered into the waters; we have mingled with their essence; O Agni, existing in the waters, approach and fill me with vigour.</w:t>
      </w:r>
    </w:p>
    <w:p>
      <w:pPr>
        <w:pStyle w:val="FirstParagraph"/>
      </w:pPr>
      <w:r>
        <w:rPr>
          <w:bCs/>
          <w:b/>
        </w:rPr>
        <w:t xml:space="preserve">॥ Viśeṣa-viṣayagaḷu (Special Topics) ॥</w:t>
      </w:r>
      <w:r>
        <w:t xml:space="preserve"> </w:t>
      </w:r>
      <w:r>
        <w:rPr>
          <w:iCs/>
          <w:i/>
        </w:rPr>
        <w:t xml:space="preserve">(p. 231)</w:t>
      </w:r>
      <w:r>
        <w:t xml:space="preserve"> </w:t>
      </w:r>
      <w:r>
        <w:rPr>
          <w:bCs/>
          <w:b/>
        </w:rPr>
        <w:t xml:space="preserve">Application.</w:t>
      </w:r>
      <w:r>
        <w:t xml:space="preserve"> </w:t>
      </w:r>
      <w:r>
        <w:t xml:space="preserve">In the animal sacrifice, at the time of worshipping the Āhavanīya fire, the rik</w:t>
      </w:r>
      <w:r>
        <w:t xml:space="preserve"> </w:t>
      </w:r>
      <w:r>
        <w:rPr>
          <w:iCs/>
          <w:i/>
        </w:rPr>
        <w:t xml:space="preserve">āpo adyānv acāriṣam</w:t>
      </w:r>
      <w:r>
        <w:t xml:space="preserve"> </w:t>
      </w:r>
      <w:r>
        <w:t xml:space="preserve">is to be used. This is stated in Āśvalāyana’s Śrauta-sūtra, in the section</w:t>
      </w:r>
      <w:r>
        <w:t xml:space="preserve"> </w:t>
      </w:r>
      <w:r>
        <w:rPr>
          <w:iCs/>
          <w:i/>
        </w:rPr>
        <w:t xml:space="preserve">manotāyai saṃpreṣite</w:t>
      </w:r>
      <w:r>
        <w:t xml:space="preserve">, in the sūtra</w:t>
      </w:r>
      <w:r>
        <w:t xml:space="preserve"> </w:t>
      </w:r>
      <w:r>
        <w:rPr>
          <w:iCs/>
          <w:i/>
        </w:rPr>
        <w:t xml:space="preserve">etyopatiṣṭhate āpo adyānv acāriṣam</w:t>
      </w:r>
      <w:r>
        <w:t xml:space="preserve"> </w:t>
      </w:r>
      <w:r>
        <w:t xml:space="preserve">(Āś. [3-6]).</w:t>
      </w:r>
      <w:r>
        <w:t xml:space="preserve"> </w:t>
      </w:r>
      <w:r>
        <w:rPr>
          <w:bCs/>
          <w:b/>
        </w:rPr>
        <w:t xml:space="preserve">आपः</w:t>
      </w:r>
      <w:r>
        <w:t xml:space="preserve"> </w:t>
      </w:r>
      <w:r>
        <w:t xml:space="preserve">— Skandasvāmin says that</w:t>
      </w:r>
      <w:r>
        <w:t xml:space="preserve"> </w:t>
      </w:r>
      <w:r>
        <w:rPr>
          <w:iCs/>
          <w:i/>
        </w:rPr>
        <w:t xml:space="preserve">āpaḥ</w:t>
      </w:r>
      <w:r>
        <w:t xml:space="preserve"> </w:t>
      </w:r>
      <w:r>
        <w:t xml:space="preserve">is the nominative plural in the sense of the accusative; that is, the meaning of</w:t>
      </w:r>
      <w:r>
        <w:t xml:space="preserve"> </w:t>
      </w:r>
      <w:r>
        <w:rPr>
          <w:iCs/>
          <w:i/>
        </w:rPr>
        <w:t xml:space="preserve">āpaḥ</w:t>
      </w:r>
      <w:r>
        <w:t xml:space="preserve"> </w:t>
      </w:r>
      <w:r>
        <w:t xml:space="preserve">is</w:t>
      </w:r>
      <w:r>
        <w:t xml:space="preserve"> </w:t>
      </w:r>
      <w:r>
        <w:rPr>
          <w:iCs/>
          <w:i/>
        </w:rPr>
        <w:t xml:space="preserve">apaḥ</w:t>
      </w:r>
      <w:r>
        <w:t xml:space="preserve"> </w:t>
      </w:r>
      <w:r>
        <w:t xml:space="preserve">— the accusative.</w:t>
      </w:r>
      <w:r>
        <w:t xml:space="preserve"> </w:t>
      </w:r>
      <w:r>
        <w:rPr>
          <w:bCs/>
          <w:b/>
        </w:rPr>
        <w:t xml:space="preserve">रसेन</w:t>
      </w:r>
      <w:r>
        <w:t xml:space="preserve"> </w:t>
      </w:r>
      <w:r>
        <w:t xml:space="preserve">—</w:t>
      </w:r>
      <w:r>
        <w:t xml:space="preserve"> </w:t>
      </w:r>
      <w:r>
        <w:rPr>
          <w:iCs/>
          <w:i/>
        </w:rPr>
        <w:t xml:space="preserve">jalasāreṇa</w:t>
      </w:r>
      <w:r>
        <w:t xml:space="preserve">, with the essence of water; the sense is: may the pure water remove the impurities, the internal and external faults, of my body.</w:t>
      </w:r>
      <w:r>
        <w:t xml:space="preserve"> </w:t>
      </w:r>
      <w:r>
        <w:rPr>
          <w:bCs/>
          <w:b/>
        </w:rPr>
        <w:t xml:space="preserve">पयस्वान्</w:t>
      </w:r>
      <w:r>
        <w:t xml:space="preserve"> </w:t>
      </w:r>
      <w:r>
        <w:t xml:space="preserve">—</w:t>
      </w:r>
      <w:r>
        <w:t xml:space="preserve"> </w:t>
      </w:r>
      <w:r>
        <w:rPr>
          <w:iCs/>
          <w:i/>
        </w:rPr>
        <w:t xml:space="preserve">payasā jalena yuktaḥ</w:t>
      </w:r>
      <w:r>
        <w:t xml:space="preserve">, or</w:t>
      </w:r>
      <w:r>
        <w:t xml:space="preserve"> </w:t>
      </w:r>
      <w:r>
        <w:rPr>
          <w:iCs/>
          <w:i/>
        </w:rPr>
        <w:t xml:space="preserve">payasi tiṣṭhatīti payasvān</w:t>
      </w:r>
      <w:r>
        <w:t xml:space="preserve">:</w:t>
      </w:r>
      <w:r>
        <w:t xml:space="preserve"> </w:t>
      </w:r>
      <w:r>
        <w:t xml:space="preserve">‘</w:t>
      </w:r>
      <w:r>
        <w:t xml:space="preserve">one who abides in the water</w:t>
      </w:r>
      <w:r>
        <w:t xml:space="preserve">’</w:t>
      </w:r>
      <w:r>
        <w:t xml:space="preserve">. In the Yajurveda sentences such as</w:t>
      </w:r>
      <w:r>
        <w:t xml:space="preserve"> </w:t>
      </w:r>
      <w:r>
        <w:rPr>
          <w:iCs/>
          <w:i/>
        </w:rPr>
        <w:t xml:space="preserve">so ’psv aprāviśat</w:t>
      </w:r>
      <w:r>
        <w:t xml:space="preserve"> </w:t>
      </w:r>
      <w:r>
        <w:t xml:space="preserve">say that Agni, concealed, lives in the waters; hence on many occasions it is said that Agni is in the waters. The second half of this rik is addressed to Agni.</w:t>
      </w:r>
    </w:p>
    <w:p>
      <w:r>
        <w:pict>
          <v:rect style="width:0;height:1.5pt" o:hralign="center" o:hrstd="t" o:hr="t"/>
        </w:pict>
      </w:r>
    </w:p>
    <w:bookmarkEnd w:id="74"/>
    <w:bookmarkStart w:id="75" w:name="pages-232234-sūkta-23-rik-24"/>
    <w:p>
      <w:pPr>
        <w:pStyle w:val="Heading3"/>
      </w:pPr>
      <w:r>
        <w:t xml:space="preserve">Pages 232–234 — Sūkta 23, Rik 24</w:t>
      </w:r>
    </w:p>
    <w:p>
      <w:pPr>
        <w:pStyle w:val="FirstParagraph"/>
      </w:pPr>
      <w:r>
        <w:rPr>
          <w:bCs/>
          <w:b/>
        </w:rPr>
        <w:t xml:space="preserve">॥ Saṃhitāpāṭhaḥ ॥</w:t>
      </w:r>
    </w:p>
    <w:p>
      <w:pPr>
        <w:pStyle w:val="BlockText"/>
      </w:pPr>
      <w:r>
        <w:t xml:space="preserve">सं माग्ने वर्चसा सृज सं प्रजया समायुषा ।</w:t>
      </w:r>
      <w:r>
        <w:t xml:space="preserve"> </w:t>
      </w:r>
      <w:r>
        <w:t xml:space="preserve">विद्युर्मे अस्य देवा इन्द्रो विद्यात्सह ऋषिभिः ॥ २४ ॥</w:t>
      </w:r>
    </w:p>
    <w:p>
      <w:pPr>
        <w:pStyle w:val="FirstParagraph"/>
      </w:pPr>
      <w:r>
        <w:rPr>
          <w:iCs/>
          <w:i/>
        </w:rPr>
        <w:t xml:space="preserve">saṃ māgne varcasā sṛja saṃ prajayā sam āyuṣā | vidyur me asya devā indro vidyāt saha ṛṣibhiḥ || 24 ||</w:t>
      </w:r>
    </w:p>
    <w:p>
      <w:pPr>
        <w:pStyle w:val="BodyText"/>
      </w:pPr>
      <w:r>
        <w:rPr>
          <w:bCs/>
          <w:b/>
        </w:rPr>
        <w:t xml:space="preserve">॥ Padapāṭhaḥ ॥</w:t>
      </w:r>
    </w:p>
    <w:p>
      <w:pPr>
        <w:pStyle w:val="BlockText"/>
      </w:pPr>
      <w:r>
        <w:t xml:space="preserve">सम् । मा । अग्ने । वर्चसा । सृज । सम् । प्रऽजया । सम् । आयुषा ॥ विद्युः । मे । अस्य । देवाः । इन्द्रः । विद्यात् । सह । ऋषिऽभिः ॥ २४ ॥</w:t>
      </w:r>
    </w:p>
    <w:p>
      <w:pPr>
        <w:pStyle w:val="FirstParagraph"/>
      </w:pPr>
      <w:r>
        <w:rPr>
          <w:iCs/>
          <w:i/>
        </w:rPr>
        <w:t xml:space="preserve">sam | mā | agne | varcasā | sṛja | sam | pra-jayā | sam | āyuṣā || vidyuḥ | me | asya | devāḥ | indraḥ | vidyāt | saha | ṛṣi-bhiḥ || 24 ||</w:t>
      </w:r>
    </w:p>
    <w:p>
      <w:pPr>
        <w:pStyle w:val="BodyText"/>
      </w:pPr>
      <w:r>
        <w:rPr>
          <w:bCs/>
          <w:b/>
        </w:rPr>
        <w:t xml:space="preserve">॥ Sāyaṇa-bhāṣyam ॥</w:t>
      </w:r>
    </w:p>
    <w:p>
      <w:pPr>
        <w:pStyle w:val="BlockText"/>
      </w:pPr>
      <w:r>
        <w:t xml:space="preserve">हे अग्ने वर्चःप्रजायुर्भिर्मां संयोजय । देवाः सोमपातारोऽस्य मे यजमानस्य विद्युः । अनुष्ठानं जानीयुः । किंचेन्द्रश्च ऋषिगणैः सह ममानुष्ठानं विद्यात् । जानीयात् ॥ विद्युः । विद ज्ञाने । लिङ् झेर्जुस् (पा. ३-४-१०८ [?]) । … लिङः सलोपोऽनन्त्यस्य (पा. ७-२-७९) इति सकारलोपः । उस्यपदान्तात् (पा. ६-१-९६) इति पररूपत्वम् । यासुट् उदात्तत्वे … [आगम् उदात्तः] । अस्य । इदमो न्ना … विभक्तिरपि … ऋषिभिः । ऋत्यकः (पा. ६-१-१२८) इति प्रकृतिभावः ॥</w:t>
      </w:r>
    </w:p>
    <w:p>
      <w:pPr>
        <w:pStyle w:val="FirstParagraph"/>
      </w:pPr>
      <w:r>
        <w:rPr>
          <w:iCs/>
          <w:i/>
        </w:rPr>
        <w:t xml:space="preserve">he agne varcaḥprajāyurbhir māṃ saṃyojaya | devāḥ somapātāro ’sya me yajamānasya vidyuḥ | anuṣṭhānaṃ jānīyuḥ | kiṃcendraś ca ṛṣigaṇaiḥ saha mamānuṣṭhānaṃ vidyāt | jānīyāt || vidyuḥ | vida jñāne | liṅ jher jus (pā. 3-4-108 [?]) | … liṅaḥ salopo ’nantyasya (pā. 7-2-79) iti sakāralopaḥ | usy apadāntāt (pā. 6-1-96) iti pararūpatvam | yāsuṭ udāttatve … | asya | idamo … | ṛṣibhiḥ | ṛty akaḥ (pā. 6-1-128) iti prakṛtibhāvaḥ ||</w:t>
      </w:r>
    </w:p>
    <w:p>
      <w:pPr>
        <w:pStyle w:val="BodyText"/>
      </w:pPr>
      <w:r>
        <w:rPr>
          <w:bCs/>
          <w:b/>
        </w:rPr>
        <w:t xml:space="preserve">Translation:</w:t>
      </w:r>
      <w:r>
        <w:t xml:space="preserve"> </w:t>
      </w:r>
      <w:r>
        <w:t xml:space="preserve">“</w:t>
      </w:r>
      <w:r>
        <w:t xml:space="preserve">O Agni! Unite me with splendour (</w:t>
      </w:r>
      <w:r>
        <w:rPr>
          <w:iCs/>
          <w:i/>
        </w:rPr>
        <w:t xml:space="preserve">varcas</w:t>
      </w:r>
      <w:r>
        <w:t xml:space="preserve">), offspring (</w:t>
      </w:r>
      <w:r>
        <w:rPr>
          <w:iCs/>
          <w:i/>
        </w:rPr>
        <w:t xml:space="preserve">prajā</w:t>
      </w:r>
      <w:r>
        <w:t xml:space="preserve">) and long life (</w:t>
      </w:r>
      <w:r>
        <w:rPr>
          <w:iCs/>
          <w:i/>
        </w:rPr>
        <w:t xml:space="preserve">āyus</w:t>
      </w:r>
      <w:r>
        <w:t xml:space="preserve">). May the gods, the drinkers of soma, know (</w:t>
      </w:r>
      <w:r>
        <w:rPr>
          <w:iCs/>
          <w:i/>
        </w:rPr>
        <w:t xml:space="preserve">vidyuḥ</w:t>
      </w:r>
      <w:r>
        <w:t xml:space="preserve">) this [rite] of mine, the sacrificer — may they know the performance. And may Indra, with the hosts of seers, know my rite.</w:t>
      </w:r>
      <w:r>
        <w:t xml:space="preserve"> </w:t>
      </w:r>
      <w:r>
        <w:rPr>
          <w:iCs/>
          <w:i/>
        </w:rPr>
        <w:t xml:space="preserve">Vidyuḥ</w:t>
      </w:r>
      <w:r>
        <w:t xml:space="preserve">:</w:t>
      </w:r>
      <w:r>
        <w:t xml:space="preserve"> </w:t>
      </w:r>
      <w:r>
        <w:rPr>
          <w:iCs/>
          <w:i/>
        </w:rPr>
        <w:t xml:space="preserve">vida jñāne</w:t>
      </w:r>
      <w:r>
        <w:t xml:space="preserve">,</w:t>
      </w:r>
      <w:r>
        <w:t xml:space="preserve"> </w:t>
      </w:r>
      <w:r>
        <w:rPr>
          <w:iCs/>
          <w:i/>
        </w:rPr>
        <w:t xml:space="preserve">liṅ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[P. 3-4-108]; the loss of the</w:t>
      </w:r>
      <w:r>
        <w:t xml:space="preserve"> </w:t>
      </w:r>
      <w:r>
        <w:rPr>
          <w:iCs/>
          <w:i/>
        </w:rPr>
        <w:t xml:space="preserve">s</w:t>
      </w:r>
      <w:r>
        <w:t xml:space="preserve"> </w:t>
      </w:r>
      <w:r>
        <w:t xml:space="preserve">of</w:t>
      </w:r>
      <w:r>
        <w:t xml:space="preserve"> </w:t>
      </w:r>
      <w:r>
        <w:rPr>
          <w:iCs/>
          <w:i/>
        </w:rPr>
        <w:t xml:space="preserve">liṅ</w:t>
      </w:r>
      <w:r>
        <w:t xml:space="preserve"> </w:t>
      </w:r>
      <w:r>
        <w:t xml:space="preserve">by P. 7-2-79; the single substitute</w:t>
      </w:r>
      <w:r>
        <w:t xml:space="preserve"> </w:t>
      </w:r>
      <w:r>
        <w:rPr>
          <w:iCs/>
          <w:i/>
        </w:rPr>
        <w:t xml:space="preserve">pararūpa</w:t>
      </w:r>
      <w:r>
        <w:t xml:space="preserve"> </w:t>
      </w:r>
      <w:r>
        <w:t xml:space="preserve">by P. 6-1-96</w:t>
      </w:r>
      <w:r>
        <w:t xml:space="preserve"> </w:t>
      </w:r>
      <w:r>
        <w:rPr>
          <w:iCs/>
          <w:i/>
        </w:rPr>
        <w:t xml:space="preserve">usy apadāntāt</w:t>
      </w:r>
      <w:r>
        <w:t xml:space="preserve"> </w:t>
      </w:r>
      <w:r>
        <w:t xml:space="preserve">…</w:t>
      </w:r>
      <w:r>
        <w:t xml:space="preserve"> </w:t>
      </w:r>
      <w:r>
        <w:rPr>
          <w:iCs/>
          <w:i/>
        </w:rPr>
        <w:t xml:space="preserve">Ṛṣibhiḥ</w:t>
      </w:r>
      <w:r>
        <w:t xml:space="preserve">:</w:t>
      </w:r>
      <w:r>
        <w:t xml:space="preserve"> </w:t>
      </w:r>
      <w:r>
        <w:rPr>
          <w:iCs/>
          <w:i/>
        </w:rPr>
        <w:t xml:space="preserve">prakṛtibhāva</w:t>
      </w:r>
      <w:r>
        <w:t xml:space="preserve"> </w:t>
      </w:r>
      <w:r>
        <w:t xml:space="preserve">by P. 6-1-128</w:t>
      </w:r>
      <w:r>
        <w:t xml:space="preserve"> </w:t>
      </w:r>
      <w:r>
        <w:rPr>
          <w:iCs/>
          <w:i/>
        </w:rPr>
        <w:t xml:space="preserve">ṛty akaḥ</w:t>
      </w:r>
      <w:r>
        <w:t xml:space="preserve">.</w:t>
      </w:r>
      <w:r>
        <w:t xml:space="preserve">”</w:t>
      </w:r>
      <w:r>
        <w:t xml:space="preserve"> </w:t>
      </w:r>
      <w:r>
        <w:rPr>
          <w:iCs/>
          <w:i/>
        </w:rPr>
        <w:t xml:space="preserve">(Grammar pages 233–234, noted briefly: the words treated are</w:t>
      </w:r>
      <w:r>
        <w:t xml:space="preserve"> </w:t>
      </w:r>
      <w:r>
        <w:t xml:space="preserve">vidyuḥ</w:t>
      </w:r>
      <w:r>
        <w:t xml:space="preserve"> </w:t>
      </w:r>
      <w:r>
        <w:rPr>
          <w:iCs/>
          <w:i/>
        </w:rPr>
        <w:t xml:space="preserve">[</w:t>
      </w:r>
      <w:r>
        <w:rPr>
          <w:iCs/>
          <w:i/>
          <w:iCs/>
          <w:i/>
        </w:rPr>
        <w:t xml:space="preserve">vida jñāne</w:t>
      </w:r>
      <w:r>
        <w:rPr>
          <w:iCs/>
          <w:i/>
        </w:rPr>
        <w:t xml:space="preserve">,</w:t>
      </w:r>
      <w:r>
        <w:rPr>
          <w:iCs/>
          <w:i/>
        </w:rPr>
        <w:t xml:space="preserve"> </w:t>
      </w:r>
      <w:r>
        <w:rPr>
          <w:iCs/>
          <w:i/>
          <w:iCs/>
          <w:i/>
        </w:rPr>
        <w:t xml:space="preserve">liṅ</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jus</w:t>
      </w:r>
      <w:r>
        <w:rPr>
          <w:iCs/>
          <w:i/>
        </w:rPr>
        <w:t xml:space="preserve"> </w:t>
      </w:r>
      <w:r>
        <w:rPr>
          <w:iCs/>
          <w:i/>
        </w:rPr>
        <w:t xml:space="preserve">by P. 3-4-108</w:t>
      </w:r>
      <w:r>
        <w:rPr>
          <w:iCs/>
          <w:i/>
        </w:rPr>
        <w:t xml:space="preserve"> </w:t>
      </w:r>
      <w:r>
        <w:rPr>
          <w:iCs/>
          <w:i/>
          <w:iCs/>
          <w:i/>
        </w:rPr>
        <w:t xml:space="preserve">jher jus</w:t>
      </w:r>
      <w:r>
        <w:rPr>
          <w:iCs/>
          <w:i/>
        </w:rPr>
        <w:t xml:space="preserve">; the augment</w:t>
      </w:r>
      <w:r>
        <w:rPr>
          <w:iCs/>
          <w:i/>
        </w:rPr>
        <w:t xml:space="preserve"> </w:t>
      </w:r>
      <w:r>
        <w:rPr>
          <w:iCs/>
          <w:i/>
          <w:iCs/>
          <w:i/>
        </w:rPr>
        <w:t xml:space="preserve">yāsuṭ</w:t>
      </w:r>
      <w:r>
        <w:rPr>
          <w:iCs/>
          <w:i/>
        </w:rPr>
        <w:t xml:space="preserve"> </w:t>
      </w:r>
      <w:r>
        <w:rPr>
          <w:iCs/>
          <w:i/>
        </w:rPr>
        <w:t xml:space="preserve">and the loss of its</w:t>
      </w:r>
      <w:r>
        <w:rPr>
          <w:iCs/>
          <w:i/>
        </w:rPr>
        <w:t xml:space="preserve"> </w:t>
      </w:r>
      <w:r>
        <w:rPr>
          <w:iCs/>
          <w:i/>
          <w:iCs/>
          <w:i/>
        </w:rPr>
        <w:t xml:space="preserve">s</w:t>
      </w:r>
      <w:r>
        <w:rPr>
          <w:iCs/>
          <w:i/>
        </w:rPr>
        <w:t xml:space="preserve"> </w:t>
      </w:r>
      <w:r>
        <w:rPr>
          <w:iCs/>
          <w:i/>
        </w:rPr>
        <w:t xml:space="preserve">by P. 7-2-79</w:t>
      </w:r>
      <w:r>
        <w:rPr>
          <w:iCs/>
          <w:i/>
        </w:rPr>
        <w:t xml:space="preserve"> </w:t>
      </w:r>
      <w:r>
        <w:rPr>
          <w:iCs/>
          <w:i/>
          <w:iCs/>
          <w:i/>
        </w:rPr>
        <w:t xml:space="preserve">liṅaḥ salopo ’nantyasya</w:t>
      </w:r>
      <w:r>
        <w:rPr>
          <w:iCs/>
          <w:i/>
        </w:rPr>
        <w:t xml:space="preserve">; the</w:t>
      </w:r>
      <w:r>
        <w:rPr>
          <w:iCs/>
          <w:i/>
        </w:rPr>
        <w:t xml:space="preserve"> </w:t>
      </w:r>
      <w:r>
        <w:rPr>
          <w:iCs/>
          <w:i/>
          <w:iCs/>
          <w:i/>
        </w:rPr>
        <w:t xml:space="preserve">jus</w:t>
      </w:r>
      <w:r>
        <w:rPr>
          <w:iCs/>
          <w:i/>
        </w:rPr>
        <w:t xml:space="preserve"> </w:t>
      </w:r>
      <w:r>
        <w:rPr>
          <w:iCs/>
          <w:i/>
        </w:rPr>
        <w:t xml:space="preserve">with</w:t>
      </w:r>
      <w:r>
        <w:rPr>
          <w:iCs/>
          <w:i/>
        </w:rPr>
        <w:t xml:space="preserve"> </w:t>
      </w:r>
      <w:r>
        <w:rPr>
          <w:iCs/>
          <w:i/>
          <w:iCs/>
          <w:i/>
        </w:rPr>
        <w:t xml:space="preserve">s</w:t>
      </w:r>
      <w:r>
        <w:rPr>
          <w:iCs/>
          <w:i/>
        </w:rPr>
        <w:t xml:space="preserve"> </w:t>
      </w:r>
      <w:r>
        <w:rPr>
          <w:iCs/>
          <w:i/>
        </w:rPr>
        <w:t xml:space="preserve">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pararūpa</w:t>
      </w:r>
      <w:r>
        <w:rPr>
          <w:iCs/>
          <w:i/>
        </w:rPr>
        <w:t xml:space="preserve"> </w:t>
      </w:r>
      <w:r>
        <w:rPr>
          <w:iCs/>
          <w:i/>
        </w:rPr>
        <w:t xml:space="preserve">by P. 6-1-96</w:t>
      </w:r>
      <w:r>
        <w:rPr>
          <w:iCs/>
          <w:i/>
        </w:rPr>
        <w:t xml:space="preserve"> </w:t>
      </w:r>
      <w:r>
        <w:rPr>
          <w:iCs/>
          <w:i/>
          <w:iCs/>
          <w:i/>
        </w:rPr>
        <w:t xml:space="preserve">usy apadāntāt</w:t>
      </w:r>
      <w:r>
        <w:rPr>
          <w:iCs/>
          <w:i/>
        </w:rPr>
        <w:t xml:space="preserve">, giving the single</w:t>
      </w:r>
      <w:r>
        <w:rPr>
          <w:iCs/>
          <w:i/>
        </w:rPr>
        <w:t xml:space="preserve"> </w:t>
      </w:r>
      <w:r>
        <w:rPr>
          <w:iCs/>
          <w:i/>
          <w:iCs/>
          <w:i/>
        </w:rPr>
        <w:t xml:space="preserve">u</w:t>
      </w:r>
      <w:r>
        <w:rPr>
          <w:iCs/>
          <w:i/>
        </w:rPr>
        <w:t xml:space="preserve">; the accent: the</w:t>
      </w:r>
      <w:r>
        <w:rPr>
          <w:iCs/>
          <w:i/>
        </w:rPr>
        <w:t xml:space="preserve"> </w:t>
      </w:r>
      <w:r>
        <w:rPr>
          <w:iCs/>
          <w:i/>
          <w:iCs/>
          <w:i/>
        </w:rPr>
        <w:t xml:space="preserve">yāsuṭ</w:t>
      </w:r>
      <w:r>
        <w:rPr>
          <w:iCs/>
          <w:i/>
        </w:rPr>
        <w:t xml:space="preserve"> </w:t>
      </w:r>
      <w:r>
        <w:rPr>
          <w:iCs/>
          <w:i/>
        </w:rPr>
        <w:t xml:space="preserve">being</w:t>
      </w:r>
      <w:r>
        <w:rPr>
          <w:iCs/>
          <w:i/>
        </w:rPr>
        <w:t xml:space="preserve"> </w:t>
      </w:r>
      <w:r>
        <w:rPr>
          <w:iCs/>
          <w:i/>
          <w:iCs/>
          <w:i/>
        </w:rPr>
        <w:t xml:space="preserve">udātta</w:t>
      </w:r>
      <w:r>
        <w:rPr>
          <w:iCs/>
          <w:i/>
        </w:rPr>
        <w:t xml:space="preserve"> </w:t>
      </w:r>
      <w:r>
        <w:rPr>
          <w:iCs/>
          <w:i/>
        </w:rPr>
        <w:t xml:space="preserve">by P. 3-1-…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jus</w:t>
      </w:r>
      <w:r>
        <w:rPr>
          <w:iCs/>
          <w:i/>
        </w:rPr>
        <w:t xml:space="preserve"> </w:t>
      </w:r>
      <w:r>
        <w:rPr>
          <w:iCs/>
          <w:i/>
        </w:rPr>
        <w:t xml:space="preserve">… hence</w:t>
      </w:r>
      <w:r>
        <w:rPr>
          <w:iCs/>
          <w:i/>
        </w:rPr>
        <w:t xml:space="preserve"> </w:t>
      </w:r>
      <w:r>
        <w:rPr>
          <w:iCs/>
          <w:i/>
          <w:iCs/>
          <w:i/>
        </w:rPr>
        <w:t xml:space="preserve">vidyuḥ</w:t>
      </w:r>
      <w:r>
        <w:rPr>
          <w:iCs/>
          <w:i/>
        </w:rPr>
        <w:t xml:space="preserve"> </w:t>
      </w:r>
      <w:r>
        <w:rPr>
          <w:iCs/>
          <w:i/>
        </w:rPr>
        <w:t xml:space="preserve">is accented on the first syllable by P. 6-1-… and</w:t>
      </w:r>
      <w:r>
        <w:rPr>
          <w:iCs/>
          <w:i/>
        </w:rPr>
        <w:t xml:space="preserve"> </w:t>
      </w:r>
      <w:r>
        <w:rPr>
          <w:iCs/>
          <w:i/>
          <w:iCs/>
          <w:i/>
        </w:rPr>
        <w:t xml:space="preserve">rutva-visarga</w:t>
      </w:r>
      <w:r>
        <w:rPr>
          <w:iCs/>
          <w:i/>
        </w:rPr>
        <w:t xml:space="preserve">] and</w:t>
      </w:r>
      <w:r>
        <w:t xml:space="preserve"> </w:t>
      </w:r>
      <w:r>
        <w:t xml:space="preserve">saha ṛṣibhiḥ</w:t>
      </w:r>
      <w:r>
        <w:t xml:space="preserve"> </w:t>
      </w:r>
      <w:r>
        <w:rPr>
          <w:iCs/>
          <w:i/>
        </w:rPr>
        <w:t xml:space="preserve">[</w:t>
      </w:r>
      <w:r>
        <w:rPr>
          <w:iCs/>
          <w:i/>
          <w:iCs/>
          <w:i/>
        </w:rPr>
        <w:t xml:space="preserve">saha ṛṣibhiḥ</w:t>
      </w:r>
      <w:r>
        <w:rPr>
          <w:iCs/>
          <w:i/>
        </w:rPr>
        <w:t xml:space="preserve">:</w:t>
      </w:r>
      <w:r>
        <w:rPr>
          <w:iCs/>
          <w:i/>
        </w:rPr>
        <w:t xml:space="preserve"> </w:t>
      </w:r>
      <w:r>
        <w:rPr>
          <w:iCs/>
          <w:i/>
          <w:iCs/>
          <w:i/>
        </w:rPr>
        <w:t xml:space="preserve">ṛty akaḥ</w:t>
      </w:r>
      <w:r>
        <w:rPr>
          <w:iCs/>
          <w:i/>
        </w:rPr>
        <w:t xml:space="preserve"> </w:t>
      </w:r>
      <w:r>
        <w:rPr>
          <w:iCs/>
          <w:i/>
        </w:rPr>
        <w:t xml:space="preserve">P. 6-1-128 — before</w:t>
      </w:r>
      <w:r>
        <w:rPr>
          <w:iCs/>
          <w:i/>
        </w:rPr>
        <w:t xml:space="preserve"> </w:t>
      </w:r>
      <w:r>
        <w:rPr>
          <w:iCs/>
          <w:i/>
          <w:iCs/>
          <w:i/>
        </w:rPr>
        <w:t xml:space="preserve">ṛ</w:t>
      </w:r>
      <w:r>
        <w:rPr>
          <w:iCs/>
          <w:i/>
        </w:rPr>
        <w:t xml:space="preserve"> </w:t>
      </w:r>
      <w:r>
        <w:rPr>
          <w:iCs/>
          <w:i/>
        </w:rPr>
        <w:t xml:space="preserve">a short</w:t>
      </w:r>
      <w:r>
        <w:rPr>
          <w:iCs/>
          <w:i/>
        </w:rPr>
        <w:t xml:space="preserve"> </w:t>
      </w:r>
      <w:r>
        <w:rPr>
          <w:iCs/>
          <w:i/>
          <w:iCs/>
          <w:i/>
        </w:rPr>
        <w:t xml:space="preserve">a</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u</w:t>
      </w:r>
      <w:r>
        <w:rPr>
          <w:iCs/>
          <w:i/>
        </w:rPr>
        <w:t xml:space="preserve"> </w:t>
      </w:r>
      <w:r>
        <w:rPr>
          <w:iCs/>
          <w:i/>
        </w:rPr>
        <w:t xml:space="preserve">or</w:t>
      </w:r>
      <w:r>
        <w:rPr>
          <w:iCs/>
          <w:i/>
        </w:rPr>
        <w:t xml:space="preserve"> </w:t>
      </w:r>
      <w:r>
        <w:rPr>
          <w:iCs/>
          <w:i/>
          <w:iCs/>
          <w:i/>
        </w:rPr>
        <w:t xml:space="preserve">ṛ</w:t>
      </w:r>
      <w:r>
        <w:rPr>
          <w:iCs/>
          <w:i/>
        </w:rPr>
        <w:t xml:space="preserve"> </w:t>
      </w:r>
      <w:r>
        <w:rPr>
          <w:iCs/>
          <w:i/>
        </w:rPr>
        <w:t xml:space="preserve">at the end of a word takes</w:t>
      </w:r>
      <w:r>
        <w:rPr>
          <w:iCs/>
          <w:i/>
        </w:rPr>
        <w:t xml:space="preserve"> </w:t>
      </w:r>
      <w:r>
        <w:rPr>
          <w:iCs/>
          <w:i/>
          <w:iCs/>
          <w:i/>
        </w:rPr>
        <w:t xml:space="preserve">hrasva</w:t>
      </w:r>
      <w:r>
        <w:rPr>
          <w:iCs/>
          <w:i/>
        </w:rPr>
        <w:t xml:space="preserve"> </w:t>
      </w:r>
      <w:r>
        <w:rPr>
          <w:iCs/>
          <w:i/>
        </w:rPr>
        <w:t xml:space="preserve">and</w:t>
      </w:r>
      <w:r>
        <w:rPr>
          <w:iCs/>
          <w:i/>
        </w:rPr>
        <w:t xml:space="preserve"> </w:t>
      </w:r>
      <w:r>
        <w:rPr>
          <w:iCs/>
          <w:i/>
          <w:iCs/>
          <w:i/>
        </w:rPr>
        <w:t xml:space="preserve">prakṛtibhāva</w:t>
      </w:r>
      <w:r>
        <w:rPr>
          <w:iCs/>
          <w:i/>
        </w:rPr>
        <w:t xml:space="preserve">; hence no guṇa,</w:t>
      </w:r>
      <w:r>
        <w:rPr>
          <w:iCs/>
          <w:i/>
        </w:rPr>
        <w:t xml:space="preserve"> </w:t>
      </w:r>
      <w:r>
        <w:rPr>
          <w:iCs/>
          <w:i/>
          <w:iCs/>
          <w:i/>
        </w:rPr>
        <w:t xml:space="preserve">saha ṛṣibhiḥ</w:t>
      </w:r>
      <w:r>
        <w:rPr>
          <w:iCs/>
          <w:i/>
        </w:rPr>
        <w:t xml:space="preserve">; the print says P. 6-1-128</w:t>
      </w:r>
      <w:r>
        <w:rPr>
          <w:iCs/>
          <w:i/>
        </w:rPr>
        <w:t xml:space="preserve"> </w:t>
      </w:r>
      <w:r>
        <w:rPr>
          <w:iCs/>
          <w:i/>
          <w:iCs/>
          <w:i/>
        </w:rPr>
        <w:t xml:space="preserve">ṛty akaḥ</w:t>
      </w:r>
      <w:r>
        <w:rPr>
          <w:iCs/>
          <w:i/>
        </w:rPr>
        <w:t xml:space="preserve"> </w:t>
      </w:r>
      <w:r>
        <w:rPr>
          <w:iCs/>
          <w:i/>
        </w:rPr>
        <w:t xml:space="preserve">without further discussion]. The grammar ends at the head of p. 234 with an ornament; numerals as read, pointers only.)</w:t>
      </w:r>
    </w:p>
    <w:p>
      <w:pPr>
        <w:pStyle w:val="BodyText"/>
      </w:pPr>
      <w:r>
        <w:rPr>
          <w:bCs/>
          <w:b/>
        </w:rPr>
        <w:t xml:space="preserve">॥ Prati-padārthaḥ ॥</w:t>
      </w:r>
      <w:r>
        <w:t xml:space="preserve"> </w:t>
      </w:r>
      <w:r>
        <w:rPr>
          <w:bCs/>
          <w:b/>
        </w:rPr>
        <w:t xml:space="preserve">(हे) अग्ने ((he) agne)</w:t>
      </w:r>
      <w:r>
        <w:t xml:space="preserve"> </w:t>
      </w:r>
      <w:r>
        <w:t xml:space="preserve">— O Agni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[strength] |</w:t>
      </w:r>
      <w:r>
        <w:t xml:space="preserve"> </w:t>
      </w:r>
      <w:r>
        <w:rPr>
          <w:bCs/>
          <w:b/>
        </w:rPr>
        <w:t xml:space="preserve">प्रजया (prajayā)</w:t>
      </w:r>
      <w:r>
        <w:t xml:space="preserve"> </w:t>
      </w:r>
      <w:r>
        <w:t xml:space="preserve">— with offspring |</w:t>
      </w:r>
      <w:r>
        <w:t xml:space="preserve"> </w:t>
      </w:r>
      <w:r>
        <w:rPr>
          <w:bCs/>
          <w:b/>
        </w:rPr>
        <w:t xml:space="preserve">आयुषा (āyuṣā)</w:t>
      </w:r>
      <w:r>
        <w:t xml:space="preserve"> </w:t>
      </w:r>
      <w:r>
        <w:t xml:space="preserve">— with life |</w:t>
      </w:r>
      <w:r>
        <w:t xml:space="preserve"> </w:t>
      </w:r>
      <w:r>
        <w:rPr>
          <w:bCs/>
          <w:b/>
        </w:rPr>
        <w:t xml:space="preserve">सं सृज (saṃ sṛja)</w:t>
      </w:r>
      <w:r>
        <w:t xml:space="preserve"> </w:t>
      </w:r>
      <w:r>
        <w:t xml:space="preserve">— unite |</w:t>
      </w:r>
      <w:r>
        <w:t xml:space="preserve"> </w:t>
      </w:r>
      <w:r>
        <w:rPr>
          <w:bCs/>
          <w:b/>
        </w:rPr>
        <w:t xml:space="preserve">देवाः (devāḥ)</w:t>
      </w:r>
      <w:r>
        <w:t xml:space="preserve"> </w:t>
      </w:r>
      <w:r>
        <w:t xml:space="preserve">— the gods [who drink soma] |</w:t>
      </w:r>
      <w:r>
        <w:t xml:space="preserve"> </w:t>
      </w:r>
      <w:r>
        <w:rPr>
          <w:bCs/>
          <w:b/>
        </w:rPr>
        <w:t xml:space="preserve">अस्य मे (asya me)</w:t>
      </w:r>
      <w:r>
        <w:t xml:space="preserve"> </w:t>
      </w:r>
      <w:r>
        <w:t xml:space="preserve">— my [performed] sacrifice |</w:t>
      </w:r>
      <w:r>
        <w:t xml:space="preserve"> </w:t>
      </w:r>
      <w:r>
        <w:rPr>
          <w:bCs/>
          <w:b/>
        </w:rPr>
        <w:t xml:space="preserve">विद्युः (vidyuḥ)</w:t>
      </w:r>
      <w:r>
        <w:t xml:space="preserve"> </w:t>
      </w:r>
      <w:r>
        <w:t xml:space="preserve">— may they know |</w:t>
      </w:r>
      <w:r>
        <w:t xml:space="preserve"> </w:t>
      </w:r>
      <w:r>
        <w:rPr>
          <w:bCs/>
          <w:b/>
        </w:rPr>
        <w:t xml:space="preserve">इन्द्रः (indraḥ)</w:t>
      </w:r>
      <w:r>
        <w:t xml:space="preserve"> </w:t>
      </w:r>
      <w:r>
        <w:t xml:space="preserve">— Indra |</w:t>
      </w:r>
      <w:r>
        <w:t xml:space="preserve"> </w:t>
      </w:r>
      <w:r>
        <w:rPr>
          <w:bCs/>
          <w:b/>
        </w:rPr>
        <w:t xml:space="preserve">ऋषिभिः सह (ṛṣibhiḥ saha)</w:t>
      </w:r>
      <w:r>
        <w:t xml:space="preserve"> </w:t>
      </w:r>
      <w:r>
        <w:t xml:space="preserve">— together with the seers |</w:t>
      </w:r>
      <w:r>
        <w:t xml:space="preserve"> </w:t>
      </w:r>
      <w:r>
        <w:rPr>
          <w:bCs/>
          <w:b/>
        </w:rPr>
        <w:t xml:space="preserve">विद्यात् (vidyāt)</w:t>
      </w:r>
      <w:r>
        <w:t xml:space="preserve"> </w:t>
      </w:r>
      <w:r>
        <w:t xml:space="preserve">— may know [the sacrifice performed by me].</w:t>
      </w:r>
    </w:p>
    <w:p>
      <w:pPr>
        <w:pStyle w:val="BodyText"/>
      </w:pPr>
      <w:r>
        <w:rPr>
          <w:bCs/>
          <w:b/>
        </w:rPr>
        <w:t xml:space="preserve">॥ Bhāvārthaḥ ॥</w:t>
      </w:r>
      <w:r>
        <w:t xml:space="preserve"> </w:t>
      </w:r>
      <w:r>
        <w:t xml:space="preserve">O Agni! Grant me splendour, offspring and long life. May the gods, and Indra together with the seers, know the sacrificial rite I have performed.</w:t>
      </w:r>
    </w:p>
    <w:p>
      <w:pPr>
        <w:pStyle w:val="BodyText"/>
      </w:pPr>
      <w:r>
        <w:rPr>
          <w:bCs/>
          <w:b/>
        </w:rPr>
        <w:t xml:space="preserve">॥ English Translation ॥</w:t>
      </w:r>
      <w:r>
        <w:t xml:space="preserve"> </w:t>
      </w:r>
      <w:r>
        <w:rPr>
          <w:iCs/>
          <w:i/>
        </w:rPr>
        <w:t xml:space="preserve">(as printed in the source)</w:t>
      </w:r>
    </w:p>
    <w:p>
      <w:pPr>
        <w:pStyle w:val="BlockText"/>
      </w:pPr>
      <w:r>
        <w:t xml:space="preserve">O Agni, confer upon me vigour, progeny and long life; the gods may know of this my sacrifice and Indra, with the Rishis may know it.</w:t>
      </w:r>
    </w:p>
    <w:p>
      <w:pPr>
        <w:pStyle w:val="FirstParagraph"/>
      </w:pPr>
      <w:r>
        <w:rPr>
          <w:bCs/>
          <w:b/>
        </w:rPr>
        <w:t xml:space="preserve">॥ Viśeṣa-viṣayagaḷu (Special Topics) ॥</w:t>
      </w:r>
      <w:r>
        <w:t xml:space="preserve"> </w:t>
      </w:r>
      <w:r>
        <w:rPr>
          <w:iCs/>
          <w:i/>
        </w:rPr>
        <w:t xml:space="preserve">(p. 233)</w:t>
      </w:r>
      <w:r>
        <w:t xml:space="preserve"> </w:t>
      </w:r>
      <w:r>
        <w:t xml:space="preserve">The sense of the first half of this rik is easily understood: Agni is prayed to grant long life, offspring and vigour (</w:t>
      </w:r>
      <w:r>
        <w:rPr>
          <w:iCs/>
          <w:i/>
        </w:rPr>
        <w:t xml:space="preserve">varcas</w:t>
      </w:r>
      <w:r>
        <w:t xml:space="preserve">). The sense of the second half is not very clear. The commentator explains</w:t>
      </w:r>
      <w:r>
        <w:t xml:space="preserve"> </w:t>
      </w:r>
      <w:r>
        <w:rPr>
          <w:iCs/>
          <w:i/>
        </w:rPr>
        <w:t xml:space="preserve">vidyur me asya</w:t>
      </w:r>
      <w:r>
        <w:t xml:space="preserve"> </w:t>
      </w:r>
      <w:r>
        <w:t xml:space="preserve">as</w:t>
      </w:r>
      <w:r>
        <w:t xml:space="preserve"> </w:t>
      </w:r>
      <w:r>
        <w:t xml:space="preserve">‘</w:t>
      </w:r>
      <w:r>
        <w:rPr>
          <w:iCs/>
          <w:i/>
        </w:rPr>
        <w:t xml:space="preserve">anuṣṭhānaṃ jānīyuḥ</w:t>
      </w:r>
      <w:r>
        <w:t xml:space="preserve">’</w:t>
      </w:r>
      <w:r>
        <w:t xml:space="preserve"> </w:t>
      </w:r>
      <w:r>
        <w:t xml:space="preserve">—</w:t>
      </w:r>
      <w:r>
        <w:t xml:space="preserve"> </w:t>
      </w:r>
      <w:r>
        <w:t xml:space="preserve">‘</w:t>
      </w:r>
      <w:r>
        <w:t xml:space="preserve">may they know the rite I perform</w:t>
      </w:r>
      <w:r>
        <w:t xml:space="preserve">’</w:t>
      </w:r>
      <w:r>
        <w:t xml:space="preserve">. In the words</w:t>
      </w:r>
      <w:r>
        <w:t xml:space="preserve"> </w:t>
      </w:r>
      <w:r>
        <w:rPr>
          <w:iCs/>
          <w:i/>
        </w:rPr>
        <w:t xml:space="preserve">indro vidyāt saha ṛṣibhiḥ</w:t>
      </w:r>
      <w:r>
        <w:t xml:space="preserve"> </w:t>
      </w:r>
      <w:r>
        <w:t xml:space="preserve">the word</w:t>
      </w:r>
      <w:r>
        <w:t xml:space="preserve"> </w:t>
      </w:r>
      <w:r>
        <w:rPr>
          <w:iCs/>
          <w:i/>
        </w:rPr>
        <w:t xml:space="preserve">ṛṣibhiḥ</w:t>
      </w:r>
      <w:r>
        <w:t xml:space="preserve"> </w:t>
      </w:r>
      <w:r>
        <w:t xml:space="preserve">has been used for some reason that is again not clear. The ṛṣi’s intention seems to be that this sacrifice or praise of mine be known to Indra, to the gods, and to the other seers.</w:t>
      </w:r>
    </w:p>
    <w:p>
      <w:pPr>
        <w:pStyle w:val="BodyText"/>
      </w:pPr>
      <w:r>
        <w:rPr>
          <w:bCs/>
          <w:b/>
        </w:rPr>
        <w:t xml:space="preserve">॥ Close of Sūkta 23 ॥</w:t>
      </w:r>
      <w:r>
        <w:t xml:space="preserve"> </w:t>
      </w:r>
      <w:r>
        <w:rPr>
          <w:iCs/>
          <w:i/>
        </w:rPr>
        <w:t xml:space="preserve">(p. 234, upper part: the grammar ends and an ornamental rule is printed; no colophon with a varga number appears. The headline of printed p. 234 gives</w:t>
      </w:r>
      <w:r>
        <w:rPr>
          <w:iCs/>
          <w:i/>
        </w:rPr>
        <w:t xml:space="preserve"> </w:t>
      </w:r>
      <w:r>
        <w:rPr>
          <w:iCs/>
          <w:i/>
        </w:rPr>
        <w:t xml:space="preserve">“</w:t>
      </w:r>
      <w:r>
        <w:rPr>
          <w:iCs/>
          <w:i/>
        </w:rPr>
        <w:t xml:space="preserve">Maṇḍala 1, Aṣṭaka 1, Adhyāya 2, Sūkta 24</w:t>
      </w:r>
      <w:r>
        <w:rPr>
          <w:iCs/>
          <w:i/>
        </w:rPr>
        <w:t xml:space="preserve">”</w:t>
      </w:r>
      <w:r>
        <w:rPr>
          <w:iCs/>
          <w:i/>
        </w:rPr>
        <w:t xml:space="preserve"> </w:t>
      </w:r>
      <w:r>
        <w:rPr>
          <w:iCs/>
          <w:i/>
        </w:rPr>
        <w:t xml:space="preserve">[numerals as printed, small].)</w:t>
      </w:r>
    </w:p>
    <w:p>
      <w:r>
        <w:pict>
          <v:rect style="width:0;height:1.5pt" o:hralign="center" o:hrstd="t" o:hr="t"/>
        </w:pict>
      </w:r>
    </w:p>
    <w:p>
      <w:pPr>
        <w:pStyle w:val="FirstParagraph"/>
      </w:pPr>
      <w:r>
        <w:rPr>
          <w:bCs/>
          <w:b/>
        </w:rPr>
        <w:t xml:space="preserve">Progress note — printed page 234 (upper part) reached; Sūkta 23 complete (all 24 Riks).</w:t>
      </w:r>
    </w:p>
    <w:p>
      <w:pPr>
        <w:pStyle w:val="BodyText"/>
      </w:pPr>
      <w:r>
        <w:rPr>
          <w:bCs/>
          <w:b/>
        </w:rPr>
        <w:t xml:space="preserve">This batch:</w:t>
      </w:r>
      <w:r>
        <w:t xml:space="preserve"> </w:t>
      </w:r>
      <w:r>
        <w:t xml:space="preserve">Riks 16–24 of Sūkta 23 (printed pp. 200–234: the riks to the Waters and to Agni). Sūkta 23 is now finished; grammar pages given as short notes.</w:t>
      </w:r>
    </w:p>
    <w:p>
      <w:pPr>
        <w:pStyle w:val="BodyText"/>
      </w:pPr>
      <w:r>
        <w:rPr>
          <w:bCs/>
          <w:b/>
        </w:rPr>
        <w:t xml:space="preserve">Next task:</w:t>
      </w:r>
      <w:r>
        <w:t xml:space="preserve"> </w:t>
      </w:r>
      <w:r>
        <w:t xml:space="preserve">begin Sūkta 24 (</w:t>
      </w:r>
      <w:r>
        <w:t xml:space="preserve">“</w:t>
      </w:r>
      <w:r>
        <w:t xml:space="preserve">kasya nūnaṃ katamasyāmṛtānām</w:t>
      </w:r>
      <w:r>
        <w:t xml:space="preserve">”</w:t>
      </w:r>
      <w:r>
        <w:t xml:space="preserve">, 15 Riks, Rishi Śunaḥśepa Ājīgarti; Rik 1 to Prajāpati/Agni, 2 Agni, 3 Savitṛ, 4–5 Savitṛ/Bhaga, 6–15 Varuṇa; heading block and Sāyaṇa’s note on the lower part of printed p. 234, PDF page 249; the Anuvāda follows on p. 235 — read from the page; Sūkta 24 runs to printed p. 294; Sūkta 25 begins at p. 295). Pages 156–250 were rendered at 130 dpi in /tmp/s23/r-NNN.jpg (printed page = NNN − 15); re-render with</w:t>
      </w:r>
      <w:r>
        <w:t xml:space="preserve"> </w:t>
      </w:r>
      <w:r>
        <w:rPr>
          <w:rStyle w:val="VerbatimChar"/>
        </w:rPr>
        <w:t xml:space="preserve">pdftoppm -jpeg -r 130 -f N -l M Rig_Vol3.pdf</w:t>
      </w:r>
      <w:r>
        <w:t xml:space="preserve"> </w:t>
      </w:r>
      <w:r>
        <w:t xml:space="preserve">for later pages.</w:t>
      </w:r>
    </w:p>
    <w:p>
      <w:pPr>
        <w:pStyle w:val="BodyText"/>
      </w:pPr>
      <w:r>
        <w:rPr>
          <w:bCs/>
          <w:b/>
        </w:rPr>
        <w:t xml:space="preserve">Open flags:</w:t>
      </w:r>
      <w:r>
        <w:t xml:space="preserve"> </w:t>
      </w:r>
      <w:r>
        <w:t xml:space="preserve">as in earlier notes. In Sūkta 23 Riks 16–24: Ṛgveda/Āśvalāyana/Nirukta/Uṇādi numerals marked [?]; Rik 16 ritual-application sentences in the bhāṣya doubtful; Rik 17 grammar (pp. 206–211, a single scholastic discussion of P. 6-1-171/182) only characterized; Rik 20 Taittirīya sentence and the Ṛgvedic citations of Rik 21 given with tentative glosses; Rik 22–24 bhāṣya grammar passages in outline; Sūkta 22 and 23 heading varga numerals unclear.</w:t>
      </w:r>
    </w:p>
    <w:bookmarkEnd w:id="75"/>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2026-10-03T09:05:47Z</dcterms:created>
  <dcterms:modified xsi:type="dcterms:W3CDTF">2026-10-03T09:05:47Z</dcterms:modified>
</cp:coreProperties>
</file>

<file path=docProps/custom.xml><?xml version="1.0" encoding="utf-8"?>
<Properties xmlns="http://schemas.openxmlformats.org/officeDocument/2006/custom-properties" xmlns:vt="http://schemas.openxmlformats.org/officeDocument/2006/docPropsVTypes"/>
</file>