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D876"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Region = </w:t>
      </w:r>
    </w:p>
    <w:p w14:paraId="17AF1DEE"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3165BB"/>
          <w:kern w:val="0"/>
          <w:sz w:val="18"/>
          <w:szCs w:val="18"/>
          <w:lang w:eastAsia="en-IN"/>
          <w14:ligatures w14:val="none"/>
        </w:rPr>
        <w:t>SWITCH</w:t>
      </w:r>
      <w:r w:rsidRPr="003A343F">
        <w:rPr>
          <w:rFonts w:ascii="Consolas" w:eastAsia="Times New Roman" w:hAnsi="Consolas" w:cs="Times New Roman"/>
          <w:color w:val="000000"/>
          <w:kern w:val="0"/>
          <w:sz w:val="18"/>
          <w:szCs w:val="18"/>
          <w:lang w:eastAsia="en-IN"/>
          <w14:ligatures w14:val="none"/>
        </w:rPr>
        <w:t xml:space="preserve"> (</w:t>
      </w:r>
    </w:p>
    <w:p w14:paraId="341BFEFD"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'Data for healthcare analyst 2 a'[ORIG_PREFERRED_LANGUAGE],</w:t>
      </w:r>
    </w:p>
    <w:p w14:paraId="31120D59"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"Russian"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1C96D637"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"English"</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"USCA"</w:t>
      </w:r>
      <w:r w:rsidRPr="003A343F">
        <w:rPr>
          <w:rFonts w:ascii="Consolas" w:eastAsia="Times New Roman" w:hAnsi="Consolas" w:cs="Times New Roman"/>
          <w:color w:val="000000"/>
          <w:kern w:val="0"/>
          <w:sz w:val="18"/>
          <w:szCs w:val="18"/>
          <w:lang w:eastAsia="en-IN"/>
          <w14:ligatures w14:val="none"/>
        </w:rPr>
        <w:t>,</w:t>
      </w:r>
    </w:p>
    <w:p w14:paraId="61A4CF60"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"Spanish"</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"USCA"</w:t>
      </w:r>
      <w:r w:rsidRPr="003A343F">
        <w:rPr>
          <w:rFonts w:ascii="Consolas" w:eastAsia="Times New Roman" w:hAnsi="Consolas" w:cs="Times New Roman"/>
          <w:color w:val="000000"/>
          <w:kern w:val="0"/>
          <w:sz w:val="18"/>
          <w:szCs w:val="18"/>
          <w:lang w:eastAsia="en-IN"/>
          <w14:ligatures w14:val="none"/>
        </w:rPr>
        <w:t>,</w:t>
      </w:r>
    </w:p>
    <w:p w14:paraId="0AB47616"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"Cantonese"</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4822E629"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"Ukrainian"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7DE48743"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"Other"</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"Other"</w:t>
      </w:r>
      <w:r w:rsidRPr="003A343F">
        <w:rPr>
          <w:rFonts w:ascii="Consolas" w:eastAsia="Times New Roman" w:hAnsi="Consolas" w:cs="Times New Roman"/>
          <w:color w:val="000000"/>
          <w:kern w:val="0"/>
          <w:sz w:val="18"/>
          <w:szCs w:val="18"/>
          <w:lang w:eastAsia="en-IN"/>
          <w14:ligatures w14:val="none"/>
        </w:rPr>
        <w:t>,</w:t>
      </w:r>
    </w:p>
    <w:p w14:paraId="43260369"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"Korean"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245DA68B"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"Vietnamese"</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37CADC57"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"Farsi"</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7C73D822"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"Somali"</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03378B17"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"Amharic"</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04DF92DA"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"Mandarin"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10117018"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"Unknown"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"Other"</w:t>
      </w:r>
      <w:r w:rsidRPr="003A343F">
        <w:rPr>
          <w:rFonts w:ascii="Consolas" w:eastAsia="Times New Roman" w:hAnsi="Consolas" w:cs="Times New Roman"/>
          <w:color w:val="000000"/>
          <w:kern w:val="0"/>
          <w:sz w:val="18"/>
          <w:szCs w:val="18"/>
          <w:lang w:eastAsia="en-IN"/>
          <w14:ligatures w14:val="none"/>
        </w:rPr>
        <w:t>,</w:t>
      </w:r>
    </w:p>
    <w:p w14:paraId="08060A5A"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"Khmer"</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6AC7C76B"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"Tagalog"</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0D3A3638"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"Chinese"</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0D3EB23A"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"Karen"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3948112B"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"Tigrinya"</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1CC77E02"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"Arabic"</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2C39CEF8"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"Lao"</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40C5DB6E"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"Japanese"</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017FF4EA"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"Chuukese"</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24E36257"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"Oromo"</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42407953"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"Punjabi"</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3E7B42B3"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"French"</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19BAB195"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"Polish"</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2A3B71D4"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"Khmer or Cambodian"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458A9D8B"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"Samoan"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71CABAEE"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"Romanian"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097229B6"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"Swahili"</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7BB6D84C"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"Hindi"</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"APAC"</w:t>
      </w:r>
      <w:r w:rsidRPr="003A343F">
        <w:rPr>
          <w:rFonts w:ascii="Consolas" w:eastAsia="Times New Roman" w:hAnsi="Consolas" w:cs="Times New Roman"/>
          <w:color w:val="000000"/>
          <w:kern w:val="0"/>
          <w:sz w:val="18"/>
          <w:szCs w:val="18"/>
          <w:lang w:eastAsia="en-IN"/>
          <w14:ligatures w14:val="none"/>
        </w:rPr>
        <w:t>,</w:t>
      </w:r>
    </w:p>
    <w:p w14:paraId="3094C9C1"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"Haitian"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"USCA"</w:t>
      </w:r>
      <w:r w:rsidRPr="003A343F">
        <w:rPr>
          <w:rFonts w:ascii="Consolas" w:eastAsia="Times New Roman" w:hAnsi="Consolas" w:cs="Times New Roman"/>
          <w:color w:val="000000"/>
          <w:kern w:val="0"/>
          <w:sz w:val="18"/>
          <w:szCs w:val="18"/>
          <w:lang w:eastAsia="en-IN"/>
          <w14:ligatures w14:val="none"/>
        </w:rPr>
        <w:t>,</w:t>
      </w:r>
    </w:p>
    <w:p w14:paraId="570CCB8D"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"Albanian"</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"EMEA"</w:t>
      </w:r>
      <w:r w:rsidRPr="003A343F">
        <w:rPr>
          <w:rFonts w:ascii="Consolas" w:eastAsia="Times New Roman" w:hAnsi="Consolas" w:cs="Times New Roman"/>
          <w:color w:val="000000"/>
          <w:kern w:val="0"/>
          <w:sz w:val="18"/>
          <w:szCs w:val="18"/>
          <w:lang w:eastAsia="en-IN"/>
          <w14:ligatures w14:val="none"/>
        </w:rPr>
        <w:t>,</w:t>
      </w:r>
    </w:p>
    <w:p w14:paraId="20E9C348"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"Other"</w:t>
      </w: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"Other"</w:t>
      </w:r>
      <w:r w:rsidRPr="003A343F">
        <w:rPr>
          <w:rFonts w:ascii="Consolas" w:eastAsia="Times New Roman" w:hAnsi="Consolas" w:cs="Times New Roman"/>
          <w:color w:val="000000"/>
          <w:kern w:val="0"/>
          <w:sz w:val="18"/>
          <w:szCs w:val="18"/>
          <w:lang w:eastAsia="en-IN"/>
          <w14:ligatures w14:val="none"/>
        </w:rPr>
        <w:t>,</w:t>
      </w:r>
    </w:p>
    <w:p w14:paraId="42F55994"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 xml:space="preserve">    </w:t>
      </w:r>
      <w:r w:rsidRPr="003A343F">
        <w:rPr>
          <w:rFonts w:ascii="Consolas" w:eastAsia="Times New Roman" w:hAnsi="Consolas" w:cs="Times New Roman"/>
          <w:color w:val="A31515"/>
          <w:kern w:val="0"/>
          <w:sz w:val="18"/>
          <w:szCs w:val="18"/>
          <w:lang w:eastAsia="en-IN"/>
          <w14:ligatures w14:val="none"/>
        </w:rPr>
        <w:t>"Unknown"</w:t>
      </w:r>
    </w:p>
    <w:p w14:paraId="597A53FD"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3A343F">
        <w:rPr>
          <w:rFonts w:ascii="Consolas" w:eastAsia="Times New Roman" w:hAnsi="Consolas" w:cs="Times New Roman"/>
          <w:color w:val="000000"/>
          <w:kern w:val="0"/>
          <w:sz w:val="18"/>
          <w:szCs w:val="18"/>
          <w:lang w:eastAsia="en-IN"/>
          <w14:ligatures w14:val="none"/>
        </w:rPr>
        <w:t>)</w:t>
      </w:r>
    </w:p>
    <w:p w14:paraId="44F4E6DA" w14:textId="77777777" w:rsidR="003A343F" w:rsidRPr="003A343F" w:rsidRDefault="003A343F" w:rsidP="003A343F">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6990DE30" w14:textId="4D7392FD" w:rsidR="00FE3844" w:rsidRPr="00FE3844" w:rsidRDefault="00FE3844" w:rsidP="00FE3844">
      <w:r>
        <w:br/>
      </w:r>
      <w:r>
        <w:br/>
      </w:r>
      <w:r w:rsidRPr="00FE3844">
        <w:rPr>
          <w:b/>
          <w:bCs/>
          <w:sz w:val="28"/>
          <w:szCs w:val="28"/>
        </w:rPr>
        <w:t>Explanation of regions:</w:t>
      </w:r>
    </w:p>
    <w:p w14:paraId="75A8D35E" w14:textId="77777777" w:rsidR="00FE3844" w:rsidRPr="00FE3844" w:rsidRDefault="00FE3844" w:rsidP="00FE3844">
      <w:r w:rsidRPr="00FE3844">
        <w:rPr>
          <w:b/>
          <w:bCs/>
        </w:rPr>
        <w:t>EMEA:</w:t>
      </w:r>
      <w:r w:rsidRPr="00FE3844">
        <w:t xml:space="preserve"> Europe, Middle East, and Africa. This region includes countries from Europe, the Middle East, and Africa.</w:t>
      </w:r>
    </w:p>
    <w:p w14:paraId="68C1A79F" w14:textId="77777777" w:rsidR="00FE3844" w:rsidRPr="00FE3844" w:rsidRDefault="00FE3844" w:rsidP="00FE3844">
      <w:r w:rsidRPr="00FE3844">
        <w:rPr>
          <w:b/>
          <w:bCs/>
        </w:rPr>
        <w:t>USCA:</w:t>
      </w:r>
      <w:r w:rsidRPr="00FE3844">
        <w:t xml:space="preserve"> United States and Canada. This region includes the United States and Canada.</w:t>
      </w:r>
    </w:p>
    <w:p w14:paraId="68485CF2" w14:textId="77777777" w:rsidR="00FE3844" w:rsidRPr="00FE3844" w:rsidRDefault="00FE3844" w:rsidP="00FE3844">
      <w:r w:rsidRPr="00FE3844">
        <w:rPr>
          <w:b/>
          <w:bCs/>
        </w:rPr>
        <w:t>APAC:</w:t>
      </w:r>
      <w:r w:rsidRPr="00FE3844">
        <w:t xml:space="preserve"> Asia-Pacific. This region includes countries from Asia and the Pacific region.</w:t>
      </w:r>
    </w:p>
    <w:p w14:paraId="3B22961E" w14:textId="77777777" w:rsidR="00FE3844" w:rsidRPr="00FE3844" w:rsidRDefault="00FE3844" w:rsidP="00FE3844">
      <w:r w:rsidRPr="00FE3844">
        <w:rPr>
          <w:b/>
          <w:bCs/>
        </w:rPr>
        <w:t>Other:</w:t>
      </w:r>
      <w:r w:rsidRPr="00FE3844">
        <w:t xml:space="preserve"> Any language not explicitly mentioned or unknown is categorized under 'Other' region.</w:t>
      </w:r>
    </w:p>
    <w:p w14:paraId="38E5CD72" w14:textId="77777777" w:rsidR="00FE3844" w:rsidRPr="00FE3844" w:rsidRDefault="00FE3844" w:rsidP="00FE3844">
      <w:r w:rsidRPr="00FE3844">
        <w:lastRenderedPageBreak/>
        <w:t>Each language in the "Original Preferred Language" column is mapped to one of these regions based on its common usage or prevalence in specific geographical areas. Adjustments can be made to this mapping according to specific business requirements or additional language considerations.</w:t>
      </w:r>
    </w:p>
    <w:p w14:paraId="4AFF4F87" w14:textId="0FCF683D" w:rsidR="00FE3844" w:rsidRDefault="00FE3844" w:rsidP="00FE3844"/>
    <w:sectPr w:rsidR="00FE3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C3951"/>
    <w:multiLevelType w:val="multilevel"/>
    <w:tmpl w:val="0AE4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347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5A"/>
    <w:rsid w:val="003A343F"/>
    <w:rsid w:val="00B90E3A"/>
    <w:rsid w:val="00C9325A"/>
    <w:rsid w:val="00CD3295"/>
    <w:rsid w:val="00FE3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6EC0"/>
  <w15:chartTrackingRefBased/>
  <w15:docId w15:val="{D2401886-4108-4EC6-BC60-0DC2D926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8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3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04500">
      <w:bodyDiv w:val="1"/>
      <w:marLeft w:val="0"/>
      <w:marRight w:val="0"/>
      <w:marTop w:val="0"/>
      <w:marBottom w:val="0"/>
      <w:divBdr>
        <w:top w:val="none" w:sz="0" w:space="0" w:color="auto"/>
        <w:left w:val="none" w:sz="0" w:space="0" w:color="auto"/>
        <w:bottom w:val="none" w:sz="0" w:space="0" w:color="auto"/>
        <w:right w:val="none" w:sz="0" w:space="0" w:color="auto"/>
      </w:divBdr>
    </w:div>
    <w:div w:id="985820760">
      <w:bodyDiv w:val="1"/>
      <w:marLeft w:val="0"/>
      <w:marRight w:val="0"/>
      <w:marTop w:val="0"/>
      <w:marBottom w:val="0"/>
      <w:divBdr>
        <w:top w:val="none" w:sz="0" w:space="0" w:color="auto"/>
        <w:left w:val="none" w:sz="0" w:space="0" w:color="auto"/>
        <w:bottom w:val="none" w:sz="0" w:space="0" w:color="auto"/>
        <w:right w:val="none" w:sz="0" w:space="0" w:color="auto"/>
      </w:divBdr>
      <w:divsChild>
        <w:div w:id="210578406">
          <w:marLeft w:val="0"/>
          <w:marRight w:val="0"/>
          <w:marTop w:val="0"/>
          <w:marBottom w:val="0"/>
          <w:divBdr>
            <w:top w:val="none" w:sz="0" w:space="0" w:color="auto"/>
            <w:left w:val="none" w:sz="0" w:space="0" w:color="auto"/>
            <w:bottom w:val="none" w:sz="0" w:space="0" w:color="auto"/>
            <w:right w:val="none" w:sz="0" w:space="0" w:color="auto"/>
          </w:divBdr>
          <w:divsChild>
            <w:div w:id="1540043938">
              <w:marLeft w:val="0"/>
              <w:marRight w:val="0"/>
              <w:marTop w:val="0"/>
              <w:marBottom w:val="0"/>
              <w:divBdr>
                <w:top w:val="none" w:sz="0" w:space="0" w:color="auto"/>
                <w:left w:val="none" w:sz="0" w:space="0" w:color="auto"/>
                <w:bottom w:val="none" w:sz="0" w:space="0" w:color="auto"/>
                <w:right w:val="none" w:sz="0" w:space="0" w:color="auto"/>
              </w:divBdr>
            </w:div>
            <w:div w:id="1194879219">
              <w:marLeft w:val="0"/>
              <w:marRight w:val="0"/>
              <w:marTop w:val="0"/>
              <w:marBottom w:val="0"/>
              <w:divBdr>
                <w:top w:val="none" w:sz="0" w:space="0" w:color="auto"/>
                <w:left w:val="none" w:sz="0" w:space="0" w:color="auto"/>
                <w:bottom w:val="none" w:sz="0" w:space="0" w:color="auto"/>
                <w:right w:val="none" w:sz="0" w:space="0" w:color="auto"/>
              </w:divBdr>
            </w:div>
            <w:div w:id="1588687207">
              <w:marLeft w:val="0"/>
              <w:marRight w:val="0"/>
              <w:marTop w:val="0"/>
              <w:marBottom w:val="0"/>
              <w:divBdr>
                <w:top w:val="none" w:sz="0" w:space="0" w:color="auto"/>
                <w:left w:val="none" w:sz="0" w:space="0" w:color="auto"/>
                <w:bottom w:val="none" w:sz="0" w:space="0" w:color="auto"/>
                <w:right w:val="none" w:sz="0" w:space="0" w:color="auto"/>
              </w:divBdr>
            </w:div>
            <w:div w:id="584725467">
              <w:marLeft w:val="0"/>
              <w:marRight w:val="0"/>
              <w:marTop w:val="0"/>
              <w:marBottom w:val="0"/>
              <w:divBdr>
                <w:top w:val="none" w:sz="0" w:space="0" w:color="auto"/>
                <w:left w:val="none" w:sz="0" w:space="0" w:color="auto"/>
                <w:bottom w:val="none" w:sz="0" w:space="0" w:color="auto"/>
                <w:right w:val="none" w:sz="0" w:space="0" w:color="auto"/>
              </w:divBdr>
            </w:div>
            <w:div w:id="1653368063">
              <w:marLeft w:val="0"/>
              <w:marRight w:val="0"/>
              <w:marTop w:val="0"/>
              <w:marBottom w:val="0"/>
              <w:divBdr>
                <w:top w:val="none" w:sz="0" w:space="0" w:color="auto"/>
                <w:left w:val="none" w:sz="0" w:space="0" w:color="auto"/>
                <w:bottom w:val="none" w:sz="0" w:space="0" w:color="auto"/>
                <w:right w:val="none" w:sz="0" w:space="0" w:color="auto"/>
              </w:divBdr>
            </w:div>
            <w:div w:id="952128706">
              <w:marLeft w:val="0"/>
              <w:marRight w:val="0"/>
              <w:marTop w:val="0"/>
              <w:marBottom w:val="0"/>
              <w:divBdr>
                <w:top w:val="none" w:sz="0" w:space="0" w:color="auto"/>
                <w:left w:val="none" w:sz="0" w:space="0" w:color="auto"/>
                <w:bottom w:val="none" w:sz="0" w:space="0" w:color="auto"/>
                <w:right w:val="none" w:sz="0" w:space="0" w:color="auto"/>
              </w:divBdr>
            </w:div>
            <w:div w:id="1070885434">
              <w:marLeft w:val="0"/>
              <w:marRight w:val="0"/>
              <w:marTop w:val="0"/>
              <w:marBottom w:val="0"/>
              <w:divBdr>
                <w:top w:val="none" w:sz="0" w:space="0" w:color="auto"/>
                <w:left w:val="none" w:sz="0" w:space="0" w:color="auto"/>
                <w:bottom w:val="none" w:sz="0" w:space="0" w:color="auto"/>
                <w:right w:val="none" w:sz="0" w:space="0" w:color="auto"/>
              </w:divBdr>
            </w:div>
            <w:div w:id="1701318741">
              <w:marLeft w:val="0"/>
              <w:marRight w:val="0"/>
              <w:marTop w:val="0"/>
              <w:marBottom w:val="0"/>
              <w:divBdr>
                <w:top w:val="none" w:sz="0" w:space="0" w:color="auto"/>
                <w:left w:val="none" w:sz="0" w:space="0" w:color="auto"/>
                <w:bottom w:val="none" w:sz="0" w:space="0" w:color="auto"/>
                <w:right w:val="none" w:sz="0" w:space="0" w:color="auto"/>
              </w:divBdr>
            </w:div>
            <w:div w:id="179391042">
              <w:marLeft w:val="0"/>
              <w:marRight w:val="0"/>
              <w:marTop w:val="0"/>
              <w:marBottom w:val="0"/>
              <w:divBdr>
                <w:top w:val="none" w:sz="0" w:space="0" w:color="auto"/>
                <w:left w:val="none" w:sz="0" w:space="0" w:color="auto"/>
                <w:bottom w:val="none" w:sz="0" w:space="0" w:color="auto"/>
                <w:right w:val="none" w:sz="0" w:space="0" w:color="auto"/>
              </w:divBdr>
            </w:div>
            <w:div w:id="1950892115">
              <w:marLeft w:val="0"/>
              <w:marRight w:val="0"/>
              <w:marTop w:val="0"/>
              <w:marBottom w:val="0"/>
              <w:divBdr>
                <w:top w:val="none" w:sz="0" w:space="0" w:color="auto"/>
                <w:left w:val="none" w:sz="0" w:space="0" w:color="auto"/>
                <w:bottom w:val="none" w:sz="0" w:space="0" w:color="auto"/>
                <w:right w:val="none" w:sz="0" w:space="0" w:color="auto"/>
              </w:divBdr>
            </w:div>
            <w:div w:id="989595048">
              <w:marLeft w:val="0"/>
              <w:marRight w:val="0"/>
              <w:marTop w:val="0"/>
              <w:marBottom w:val="0"/>
              <w:divBdr>
                <w:top w:val="none" w:sz="0" w:space="0" w:color="auto"/>
                <w:left w:val="none" w:sz="0" w:space="0" w:color="auto"/>
                <w:bottom w:val="none" w:sz="0" w:space="0" w:color="auto"/>
                <w:right w:val="none" w:sz="0" w:space="0" w:color="auto"/>
              </w:divBdr>
            </w:div>
            <w:div w:id="97724414">
              <w:marLeft w:val="0"/>
              <w:marRight w:val="0"/>
              <w:marTop w:val="0"/>
              <w:marBottom w:val="0"/>
              <w:divBdr>
                <w:top w:val="none" w:sz="0" w:space="0" w:color="auto"/>
                <w:left w:val="none" w:sz="0" w:space="0" w:color="auto"/>
                <w:bottom w:val="none" w:sz="0" w:space="0" w:color="auto"/>
                <w:right w:val="none" w:sz="0" w:space="0" w:color="auto"/>
              </w:divBdr>
            </w:div>
            <w:div w:id="1256481026">
              <w:marLeft w:val="0"/>
              <w:marRight w:val="0"/>
              <w:marTop w:val="0"/>
              <w:marBottom w:val="0"/>
              <w:divBdr>
                <w:top w:val="none" w:sz="0" w:space="0" w:color="auto"/>
                <w:left w:val="none" w:sz="0" w:space="0" w:color="auto"/>
                <w:bottom w:val="none" w:sz="0" w:space="0" w:color="auto"/>
                <w:right w:val="none" w:sz="0" w:space="0" w:color="auto"/>
              </w:divBdr>
            </w:div>
            <w:div w:id="636910775">
              <w:marLeft w:val="0"/>
              <w:marRight w:val="0"/>
              <w:marTop w:val="0"/>
              <w:marBottom w:val="0"/>
              <w:divBdr>
                <w:top w:val="none" w:sz="0" w:space="0" w:color="auto"/>
                <w:left w:val="none" w:sz="0" w:space="0" w:color="auto"/>
                <w:bottom w:val="none" w:sz="0" w:space="0" w:color="auto"/>
                <w:right w:val="none" w:sz="0" w:space="0" w:color="auto"/>
              </w:divBdr>
            </w:div>
            <w:div w:id="661081968">
              <w:marLeft w:val="0"/>
              <w:marRight w:val="0"/>
              <w:marTop w:val="0"/>
              <w:marBottom w:val="0"/>
              <w:divBdr>
                <w:top w:val="none" w:sz="0" w:space="0" w:color="auto"/>
                <w:left w:val="none" w:sz="0" w:space="0" w:color="auto"/>
                <w:bottom w:val="none" w:sz="0" w:space="0" w:color="auto"/>
                <w:right w:val="none" w:sz="0" w:space="0" w:color="auto"/>
              </w:divBdr>
            </w:div>
            <w:div w:id="257059881">
              <w:marLeft w:val="0"/>
              <w:marRight w:val="0"/>
              <w:marTop w:val="0"/>
              <w:marBottom w:val="0"/>
              <w:divBdr>
                <w:top w:val="none" w:sz="0" w:space="0" w:color="auto"/>
                <w:left w:val="none" w:sz="0" w:space="0" w:color="auto"/>
                <w:bottom w:val="none" w:sz="0" w:space="0" w:color="auto"/>
                <w:right w:val="none" w:sz="0" w:space="0" w:color="auto"/>
              </w:divBdr>
            </w:div>
            <w:div w:id="2072119448">
              <w:marLeft w:val="0"/>
              <w:marRight w:val="0"/>
              <w:marTop w:val="0"/>
              <w:marBottom w:val="0"/>
              <w:divBdr>
                <w:top w:val="none" w:sz="0" w:space="0" w:color="auto"/>
                <w:left w:val="none" w:sz="0" w:space="0" w:color="auto"/>
                <w:bottom w:val="none" w:sz="0" w:space="0" w:color="auto"/>
                <w:right w:val="none" w:sz="0" w:space="0" w:color="auto"/>
              </w:divBdr>
            </w:div>
            <w:div w:id="776683508">
              <w:marLeft w:val="0"/>
              <w:marRight w:val="0"/>
              <w:marTop w:val="0"/>
              <w:marBottom w:val="0"/>
              <w:divBdr>
                <w:top w:val="none" w:sz="0" w:space="0" w:color="auto"/>
                <w:left w:val="none" w:sz="0" w:space="0" w:color="auto"/>
                <w:bottom w:val="none" w:sz="0" w:space="0" w:color="auto"/>
                <w:right w:val="none" w:sz="0" w:space="0" w:color="auto"/>
              </w:divBdr>
            </w:div>
            <w:div w:id="218978403">
              <w:marLeft w:val="0"/>
              <w:marRight w:val="0"/>
              <w:marTop w:val="0"/>
              <w:marBottom w:val="0"/>
              <w:divBdr>
                <w:top w:val="none" w:sz="0" w:space="0" w:color="auto"/>
                <w:left w:val="none" w:sz="0" w:space="0" w:color="auto"/>
                <w:bottom w:val="none" w:sz="0" w:space="0" w:color="auto"/>
                <w:right w:val="none" w:sz="0" w:space="0" w:color="auto"/>
              </w:divBdr>
            </w:div>
            <w:div w:id="2076125196">
              <w:marLeft w:val="0"/>
              <w:marRight w:val="0"/>
              <w:marTop w:val="0"/>
              <w:marBottom w:val="0"/>
              <w:divBdr>
                <w:top w:val="none" w:sz="0" w:space="0" w:color="auto"/>
                <w:left w:val="none" w:sz="0" w:space="0" w:color="auto"/>
                <w:bottom w:val="none" w:sz="0" w:space="0" w:color="auto"/>
                <w:right w:val="none" w:sz="0" w:space="0" w:color="auto"/>
              </w:divBdr>
            </w:div>
            <w:div w:id="1964650664">
              <w:marLeft w:val="0"/>
              <w:marRight w:val="0"/>
              <w:marTop w:val="0"/>
              <w:marBottom w:val="0"/>
              <w:divBdr>
                <w:top w:val="none" w:sz="0" w:space="0" w:color="auto"/>
                <w:left w:val="none" w:sz="0" w:space="0" w:color="auto"/>
                <w:bottom w:val="none" w:sz="0" w:space="0" w:color="auto"/>
                <w:right w:val="none" w:sz="0" w:space="0" w:color="auto"/>
              </w:divBdr>
            </w:div>
            <w:div w:id="758062420">
              <w:marLeft w:val="0"/>
              <w:marRight w:val="0"/>
              <w:marTop w:val="0"/>
              <w:marBottom w:val="0"/>
              <w:divBdr>
                <w:top w:val="none" w:sz="0" w:space="0" w:color="auto"/>
                <w:left w:val="none" w:sz="0" w:space="0" w:color="auto"/>
                <w:bottom w:val="none" w:sz="0" w:space="0" w:color="auto"/>
                <w:right w:val="none" w:sz="0" w:space="0" w:color="auto"/>
              </w:divBdr>
            </w:div>
            <w:div w:id="519854838">
              <w:marLeft w:val="0"/>
              <w:marRight w:val="0"/>
              <w:marTop w:val="0"/>
              <w:marBottom w:val="0"/>
              <w:divBdr>
                <w:top w:val="none" w:sz="0" w:space="0" w:color="auto"/>
                <w:left w:val="none" w:sz="0" w:space="0" w:color="auto"/>
                <w:bottom w:val="none" w:sz="0" w:space="0" w:color="auto"/>
                <w:right w:val="none" w:sz="0" w:space="0" w:color="auto"/>
              </w:divBdr>
            </w:div>
            <w:div w:id="782191164">
              <w:marLeft w:val="0"/>
              <w:marRight w:val="0"/>
              <w:marTop w:val="0"/>
              <w:marBottom w:val="0"/>
              <w:divBdr>
                <w:top w:val="none" w:sz="0" w:space="0" w:color="auto"/>
                <w:left w:val="none" w:sz="0" w:space="0" w:color="auto"/>
                <w:bottom w:val="none" w:sz="0" w:space="0" w:color="auto"/>
                <w:right w:val="none" w:sz="0" w:space="0" w:color="auto"/>
              </w:divBdr>
            </w:div>
            <w:div w:id="1905411900">
              <w:marLeft w:val="0"/>
              <w:marRight w:val="0"/>
              <w:marTop w:val="0"/>
              <w:marBottom w:val="0"/>
              <w:divBdr>
                <w:top w:val="none" w:sz="0" w:space="0" w:color="auto"/>
                <w:left w:val="none" w:sz="0" w:space="0" w:color="auto"/>
                <w:bottom w:val="none" w:sz="0" w:space="0" w:color="auto"/>
                <w:right w:val="none" w:sz="0" w:space="0" w:color="auto"/>
              </w:divBdr>
            </w:div>
            <w:div w:id="1550148067">
              <w:marLeft w:val="0"/>
              <w:marRight w:val="0"/>
              <w:marTop w:val="0"/>
              <w:marBottom w:val="0"/>
              <w:divBdr>
                <w:top w:val="none" w:sz="0" w:space="0" w:color="auto"/>
                <w:left w:val="none" w:sz="0" w:space="0" w:color="auto"/>
                <w:bottom w:val="none" w:sz="0" w:space="0" w:color="auto"/>
                <w:right w:val="none" w:sz="0" w:space="0" w:color="auto"/>
              </w:divBdr>
            </w:div>
            <w:div w:id="1414356437">
              <w:marLeft w:val="0"/>
              <w:marRight w:val="0"/>
              <w:marTop w:val="0"/>
              <w:marBottom w:val="0"/>
              <w:divBdr>
                <w:top w:val="none" w:sz="0" w:space="0" w:color="auto"/>
                <w:left w:val="none" w:sz="0" w:space="0" w:color="auto"/>
                <w:bottom w:val="none" w:sz="0" w:space="0" w:color="auto"/>
                <w:right w:val="none" w:sz="0" w:space="0" w:color="auto"/>
              </w:divBdr>
            </w:div>
            <w:div w:id="1496726064">
              <w:marLeft w:val="0"/>
              <w:marRight w:val="0"/>
              <w:marTop w:val="0"/>
              <w:marBottom w:val="0"/>
              <w:divBdr>
                <w:top w:val="none" w:sz="0" w:space="0" w:color="auto"/>
                <w:left w:val="none" w:sz="0" w:space="0" w:color="auto"/>
                <w:bottom w:val="none" w:sz="0" w:space="0" w:color="auto"/>
                <w:right w:val="none" w:sz="0" w:space="0" w:color="auto"/>
              </w:divBdr>
            </w:div>
            <w:div w:id="1873299427">
              <w:marLeft w:val="0"/>
              <w:marRight w:val="0"/>
              <w:marTop w:val="0"/>
              <w:marBottom w:val="0"/>
              <w:divBdr>
                <w:top w:val="none" w:sz="0" w:space="0" w:color="auto"/>
                <w:left w:val="none" w:sz="0" w:space="0" w:color="auto"/>
                <w:bottom w:val="none" w:sz="0" w:space="0" w:color="auto"/>
                <w:right w:val="none" w:sz="0" w:space="0" w:color="auto"/>
              </w:divBdr>
            </w:div>
            <w:div w:id="1528062840">
              <w:marLeft w:val="0"/>
              <w:marRight w:val="0"/>
              <w:marTop w:val="0"/>
              <w:marBottom w:val="0"/>
              <w:divBdr>
                <w:top w:val="none" w:sz="0" w:space="0" w:color="auto"/>
                <w:left w:val="none" w:sz="0" w:space="0" w:color="auto"/>
                <w:bottom w:val="none" w:sz="0" w:space="0" w:color="auto"/>
                <w:right w:val="none" w:sz="0" w:space="0" w:color="auto"/>
              </w:divBdr>
            </w:div>
            <w:div w:id="634334808">
              <w:marLeft w:val="0"/>
              <w:marRight w:val="0"/>
              <w:marTop w:val="0"/>
              <w:marBottom w:val="0"/>
              <w:divBdr>
                <w:top w:val="none" w:sz="0" w:space="0" w:color="auto"/>
                <w:left w:val="none" w:sz="0" w:space="0" w:color="auto"/>
                <w:bottom w:val="none" w:sz="0" w:space="0" w:color="auto"/>
                <w:right w:val="none" w:sz="0" w:space="0" w:color="auto"/>
              </w:divBdr>
            </w:div>
            <w:div w:id="1872954318">
              <w:marLeft w:val="0"/>
              <w:marRight w:val="0"/>
              <w:marTop w:val="0"/>
              <w:marBottom w:val="0"/>
              <w:divBdr>
                <w:top w:val="none" w:sz="0" w:space="0" w:color="auto"/>
                <w:left w:val="none" w:sz="0" w:space="0" w:color="auto"/>
                <w:bottom w:val="none" w:sz="0" w:space="0" w:color="auto"/>
                <w:right w:val="none" w:sz="0" w:space="0" w:color="auto"/>
              </w:divBdr>
            </w:div>
            <w:div w:id="2088458726">
              <w:marLeft w:val="0"/>
              <w:marRight w:val="0"/>
              <w:marTop w:val="0"/>
              <w:marBottom w:val="0"/>
              <w:divBdr>
                <w:top w:val="none" w:sz="0" w:space="0" w:color="auto"/>
                <w:left w:val="none" w:sz="0" w:space="0" w:color="auto"/>
                <w:bottom w:val="none" w:sz="0" w:space="0" w:color="auto"/>
                <w:right w:val="none" w:sz="0" w:space="0" w:color="auto"/>
              </w:divBdr>
            </w:div>
            <w:div w:id="6248395">
              <w:marLeft w:val="0"/>
              <w:marRight w:val="0"/>
              <w:marTop w:val="0"/>
              <w:marBottom w:val="0"/>
              <w:divBdr>
                <w:top w:val="none" w:sz="0" w:space="0" w:color="auto"/>
                <w:left w:val="none" w:sz="0" w:space="0" w:color="auto"/>
                <w:bottom w:val="none" w:sz="0" w:space="0" w:color="auto"/>
                <w:right w:val="none" w:sz="0" w:space="0" w:color="auto"/>
              </w:divBdr>
            </w:div>
            <w:div w:id="433286135">
              <w:marLeft w:val="0"/>
              <w:marRight w:val="0"/>
              <w:marTop w:val="0"/>
              <w:marBottom w:val="0"/>
              <w:divBdr>
                <w:top w:val="none" w:sz="0" w:space="0" w:color="auto"/>
                <w:left w:val="none" w:sz="0" w:space="0" w:color="auto"/>
                <w:bottom w:val="none" w:sz="0" w:space="0" w:color="auto"/>
                <w:right w:val="none" w:sz="0" w:space="0" w:color="auto"/>
              </w:divBdr>
            </w:div>
            <w:div w:id="2019429956">
              <w:marLeft w:val="0"/>
              <w:marRight w:val="0"/>
              <w:marTop w:val="0"/>
              <w:marBottom w:val="0"/>
              <w:divBdr>
                <w:top w:val="none" w:sz="0" w:space="0" w:color="auto"/>
                <w:left w:val="none" w:sz="0" w:space="0" w:color="auto"/>
                <w:bottom w:val="none" w:sz="0" w:space="0" w:color="auto"/>
                <w:right w:val="none" w:sz="0" w:space="0" w:color="auto"/>
              </w:divBdr>
            </w:div>
            <w:div w:id="1147934124">
              <w:marLeft w:val="0"/>
              <w:marRight w:val="0"/>
              <w:marTop w:val="0"/>
              <w:marBottom w:val="0"/>
              <w:divBdr>
                <w:top w:val="none" w:sz="0" w:space="0" w:color="auto"/>
                <w:left w:val="none" w:sz="0" w:space="0" w:color="auto"/>
                <w:bottom w:val="none" w:sz="0" w:space="0" w:color="auto"/>
                <w:right w:val="none" w:sz="0" w:space="0" w:color="auto"/>
              </w:divBdr>
            </w:div>
            <w:div w:id="1906522688">
              <w:marLeft w:val="0"/>
              <w:marRight w:val="0"/>
              <w:marTop w:val="0"/>
              <w:marBottom w:val="0"/>
              <w:divBdr>
                <w:top w:val="none" w:sz="0" w:space="0" w:color="auto"/>
                <w:left w:val="none" w:sz="0" w:space="0" w:color="auto"/>
                <w:bottom w:val="none" w:sz="0" w:space="0" w:color="auto"/>
                <w:right w:val="none" w:sz="0" w:space="0" w:color="auto"/>
              </w:divBdr>
            </w:div>
            <w:div w:id="1052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3</cp:revision>
  <dcterms:created xsi:type="dcterms:W3CDTF">2024-04-18T12:44:00Z</dcterms:created>
  <dcterms:modified xsi:type="dcterms:W3CDTF">2024-04-18T12:46:00Z</dcterms:modified>
</cp:coreProperties>
</file>