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7D85CF">
      <w:pPr>
        <w:spacing w:before="38"/>
        <w:jc w:val="center"/>
        <w:rPr>
          <w:b/>
          <w:bCs/>
          <w:sz w:val="28"/>
          <w:szCs w:val="28"/>
          <w:lang w:val="en-IN"/>
        </w:rPr>
      </w:pPr>
      <w:r>
        <w:rPr>
          <w:b/>
          <w:bCs/>
          <w:sz w:val="28"/>
          <w:szCs w:val="28"/>
          <w:lang w:val="en-IN"/>
        </w:rPr>
        <w:t>Project Title</w:t>
      </w:r>
    </w:p>
    <w:p w14:paraId="0419B26A">
      <w:pPr>
        <w:spacing w:before="38"/>
        <w:ind w:left="431"/>
        <w:jc w:val="center"/>
        <w:rPr>
          <w:rFonts w:hint="default"/>
          <w:sz w:val="28"/>
          <w:szCs w:val="28"/>
          <w:lang w:val="en-IN"/>
        </w:rPr>
      </w:pPr>
      <w:r>
        <w:rPr>
          <w:rFonts w:hint="default"/>
          <w:b/>
          <w:bCs/>
          <w:sz w:val="28"/>
          <w:szCs w:val="28"/>
          <w:lang w:val="en-IN"/>
        </w:rPr>
        <w:t>COURSE RECOMMENDATION SYSTEM</w:t>
      </w:r>
    </w:p>
    <w:p w14:paraId="4672A50A">
      <w:pPr>
        <w:spacing w:before="38"/>
        <w:jc w:val="center"/>
        <w:rPr>
          <w:i/>
          <w:sz w:val="28"/>
          <w:szCs w:val="28"/>
        </w:rPr>
      </w:pPr>
      <w:r>
        <w:rPr>
          <w:i/>
          <w:sz w:val="28"/>
          <w:szCs w:val="28"/>
        </w:rPr>
        <w:t>Project</w:t>
      </w:r>
      <w:r>
        <w:rPr>
          <w:i/>
          <w:spacing w:val="-4"/>
          <w:sz w:val="28"/>
          <w:szCs w:val="28"/>
        </w:rPr>
        <w:t xml:space="preserve"> </w:t>
      </w:r>
      <w:r>
        <w:rPr>
          <w:i/>
          <w:sz w:val="28"/>
          <w:szCs w:val="28"/>
        </w:rPr>
        <w:t>Report</w:t>
      </w:r>
      <w:r>
        <w:rPr>
          <w:i/>
          <w:spacing w:val="-8"/>
          <w:sz w:val="28"/>
          <w:szCs w:val="28"/>
        </w:rPr>
        <w:t xml:space="preserve"> </w:t>
      </w:r>
      <w:r>
        <w:rPr>
          <w:i/>
          <w:spacing w:val="-5"/>
          <w:sz w:val="28"/>
          <w:szCs w:val="28"/>
        </w:rPr>
        <w:t xml:space="preserve">submitted </w:t>
      </w:r>
      <w:r>
        <w:rPr>
          <w:i/>
          <w:sz w:val="28"/>
          <w:szCs w:val="28"/>
        </w:rPr>
        <w:t>for</w:t>
      </w:r>
      <w:r>
        <w:rPr>
          <w:i/>
          <w:spacing w:val="-8"/>
          <w:sz w:val="28"/>
          <w:szCs w:val="28"/>
        </w:rPr>
        <w:t xml:space="preserve"> </w:t>
      </w:r>
      <w:r>
        <w:rPr>
          <w:i/>
          <w:sz w:val="28"/>
          <w:szCs w:val="28"/>
        </w:rPr>
        <w:t>the</w:t>
      </w:r>
      <w:r>
        <w:rPr>
          <w:i/>
          <w:spacing w:val="-11"/>
          <w:sz w:val="28"/>
          <w:szCs w:val="28"/>
        </w:rPr>
        <w:t xml:space="preserve"> </w:t>
      </w:r>
      <w:r>
        <w:rPr>
          <w:i/>
          <w:sz w:val="28"/>
          <w:szCs w:val="28"/>
        </w:rPr>
        <w:t>partial</w:t>
      </w:r>
      <w:r>
        <w:rPr>
          <w:i/>
          <w:spacing w:val="-7"/>
          <w:sz w:val="28"/>
          <w:szCs w:val="28"/>
        </w:rPr>
        <w:t xml:space="preserve"> </w:t>
      </w:r>
      <w:r>
        <w:rPr>
          <w:i/>
          <w:sz w:val="28"/>
          <w:szCs w:val="28"/>
        </w:rPr>
        <w:t>fulfilment</w:t>
      </w:r>
      <w:r>
        <w:rPr>
          <w:i/>
          <w:spacing w:val="-10"/>
          <w:sz w:val="28"/>
          <w:szCs w:val="28"/>
        </w:rPr>
        <w:t xml:space="preserve"> </w:t>
      </w:r>
      <w:r>
        <w:rPr>
          <w:i/>
          <w:sz w:val="28"/>
          <w:szCs w:val="28"/>
        </w:rPr>
        <w:t>of grade for the course</w:t>
      </w:r>
    </w:p>
    <w:p w14:paraId="1302B14F">
      <w:pPr>
        <w:spacing w:before="38"/>
        <w:jc w:val="center"/>
        <w:rPr>
          <w:i/>
          <w:sz w:val="28"/>
          <w:szCs w:val="28"/>
        </w:rPr>
      </w:pPr>
    </w:p>
    <w:p w14:paraId="354DE042">
      <w:pPr>
        <w:pStyle w:val="4"/>
        <w:jc w:val="center"/>
        <w:rPr>
          <w:spacing w:val="-2"/>
        </w:rPr>
      </w:pPr>
      <w:r>
        <w:t xml:space="preserve">Data Structures and Algorithms -3 </w:t>
      </w:r>
      <w:r>
        <w:rPr>
          <w:spacing w:val="-2"/>
        </w:rPr>
        <w:t>(25CS2103E)</w:t>
      </w:r>
    </w:p>
    <w:p w14:paraId="0DDC12AF">
      <w:pPr>
        <w:pStyle w:val="4"/>
        <w:jc w:val="center"/>
      </w:pPr>
    </w:p>
    <w:p w14:paraId="207905DF">
      <w:pPr>
        <w:pStyle w:val="8"/>
        <w:jc w:val="center"/>
        <w:rPr>
          <w:b/>
          <w:sz w:val="28"/>
          <w:szCs w:val="28"/>
        </w:rPr>
      </w:pPr>
      <w:r>
        <w:rPr>
          <w:b/>
          <w:sz w:val="28"/>
          <w:szCs w:val="28"/>
        </w:rPr>
        <w:t xml:space="preserve">in </w:t>
      </w:r>
    </w:p>
    <w:p w14:paraId="438DFEFB">
      <w:pPr>
        <w:pStyle w:val="8"/>
        <w:jc w:val="center"/>
        <w:rPr>
          <w:b/>
          <w:sz w:val="28"/>
          <w:szCs w:val="28"/>
        </w:rPr>
      </w:pPr>
    </w:p>
    <w:p w14:paraId="07A10CD0">
      <w:pPr>
        <w:pStyle w:val="8"/>
        <w:jc w:val="center"/>
        <w:rPr>
          <w:b/>
          <w:sz w:val="28"/>
          <w:szCs w:val="28"/>
        </w:rPr>
      </w:pPr>
      <w:r>
        <w:rPr>
          <w:b/>
          <w:sz w:val="28"/>
          <w:szCs w:val="28"/>
        </w:rPr>
        <w:t>A.Y. 2026-2027</w:t>
      </w:r>
    </w:p>
    <w:p w14:paraId="40FB088A">
      <w:pPr>
        <w:pStyle w:val="8"/>
        <w:rPr>
          <w:b/>
          <w:sz w:val="28"/>
          <w:szCs w:val="28"/>
        </w:rPr>
      </w:pPr>
    </w:p>
    <w:p w14:paraId="08BF2C59">
      <w:pPr>
        <w:pStyle w:val="8"/>
        <w:ind w:right="26"/>
        <w:jc w:val="center"/>
        <w:rPr>
          <w:spacing w:val="-5"/>
          <w:sz w:val="28"/>
          <w:szCs w:val="28"/>
        </w:rPr>
      </w:pPr>
      <w:r>
        <w:rPr>
          <w:sz w:val="28"/>
          <w:szCs w:val="28"/>
        </w:rPr>
        <w:t>Submitted</w:t>
      </w:r>
      <w:r>
        <w:rPr>
          <w:spacing w:val="-1"/>
          <w:sz w:val="28"/>
          <w:szCs w:val="28"/>
        </w:rPr>
        <w:t xml:space="preserve"> </w:t>
      </w:r>
      <w:r>
        <w:rPr>
          <w:spacing w:val="-5"/>
          <w:sz w:val="28"/>
          <w:szCs w:val="28"/>
        </w:rPr>
        <w:t>by</w:t>
      </w:r>
    </w:p>
    <w:p w14:paraId="5FBBE677">
      <w:pPr>
        <w:pStyle w:val="8"/>
        <w:numPr>
          <w:ilvl w:val="0"/>
          <w:numId w:val="1"/>
        </w:numPr>
        <w:ind w:left="3150" w:leftChars="0" w:right="26" w:rightChars="0" w:firstLine="0" w:firstLineChars="0"/>
        <w:jc w:val="both"/>
        <w:rPr>
          <w:rFonts w:hint="default"/>
          <w:bCs/>
          <w:sz w:val="28"/>
          <w:szCs w:val="28"/>
          <w:lang w:val="en-IN"/>
        </w:rPr>
      </w:pPr>
      <w:r>
        <w:rPr>
          <w:rFonts w:hint="default"/>
          <w:bCs/>
          <w:sz w:val="28"/>
          <w:szCs w:val="28"/>
          <w:lang w:val="en-IN"/>
        </w:rPr>
        <w:t>DIJENDRA (2520030164)</w:t>
      </w:r>
    </w:p>
    <w:p w14:paraId="03B511F6">
      <w:pPr>
        <w:pStyle w:val="8"/>
        <w:ind w:right="26"/>
        <w:jc w:val="center"/>
        <w:rPr>
          <w:rFonts w:hint="default"/>
          <w:bCs/>
          <w:sz w:val="28"/>
          <w:szCs w:val="28"/>
          <w:lang w:val="en-IN"/>
        </w:rPr>
      </w:pPr>
      <w:r>
        <w:rPr>
          <w:rFonts w:hint="default"/>
          <w:bCs/>
          <w:sz w:val="28"/>
          <w:szCs w:val="28"/>
          <w:lang w:val="en-IN"/>
        </w:rPr>
        <w:t>CH. NRIPENDRA (2520030280)</w:t>
      </w:r>
    </w:p>
    <w:p w14:paraId="4D729826">
      <w:pPr>
        <w:pStyle w:val="8"/>
        <w:numPr>
          <w:ilvl w:val="0"/>
          <w:numId w:val="2"/>
        </w:numPr>
        <w:ind w:right="26"/>
        <w:jc w:val="center"/>
        <w:rPr>
          <w:rFonts w:hint="default"/>
          <w:bCs/>
          <w:sz w:val="28"/>
          <w:szCs w:val="28"/>
          <w:lang w:val="en-IN"/>
        </w:rPr>
      </w:pPr>
      <w:r>
        <w:rPr>
          <w:rFonts w:hint="default"/>
          <w:bCs/>
          <w:sz w:val="28"/>
          <w:szCs w:val="28"/>
          <w:lang w:val="en-IN"/>
        </w:rPr>
        <w:t>BHARGAVA (2520030303)</w:t>
      </w:r>
    </w:p>
    <w:p w14:paraId="52A9EF72">
      <w:pPr>
        <w:pStyle w:val="8"/>
        <w:ind w:right="26"/>
        <w:jc w:val="center"/>
        <w:rPr>
          <w:sz w:val="28"/>
          <w:szCs w:val="28"/>
        </w:rPr>
      </w:pPr>
      <w:r>
        <w:rPr>
          <w:bCs/>
          <w:sz w:val="28"/>
          <w:szCs w:val="28"/>
          <w:lang w:val="en-IN"/>
        </w:rPr>
        <w:t xml:space="preserve">                          </w:t>
      </w:r>
    </w:p>
    <w:p w14:paraId="291B2E6F">
      <w:pPr>
        <w:ind w:right="379"/>
        <w:jc w:val="center"/>
        <w:rPr>
          <w:bCs/>
          <w:sz w:val="28"/>
          <w:szCs w:val="28"/>
          <w:lang w:val="en-IN"/>
        </w:rPr>
      </w:pPr>
      <w:r>
        <w:rPr>
          <w:bCs/>
          <w:sz w:val="28"/>
          <w:szCs w:val="28"/>
          <w:lang w:val="en-IN"/>
        </w:rPr>
        <w:t xml:space="preserve">Team Number:   </w:t>
      </w:r>
      <w:r>
        <w:rPr>
          <w:rFonts w:hint="default"/>
          <w:bCs/>
          <w:sz w:val="28"/>
          <w:szCs w:val="28"/>
          <w:lang w:val="en-IN"/>
        </w:rPr>
        <w:t>7</w:t>
      </w:r>
      <w:r>
        <w:rPr>
          <w:bCs/>
          <w:sz w:val="28"/>
          <w:szCs w:val="28"/>
          <w:lang w:val="en-IN"/>
        </w:rPr>
        <w:t xml:space="preserve">               </w:t>
      </w:r>
    </w:p>
    <w:p w14:paraId="4DDCB2C6">
      <w:pPr>
        <w:ind w:right="3339"/>
        <w:jc w:val="center"/>
        <w:rPr>
          <w:rFonts w:hint="default"/>
          <w:bCs/>
          <w:sz w:val="28"/>
          <w:szCs w:val="28"/>
          <w:lang w:val="en-IN"/>
        </w:rPr>
      </w:pPr>
      <w:r>
        <w:rPr>
          <w:bCs/>
          <w:sz w:val="28"/>
          <w:szCs w:val="28"/>
          <w:lang w:val="en-IN"/>
        </w:rPr>
        <w:t xml:space="preserve">                                          Section: </w:t>
      </w:r>
      <w:r>
        <w:rPr>
          <w:rFonts w:hint="default"/>
          <w:bCs/>
          <w:sz w:val="28"/>
          <w:szCs w:val="28"/>
          <w:lang w:val="en-IN"/>
        </w:rPr>
        <w:t>6</w:t>
      </w:r>
    </w:p>
    <w:p w14:paraId="3DD018C2">
      <w:pPr>
        <w:pStyle w:val="5"/>
        <w:rPr>
          <w:spacing w:val="-10"/>
        </w:rPr>
      </w:pPr>
    </w:p>
    <w:p w14:paraId="44EA0082">
      <w:pPr>
        <w:pStyle w:val="8"/>
        <w:ind w:left="2854" w:right="2872"/>
        <w:jc w:val="center"/>
        <w:rPr>
          <w:spacing w:val="-5"/>
          <w:sz w:val="28"/>
          <w:szCs w:val="28"/>
        </w:rPr>
      </w:pPr>
      <w:r>
        <w:rPr>
          <w:sz w:val="28"/>
          <w:szCs w:val="28"/>
        </w:rPr>
        <w:t>Under</w:t>
      </w:r>
      <w:r>
        <w:rPr>
          <w:spacing w:val="-2"/>
          <w:sz w:val="28"/>
          <w:szCs w:val="28"/>
        </w:rPr>
        <w:t xml:space="preserve"> </w:t>
      </w:r>
      <w:r>
        <w:rPr>
          <w:sz w:val="28"/>
          <w:szCs w:val="28"/>
        </w:rPr>
        <w:t>the</w:t>
      </w:r>
      <w:r>
        <w:rPr>
          <w:spacing w:val="-1"/>
          <w:sz w:val="28"/>
          <w:szCs w:val="28"/>
        </w:rPr>
        <w:t xml:space="preserve"> </w:t>
      </w:r>
      <w:r>
        <w:rPr>
          <w:sz w:val="28"/>
          <w:szCs w:val="28"/>
        </w:rPr>
        <w:t>guidance</w:t>
      </w:r>
      <w:r>
        <w:rPr>
          <w:spacing w:val="-6"/>
          <w:sz w:val="28"/>
          <w:szCs w:val="28"/>
        </w:rPr>
        <w:t xml:space="preserve"> </w:t>
      </w:r>
      <w:r>
        <w:rPr>
          <w:spacing w:val="-5"/>
          <w:sz w:val="28"/>
          <w:szCs w:val="28"/>
        </w:rPr>
        <w:t>of</w:t>
      </w:r>
    </w:p>
    <w:p w14:paraId="7753E5C7">
      <w:pPr>
        <w:pStyle w:val="8"/>
        <w:ind w:left="2854" w:right="2872"/>
        <w:jc w:val="center"/>
        <w:rPr>
          <w:sz w:val="28"/>
          <w:szCs w:val="28"/>
        </w:rPr>
      </w:pPr>
    </w:p>
    <w:p w14:paraId="54E35A0F">
      <w:pPr>
        <w:spacing w:before="161"/>
        <w:ind w:right="26"/>
        <w:jc w:val="center"/>
        <w:rPr>
          <w:sz w:val="28"/>
          <w:szCs w:val="28"/>
        </w:rPr>
      </w:pPr>
      <w:r>
        <w:rPr>
          <w:sz w:val="28"/>
          <w:szCs w:val="28"/>
        </w:rPr>
        <w:t>Dr. V. Sireesha</w:t>
      </w:r>
    </w:p>
    <w:p w14:paraId="3102C31F">
      <w:pPr>
        <w:spacing w:before="161"/>
        <w:ind w:right="26"/>
        <w:jc w:val="center"/>
        <w:rPr>
          <w:sz w:val="28"/>
          <w:szCs w:val="28"/>
        </w:rPr>
      </w:pPr>
      <w:r>
        <w:rPr>
          <w:spacing w:val="-2"/>
          <w:sz w:val="28"/>
          <w:szCs w:val="28"/>
        </w:rPr>
        <w:t>Professor,</w:t>
      </w:r>
      <w:r>
        <w:rPr>
          <w:spacing w:val="10"/>
          <w:sz w:val="28"/>
          <w:szCs w:val="28"/>
        </w:rPr>
        <w:t xml:space="preserve"> </w:t>
      </w:r>
      <w:r>
        <w:rPr>
          <w:spacing w:val="-2"/>
          <w:sz w:val="28"/>
          <w:szCs w:val="28"/>
        </w:rPr>
        <w:t>Department of CSE</w:t>
      </w:r>
    </w:p>
    <w:p w14:paraId="28E07FE5">
      <w:pPr>
        <w:ind w:right="1655"/>
        <w:jc w:val="center"/>
        <w:rPr>
          <w:b/>
          <w:sz w:val="28"/>
          <w:szCs w:val="28"/>
        </w:rPr>
      </w:pPr>
    </w:p>
    <w:p w14:paraId="0D3B5866">
      <w:pPr>
        <w:ind w:right="26"/>
        <w:jc w:val="center"/>
        <w:rPr>
          <w:b/>
          <w:sz w:val="28"/>
          <w:szCs w:val="28"/>
        </w:rPr>
      </w:pPr>
      <w:r>
        <w:rPr>
          <w:sz w:val="28"/>
          <w:szCs w:val="28"/>
        </w:rPr>
        <w:drawing>
          <wp:anchor distT="0" distB="0" distL="0" distR="0" simplePos="0" relativeHeight="251659264" behindDoc="1" locked="0" layoutInCell="1" allowOverlap="1">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pPr>
        <w:pStyle w:val="5"/>
        <w:spacing w:before="223"/>
        <w:ind w:left="0" w:right="26"/>
        <w:rPr>
          <w:spacing w:val="-12"/>
        </w:rPr>
      </w:pPr>
      <w:r>
        <w:rPr>
          <w:spacing w:val="-12"/>
        </w:rPr>
        <w:t>Hyderabad-500090,</w:t>
      </w:r>
      <w:r>
        <w:rPr>
          <w:spacing w:val="-6"/>
        </w:rPr>
        <w:t xml:space="preserve"> </w:t>
      </w:r>
      <w:r>
        <w:rPr>
          <w:spacing w:val="-12"/>
        </w:rPr>
        <w:t>Telangana,</w:t>
      </w:r>
      <w:r>
        <w:rPr>
          <w:spacing w:val="-4"/>
        </w:rPr>
        <w:t xml:space="preserve"> </w:t>
      </w:r>
      <w:r>
        <w:rPr>
          <w:spacing w:val="-12"/>
        </w:rPr>
        <w:t>India.</w:t>
      </w:r>
    </w:p>
    <w:p w14:paraId="4595FC2A">
      <w:pPr>
        <w:pStyle w:val="5"/>
      </w:pPr>
    </w:p>
    <w:p w14:paraId="743EFFCF">
      <w:pPr>
        <w:pStyle w:val="5"/>
      </w:pPr>
    </w:p>
    <w:p w14:paraId="0B4F2C11">
      <w:pPr>
        <w:widowControl/>
        <w:autoSpaceDE/>
        <w:autoSpaceDN/>
        <w:spacing w:after="160" w:line="259" w:lineRule="auto"/>
        <w:rPr>
          <w:sz w:val="28"/>
          <w:szCs w:val="28"/>
        </w:rPr>
      </w:pPr>
      <w:r>
        <w:rPr>
          <w:sz w:val="28"/>
          <w:szCs w:val="28"/>
        </w:rPr>
        <w:br w:type="page"/>
      </w:r>
    </w:p>
    <w:p w14:paraId="4863EFDD">
      <w:pPr>
        <w:pStyle w:val="5"/>
      </w:pPr>
    </w:p>
    <w:p w14:paraId="5E52C8F2">
      <w:pPr>
        <w:pStyle w:val="5"/>
      </w:pPr>
    </w:p>
    <w:p w14:paraId="2F405D62">
      <w:pPr>
        <w:pStyle w:val="5"/>
      </w:pPr>
    </w:p>
    <w:p w14:paraId="354119BD">
      <w:pPr>
        <w:jc w:val="center"/>
        <w:rPr>
          <w:b/>
          <w:bCs/>
          <w:sz w:val="28"/>
          <w:szCs w:val="28"/>
          <w:lang w:val="en-IN"/>
        </w:rPr>
      </w:pPr>
      <w:r>
        <w:rPr>
          <w:b/>
          <w:bCs/>
          <w:sz w:val="28"/>
          <w:szCs w:val="28"/>
          <w:lang w:val="en-IN"/>
        </w:rPr>
        <w:t>ABSTRACT</w:t>
      </w:r>
    </w:p>
    <w:p w14:paraId="560DDBD0">
      <w:pPr>
        <w:jc w:val="center"/>
        <w:rPr>
          <w:b/>
          <w:bCs/>
          <w:sz w:val="28"/>
          <w:szCs w:val="28"/>
          <w:lang w:val="en-IN"/>
        </w:rPr>
      </w:pPr>
    </w:p>
    <w:p w14:paraId="731FA04D">
      <w:pPr>
        <w:pStyle w:val="3"/>
        <w:keepNext w:val="0"/>
        <w:keepLines w:val="0"/>
        <w:widowControl/>
        <w:suppressLineNumbers w:val="0"/>
      </w:pPr>
      <w:r>
        <w:t>Abstract — Course Recommendation System</w:t>
      </w:r>
    </w:p>
    <w:p w14:paraId="5344BFAF">
      <w:pPr>
        <w:pStyle w:val="9"/>
        <w:keepNext w:val="0"/>
        <w:keepLines w:val="0"/>
        <w:widowControl/>
        <w:suppressLineNumbers w:val="0"/>
      </w:pPr>
      <w:r>
        <w:t xml:space="preserve">The </w:t>
      </w:r>
      <w:r>
        <w:rPr>
          <w:rStyle w:val="10"/>
        </w:rPr>
        <w:t>Course Recommendation System</w:t>
      </w:r>
      <w:r>
        <w:t xml:space="preserve"> is an intelligent platform designed to help students identify and select suitable academic courses based on their </w:t>
      </w:r>
      <w:r>
        <w:rPr>
          <w:rStyle w:val="10"/>
        </w:rPr>
        <w:t>interests, prerequisites, academic background, and career goals</w:t>
      </w:r>
      <w:r>
        <w:t>. Students often find it difficult to explore a large number of available courses and determine which ones are most relevant to their academic and professional objectives. The proposed system addresses this problem by providing efficient course searching, prerequisite checking, and personalized course recommendations.</w:t>
      </w:r>
    </w:p>
    <w:p w14:paraId="2C25BE21">
      <w:pPr>
        <w:pStyle w:val="9"/>
        <w:keepNext w:val="0"/>
        <w:keepLines w:val="0"/>
        <w:widowControl/>
        <w:suppressLineNumbers w:val="0"/>
      </w:pPr>
      <w:r>
        <w:t xml:space="preserve">The system incorporates advanced concepts from </w:t>
      </w:r>
      <w:r>
        <w:rPr>
          <w:rStyle w:val="10"/>
        </w:rPr>
        <w:t>Data Structures and Algorithms-III</w:t>
      </w:r>
      <w:r>
        <w:t xml:space="preserve">, including </w:t>
      </w:r>
      <w:r>
        <w:rPr>
          <w:rStyle w:val="10"/>
        </w:rPr>
        <w:t>String Algorithms, Dynamic Programming, Network Flow, Approximation Algorithms, and algorithmic complexity analysis</w:t>
      </w:r>
      <w:r>
        <w:t xml:space="preserve">. String matching techniques such as </w:t>
      </w:r>
      <w:r>
        <w:rPr>
          <w:rStyle w:val="10"/>
        </w:rPr>
        <w:t>KMP, Z-Function, and Rabin-Karp</w:t>
      </w:r>
      <w:r>
        <w:t xml:space="preserve"> can be used to efficiently search course names, descriptions, skills, and interest-based keywords. Dynamic Programming can be applied to optimize course recommendations by considering multiple factors such as prerequisites, student preferences, and career requirements. Network Flow and Bipartite Matching can support matching students with suitable courses while considering eligibility and available course capacity. </w:t>
      </w:r>
    </w:p>
    <w:p w14:paraId="38F88B27">
      <w:pPr>
        <w:pStyle w:val="9"/>
        <w:keepNext w:val="0"/>
        <w:keepLines w:val="0"/>
        <w:widowControl/>
        <w:suppressLineNumbers w:val="0"/>
      </w:pPr>
      <w:r>
        <w:t xml:space="preserve">For complex recommendation and selection scenarios, approximation techniques can be considered to obtain practical solutions efficiently. The system therefore combines advanced algorithmic approaches to provide </w:t>
      </w:r>
      <w:r>
        <w:rPr>
          <w:rStyle w:val="10"/>
        </w:rPr>
        <w:t>relevant, efficient, scalable, and personalized course recommendations</w:t>
      </w:r>
      <w:r>
        <w:t>, helping students make better-informed academic decisions.</w:t>
      </w:r>
    </w:p>
    <w:p w14:paraId="1DB82FE1">
      <w:pPr>
        <w:jc w:val="center"/>
        <w:rPr>
          <w:sz w:val="28"/>
          <w:szCs w:val="28"/>
          <w:lang w:val="en-IN"/>
        </w:rPr>
      </w:pPr>
      <w:bookmarkStart w:id="0" w:name="_GoBack"/>
      <w:bookmarkEnd w:id="0"/>
    </w:p>
    <w:p w14:paraId="4A722BE1">
      <w:pPr>
        <w:jc w:val="center"/>
        <w:rPr>
          <w:sz w:val="28"/>
          <w:szCs w:val="28"/>
          <w:lang w:val="en-IN"/>
        </w:rPr>
      </w:pPr>
    </w:p>
    <w:p w14:paraId="368094BE">
      <w:pPr>
        <w:jc w:val="center"/>
        <w:rPr>
          <w:sz w:val="28"/>
          <w:szCs w:val="28"/>
          <w:lang w:val="en-IN"/>
        </w:rPr>
      </w:pPr>
    </w:p>
    <w:p w14:paraId="4D04DF64">
      <w:pPr>
        <w:jc w:val="center"/>
        <w:rPr>
          <w:sz w:val="28"/>
          <w:szCs w:val="28"/>
        </w:rPr>
      </w:pPr>
    </w:p>
    <w:p w14:paraId="72CFDF15">
      <w:pPr>
        <w:jc w:val="center"/>
        <w:rPr>
          <w:sz w:val="28"/>
          <w:szCs w:val="28"/>
        </w:rPr>
      </w:pPr>
    </w:p>
    <w:p w14:paraId="531C483B">
      <w:pPr>
        <w:jc w:val="center"/>
        <w:rPr>
          <w:sz w:val="28"/>
          <w:szCs w:val="28"/>
        </w:rPr>
      </w:pPr>
    </w:p>
    <w:p w14:paraId="264D68A1">
      <w:pPr>
        <w:jc w:val="center"/>
        <w:rPr>
          <w:sz w:val="28"/>
          <w:szCs w:val="28"/>
        </w:rPr>
      </w:pPr>
    </w:p>
    <w:p w14:paraId="032854CA">
      <w:pPr>
        <w:jc w:val="center"/>
        <w:rPr>
          <w:sz w:val="28"/>
          <w:szCs w:val="28"/>
        </w:rPr>
      </w:pPr>
    </w:p>
    <w:p w14:paraId="01ADDBA9">
      <w:pPr>
        <w:jc w:val="center"/>
        <w:rPr>
          <w:sz w:val="28"/>
          <w:szCs w:val="28"/>
        </w:rPr>
      </w:pPr>
    </w:p>
    <w:p w14:paraId="2BBF5875">
      <w:pPr>
        <w:jc w:val="center"/>
        <w:rPr>
          <w:sz w:val="28"/>
          <w:szCs w:val="28"/>
        </w:rPr>
      </w:pPr>
    </w:p>
    <w:p w14:paraId="3BE0A34E">
      <w:pPr>
        <w:jc w:val="center"/>
        <w:rPr>
          <w:sz w:val="28"/>
          <w:szCs w:val="28"/>
        </w:rPr>
      </w:pPr>
    </w:p>
    <w:p w14:paraId="114D4038">
      <w:pPr>
        <w:jc w:val="center"/>
        <w:rPr>
          <w:sz w:val="28"/>
          <w:szCs w:val="28"/>
        </w:rPr>
      </w:pPr>
    </w:p>
    <w:p w14:paraId="210C258A">
      <w:pPr>
        <w:jc w:val="center"/>
        <w:rPr>
          <w:sz w:val="28"/>
          <w:szCs w:val="28"/>
        </w:rPr>
      </w:pPr>
    </w:p>
    <w:p w14:paraId="6F2E4039">
      <w:pPr>
        <w:jc w:val="center"/>
        <w:rPr>
          <w:sz w:val="28"/>
          <w:szCs w:val="28"/>
        </w:rPr>
      </w:pPr>
    </w:p>
    <w:p w14:paraId="46679FAF">
      <w:pPr>
        <w:pStyle w:val="8"/>
        <w:spacing w:before="1"/>
        <w:jc w:val="right"/>
        <w:rPr>
          <w:sz w:val="28"/>
          <w:szCs w:val="28"/>
        </w:rPr>
      </w:pPr>
      <w:r>
        <w:rPr>
          <w:sz w:val="28"/>
          <w:szCs w:val="28"/>
        </w:rPr>
        <w:t>Signature</w:t>
      </w:r>
      <w:r>
        <w:rPr>
          <w:spacing w:val="-3"/>
          <w:sz w:val="28"/>
          <w:szCs w:val="28"/>
        </w:rPr>
        <w:t xml:space="preserve"> </w:t>
      </w:r>
      <w:r>
        <w:rPr>
          <w:sz w:val="28"/>
          <w:szCs w:val="28"/>
        </w:rPr>
        <w:t>of</w:t>
      </w:r>
      <w:r>
        <w:rPr>
          <w:spacing w:val="-3"/>
          <w:sz w:val="28"/>
          <w:szCs w:val="28"/>
        </w:rPr>
        <w:t xml:space="preserve"> </w:t>
      </w:r>
      <w:r>
        <w:rPr>
          <w:sz w:val="28"/>
          <w:szCs w:val="28"/>
        </w:rPr>
        <w:t>the</w:t>
      </w:r>
      <w:r>
        <w:rPr>
          <w:spacing w:val="-3"/>
          <w:sz w:val="28"/>
          <w:szCs w:val="28"/>
        </w:rPr>
        <w:t xml:space="preserve"> </w:t>
      </w:r>
      <w:r>
        <w:rPr>
          <w:spacing w:val="-4"/>
          <w:sz w:val="28"/>
          <w:szCs w:val="28"/>
        </w:rPr>
        <w:t>Guide</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A82057"/>
    <w:multiLevelType w:val="singleLevel"/>
    <w:tmpl w:val="C4A82057"/>
    <w:lvl w:ilvl="0" w:tentative="0">
      <w:start w:val="16"/>
      <w:numFmt w:val="upperLetter"/>
      <w:suff w:val="space"/>
      <w:lvlText w:val="%1."/>
      <w:lvlJc w:val="left"/>
    </w:lvl>
  </w:abstractNum>
  <w:abstractNum w:abstractNumId="1">
    <w:nsid w:val="F43A4D1B"/>
    <w:multiLevelType w:val="singleLevel"/>
    <w:tmpl w:val="F43A4D1B"/>
    <w:lvl w:ilvl="0" w:tentative="0">
      <w:start w:val="13"/>
      <w:numFmt w:val="upperLetter"/>
      <w:suff w:val="space"/>
      <w:lvlText w:val="%1."/>
      <w:lvlJc w:val="left"/>
      <w:pPr>
        <w:ind w:left="3150" w:leftChars="0" w:firstLine="0" w:firstLineChars="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2EC8"/>
    <w:rsid w:val="00053653"/>
    <w:rsid w:val="000720B6"/>
    <w:rsid w:val="00095C58"/>
    <w:rsid w:val="000B3C5F"/>
    <w:rsid w:val="000B786B"/>
    <w:rsid w:val="00113465"/>
    <w:rsid w:val="00182034"/>
    <w:rsid w:val="00183B52"/>
    <w:rsid w:val="00256D99"/>
    <w:rsid w:val="002D7D14"/>
    <w:rsid w:val="00357316"/>
    <w:rsid w:val="003D5760"/>
    <w:rsid w:val="00413550"/>
    <w:rsid w:val="00474737"/>
    <w:rsid w:val="004C1B12"/>
    <w:rsid w:val="00513DAF"/>
    <w:rsid w:val="005170E7"/>
    <w:rsid w:val="0056304D"/>
    <w:rsid w:val="005A268C"/>
    <w:rsid w:val="006C126D"/>
    <w:rsid w:val="006E1C65"/>
    <w:rsid w:val="00752EC8"/>
    <w:rsid w:val="00810D6A"/>
    <w:rsid w:val="008A3F09"/>
    <w:rsid w:val="00934A8E"/>
    <w:rsid w:val="00940ECE"/>
    <w:rsid w:val="009A7B5A"/>
    <w:rsid w:val="00A32506"/>
    <w:rsid w:val="00AA33EA"/>
    <w:rsid w:val="00B2702C"/>
    <w:rsid w:val="00B3573E"/>
    <w:rsid w:val="00C106DB"/>
    <w:rsid w:val="00C21726"/>
    <w:rsid w:val="00C70792"/>
    <w:rsid w:val="00C77225"/>
    <w:rsid w:val="00C925EB"/>
    <w:rsid w:val="00CF3482"/>
    <w:rsid w:val="00DD48F2"/>
    <w:rsid w:val="00E77D4D"/>
    <w:rsid w:val="00ED3F13"/>
    <w:rsid w:val="00EE3683"/>
    <w:rsid w:val="00F97E4D"/>
    <w:rsid w:val="240D19B6"/>
    <w:rsid w:val="4FCD0369"/>
    <w:rsid w:val="58CD57C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nhideWhenUsed="0" w:uiPriority="1" w:semiHidden="0" w:name="heading 3"/>
    <w:lsdException w:qFormat="1" w:unhideWhenUsed="0" w:uiPriority="1"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after="0" w:line="240" w:lineRule="auto"/>
    </w:pPr>
    <w:rPr>
      <w:rFonts w:ascii="Times New Roman" w:hAnsi="Times New Roman" w:eastAsia="Times New Roman" w:cs="Times New Roman"/>
      <w:kern w:val="0"/>
      <w:sz w:val="22"/>
      <w:szCs w:val="22"/>
      <w:lang w:val="en-US" w:eastAsia="en-US" w:bidi="ar-SA"/>
      <w14:ligatures w14:val="none"/>
    </w:rPr>
  </w:style>
  <w:style w:type="paragraph" w:styleId="2">
    <w:name w:val="heading 1"/>
    <w:basedOn w:val="1"/>
    <w:next w:val="1"/>
    <w:link w:val="14"/>
    <w:qFormat/>
    <w:uiPriority w:val="9"/>
    <w:pPr>
      <w:keepNext/>
      <w:keepLines/>
      <w:spacing w:before="240"/>
      <w:outlineLvl w:val="0"/>
    </w:pPr>
    <w:rPr>
      <w:rFonts w:asciiTheme="majorHAnsi" w:hAnsiTheme="majorHAnsi" w:eastAsiaTheme="majorEastAsia" w:cstheme="majorBidi"/>
      <w:color w:val="2F5597" w:themeColor="accent1" w:themeShade="BF"/>
      <w:sz w:val="32"/>
      <w:szCs w:val="32"/>
    </w:rPr>
  </w:style>
  <w:style w:type="paragraph" w:styleId="3">
    <w:name w:val="heading 2"/>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link w:val="11"/>
    <w:qFormat/>
    <w:uiPriority w:val="1"/>
    <w:pPr>
      <w:spacing w:before="9"/>
      <w:ind w:right="19"/>
      <w:outlineLvl w:val="2"/>
    </w:pPr>
    <w:rPr>
      <w:b/>
      <w:bCs/>
      <w:sz w:val="28"/>
      <w:szCs w:val="28"/>
    </w:rPr>
  </w:style>
  <w:style w:type="paragraph" w:styleId="5">
    <w:name w:val="heading 4"/>
    <w:basedOn w:val="1"/>
    <w:link w:val="12"/>
    <w:qFormat/>
    <w:uiPriority w:val="1"/>
    <w:pPr>
      <w:ind w:left="2854" w:right="2872"/>
      <w:jc w:val="center"/>
      <w:outlineLvl w:val="3"/>
    </w:pPr>
    <w:rPr>
      <w:sz w:val="28"/>
      <w:szCs w:val="28"/>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link w:val="13"/>
    <w:qFormat/>
    <w:uiPriority w:val="1"/>
    <w:rPr>
      <w:sz w:val="24"/>
      <w:szCs w:val="24"/>
    </w:rPr>
  </w:style>
  <w:style w:type="paragraph" w:styleId="9">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0">
    <w:name w:val="Strong"/>
    <w:basedOn w:val="6"/>
    <w:qFormat/>
    <w:uiPriority w:val="22"/>
    <w:rPr>
      <w:b/>
      <w:bCs/>
    </w:rPr>
  </w:style>
  <w:style w:type="character" w:customStyle="1" w:styleId="11">
    <w:name w:val="Heading 3 Char"/>
    <w:basedOn w:val="6"/>
    <w:link w:val="4"/>
    <w:qFormat/>
    <w:uiPriority w:val="1"/>
    <w:rPr>
      <w:rFonts w:ascii="Times New Roman" w:hAnsi="Times New Roman" w:eastAsia="Times New Roman" w:cs="Times New Roman"/>
      <w:b/>
      <w:bCs/>
      <w:kern w:val="0"/>
      <w:sz w:val="28"/>
      <w:szCs w:val="28"/>
      <w:lang w:val="en-US"/>
      <w14:ligatures w14:val="none"/>
    </w:rPr>
  </w:style>
  <w:style w:type="character" w:customStyle="1" w:styleId="12">
    <w:name w:val="Heading 4 Char"/>
    <w:basedOn w:val="6"/>
    <w:link w:val="5"/>
    <w:qFormat/>
    <w:uiPriority w:val="1"/>
    <w:rPr>
      <w:rFonts w:ascii="Times New Roman" w:hAnsi="Times New Roman" w:eastAsia="Times New Roman" w:cs="Times New Roman"/>
      <w:kern w:val="0"/>
      <w:sz w:val="28"/>
      <w:szCs w:val="28"/>
      <w:lang w:val="en-US"/>
      <w14:ligatures w14:val="none"/>
    </w:rPr>
  </w:style>
  <w:style w:type="character" w:customStyle="1" w:styleId="13">
    <w:name w:val="Body Text Char"/>
    <w:basedOn w:val="6"/>
    <w:link w:val="8"/>
    <w:uiPriority w:val="1"/>
    <w:rPr>
      <w:rFonts w:ascii="Times New Roman" w:hAnsi="Times New Roman" w:eastAsia="Times New Roman" w:cs="Times New Roman"/>
      <w:kern w:val="0"/>
      <w:sz w:val="24"/>
      <w:szCs w:val="24"/>
      <w:lang w:val="en-US"/>
      <w14:ligatures w14:val="none"/>
    </w:rPr>
  </w:style>
  <w:style w:type="character" w:customStyle="1" w:styleId="14">
    <w:name w:val="Heading 1 Char"/>
    <w:basedOn w:val="6"/>
    <w:link w:val="2"/>
    <w:uiPriority w:val="9"/>
    <w:rPr>
      <w:rFonts w:asciiTheme="majorHAnsi" w:hAnsiTheme="majorHAnsi" w:eastAsiaTheme="majorEastAsia" w:cstheme="majorBidi"/>
      <w:color w:val="2F5597" w:themeColor="accent1" w:themeShade="BF"/>
      <w:kern w:val="0"/>
      <w:sz w:val="32"/>
      <w:szCs w:val="32"/>
      <w:lang w:val="en-US"/>
      <w14:ligatures w14:val="none"/>
    </w:rPr>
  </w:style>
  <w:style w:type="paragraph" w:styleId="1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datastoreItem>
</file>

<file path=docProps/app.xml><?xml version="1.0" encoding="utf-8"?>
<Properties xmlns="http://schemas.openxmlformats.org/officeDocument/2006/extended-properties" xmlns:vt="http://schemas.openxmlformats.org/officeDocument/2006/docPropsVTypes">
  <Template>Normal</Template>
  <Pages>2</Pages>
  <Words>68</Words>
  <Characters>389</Characters>
  <Lines>4</Lines>
  <Paragraphs>1</Paragraphs>
  <TotalTime>10</TotalTime>
  <ScaleCrop>false</ScaleCrop>
  <LinksUpToDate>false</LinksUpToDate>
  <CharactersWithSpaces>527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2026-08-03T16:57:00Z</dcterms:created>
  <dc:creator>Tejan Reddy</dc:creator>
  <cp:lastModifiedBy>Bhargava Rama Sastry Podila</cp:lastModifiedBy>
  <dcterms:modified xsi:type="dcterms:W3CDTF">2026-08-12T14:27:52Z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eyJoZGlkIjoiYTcwZTMxODgwOTc5MDI5N2M2OTU5ZDNmMTFkNjJhYWIiLCJ1c2VySWQiOiI1NDk3NTg4MzYyMjgifQ==</vt:lpwstr>
  </property>
  <property fmtid="{D5CDD505-2E9C-101B-9397-08002B2CF9AE}" pid="3" name="KSOProductBuildVer">
    <vt:lpwstr>1033-12.1.0.28032</vt:lpwstr>
  </property>
  <property fmtid="{D5CDD505-2E9C-101B-9397-08002B2CF9AE}" pid="4" name="ICV">
    <vt:lpwstr>4D19E6AFE6874624A151414BE8D77151_12</vt:lpwstr>
  </property>
</Properties>
</file>