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BANNERS:</w:t>
      </w:r>
    </w:p>
    <w:p w:rsidR="00000000" w:rsidDel="00000000" w:rsidP="00000000" w:rsidRDefault="00000000" w:rsidRPr="00000000" w14:paraId="00000002">
      <w:pPr>
        <w:rPr/>
      </w:pPr>
      <w:r w:rsidDel="00000000" w:rsidR="00000000" w:rsidRPr="00000000">
        <w:rPr>
          <w:rtl w:val="0"/>
        </w:rPr>
        <w:t xml:space="preserve">&lt;&lt;Same as Fastra Content for the Banners&gt;&gt;</w:t>
      </w:r>
    </w:p>
    <w:p w:rsidR="00000000" w:rsidDel="00000000" w:rsidP="00000000" w:rsidRDefault="00000000" w:rsidRPr="00000000" w14:paraId="00000003">
      <w:pPr>
        <w:rPr/>
      </w:pPr>
      <w:r w:rsidDel="00000000" w:rsidR="00000000" w:rsidRPr="00000000">
        <w:rPr>
          <w:rtl w:val="0"/>
        </w:rPr>
        <w:t xml:space="preserve">SAP Consulting</w:t>
      </w:r>
    </w:p>
    <w:p w:rsidR="00000000" w:rsidDel="00000000" w:rsidP="00000000" w:rsidRDefault="00000000" w:rsidRPr="00000000" w14:paraId="00000004">
      <w:pPr>
        <w:rPr/>
      </w:pPr>
      <w:r w:rsidDel="00000000" w:rsidR="00000000" w:rsidRPr="00000000">
        <w:rPr>
          <w:rtl w:val="0"/>
        </w:rPr>
        <w:t xml:space="preserve">SAP Hybris</w:t>
      </w:r>
    </w:p>
    <w:p w:rsidR="00000000" w:rsidDel="00000000" w:rsidP="00000000" w:rsidRDefault="00000000" w:rsidRPr="00000000" w14:paraId="00000005">
      <w:pPr>
        <w:rPr/>
      </w:pPr>
      <w:r w:rsidDel="00000000" w:rsidR="00000000" w:rsidRPr="00000000">
        <w:rPr>
          <w:rtl w:val="0"/>
        </w:rPr>
        <w:t xml:space="preserve">CRM consulting</w:t>
      </w:r>
    </w:p>
    <w:p w:rsidR="00000000" w:rsidDel="00000000" w:rsidP="00000000" w:rsidRDefault="00000000" w:rsidRPr="00000000" w14:paraId="00000006">
      <w:pPr>
        <w:rPr/>
      </w:pPr>
      <w:r w:rsidDel="00000000" w:rsidR="00000000" w:rsidRPr="00000000">
        <w:rPr>
          <w:rtl w:val="0"/>
        </w:rPr>
        <w:t xml:space="preserve">Salesforce Consulting</w:t>
      </w:r>
    </w:p>
    <w:p w:rsidR="00000000" w:rsidDel="00000000" w:rsidP="00000000" w:rsidRDefault="00000000" w:rsidRPr="00000000" w14:paraId="00000007">
      <w:pPr>
        <w:rPr/>
      </w:pPr>
      <w:r w:rsidDel="00000000" w:rsidR="00000000" w:rsidRPr="00000000">
        <w:rPr>
          <w:rtl w:val="0"/>
        </w:rPr>
        <w:t xml:space="preserve">Cloud Computing</w:t>
      </w:r>
    </w:p>
    <w:p w:rsidR="00000000" w:rsidDel="00000000" w:rsidP="00000000" w:rsidRDefault="00000000" w:rsidRPr="00000000" w14:paraId="00000008">
      <w:pPr>
        <w:rPr/>
      </w:pPr>
      <w:r w:rsidDel="00000000" w:rsidR="00000000" w:rsidRPr="00000000">
        <w:rPr>
          <w:rtl w:val="0"/>
        </w:rPr>
        <w:t xml:space="preserve">Strategy consulting</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Menu Bar:</w:t>
      </w:r>
    </w:p>
    <w:p w:rsidR="00000000" w:rsidDel="00000000" w:rsidP="00000000" w:rsidRDefault="00000000" w:rsidRPr="00000000" w14:paraId="0000000B">
      <w:pPr>
        <w:rPr/>
      </w:pPr>
      <w:r w:rsidDel="00000000" w:rsidR="00000000" w:rsidRPr="00000000">
        <w:rPr>
          <w:rtl w:val="0"/>
        </w:rPr>
        <w:t xml:space="preserve">About Us</w:t>
      </w:r>
    </w:p>
    <w:p w:rsidR="00000000" w:rsidDel="00000000" w:rsidP="00000000" w:rsidRDefault="00000000" w:rsidRPr="00000000" w14:paraId="0000000C">
      <w:pPr>
        <w:rPr/>
      </w:pPr>
      <w:r w:rsidDel="00000000" w:rsidR="00000000" w:rsidRPr="00000000">
        <w:rPr>
          <w:rtl w:val="0"/>
        </w:rPr>
        <w:t xml:space="preserve">SAP Consulting</w:t>
      </w:r>
    </w:p>
    <w:p w:rsidR="00000000" w:rsidDel="00000000" w:rsidP="00000000" w:rsidRDefault="00000000" w:rsidRPr="00000000" w14:paraId="0000000D">
      <w:pPr>
        <w:rPr/>
      </w:pPr>
      <w:r w:rsidDel="00000000" w:rsidR="00000000" w:rsidRPr="00000000">
        <w:rPr>
          <w:rtl w:val="0"/>
        </w:rPr>
        <w:t xml:space="preserve">SAP Hybris</w:t>
      </w:r>
    </w:p>
    <w:p w:rsidR="00000000" w:rsidDel="00000000" w:rsidP="00000000" w:rsidRDefault="00000000" w:rsidRPr="00000000" w14:paraId="0000000E">
      <w:pPr>
        <w:rPr/>
      </w:pPr>
      <w:r w:rsidDel="00000000" w:rsidR="00000000" w:rsidRPr="00000000">
        <w:rPr>
          <w:rtl w:val="0"/>
        </w:rPr>
        <w:t xml:space="preserve">CRM Consulting</w:t>
      </w:r>
    </w:p>
    <w:p w:rsidR="00000000" w:rsidDel="00000000" w:rsidP="00000000" w:rsidRDefault="00000000" w:rsidRPr="00000000" w14:paraId="0000000F">
      <w:pPr>
        <w:rPr/>
      </w:pPr>
      <w:r w:rsidDel="00000000" w:rsidR="00000000" w:rsidRPr="00000000">
        <w:rPr>
          <w:rtl w:val="0"/>
        </w:rPr>
        <w:t xml:space="preserve">Salesforce Consulting</w:t>
      </w:r>
    </w:p>
    <w:p w:rsidR="00000000" w:rsidDel="00000000" w:rsidP="00000000" w:rsidRDefault="00000000" w:rsidRPr="00000000" w14:paraId="00000010">
      <w:pPr>
        <w:rPr/>
      </w:pPr>
      <w:r w:rsidDel="00000000" w:rsidR="00000000" w:rsidRPr="00000000">
        <w:rPr>
          <w:rtl w:val="0"/>
        </w:rPr>
        <w:t xml:space="preserve">Cloud Computing</w:t>
      </w:r>
    </w:p>
    <w:p w:rsidR="00000000" w:rsidDel="00000000" w:rsidP="00000000" w:rsidRDefault="00000000" w:rsidRPr="00000000" w14:paraId="00000011">
      <w:pPr>
        <w:rPr/>
      </w:pPr>
      <w:r w:rsidDel="00000000" w:rsidR="00000000" w:rsidRPr="00000000">
        <w:rPr>
          <w:rtl w:val="0"/>
        </w:rPr>
        <w:t xml:space="preserve">Strategy Consulting</w:t>
      </w:r>
    </w:p>
    <w:p w:rsidR="00000000" w:rsidDel="00000000" w:rsidP="00000000" w:rsidRDefault="00000000" w:rsidRPr="00000000" w14:paraId="00000012">
      <w:pPr>
        <w:rPr/>
      </w:pPr>
      <w:r w:rsidDel="00000000" w:rsidR="00000000" w:rsidRPr="00000000">
        <w:rPr>
          <w:rtl w:val="0"/>
        </w:rPr>
        <w:t xml:space="preserve">Contact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About CloudES</w:t>
      </w:r>
    </w:p>
    <w:p w:rsidR="00000000" w:rsidDel="00000000" w:rsidP="00000000" w:rsidRDefault="00000000" w:rsidRPr="00000000" w14:paraId="00000016">
      <w:pPr>
        <w:rPr/>
      </w:pPr>
      <w:r w:rsidDel="00000000" w:rsidR="00000000" w:rsidRPr="00000000">
        <w:rPr>
          <w:rtl w:val="0"/>
        </w:rPr>
        <w:t xml:space="preserve">CloudES is a Global Consulting, Enterprise Solutions and Technology Services Company that focuses on Digital Transformation of Business Processes thereby enabling Customers globally in capitalizing on critical opportunities through the highly dynamic and constantly fluctuating market needs. </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Team</w:t>
      </w:r>
    </w:p>
    <w:p w:rsidR="00000000" w:rsidDel="00000000" w:rsidP="00000000" w:rsidRDefault="00000000" w:rsidRPr="00000000" w14:paraId="00000019">
      <w:pPr>
        <w:rPr/>
      </w:pPr>
      <w:r w:rsidDel="00000000" w:rsidR="00000000" w:rsidRPr="00000000">
        <w:rPr>
          <w:rtl w:val="0"/>
        </w:rPr>
        <w:t xml:space="preserve">CloudES’ Leadership and the team bring in decades of experience in implementing and delivering complex and time-critical projects across geographies and industries globally. Our vast experience has helped Enterprises across the Globe in quickly realizing the true potential and value of their investments and cultivate a more engaging &amp; stronger relationship with their customers at each step of their journey.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SAP Consulting</w:t>
      </w:r>
    </w:p>
    <w:p w:rsidR="00000000" w:rsidDel="00000000" w:rsidP="00000000" w:rsidRDefault="00000000" w:rsidRPr="00000000" w14:paraId="0000001D">
      <w:pPr>
        <w:rPr/>
      </w:pPr>
      <w:r w:rsidDel="00000000" w:rsidR="00000000" w:rsidRPr="00000000">
        <w:rPr>
          <w:rtl w:val="0"/>
        </w:rPr>
        <w:t xml:space="preserve">CloudES has a large team of experts that specialize in Consulting and Implementation to Fortune 500 companies in the following key SAP Areas:</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SAP BRIM - Hybris Billing, C4S</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Central Finance</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ABAP/4</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S/4 Finance G/L</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S/4 Project Systems</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S/4 Accounts Payable</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S/4 FI-CA Contract Accounting</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S/4 Revenue Recognition (RAR)</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SAP Ariba</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SAP Concur</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SAP HANA Modeling</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SAP Analytics Cloud</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SAP SLT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SAP Hybris Consulting</w:t>
      </w:r>
    </w:p>
    <w:p w:rsidR="00000000" w:rsidDel="00000000" w:rsidP="00000000" w:rsidRDefault="00000000" w:rsidRPr="00000000" w14:paraId="0000002D">
      <w:pPr>
        <w:rPr/>
      </w:pPr>
      <w:r w:rsidDel="00000000" w:rsidR="00000000" w:rsidRPr="00000000">
        <w:rPr>
          <w:rtl w:val="0"/>
        </w:rPr>
        <w:t xml:space="preserve">Today the online retail place is as (if not more) competitive than the traditional retail shopping. Which is why our customers need any and every edge that they can find to stay at par or in some cases outwit their competition.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This is where SAP Hybris comes in. The SAP Hybris software is a leading omni-channel e-Commerce Platform by SAP. Our highly experienced team on SAP Hybris not only includes consultants that help with the implementations but have a deep understanding of each aspect of this Industry to help perfect the various nuances of our Customers’ online marketplace.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Our Capabilities:</w:t>
      </w:r>
    </w:p>
    <w:p w:rsidR="00000000" w:rsidDel="00000000" w:rsidP="00000000" w:rsidRDefault="00000000" w:rsidRPr="00000000" w14:paraId="00000032">
      <w:pPr>
        <w:rPr/>
      </w:pPr>
      <w:r w:rsidDel="00000000" w:rsidR="00000000" w:rsidRPr="00000000">
        <w:rPr>
          <w:rtl w:val="0"/>
        </w:rPr>
        <w:t xml:space="preserve">From Strategy to Implementation, our Team has globally implemented SAP Hybris and have worked with our customers to perfect each step of a User’s Online Purchase journey and unlock untapped potential of their business operations. This has helped our organizations increase customer loyalty by understanding what their customers want - whether it is better deals, an easier User Interface, a streamlined feedback mechanism or an improved and transparent Supply Chain process.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With over 80 Hybris Consultants working with Global Fortune 500 customers and over 150 consultants with deep eCommerce knowledge, CloudES can cater to all SAP Hybris Modules across the spectrum like - Sales, Commerce, Marketing, Billing and/or Service.</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SAP Hybris Commerce</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SAP Hybris Sales</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SAP Hybris Marketing</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SAP Hybris Service</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SAP Revenue (Billing)</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SAP Hybris Social Engagement</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SAP Hybris Cloud for Customer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Key SAP Hybris Services:</w:t>
      </w:r>
    </w:p>
    <w:p w:rsidR="00000000" w:rsidDel="00000000" w:rsidP="00000000" w:rsidRDefault="00000000" w:rsidRPr="00000000" w14:paraId="0000003F">
      <w:pPr>
        <w:numPr>
          <w:ilvl w:val="0"/>
          <w:numId w:val="4"/>
        </w:numPr>
        <w:ind w:left="720" w:hanging="360"/>
        <w:rPr>
          <w:u w:val="none"/>
        </w:rPr>
      </w:pPr>
      <w:r w:rsidDel="00000000" w:rsidR="00000000" w:rsidRPr="00000000">
        <w:rPr>
          <w:rtl w:val="0"/>
        </w:rPr>
        <w:t xml:space="preserve">Strategy &amp; Consulting</w:t>
      </w:r>
    </w:p>
    <w:p w:rsidR="00000000" w:rsidDel="00000000" w:rsidP="00000000" w:rsidRDefault="00000000" w:rsidRPr="00000000" w14:paraId="00000040">
      <w:pPr>
        <w:numPr>
          <w:ilvl w:val="0"/>
          <w:numId w:val="4"/>
        </w:numPr>
        <w:ind w:left="720" w:hanging="360"/>
        <w:rPr>
          <w:u w:val="none"/>
        </w:rPr>
      </w:pPr>
      <w:r w:rsidDel="00000000" w:rsidR="00000000" w:rsidRPr="00000000">
        <w:rPr>
          <w:rtl w:val="0"/>
        </w:rPr>
        <w:t xml:space="preserve">UI/UX Design and Creative Services</w:t>
      </w:r>
    </w:p>
    <w:p w:rsidR="00000000" w:rsidDel="00000000" w:rsidP="00000000" w:rsidRDefault="00000000" w:rsidRPr="00000000" w14:paraId="00000041">
      <w:pPr>
        <w:numPr>
          <w:ilvl w:val="0"/>
          <w:numId w:val="4"/>
        </w:numPr>
        <w:ind w:left="720" w:hanging="360"/>
        <w:rPr>
          <w:u w:val="none"/>
        </w:rPr>
      </w:pPr>
      <w:r w:rsidDel="00000000" w:rsidR="00000000" w:rsidRPr="00000000">
        <w:rPr>
          <w:rtl w:val="0"/>
        </w:rPr>
        <w:t xml:space="preserve">Implementation &amp; Integration</w:t>
      </w:r>
    </w:p>
    <w:p w:rsidR="00000000" w:rsidDel="00000000" w:rsidP="00000000" w:rsidRDefault="00000000" w:rsidRPr="00000000" w14:paraId="00000042">
      <w:pPr>
        <w:numPr>
          <w:ilvl w:val="0"/>
          <w:numId w:val="4"/>
        </w:numPr>
        <w:ind w:left="720" w:hanging="360"/>
        <w:rPr>
          <w:u w:val="none"/>
        </w:rPr>
      </w:pPr>
      <w:r w:rsidDel="00000000" w:rsidR="00000000" w:rsidRPr="00000000">
        <w:rPr>
          <w:rtl w:val="0"/>
        </w:rPr>
        <w:t xml:space="preserve">Maintenance &amp; Upgrades</w:t>
      </w:r>
    </w:p>
    <w:p w:rsidR="00000000" w:rsidDel="00000000" w:rsidP="00000000" w:rsidRDefault="00000000" w:rsidRPr="00000000" w14:paraId="00000043">
      <w:pPr>
        <w:numPr>
          <w:ilvl w:val="0"/>
          <w:numId w:val="4"/>
        </w:numPr>
        <w:ind w:left="720" w:hanging="360"/>
        <w:rPr>
          <w:u w:val="none"/>
        </w:rPr>
      </w:pPr>
      <w:r w:rsidDel="00000000" w:rsidR="00000000" w:rsidRPr="00000000">
        <w:rPr>
          <w:rtl w:val="0"/>
        </w:rPr>
        <w:t xml:space="preserve">24/7/365 Support</w:t>
      </w:r>
    </w:p>
    <w:p w:rsidR="00000000" w:rsidDel="00000000" w:rsidP="00000000" w:rsidRDefault="00000000" w:rsidRPr="00000000" w14:paraId="00000044">
      <w:pPr>
        <w:numPr>
          <w:ilvl w:val="0"/>
          <w:numId w:val="4"/>
        </w:numPr>
        <w:ind w:left="720" w:hanging="360"/>
        <w:rPr>
          <w:u w:val="none"/>
        </w:rPr>
      </w:pPr>
      <w:r w:rsidDel="00000000" w:rsidR="00000000" w:rsidRPr="00000000">
        <w:rPr>
          <w:rtl w:val="0"/>
        </w:rPr>
        <w:t xml:space="preserve">Reporting &amp; Analytics</w:t>
      </w:r>
    </w:p>
    <w:p w:rsidR="00000000" w:rsidDel="00000000" w:rsidP="00000000" w:rsidRDefault="00000000" w:rsidRPr="00000000" w14:paraId="00000045">
      <w:pPr>
        <w:numPr>
          <w:ilvl w:val="0"/>
          <w:numId w:val="4"/>
        </w:numPr>
        <w:ind w:left="720" w:hanging="360"/>
        <w:rPr>
          <w:u w:val="none"/>
        </w:rPr>
      </w:pPr>
      <w:r w:rsidDel="00000000" w:rsidR="00000000" w:rsidRPr="00000000">
        <w:rPr>
          <w:rtl w:val="0"/>
        </w:rPr>
        <w:t xml:space="preserve">Mobility</w:t>
      </w:r>
    </w:p>
    <w:p w:rsidR="00000000" w:rsidDel="00000000" w:rsidP="00000000" w:rsidRDefault="00000000" w:rsidRPr="00000000" w14:paraId="00000046">
      <w:pPr>
        <w:rPr>
          <w:b w:val="1"/>
        </w:rPr>
      </w:pPr>
      <w:r w:rsidDel="00000000" w:rsidR="00000000" w:rsidRPr="00000000">
        <w:rPr>
          <w:b w:val="1"/>
          <w:rtl w:val="0"/>
        </w:rPr>
        <w:t xml:space="preserve">CRM Consulting</w:t>
      </w:r>
    </w:p>
    <w:p w:rsidR="00000000" w:rsidDel="00000000" w:rsidP="00000000" w:rsidRDefault="00000000" w:rsidRPr="00000000" w14:paraId="00000047">
      <w:pPr>
        <w:rPr/>
      </w:pPr>
      <w:r w:rsidDel="00000000" w:rsidR="00000000" w:rsidRPr="00000000">
        <w:rPr>
          <w:rtl w:val="0"/>
        </w:rPr>
        <w:t xml:space="preserve">It is our aim that your Business/Brand builds meaningful relationships with your customers. A potent CRM solution helps transform the way businesses work and can help engage your customers much better.  Traditionally, CRMs have been thought to streamline only the Sales and Marketing activities. But today’s CRM solutions are a whole lot more. A well implemented CRM solution, helps integrate the Management with your Sales, Marketing and Customer Service Teams seamlessly to provide instant insights that further facilitate Business Growth.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jc w:val="center"/>
        <w:rPr/>
      </w:pPr>
      <w:r w:rsidDel="00000000" w:rsidR="00000000" w:rsidRPr="00000000">
        <w:rPr>
          <w:rtl w:val="0"/>
        </w:rPr>
        <w:t xml:space="preserve">Empower your Sales teams | Facilitate Stronger Customer relationships | Focus on Closures &amp; Customer Satisfaction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Each Company and Business is different with their own specific needs and the market is filled with various CRM Solutions. Each CRM solution comes with it Pros and Cons. CloudES and our experienced Consultants have a deep understanding of the Solutions available and the Business applicability of each and have successfully helped customers across the globe in choosing and implementing CRM Solutions that aptly fit their Organizations, Businesses and Industries.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Salesforce Consulting</w:t>
      </w:r>
    </w:p>
    <w:p w:rsidR="00000000" w:rsidDel="00000000" w:rsidP="00000000" w:rsidRDefault="00000000" w:rsidRPr="00000000" w14:paraId="0000004E">
      <w:pPr>
        <w:rPr/>
      </w:pPr>
      <w:r w:rsidDel="00000000" w:rsidR="00000000" w:rsidRPr="00000000">
        <w:rPr>
          <w:rtl w:val="0"/>
        </w:rPr>
        <w:t xml:space="preserve">Of the many Salesforce consulting partners around the world , we are renowned experts in helping firms with their Salesforce® instance to boost growth and productivity. With Salesforce platform and technology come endless possibilities and great potential of transforming businesses.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All you have to do is hire certified Salesforce consultant. A Salesforce consulting partner like ours can give shape to your enterprise, and a complete and detailed understanding of the problems faced. As one of the top Salesforce consulting companies , we help firms handpick and hand-customize Salesforce® products, elevating their businesses to the next level.</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Cloud Computing</w:t>
      </w:r>
    </w:p>
    <w:p w:rsidR="00000000" w:rsidDel="00000000" w:rsidP="00000000" w:rsidRDefault="00000000" w:rsidRPr="00000000" w14:paraId="00000053">
      <w:pPr>
        <w:rPr/>
      </w:pPr>
      <w:r w:rsidDel="00000000" w:rsidR="00000000" w:rsidRPr="00000000">
        <w:rPr>
          <w:rtl w:val="0"/>
        </w:rPr>
        <w:t xml:space="preserve">Cloud computing services are changing how businesses and public institutions use information technology. Today cloud services are available to meet most any IT need. Although there's great variety among cloud computing services, all such services have certain basic features and benefits in common, and all can be categorized into a few basic cloud service types.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By now most people have heard about cloud computing services, but what does cloud mean? While cloud services may vary in their particulars, a cloud computing definition identifies the core features and benefits that are common across all clouds.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Many enterprises are now shifting from an On-premise model to a Public cloud. It is imperative now for CIOs to consider a Cloud-first approach to their business, thus bringing businesses closer to their customers and enabling a better customer experience. 4</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Our team of experts carefully assess your business, its challenges and the implications of adopting a Cloud Strategy thereby enabling higher savings for Organizations. Our Cloud Strategists bring-in decades of experience to carve-out a potent Cloud Strategy for your Organization and assist you in navigating through various aspects from Implementation to Go-live to Support.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Strategy Consulting</w:t>
      </w:r>
    </w:p>
    <w:p w:rsidR="00000000" w:rsidDel="00000000" w:rsidP="00000000" w:rsidRDefault="00000000" w:rsidRPr="00000000" w14:paraId="0000005D">
      <w:pPr>
        <w:rPr/>
      </w:pPr>
      <w:r w:rsidDel="00000000" w:rsidR="00000000" w:rsidRPr="00000000">
        <w:rPr>
          <w:rtl w:val="0"/>
        </w:rPr>
        <w:t xml:space="preserve">CloudES’ Strategy consultants assist their clients by stepping into complex situations and developing cogent, coherent plans of action that help companies meet their defined goals.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Our Strategy consulting services include the following:</w:t>
      </w:r>
    </w:p>
    <w:p w:rsidR="00000000" w:rsidDel="00000000" w:rsidP="00000000" w:rsidRDefault="00000000" w:rsidRPr="00000000" w14:paraId="00000060">
      <w:pPr>
        <w:numPr>
          <w:ilvl w:val="0"/>
          <w:numId w:val="1"/>
        </w:numPr>
        <w:ind w:left="720" w:hanging="360"/>
        <w:rPr>
          <w:u w:val="none"/>
        </w:rPr>
      </w:pPr>
      <w:r w:rsidDel="00000000" w:rsidR="00000000" w:rsidRPr="00000000">
        <w:rPr>
          <w:rtl w:val="0"/>
        </w:rPr>
        <w:t xml:space="preserve">Working alongside the CFO to develop a go-forward plan for training in-house staff on financial modeling and data-driven analysis</w:t>
      </w:r>
    </w:p>
    <w:p w:rsidR="00000000" w:rsidDel="00000000" w:rsidP="00000000" w:rsidRDefault="00000000" w:rsidRPr="00000000" w14:paraId="00000061">
      <w:pPr>
        <w:numPr>
          <w:ilvl w:val="0"/>
          <w:numId w:val="1"/>
        </w:numPr>
        <w:ind w:left="720" w:hanging="360"/>
        <w:rPr>
          <w:u w:val="none"/>
        </w:rPr>
      </w:pPr>
      <w:r w:rsidDel="00000000" w:rsidR="00000000" w:rsidRPr="00000000">
        <w:rPr>
          <w:rtl w:val="0"/>
        </w:rPr>
        <w:t xml:space="preserve">Generate new ideas and drive Product innovation</w:t>
      </w:r>
    </w:p>
    <w:p w:rsidR="00000000" w:rsidDel="00000000" w:rsidP="00000000" w:rsidRDefault="00000000" w:rsidRPr="00000000" w14:paraId="00000062">
      <w:pPr>
        <w:numPr>
          <w:ilvl w:val="0"/>
          <w:numId w:val="1"/>
        </w:numPr>
        <w:ind w:left="720" w:hanging="360"/>
        <w:rPr>
          <w:u w:val="none"/>
        </w:rPr>
      </w:pPr>
      <w:r w:rsidDel="00000000" w:rsidR="00000000" w:rsidRPr="00000000">
        <w:rPr>
          <w:rtl w:val="0"/>
        </w:rPr>
        <w:t xml:space="preserve">Guiding a company through the overhaul or implementation of an ERP system</w:t>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Leading an organization through a merger or acquisition and developing efficient system conversions and integrations</w:t>
      </w:r>
    </w:p>
    <w:p w:rsidR="00000000" w:rsidDel="00000000" w:rsidP="00000000" w:rsidRDefault="00000000" w:rsidRPr="00000000" w14:paraId="00000064">
      <w:pPr>
        <w:numPr>
          <w:ilvl w:val="0"/>
          <w:numId w:val="1"/>
        </w:numPr>
        <w:ind w:left="720" w:hanging="360"/>
        <w:rPr>
          <w:u w:val="none"/>
        </w:rPr>
      </w:pPr>
      <w:r w:rsidDel="00000000" w:rsidR="00000000" w:rsidRPr="00000000">
        <w:rPr>
          <w:rtl w:val="0"/>
        </w:rPr>
        <w:t xml:space="preserve">Consulting on best practice alignment or strategic planning during the financial turnaround process</w:t>
      </w:r>
    </w:p>
    <w:p w:rsidR="00000000" w:rsidDel="00000000" w:rsidP="00000000" w:rsidRDefault="00000000" w:rsidRPr="00000000" w14:paraId="00000065">
      <w:pPr>
        <w:numPr>
          <w:ilvl w:val="0"/>
          <w:numId w:val="1"/>
        </w:numPr>
        <w:ind w:left="720" w:hanging="360"/>
        <w:rPr>
          <w:u w:val="none"/>
        </w:rPr>
      </w:pPr>
      <w:r w:rsidDel="00000000" w:rsidR="00000000" w:rsidRPr="00000000">
        <w:rPr>
          <w:rtl w:val="0"/>
        </w:rPr>
        <w:t xml:space="preserve">Developing an integrated approach to IT audits or security program projections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Contact</w:t>
      </w:r>
    </w:p>
    <w:p w:rsidR="00000000" w:rsidDel="00000000" w:rsidP="00000000" w:rsidRDefault="00000000" w:rsidRPr="00000000" w14:paraId="00000069">
      <w:pPr>
        <w:rPr/>
      </w:pPr>
      <w:r w:rsidDel="00000000" w:rsidR="00000000" w:rsidRPr="00000000">
        <w:rPr>
          <w:rtl w:val="0"/>
        </w:rPr>
        <w:t xml:space="preserve">&lt;&lt;same addresses as Fastra Website&gt;&gt;</w:t>
      </w:r>
      <w:r w:rsidDel="00000000" w:rsidR="00000000" w:rsidRPr="00000000">
        <w:rPr>
          <w:rtl w:val="0"/>
        </w:rPr>
      </w:r>
    </w:p>
    <w:sectPr>
      <w:pgSz w:h="15840" w:w="12240"/>
      <w:pgMar w:bottom="144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