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Pr="00187A35" w:rsidR="00187A35" w:rsidRDefault="00187A35" w14:paraId="4F84C4BD" wp14:textId="77777777">
      <w:pPr>
        <w:rPr>
          <w:b/>
          <w:bCs/>
          <w:sz w:val="36"/>
          <w:szCs w:val="36"/>
          <w:u w:val="single"/>
        </w:rPr>
      </w:pPr>
      <w:r w:rsidRPr="00187A35">
        <w:rPr>
          <w:b/>
          <w:bCs/>
          <w:sz w:val="36"/>
          <w:szCs w:val="36"/>
          <w:u w:val="single"/>
        </w:rPr>
        <w:t xml:space="preserve">1. </w:t>
      </w:r>
      <w:r w:rsidRPr="00187A35" w:rsidR="00040C46">
        <w:rPr>
          <w:b/>
          <w:bCs/>
          <w:sz w:val="36"/>
          <w:szCs w:val="36"/>
          <w:u w:val="single"/>
        </w:rPr>
        <w:t xml:space="preserve">Share Applicants: </w:t>
      </w:r>
      <w:r w:rsidRPr="00187A35">
        <w:rPr>
          <w:b/>
          <w:bCs/>
          <w:sz w:val="36"/>
          <w:szCs w:val="36"/>
          <w:highlight w:val="darkMagenta"/>
          <w:u w:val="single"/>
        </w:rPr>
        <w:t>Epic</w:t>
      </w:r>
    </w:p>
    <w:p xmlns:wp14="http://schemas.microsoft.com/office/word/2010/wordml" w:rsidR="00AE4C82" w:rsidP="00AE4C82" w:rsidRDefault="00187A35" w14:paraId="7ABFD5B7" wp14:textId="062A1DFD">
      <w:r w:rsidRPr="3E905196" w:rsidR="00187A35">
        <w:rPr>
          <w:b w:val="1"/>
          <w:bCs w:val="1"/>
          <w:u w:val="single"/>
        </w:rPr>
        <w:t>Description:</w:t>
      </w:r>
      <w:r>
        <w:br/>
      </w:r>
      <w:r w:rsidR="00187A35">
        <w:rPr/>
        <w:t xml:space="preserve">As a user, </w:t>
      </w:r>
      <w:r w:rsidR="00187A35">
        <w:rPr/>
        <w:t>I’d</w:t>
      </w:r>
      <w:r w:rsidR="00187A35">
        <w:rPr/>
        <w:t xml:space="preserve"> like to share the applicants of a particular job wi</w:t>
      </w:r>
      <w:r w:rsidRPr="3E905196" w:rsidR="00187A35">
        <w:rPr>
          <w:color w:val="000000" w:themeColor="text1" w:themeTint="FF" w:themeShade="FF"/>
        </w:rPr>
        <w:t>t</w:t>
      </w:r>
      <w:r w:rsidRPr="3E905196" w:rsidR="00187A35">
        <w:rPr>
          <w:color w:val="000000" w:themeColor="text1" w:themeTint="FF" w:themeShade="FF"/>
        </w:rPr>
        <w:t xml:space="preserve">h </w:t>
      </w:r>
      <w:r w:rsidRPr="3E905196" w:rsidR="54561451">
        <w:rPr>
          <w:color w:val="000000" w:themeColor="text1" w:themeTint="FF" w:themeShade="FF"/>
        </w:rPr>
        <w:t>their colleagues</w:t>
      </w:r>
      <w:r w:rsidR="00187A35">
        <w:rPr/>
        <w:t xml:space="preserve"> such that they can provide their feedback on those applicants and the right candidate could be hired.</w:t>
      </w:r>
      <w:r>
        <w:br/>
      </w:r>
      <w:r>
        <w:br/>
      </w:r>
      <w:r w:rsidRPr="3E905196" w:rsidR="00187A35">
        <w:rPr>
          <w:b w:val="1"/>
          <w:bCs w:val="1"/>
          <w:sz w:val="36"/>
          <w:szCs w:val="36"/>
          <w:u w:val="single"/>
        </w:rPr>
        <w:t>1.1 Recruiter- Sharing applications</w:t>
      </w:r>
      <w:r w:rsidRPr="3E905196" w:rsidR="002A1DC9">
        <w:rPr>
          <w:b w:val="1"/>
          <w:bCs w:val="1"/>
          <w:sz w:val="36"/>
          <w:szCs w:val="36"/>
          <w:u w:val="single"/>
        </w:rPr>
        <w:t xml:space="preserve"> (Sender)</w:t>
      </w:r>
      <w:r w:rsidRPr="3E905196" w:rsidR="00187A35">
        <w:rPr>
          <w:b w:val="1"/>
          <w:bCs w:val="1"/>
          <w:sz w:val="36"/>
          <w:szCs w:val="36"/>
          <w:u w:val="single"/>
        </w:rPr>
        <w:t xml:space="preserve">- </w:t>
      </w:r>
      <w:r w:rsidRPr="3E905196" w:rsidR="00187A35">
        <w:rPr>
          <w:b w:val="1"/>
          <w:bCs w:val="1"/>
          <w:sz w:val="36"/>
          <w:szCs w:val="36"/>
          <w:highlight w:val="darkGreen"/>
          <w:u w:val="single"/>
        </w:rPr>
        <w:t>Story</w:t>
      </w:r>
      <w:r>
        <w:br/>
      </w:r>
      <w:r w:rsidRPr="3E905196" w:rsidR="00040C46">
        <w:rPr>
          <w:b w:val="1"/>
          <w:bCs w:val="1"/>
          <w:u w:val="single"/>
        </w:rPr>
        <w:t>Description:</w:t>
      </w:r>
      <w:r w:rsidRPr="3E905196" w:rsidR="60EA9B1B">
        <w:rPr>
          <w:b w:val="1"/>
          <w:bCs w:val="1"/>
          <w:u w:val="single"/>
        </w:rPr>
        <w:t xml:space="preserve"> </w:t>
      </w:r>
      <w:r w:rsidR="00040C46">
        <w:rPr/>
        <w:t xml:space="preserve">As a user, </w:t>
      </w:r>
      <w:r w:rsidR="00040C46">
        <w:rPr/>
        <w:t>I’d</w:t>
      </w:r>
      <w:r w:rsidR="00040C46">
        <w:rPr/>
        <w:t xml:space="preserve"> like to share the applicants of a particular job with other people such that they can provide their feedback on those applicants and the right candidate could be hired.</w:t>
      </w:r>
      <w:r>
        <w:br/>
      </w:r>
      <w:r w:rsidRPr="3E905196" w:rsidR="00040C46">
        <w:rPr>
          <w:b w:val="1"/>
          <w:bCs w:val="1"/>
          <w:u w:val="single"/>
        </w:rPr>
        <w:t>Acceptance Criteria:</w:t>
      </w:r>
      <w:r>
        <w:br/>
      </w:r>
      <w:r w:rsidR="00040C46">
        <w:rPr/>
        <w:t>--&gt; Once a user selects the “Share applicants” button in the View applicants page of a job, then a pop up should appear on screen.</w:t>
      </w:r>
      <w:r>
        <w:br/>
      </w:r>
      <w:r w:rsidR="00040C46">
        <w:rPr/>
        <w:t>--&gt; This pop up should include a title as “Share applicants” followed by “To” and a text field.</w:t>
      </w:r>
      <w:r>
        <w:br/>
      </w:r>
      <w:r w:rsidR="00040C46">
        <w:rPr/>
        <w:t xml:space="preserve">--&gt; This text field should accept only email IDs, </w:t>
      </w:r>
      <w:r w:rsidR="4E5F707D">
        <w:rPr/>
        <w:t>(</w:t>
      </w:r>
      <w:r w:rsidR="3C3841FB">
        <w:rPr/>
        <w:t xml:space="preserve">only </w:t>
      </w:r>
      <w:r w:rsidR="00040C46">
        <w:rPr/>
        <w:t xml:space="preserve">Official </w:t>
      </w:r>
      <w:r w:rsidR="44FCEE76">
        <w:rPr/>
        <w:t>IDs)</w:t>
      </w:r>
      <w:r w:rsidR="5CB1B585">
        <w:rPr/>
        <w:t xml:space="preserve"> </w:t>
      </w:r>
      <w:r w:rsidR="00040C46">
        <w:rPr/>
        <w:t>and unofficial both.</w:t>
      </w:r>
      <w:r>
        <w:br/>
      </w:r>
      <w:r w:rsidR="00125AA1">
        <w:rPr/>
        <w:t xml:space="preserve">--&gt; A user should be able to add any number of email IDs in this field. Also, should be able to </w:t>
      </w:r>
      <w:r w:rsidR="00125AA1">
        <w:rPr/>
        <w:t>delete</w:t>
      </w:r>
      <w:r w:rsidR="00125AA1">
        <w:rPr/>
        <w:t xml:space="preserve"> them. However, at least one email should be provided by the user to move forward.</w:t>
      </w:r>
      <w:r>
        <w:br/>
      </w:r>
      <w:r w:rsidR="00125AA1">
        <w:rPr/>
        <w:t>--&gt; Below the email text field, a check box should also be provided for the user to decide whether to share the salary details of applicants with the receiver or not.</w:t>
      </w:r>
      <w:r>
        <w:br/>
      </w:r>
      <w:r w:rsidR="00125AA1">
        <w:rPr/>
        <w:t>--&gt; If the user wishes to Hide the salary, then in the receiver’s view, the salary field should be blurred (completely) to view</w:t>
      </w:r>
      <w:r w:rsidR="00187A35">
        <w:rPr/>
        <w:t xml:space="preserve"> in the applicant’s full details page and should be hidden in the applicant’s card (applicant’s list view)</w:t>
      </w:r>
      <w:r>
        <w:br/>
      </w:r>
      <w:r w:rsidR="00125AA1">
        <w:rPr/>
        <w:t>--&gt; Once the user enters email IDs, then the Share button should be enabled for the user to share the applicants.</w:t>
      </w:r>
      <w:r>
        <w:br/>
      </w:r>
      <w:r w:rsidR="00AE4C82">
        <w:rPr/>
        <w:t xml:space="preserve">--&gt; Once the user selects “Share” button, then an email </w:t>
      </w:r>
      <w:r w:rsidR="00AE4C82">
        <w:rPr/>
        <w:t>has to</w:t>
      </w:r>
      <w:r w:rsidR="00AE4C82">
        <w:rPr/>
        <w:t xml:space="preserve"> be shared with all the recipients.</w:t>
      </w:r>
      <w:r>
        <w:br/>
      </w:r>
      <w:r w:rsidR="00AE4C82">
        <w:rPr/>
        <w:t>--&gt; The subject and body of this email should be:</w:t>
      </w:r>
      <w:r>
        <w:br/>
      </w:r>
      <w:r w:rsidR="00AE4C82">
        <w:rPr/>
        <w:t xml:space="preserve">Sub: </w:t>
      </w:r>
      <w:r w:rsidR="00AE4C82">
        <w:rPr/>
        <w:t xml:space="preserve">Access </w:t>
      </w:r>
      <w:r w:rsidR="00AE4C82">
        <w:rPr/>
        <w:t>a</w:t>
      </w:r>
      <w:r w:rsidR="00AE4C82">
        <w:rPr/>
        <w:t xml:space="preserve">pplicant </w:t>
      </w:r>
      <w:r w:rsidR="00AE4C82">
        <w:rPr/>
        <w:t>l</w:t>
      </w:r>
      <w:r w:rsidR="00AE4C82">
        <w:rPr/>
        <w:t xml:space="preserve">ist &amp; </w:t>
      </w:r>
      <w:r w:rsidR="00AE4C82">
        <w:rPr/>
        <w:t>p</w:t>
      </w:r>
      <w:r w:rsidR="00AE4C82">
        <w:rPr/>
        <w:t xml:space="preserve">rovide </w:t>
      </w:r>
      <w:r w:rsidR="00AE4C82">
        <w:rPr/>
        <w:t>f</w:t>
      </w:r>
      <w:r w:rsidR="00AE4C82">
        <w:rPr/>
        <w:t>eedback</w:t>
      </w:r>
      <w:r>
        <w:br/>
      </w:r>
      <w:r w:rsidR="00AE4C82">
        <w:rPr/>
        <w:t>Body:</w:t>
      </w:r>
      <w:r>
        <w:br/>
      </w:r>
      <w:r w:rsidR="3446198E">
        <w:rPr/>
        <w:t xml:space="preserve">Dear </w:t>
      </w:r>
      <w:r w:rsidR="6E008F77">
        <w:rPr/>
        <w:t>{{</w:t>
      </w:r>
      <w:r w:rsidR="6E008F77">
        <w:rPr/>
        <w:t>Recipient</w:t>
      </w:r>
      <w:r w:rsidR="6E008F77">
        <w:rPr/>
        <w:t>}}</w:t>
      </w:r>
      <w:r w:rsidR="3446198E">
        <w:rPr/>
        <w:t>,</w:t>
      </w:r>
    </w:p>
    <w:p xmlns:wp14="http://schemas.microsoft.com/office/word/2010/wordml" w:rsidR="00040C46" w:rsidP="7C9131BC" w:rsidRDefault="00AE4C82" w14:paraId="7EB23FC2" wp14:textId="35BAE38D">
      <w:pPr>
        <w:rPr>
          <w:color w:val="FF0000"/>
        </w:rPr>
      </w:pPr>
      <w:r w:rsidR="00AE4C82">
        <w:rPr/>
        <w:t>{</w:t>
      </w:r>
      <w:r w:rsidRPr="7C9131BC" w:rsidR="1C775667">
        <w:rPr>
          <w:color w:val="000000" w:themeColor="text1" w:themeTint="FF" w:themeShade="FF"/>
        </w:rPr>
        <w:t>Recruiter</w:t>
      </w:r>
      <w:r w:rsidR="00AE4C82">
        <w:rPr/>
        <w:t xml:space="preserve"> Name} has shared a list of applicants, applied for {job title} for your review. You can access the list using the link below and provide your feedback.</w:t>
      </w:r>
      <w:r>
        <w:br/>
      </w:r>
      <w:r w:rsidR="00AE4C82">
        <w:rPr/>
        <w:t>{Link}</w:t>
      </w:r>
      <w:r>
        <w:br/>
      </w:r>
      <w:r w:rsidR="00AE4C82">
        <w:rPr/>
        <w:t xml:space="preserve">To </w:t>
      </w:r>
      <w:r w:rsidR="00AE4C82">
        <w:rPr/>
        <w:t>proceed</w:t>
      </w:r>
      <w:r w:rsidR="00AE4C82">
        <w:rPr/>
        <w:t xml:space="preserve">, please enter your email ID </w:t>
      </w:r>
      <w:r w:rsidR="0D7BDD38">
        <w:rPr/>
        <w:t>to get access</w:t>
      </w:r>
      <w:r w:rsidR="00AE4C82">
        <w:rPr/>
        <w:t>.</w:t>
      </w:r>
      <w:r w:rsidR="6F87C848">
        <w:rPr/>
        <w:t xml:space="preserve"> </w:t>
      </w:r>
      <w:r>
        <w:br/>
      </w:r>
      <w:r w:rsidR="00AE4C82">
        <w:rPr/>
        <w:t>Your feedback is valuable and will help us make informed hiring decisions. Let us know if you have any questions!</w:t>
      </w:r>
      <w:r>
        <w:br/>
      </w:r>
      <w:r w:rsidR="00AE4C82">
        <w:rPr/>
        <w:t>Best regards,</w:t>
      </w:r>
      <w:r>
        <w:br/>
      </w:r>
      <w:r w:rsidRPr="7C9131BC" w:rsidR="00AE4C82">
        <w:rPr>
          <w:color w:val="000000" w:themeColor="text1" w:themeTint="FF" w:themeShade="FF"/>
        </w:rPr>
        <w:t>{</w:t>
      </w:r>
      <w:r w:rsidRPr="7C9131BC" w:rsidR="7271DD44">
        <w:rPr>
          <w:color w:val="000000" w:themeColor="text1" w:themeTint="FF" w:themeShade="FF"/>
        </w:rPr>
        <w:t>Recruiter</w:t>
      </w:r>
      <w:r w:rsidRPr="7C9131BC" w:rsidR="00AE4C82">
        <w:rPr>
          <w:color w:val="000000" w:themeColor="text1" w:themeTint="FF" w:themeShade="FF"/>
        </w:rPr>
        <w:t xml:space="preserve"> </w:t>
      </w:r>
      <w:r w:rsidR="00AE4C82">
        <w:rPr/>
        <w:t>Name}</w:t>
      </w:r>
    </w:p>
    <w:p xmlns:wp14="http://schemas.microsoft.com/office/word/2010/wordml" w:rsidR="00040C46" w:rsidP="00AE4C82" w:rsidRDefault="00AE4C82" w14:paraId="5C95A720" wp14:textId="35076C37">
      <w:r w:rsidRPr="7C9131BC" w:rsidR="723A63CD">
        <w:rPr>
          <w:color w:val="000000" w:themeColor="text1" w:themeTint="FF" w:themeShade="FF"/>
        </w:rPr>
        <w:t>{Designation}</w:t>
      </w:r>
      <w:r>
        <w:br/>
      </w:r>
      <w:r w:rsidRPr="7C9131BC" w:rsidR="00AE4C82">
        <w:rPr>
          <w:color w:val="000000" w:themeColor="text1" w:themeTint="FF" w:themeShade="FF"/>
        </w:rPr>
        <w:t>{Company</w:t>
      </w:r>
      <w:r w:rsidRPr="7C9131BC" w:rsidR="165D6C9B">
        <w:rPr>
          <w:color w:val="000000" w:themeColor="text1" w:themeTint="FF" w:themeShade="FF"/>
        </w:rPr>
        <w:t xml:space="preserve"> name</w:t>
      </w:r>
      <w:r w:rsidRPr="7C9131BC" w:rsidR="00AE4C82">
        <w:rPr>
          <w:color w:val="000000" w:themeColor="text1" w:themeTint="FF" w:themeShade="FF"/>
        </w:rPr>
        <w:t>}</w:t>
      </w:r>
      <w:r>
        <w:br/>
      </w:r>
      <w:r w:rsidRPr="7C9131BC" w:rsidR="247F2D27">
        <w:rPr>
          <w:color w:val="000000" w:themeColor="text1" w:themeTint="FF" w:themeShade="FF"/>
        </w:rPr>
        <w:t xml:space="preserve">Note: </w:t>
      </w:r>
      <w:r w:rsidRPr="7C9131BC" w:rsidR="66325221">
        <w:rPr>
          <w:color w:val="000000" w:themeColor="text1" w:themeTint="FF" w:themeShade="FF"/>
        </w:rPr>
        <w:t>Recruiter’s name, designation and Company name are to be fetched from the 2-step form.</w:t>
      </w:r>
      <w:r>
        <w:br/>
      </w:r>
      <w:r>
        <w:br/>
      </w:r>
      <w:r w:rsidR="00187A35">
        <w:drawing>
          <wp:inline xmlns:wp14="http://schemas.microsoft.com/office/word/2010/wordprocessingDrawing" wp14:editId="71CCB2B4" wp14:anchorId="3DC65597">
            <wp:extent cx="5731510" cy="3890010"/>
            <wp:effectExtent l="0" t="0" r="2540" b="0"/>
            <wp:docPr id="133162008" name="Picture 1" title=""/>
            <wp:cNvGraphicFramePr>
              <a:graphicFrameLocks noChangeAspect="1"/>
            </wp:cNvGraphicFramePr>
            <a:graphic>
              <a:graphicData uri="http://schemas.openxmlformats.org/drawingml/2006/picture">
                <pic:pic>
                  <pic:nvPicPr>
                    <pic:cNvPr id="0" name="Picture 1"/>
                    <pic:cNvPicPr/>
                  </pic:nvPicPr>
                  <pic:blipFill>
                    <a:blip r:embed="Rc0429c7ef29d4921">
                      <a:extLst>
                        <a:ext xmlns:a="http://schemas.openxmlformats.org/drawingml/2006/main" uri="{28A0092B-C50C-407E-A947-70E740481C1C}">
                          <a14:useLocalDpi val="0"/>
                        </a:ext>
                      </a:extLst>
                    </a:blip>
                    <a:stretch>
                      <a:fillRect/>
                    </a:stretch>
                  </pic:blipFill>
                  <pic:spPr>
                    <a:xfrm rot="0" flipH="0" flipV="0">
                      <a:off x="0" y="0"/>
                      <a:ext cx="5731510" cy="3890010"/>
                    </a:xfrm>
                    <a:prstGeom prst="rect">
                      <a:avLst/>
                    </a:prstGeom>
                  </pic:spPr>
                </pic:pic>
              </a:graphicData>
            </a:graphic>
          </wp:inline>
        </w:drawing>
      </w:r>
    </w:p>
    <w:p xmlns:wp14="http://schemas.microsoft.com/office/word/2010/wordml" w:rsidR="00187A35" w:rsidRDefault="00187A35" w14:paraId="672A6659" wp14:textId="77777777"/>
    <w:p xmlns:wp14="http://schemas.microsoft.com/office/word/2010/wordml" w:rsidR="00AE4C82" w:rsidP="00666D37" w:rsidRDefault="00187A35" w14:paraId="5C9D9D38" wp14:textId="67D36347">
      <w:r w:rsidRPr="7E467FC0" w:rsidR="00187A35">
        <w:rPr>
          <w:b w:val="1"/>
          <w:bCs w:val="1"/>
          <w:sz w:val="36"/>
          <w:szCs w:val="36"/>
          <w:u w:val="single"/>
        </w:rPr>
        <w:t>1.</w:t>
      </w:r>
      <w:r w:rsidRPr="7E467FC0" w:rsidR="00187A35">
        <w:rPr>
          <w:b w:val="1"/>
          <w:bCs w:val="1"/>
          <w:sz w:val="36"/>
          <w:szCs w:val="36"/>
          <w:u w:val="single"/>
        </w:rPr>
        <w:t>2</w:t>
      </w:r>
      <w:r w:rsidRPr="7E467FC0" w:rsidR="00187A35">
        <w:rPr>
          <w:b w:val="1"/>
          <w:bCs w:val="1"/>
          <w:sz w:val="36"/>
          <w:szCs w:val="36"/>
          <w:u w:val="single"/>
        </w:rPr>
        <w:t xml:space="preserve"> Recruiter- Shar</w:t>
      </w:r>
      <w:r w:rsidRPr="7E467FC0" w:rsidR="00187A35">
        <w:rPr>
          <w:b w:val="1"/>
          <w:bCs w:val="1"/>
          <w:sz w:val="36"/>
          <w:szCs w:val="36"/>
          <w:u w:val="single"/>
        </w:rPr>
        <w:t>ed</w:t>
      </w:r>
      <w:r w:rsidRPr="7E467FC0" w:rsidR="00187A35">
        <w:rPr>
          <w:b w:val="1"/>
          <w:bCs w:val="1"/>
          <w:sz w:val="36"/>
          <w:szCs w:val="36"/>
          <w:u w:val="single"/>
        </w:rPr>
        <w:t xml:space="preserve"> applications</w:t>
      </w:r>
      <w:r w:rsidRPr="7E467FC0" w:rsidR="002A1DC9">
        <w:rPr>
          <w:b w:val="1"/>
          <w:bCs w:val="1"/>
          <w:sz w:val="36"/>
          <w:szCs w:val="36"/>
          <w:u w:val="single"/>
        </w:rPr>
        <w:t xml:space="preserve"> (Receiver)</w:t>
      </w:r>
      <w:r w:rsidRPr="7E467FC0" w:rsidR="00187A35">
        <w:rPr>
          <w:b w:val="1"/>
          <w:bCs w:val="1"/>
          <w:sz w:val="36"/>
          <w:szCs w:val="36"/>
          <w:u w:val="single"/>
        </w:rPr>
        <w:t xml:space="preserve">- </w:t>
      </w:r>
      <w:r w:rsidRPr="7E467FC0" w:rsidR="00187A35">
        <w:rPr>
          <w:b w:val="1"/>
          <w:bCs w:val="1"/>
          <w:sz w:val="36"/>
          <w:szCs w:val="36"/>
          <w:highlight w:val="darkGreen"/>
          <w:u w:val="single"/>
        </w:rPr>
        <w:t>Story</w:t>
      </w:r>
      <w:r>
        <w:br/>
      </w:r>
      <w:r w:rsidRPr="7E467FC0" w:rsidR="00187A35">
        <w:rPr>
          <w:b w:val="1"/>
          <w:bCs w:val="1"/>
          <w:u w:val="single"/>
        </w:rPr>
        <w:t>Description:</w:t>
      </w:r>
      <w:r>
        <w:br/>
      </w:r>
      <w:r w:rsidR="00187A35">
        <w:rPr/>
        <w:t xml:space="preserve">As a user, </w:t>
      </w:r>
      <w:r w:rsidR="00187A35">
        <w:rPr/>
        <w:t>I’d</w:t>
      </w:r>
      <w:r w:rsidR="00187A35">
        <w:rPr/>
        <w:t xml:space="preserve"> like to view the shared applications and to provide my feedback on those applicants such that the right candidate could be hired.</w:t>
      </w:r>
      <w:r>
        <w:br/>
      </w:r>
      <w:r w:rsidRPr="7E467FC0" w:rsidR="00187A35">
        <w:rPr>
          <w:b w:val="1"/>
          <w:bCs w:val="1"/>
          <w:u w:val="single"/>
        </w:rPr>
        <w:t>Acceptance Criteria:</w:t>
      </w:r>
      <w:r>
        <w:br/>
      </w:r>
      <w:r w:rsidR="00187A35">
        <w:rPr/>
        <w:t xml:space="preserve">--&gt; Once a user </w:t>
      </w:r>
      <w:r w:rsidR="00AE4C82">
        <w:rPr/>
        <w:t>clicks on the link, which they receive as an email, they should be taken to persimmon</w:t>
      </w:r>
      <w:r w:rsidRPr="7E467FC0" w:rsidR="604277FB">
        <w:rPr>
          <w:color w:val="000000" w:themeColor="text1" w:themeTint="FF" w:themeShade="FF"/>
        </w:rPr>
        <w:t xml:space="preserve"> </w:t>
      </w:r>
      <w:r w:rsidRPr="7E467FC0" w:rsidR="604277FB">
        <w:rPr>
          <w:color w:val="000000" w:themeColor="text1" w:themeTint="FF" w:themeShade="FF"/>
        </w:rPr>
        <w:t>in a new tab</w:t>
      </w:r>
      <w:r w:rsidRPr="7E467FC0" w:rsidR="00AE4C82">
        <w:rPr>
          <w:color w:val="000000" w:themeColor="text1" w:themeTint="FF" w:themeShade="FF"/>
        </w:rPr>
        <w:t>.</w:t>
      </w:r>
      <w:r>
        <w:br/>
      </w:r>
      <w:r w:rsidR="00AE4C82">
        <w:rPr/>
        <w:t>--&gt; However, they should land on the Provide email screen instead of Login/Sign up.</w:t>
      </w:r>
      <w:r>
        <w:br/>
      </w:r>
      <w:r w:rsidR="00EE6620">
        <w:rPr/>
        <w:t xml:space="preserve">--&gt; This page/Screen should </w:t>
      </w:r>
      <w:r w:rsidR="6A3024F5">
        <w:rPr/>
        <w:t>consist of</w:t>
      </w:r>
      <w:r w:rsidR="00EE6620">
        <w:rPr/>
        <w:t xml:space="preserve"> a Modal box on top of a dummy applicant’s page (Blurred out)</w:t>
      </w:r>
      <w:r>
        <w:br/>
      </w:r>
      <w:r w:rsidR="00EE6620">
        <w:rPr/>
        <w:t xml:space="preserve">--&gt; This modal box should include a title as </w:t>
      </w:r>
      <w:r w:rsidR="73627252">
        <w:rPr/>
        <w:t>{</w:t>
      </w:r>
      <w:r w:rsidR="00EE6620">
        <w:rPr/>
        <w:t>Recruiter’s email} has shared {number of applications shared} applicants for {job title}.</w:t>
      </w:r>
      <w:r>
        <w:br/>
      </w:r>
      <w:r w:rsidR="00EE6620">
        <w:rPr/>
        <w:t>--&gt; Followed by a text field with title as “Please enter your email ID to access</w:t>
      </w:r>
      <w:r w:rsidR="00EE6620">
        <w:rPr/>
        <w:t>”.</w:t>
      </w:r>
      <w:r w:rsidR="00EE6620">
        <w:rPr/>
        <w:t xml:space="preserve"> This text field should only accept one email ID.</w:t>
      </w:r>
      <w:r>
        <w:br/>
      </w:r>
      <w:r w:rsidR="00EE6620">
        <w:rPr/>
        <w:t>--&gt; If the user enters invalid email ID’s which aren’t the authorized (unavailable in the shared list of emails), then an error message should be displayed below the text field as “Invalid email ID”</w:t>
      </w:r>
      <w:r>
        <w:br/>
      </w:r>
      <w:r w:rsidR="00EE6620">
        <w:rPr/>
        <w:t>--&gt; If the email is valid (available in the shared list), then the user should be taken to the shared list or shared applicant’s full details page (depending on what a recruiter shared)</w:t>
      </w:r>
      <w:r>
        <w:br/>
      </w:r>
      <w:r w:rsidR="00970862">
        <w:rPr/>
        <w:t>--&gt; If the sender (Recruiter) has opted for Hide salary, then the salary in the applicant’s list has to be hidden. Also, in the applicant’s full details page, the Current CTC and Expected CTC fields should be blurred.</w:t>
      </w:r>
      <w:r>
        <w:br/>
      </w:r>
      <w:r w:rsidR="00970862">
        <w:rPr/>
        <w:t>--&gt; However, for the users who access applicant’s profile from the link, the only tabs to be available are:</w:t>
      </w:r>
      <w:r>
        <w:br/>
      </w:r>
      <w:r w:rsidR="00970862">
        <w:rPr/>
        <w:t>i</w:t>
      </w:r>
      <w:r w:rsidR="00970862">
        <w:rPr/>
        <w:t>. Basic details</w:t>
      </w:r>
      <w:r>
        <w:br/>
      </w:r>
      <w:r w:rsidR="00970862">
        <w:rPr/>
        <w:t>ii. Resume</w:t>
      </w:r>
      <w:r>
        <w:br/>
      </w:r>
      <w:r w:rsidR="00970862">
        <w:rPr/>
        <w:t xml:space="preserve">Also, </w:t>
      </w:r>
      <w:r w:rsidR="00970862">
        <w:rPr/>
        <w:t>an option</w:t>
      </w:r>
      <w:r w:rsidR="00970862">
        <w:rPr/>
        <w:t xml:space="preserve"> at the right of the screen to provide feedback on that applicant.</w:t>
      </w:r>
      <w:r>
        <w:br/>
      </w:r>
      <w:r>
        <w:br/>
      </w:r>
      <w:r w:rsidRPr="7E467FC0" w:rsidR="00970862">
        <w:rPr>
          <w:b w:val="1"/>
          <w:bCs w:val="1"/>
          <w:sz w:val="36"/>
          <w:szCs w:val="36"/>
          <w:u w:val="single"/>
        </w:rPr>
        <w:t>1.</w:t>
      </w:r>
      <w:r w:rsidRPr="7E467FC0" w:rsidR="00970862">
        <w:rPr>
          <w:b w:val="1"/>
          <w:bCs w:val="1"/>
          <w:sz w:val="36"/>
          <w:szCs w:val="36"/>
          <w:u w:val="single"/>
        </w:rPr>
        <w:t>2.1</w:t>
      </w:r>
      <w:r w:rsidRPr="7E467FC0" w:rsidR="00970862">
        <w:rPr>
          <w:b w:val="1"/>
          <w:bCs w:val="1"/>
          <w:sz w:val="36"/>
          <w:szCs w:val="36"/>
          <w:u w:val="single"/>
        </w:rPr>
        <w:t xml:space="preserve"> Recruiter- Shar</w:t>
      </w:r>
      <w:r w:rsidRPr="7E467FC0" w:rsidR="00970862">
        <w:rPr>
          <w:b w:val="1"/>
          <w:bCs w:val="1"/>
          <w:sz w:val="36"/>
          <w:szCs w:val="36"/>
          <w:u w:val="single"/>
        </w:rPr>
        <w:t>ed</w:t>
      </w:r>
      <w:r w:rsidRPr="7E467FC0" w:rsidR="00970862">
        <w:rPr>
          <w:b w:val="1"/>
          <w:bCs w:val="1"/>
          <w:sz w:val="36"/>
          <w:szCs w:val="36"/>
          <w:u w:val="single"/>
        </w:rPr>
        <w:t xml:space="preserve"> applications</w:t>
      </w:r>
      <w:r w:rsidRPr="7E467FC0" w:rsidR="002A1DC9">
        <w:rPr>
          <w:b w:val="1"/>
          <w:bCs w:val="1"/>
          <w:sz w:val="36"/>
          <w:szCs w:val="36"/>
          <w:u w:val="single"/>
        </w:rPr>
        <w:t xml:space="preserve"> (Receiver)</w:t>
      </w:r>
      <w:r w:rsidRPr="7E467FC0" w:rsidR="00970862">
        <w:rPr>
          <w:b w:val="1"/>
          <w:bCs w:val="1"/>
          <w:sz w:val="36"/>
          <w:szCs w:val="36"/>
          <w:u w:val="single"/>
        </w:rPr>
        <w:t xml:space="preserve">- </w:t>
      </w:r>
      <w:r w:rsidRPr="7E467FC0" w:rsidR="00970862">
        <w:rPr>
          <w:b w:val="1"/>
          <w:bCs w:val="1"/>
          <w:sz w:val="36"/>
          <w:szCs w:val="36"/>
          <w:highlight w:val="darkCyan"/>
          <w:u w:val="single"/>
        </w:rPr>
        <w:t>Task</w:t>
      </w:r>
      <w:r>
        <w:br/>
      </w:r>
      <w:r w:rsidRPr="7E467FC0" w:rsidR="00970862">
        <w:rPr>
          <w:b w:val="1"/>
          <w:bCs w:val="1"/>
          <w:u w:val="single"/>
        </w:rPr>
        <w:t>Description:</w:t>
      </w:r>
      <w:r>
        <w:br/>
      </w:r>
      <w:r w:rsidR="00970862">
        <w:rPr/>
        <w:t xml:space="preserve">As a user, </w:t>
      </w:r>
      <w:r w:rsidR="00970862">
        <w:rPr/>
        <w:t>I’d</w:t>
      </w:r>
      <w:r w:rsidR="00970862">
        <w:rPr/>
        <w:t xml:space="preserve"> like to provide feedback for a shared applicant such that the recruiter should be able to view my analysis on the applicant’s profile.</w:t>
      </w:r>
      <w:r>
        <w:br/>
      </w:r>
      <w:r w:rsidRPr="7E467FC0" w:rsidR="00970862">
        <w:rPr>
          <w:b w:val="1"/>
          <w:bCs w:val="1"/>
          <w:u w:val="single"/>
        </w:rPr>
        <w:t>Acceptance Criteria:</w:t>
      </w:r>
      <w:r>
        <w:br/>
      </w:r>
      <w:r w:rsidR="00970862">
        <w:rPr/>
        <w:t xml:space="preserve">--&gt; This feedback form </w:t>
      </w:r>
      <w:r w:rsidR="00AB0952">
        <w:rPr/>
        <w:t xml:space="preserve">on the right of the screen in every applicant’s full </w:t>
      </w:r>
      <w:r w:rsidR="00AB0952">
        <w:rPr/>
        <w:t>details</w:t>
      </w:r>
      <w:r w:rsidR="00AB0952">
        <w:rPr/>
        <w:t xml:space="preserve"> page </w:t>
      </w:r>
      <w:r w:rsidR="00970862">
        <w:rPr/>
        <w:t>should include:</w:t>
      </w:r>
      <w:r>
        <w:br/>
      </w:r>
      <w:r w:rsidR="00AB0952">
        <w:rPr/>
        <w:t>i</w:t>
      </w:r>
      <w:r w:rsidR="00AB0952">
        <w:rPr/>
        <w:t xml:space="preserve">. </w:t>
      </w:r>
      <w:r w:rsidR="00970862">
        <w:rPr/>
        <w:t>Rating:</w:t>
      </w:r>
      <w:r>
        <w:br/>
      </w:r>
      <w:r w:rsidR="00AB0952">
        <w:rPr/>
        <w:t>-</w:t>
      </w:r>
      <w:r w:rsidR="00970862">
        <w:rPr/>
        <w:t xml:space="preserve">Skill </w:t>
      </w:r>
      <w:r>
        <w:br/>
      </w:r>
      <w:r w:rsidR="00AB0952">
        <w:rPr/>
        <w:t>-</w:t>
      </w:r>
      <w:r w:rsidR="00970862">
        <w:rPr/>
        <w:t xml:space="preserve">Communication </w:t>
      </w:r>
      <w:r>
        <w:br/>
      </w:r>
      <w:r w:rsidR="00AB0952">
        <w:rPr/>
        <w:t>-</w:t>
      </w:r>
      <w:r w:rsidR="00970862">
        <w:rPr/>
        <w:t>Professionalism</w:t>
      </w:r>
      <w:r>
        <w:br/>
      </w:r>
      <w:r w:rsidR="00970862">
        <w:rPr/>
        <w:t>* Note: For these 3 fields, 1 to 5 stars are to be provided for the user to select</w:t>
      </w:r>
      <w:r w:rsidR="00AB0952">
        <w:rPr/>
        <w:t>.</w:t>
      </w:r>
      <w:r>
        <w:br/>
      </w:r>
      <w:r w:rsidR="00AB0952">
        <w:rPr/>
        <w:t>--&gt; A user can only select full portions, hence no partial filling of stars to be allowed.</w:t>
      </w:r>
      <w:r>
        <w:br/>
      </w:r>
      <w:r w:rsidR="00666D37">
        <w:rPr/>
        <w:t>--&gt; If a user selects 4</w:t>
      </w:r>
      <w:r w:rsidRPr="7E467FC0" w:rsidR="00666D37">
        <w:rPr>
          <w:vertAlign w:val="superscript"/>
        </w:rPr>
        <w:t>th</w:t>
      </w:r>
      <w:r w:rsidR="00666D37">
        <w:rPr/>
        <w:t xml:space="preserve"> star, then all the first 4 stars are to be filled and to be displayed.</w:t>
      </w:r>
      <w:r>
        <w:br/>
      </w:r>
      <w:r w:rsidR="00666D37">
        <w:rPr/>
        <w:t xml:space="preserve">--&gt; Until the user </w:t>
      </w:r>
      <w:r w:rsidR="00666D37">
        <w:rPr/>
        <w:t>submits</w:t>
      </w:r>
      <w:r w:rsidR="00666D37">
        <w:rPr/>
        <w:t xml:space="preserve"> their feedback form, they can change their response any number of times.</w:t>
      </w:r>
      <w:r>
        <w:br/>
      </w:r>
      <w:r w:rsidR="00C478C5">
        <w:rPr/>
        <w:t xml:space="preserve">--&gt; This is a mandatory </w:t>
      </w:r>
      <w:r w:rsidR="00C478C5">
        <w:rPr/>
        <w:t>field,</w:t>
      </w:r>
      <w:r w:rsidR="00C478C5">
        <w:rPr/>
        <w:t xml:space="preserve"> hence the user should not be able to </w:t>
      </w:r>
      <w:r w:rsidR="00C478C5">
        <w:rPr/>
        <w:t>submit</w:t>
      </w:r>
      <w:r w:rsidR="00C478C5">
        <w:rPr/>
        <w:t xml:space="preserve"> their feedback unless they provide their response to this field.</w:t>
      </w:r>
      <w:r>
        <w:br/>
      </w:r>
      <w:r>
        <w:br/>
      </w:r>
      <w:r w:rsidR="00666D37">
        <w:rPr/>
        <w:t>ii. Feedback</w:t>
      </w:r>
      <w:r>
        <w:br/>
      </w:r>
      <w:r w:rsidR="00666D37">
        <w:rPr/>
        <w:t xml:space="preserve">--&gt; This has to be a text field accepting both alphabetic and numeric values while accepting only few special characters as </w:t>
      </w:r>
      <w:r w:rsidR="00666D37">
        <w:rPr/>
        <w:t>Punctuation</w:t>
      </w:r>
      <w:r w:rsidR="00666D37">
        <w:rPr/>
        <w:t>s</w:t>
      </w:r>
      <w:r w:rsidR="00666D37">
        <w:rPr/>
        <w:t xml:space="preserve"> </w:t>
      </w:r>
      <w:r w:rsidR="00666D37">
        <w:rPr/>
        <w:t>(</w:t>
      </w:r>
      <w:r w:rsidRPr="7E467FC0" w:rsidR="00666D37">
        <w:rPr>
          <w:b w:val="1"/>
          <w:bCs w:val="1"/>
        </w:rPr>
        <w:t>.,?!:;'-"</w:t>
      </w:r>
      <w:r w:rsidR="00666D37">
        <w:rPr/>
        <w:t xml:space="preserve">), </w:t>
      </w:r>
      <w:r w:rsidR="00666D37">
        <w:rPr/>
        <w:t xml:space="preserve">Brackets &amp; Parentheses </w:t>
      </w:r>
      <w:r w:rsidR="00666D37">
        <w:rPr/>
        <w:t>(</w:t>
      </w:r>
      <w:r w:rsidRPr="7E467FC0" w:rsidR="00666D37">
        <w:rPr>
          <w:b w:val="1"/>
          <w:bCs w:val="1"/>
        </w:rPr>
        <w:t>() {} [] &lt;&gt;</w:t>
      </w:r>
      <w:r w:rsidR="00666D37">
        <w:rPr/>
        <w:t>), Underscore &amp; Hyphen (</w:t>
      </w:r>
      <w:r w:rsidRPr="7E467FC0" w:rsidR="00666D37">
        <w:rPr>
          <w:b w:val="1"/>
          <w:bCs w:val="1"/>
        </w:rPr>
        <w:t>_ -</w:t>
      </w:r>
      <w:r w:rsidRPr="7E467FC0" w:rsidR="00666D37">
        <w:rPr>
          <w:b w:val="1"/>
          <w:bCs w:val="1"/>
        </w:rPr>
        <w:t xml:space="preserve"> </w:t>
      </w:r>
      <w:r w:rsidR="00666D37">
        <w:rPr/>
        <w:t xml:space="preserve">), Ampersand and At Symbol ( </w:t>
      </w:r>
      <w:r w:rsidRPr="7E467FC0" w:rsidR="00666D37">
        <w:rPr>
          <w:b w:val="1"/>
          <w:bCs w:val="1"/>
        </w:rPr>
        <w:t>&amp; @</w:t>
      </w:r>
      <w:r w:rsidR="00666D37">
        <w:rPr/>
        <w:t>), Slash and Backslash (</w:t>
      </w:r>
      <w:r w:rsidRPr="7E467FC0" w:rsidR="00666D37">
        <w:rPr>
          <w:b w:val="1"/>
          <w:bCs w:val="1"/>
        </w:rPr>
        <w:t>/ \</w:t>
      </w:r>
      <w:r w:rsidR="00666D37">
        <w:rPr/>
        <w:t>)</w:t>
      </w:r>
      <w:r>
        <w:br/>
      </w:r>
      <w:r w:rsidR="00666D37">
        <w:rPr/>
        <w:t>--&gt; The minimum limit of characters is to be</w:t>
      </w:r>
      <w:r w:rsidR="00C478C5">
        <w:rPr/>
        <w:t xml:space="preserve"> 50 characters while maximum to be 1000 characters.</w:t>
      </w:r>
      <w:r>
        <w:br/>
      </w:r>
      <w:r w:rsidR="00C478C5">
        <w:rPr/>
        <w:t xml:space="preserve">--&gt; This is a mandatory </w:t>
      </w:r>
      <w:r w:rsidR="00C478C5">
        <w:rPr/>
        <w:t>field,</w:t>
      </w:r>
      <w:r w:rsidR="00C478C5">
        <w:rPr/>
        <w:t xml:space="preserve"> hence the user should not be able to </w:t>
      </w:r>
      <w:r w:rsidR="00C478C5">
        <w:rPr/>
        <w:t>submit</w:t>
      </w:r>
      <w:r w:rsidR="00C478C5">
        <w:rPr/>
        <w:t xml:space="preserve"> their feedback unless they provide their response to this field.</w:t>
      </w:r>
      <w:r>
        <w:br/>
      </w:r>
      <w:r>
        <w:br/>
      </w:r>
      <w:r w:rsidR="00C478C5">
        <w:rPr/>
        <w:t>iii. Opinion</w:t>
      </w:r>
      <w:r>
        <w:br/>
      </w:r>
      <w:r w:rsidR="00C478C5">
        <w:rPr/>
        <w:t>--&gt; The title of this field should be “What’s your opinion?”</w:t>
      </w:r>
      <w:r>
        <w:br/>
      </w:r>
      <w:r w:rsidR="00C478C5">
        <w:rPr/>
        <w:t>--&gt; Followed by Like and Dislike emojis (Symbols).</w:t>
      </w:r>
      <w:r>
        <w:br/>
      </w:r>
      <w:r w:rsidR="00C478C5">
        <w:rPr/>
        <w:t>--&gt; User can either select one of these two or none of these. Hence, this is an optional field for the user to provide the response.</w:t>
      </w:r>
      <w:r>
        <w:br/>
      </w:r>
      <w:r w:rsidR="00865D60">
        <w:rPr/>
        <w:t xml:space="preserve">--&gt; By default, both these emojis should be in grey colour. However, once any of these gets selected, they should be highlighted in blue colour, </w:t>
      </w:r>
      <w:r w:rsidR="00865D60">
        <w:rPr/>
        <w:t>indicating</w:t>
      </w:r>
      <w:r w:rsidR="00865D60">
        <w:rPr/>
        <w:t xml:space="preserve"> their preferred choice.</w:t>
      </w:r>
      <w:r>
        <w:br/>
      </w:r>
      <w:r>
        <w:br/>
      </w:r>
      <w:r w:rsidR="00C478C5">
        <w:rPr/>
        <w:t>iv. Submit</w:t>
      </w:r>
      <w:r>
        <w:br/>
      </w:r>
      <w:r w:rsidR="00C478C5">
        <w:rPr/>
        <w:t xml:space="preserve">--&gt; Once the user provides valid data in all the mandatory fields (Optional fields too), then the Submit button should be available for the user to </w:t>
      </w:r>
      <w:r w:rsidR="00C478C5">
        <w:rPr/>
        <w:t>submit</w:t>
      </w:r>
      <w:r w:rsidR="00C478C5">
        <w:rPr/>
        <w:t xml:space="preserve"> their response.</w:t>
      </w:r>
      <w:r>
        <w:br/>
      </w:r>
      <w:r w:rsidR="00C478C5">
        <w:rPr/>
        <w:t xml:space="preserve">--&gt; </w:t>
      </w:r>
      <w:r w:rsidR="002A1DC9">
        <w:rPr/>
        <w:t xml:space="preserve">Once the user </w:t>
      </w:r>
      <w:r w:rsidR="002A1DC9">
        <w:rPr/>
        <w:t>submits</w:t>
      </w:r>
      <w:r w:rsidR="002A1DC9">
        <w:rPr/>
        <w:t xml:space="preserve"> their feedback, then their response should be sent to the recruiter and to be displayed for the recruiter (sender).</w:t>
      </w:r>
      <w:r>
        <w:br/>
      </w:r>
      <w:r w:rsidR="002A1DC9">
        <w:rPr/>
        <w:t xml:space="preserve">--&gt; However, for the user, their response </w:t>
      </w:r>
      <w:r w:rsidR="002A1DC9">
        <w:rPr/>
        <w:t>has to</w:t>
      </w:r>
      <w:r w:rsidR="002A1DC9">
        <w:rPr/>
        <w:t xml:space="preserve"> be displayed for their reference in this feedback form area itself. Also, the Submit button should be replaced with a text as “Feedback submitted”</w:t>
      </w:r>
      <w:r>
        <w:br/>
      </w:r>
      <w:r>
        <w:br/>
      </w:r>
      <w:r w:rsidR="002A1DC9">
        <w:rPr/>
        <w:t xml:space="preserve">--&gt; This image </w:t>
      </w:r>
      <w:r w:rsidR="002A1DC9">
        <w:rPr/>
        <w:t>represents</w:t>
      </w:r>
      <w:r w:rsidR="002A1DC9">
        <w:rPr/>
        <w:t xml:space="preserve"> how a feedback form should be displayed for the user.</w:t>
      </w:r>
      <w:r>
        <w:br/>
      </w:r>
      <w:r w:rsidR="002A1DC9">
        <w:drawing>
          <wp:inline xmlns:wp14="http://schemas.microsoft.com/office/word/2010/wordprocessingDrawing" wp14:editId="2D021819" wp14:anchorId="6192C0A5">
            <wp:extent cx="4829847" cy="4248743"/>
            <wp:effectExtent l="0" t="0" r="8890" b="0"/>
            <wp:docPr id="1081578027" name="Picture 1" title=""/>
            <wp:cNvGraphicFramePr>
              <a:graphicFrameLocks noChangeAspect="1"/>
            </wp:cNvGraphicFramePr>
            <a:graphic>
              <a:graphicData uri="http://schemas.openxmlformats.org/drawingml/2006/picture">
                <pic:pic>
                  <pic:nvPicPr>
                    <pic:cNvPr id="0" name="Picture 1"/>
                    <pic:cNvPicPr/>
                  </pic:nvPicPr>
                  <pic:blipFill>
                    <a:blip r:embed="R21346b94c61e4f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29847" cy="4248743"/>
                    </a:xfrm>
                    <a:prstGeom prst="rect">
                      <a:avLst/>
                    </a:prstGeom>
                  </pic:spPr>
                </pic:pic>
              </a:graphicData>
            </a:graphic>
          </wp:inline>
        </w:drawing>
      </w:r>
      <w:r>
        <w:br/>
      </w:r>
      <w:r>
        <w:br/>
      </w:r>
      <w:r w:rsidR="002A1DC9">
        <w:rPr/>
        <w:t xml:space="preserve">--&gt; This image </w:t>
      </w:r>
      <w:r w:rsidR="002A1DC9">
        <w:rPr/>
        <w:t>represents</w:t>
      </w:r>
      <w:r w:rsidR="002A1DC9">
        <w:rPr/>
        <w:t xml:space="preserve"> the feedback form, after a user </w:t>
      </w:r>
      <w:r w:rsidR="002A1DC9">
        <w:rPr/>
        <w:t>submits</w:t>
      </w:r>
      <w:r w:rsidR="002A1DC9">
        <w:rPr/>
        <w:t xml:space="preserve"> their response:</w:t>
      </w:r>
      <w:r>
        <w:br/>
      </w:r>
      <w:r w:rsidR="002A1DC9">
        <w:drawing>
          <wp:inline xmlns:wp14="http://schemas.microsoft.com/office/word/2010/wordprocessingDrawing" wp14:editId="57B2354C" wp14:anchorId="78F10B74">
            <wp:extent cx="5731510" cy="4160520"/>
            <wp:effectExtent l="0" t="0" r="2540" b="0"/>
            <wp:docPr id="783946352" name="Picture 1" title=""/>
            <wp:cNvGraphicFramePr>
              <a:graphicFrameLocks noChangeAspect="1"/>
            </wp:cNvGraphicFramePr>
            <a:graphic>
              <a:graphicData uri="http://schemas.openxmlformats.org/drawingml/2006/picture">
                <pic:pic>
                  <pic:nvPicPr>
                    <pic:cNvPr id="0" name="Picture 1"/>
                    <pic:cNvPicPr/>
                  </pic:nvPicPr>
                  <pic:blipFill>
                    <a:blip r:embed="R3e085fc3ba2742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4160520"/>
                    </a:xfrm>
                    <a:prstGeom prst="rect">
                      <a:avLst/>
                    </a:prstGeom>
                  </pic:spPr>
                </pic:pic>
              </a:graphicData>
            </a:graphic>
          </wp:inline>
        </w:drawing>
      </w:r>
    </w:p>
    <w:p xmlns:wp14="http://schemas.microsoft.com/office/word/2010/wordml" w:rsidR="002A1DC9" w:rsidP="00666D37" w:rsidRDefault="002A1DC9" w14:paraId="0A37501D" wp14:textId="77777777"/>
    <w:p xmlns:wp14="http://schemas.microsoft.com/office/word/2010/wordml" w:rsidR="002A1DC9" w:rsidP="00666D37" w:rsidRDefault="002A1DC9" w14:paraId="5DAB6C7B" wp14:textId="77777777"/>
    <w:p xmlns:wp14="http://schemas.microsoft.com/office/word/2010/wordml" w:rsidR="00352BD0" w:rsidP="7C9131BC" w:rsidRDefault="000D176A" w14:paraId="7EDD1AD5" wp14:textId="31925071">
      <w:pPr>
        <w:pStyle w:val="Normal"/>
        <w:suppressLineNumbers w:val="0"/>
        <w:bidi w:val="0"/>
        <w:spacing w:before="0" w:beforeAutospacing="off" w:after="160" w:afterAutospacing="off" w:line="278" w:lineRule="auto"/>
        <w:ind w:left="0" w:right="0"/>
        <w:jc w:val="left"/>
      </w:pPr>
      <w:r>
        <w:br/>
      </w:r>
      <w:r w:rsidR="00865D60">
        <w:rPr/>
        <w:t>--&gt; Below the feedback response texts, the opinions are also to be displayed and their count.</w:t>
      </w:r>
      <w:r>
        <w:br/>
      </w:r>
      <w:r>
        <w:br/>
      </w:r>
      <w:r w:rsidR="00865D60">
        <w:rPr/>
        <w:t xml:space="preserve">--&gt; All this history of responses </w:t>
      </w:r>
      <w:r w:rsidR="00865D60">
        <w:rPr/>
        <w:t>are</w:t>
      </w:r>
      <w:r w:rsidR="00865D60">
        <w:rPr/>
        <w:t xml:space="preserve"> only to be displayed for recruiters (users) registered on persimmon for a same organization.</w:t>
      </w:r>
      <w:r>
        <w:br/>
      </w:r>
      <w:r w:rsidR="009A7D38">
        <w:drawing>
          <wp:inline xmlns:wp14="http://schemas.microsoft.com/office/word/2010/wordprocessingDrawing" wp14:editId="2095E044" wp14:anchorId="6BD6DBB2">
            <wp:extent cx="5731510" cy="3865245"/>
            <wp:effectExtent l="0" t="0" r="2540" b="1905"/>
            <wp:docPr id="396847270" name="Picture 1" title=""/>
            <wp:cNvGraphicFramePr>
              <a:graphicFrameLocks noChangeAspect="1"/>
            </wp:cNvGraphicFramePr>
            <a:graphic>
              <a:graphicData uri="http://schemas.openxmlformats.org/drawingml/2006/picture">
                <pic:pic>
                  <pic:nvPicPr>
                    <pic:cNvPr id="0" name="Picture 1"/>
                    <pic:cNvPicPr/>
                  </pic:nvPicPr>
                  <pic:blipFill>
                    <a:blip r:embed="R604ac097fa6a4740">
                      <a:extLst>
                        <a:ext xmlns:a="http://schemas.openxmlformats.org/drawingml/2006/main" uri="{28A0092B-C50C-407E-A947-70E740481C1C}">
                          <a14:useLocalDpi val="0"/>
                        </a:ext>
                      </a:extLst>
                    </a:blip>
                    <a:stretch>
                      <a:fillRect/>
                    </a:stretch>
                  </pic:blipFill>
                  <pic:spPr>
                    <a:xfrm rot="0" flipH="0" flipV="0">
                      <a:off x="0" y="0"/>
                      <a:ext cx="5731510" cy="3865245"/>
                    </a:xfrm>
                    <a:prstGeom prst="rect">
                      <a:avLst/>
                    </a:prstGeom>
                  </pic:spPr>
                </pic:pic>
              </a:graphicData>
            </a:graphic>
          </wp:inline>
        </w:drawing>
      </w:r>
      <w:r>
        <w:br/>
      </w:r>
      <w:r>
        <w:br/>
      </w:r>
      <w:r>
        <w:br/>
      </w:r>
      <w:r w:rsidRPr="7C9131BC" w:rsidR="009A7D38">
        <w:rPr>
          <w:b w:val="1"/>
          <w:bCs w:val="1"/>
          <w:sz w:val="36"/>
          <w:szCs w:val="36"/>
          <w:u w:val="single"/>
        </w:rPr>
        <w:t xml:space="preserve">2. Career page integration (Modification)- </w:t>
      </w:r>
      <w:r w:rsidRPr="7C9131BC" w:rsidR="009A7D38">
        <w:rPr>
          <w:b w:val="1"/>
          <w:bCs w:val="1"/>
          <w:sz w:val="36"/>
          <w:szCs w:val="36"/>
          <w:highlight w:val="darkCyan"/>
          <w:u w:val="single"/>
        </w:rPr>
        <w:t>Task</w:t>
      </w:r>
      <w:r>
        <w:br/>
      </w:r>
      <w:r w:rsidRPr="7C9131BC" w:rsidR="009A7D38">
        <w:rPr>
          <w:b w:val="1"/>
          <w:bCs w:val="1"/>
          <w:u w:val="single"/>
        </w:rPr>
        <w:t>Description:</w:t>
      </w:r>
      <w:r>
        <w:br/>
      </w:r>
      <w:r w:rsidR="009A7D38">
        <w:rPr/>
        <w:t xml:space="preserve">As a user, </w:t>
      </w:r>
      <w:r w:rsidR="009A7D38">
        <w:rPr/>
        <w:t>I’d</w:t>
      </w:r>
      <w:r w:rsidR="009A7D38">
        <w:rPr/>
        <w:t xml:space="preserve"> like </w:t>
      </w:r>
      <w:r w:rsidR="009A7D38">
        <w:rPr/>
        <w:t>to see only persimmon’s UI inside the careers page on my website, replacing all the elements including the footer.</w:t>
      </w:r>
      <w:r>
        <w:br/>
      </w:r>
      <w:r w:rsidRPr="7C9131BC" w:rsidR="009A7D38">
        <w:rPr>
          <w:b w:val="1"/>
          <w:bCs w:val="1"/>
          <w:u w:val="single"/>
        </w:rPr>
        <w:t>Acceptance Criteria:</w:t>
      </w:r>
      <w:r>
        <w:br/>
      </w:r>
      <w:r w:rsidR="009A7D38">
        <w:rPr/>
        <w:t xml:space="preserve">--&gt; </w:t>
      </w:r>
      <w:r w:rsidR="009A7D38">
        <w:rPr/>
        <w:t>All the current implementations are to be untouched.</w:t>
      </w:r>
      <w:r>
        <w:br/>
      </w:r>
      <w:r w:rsidR="009A7D38">
        <w:rPr/>
        <w:t>--&gt; However, the footer of target website should be replaced with Persimmon’s footer.</w:t>
      </w:r>
      <w:r w:rsidR="7A3155F7">
        <w:rPr/>
        <w:t xml:space="preserve"> </w:t>
      </w:r>
      <w:r>
        <w:br/>
      </w:r>
      <w:r w:rsidR="009A7D38">
        <w:rPr/>
        <w:t xml:space="preserve">--&gt; This footer colour should be the same as </w:t>
      </w:r>
      <w:r w:rsidR="637F99A6">
        <w:rPr/>
        <w:t>mentioned in Figma</w:t>
      </w:r>
      <w:r>
        <w:br/>
      </w:r>
      <w:r w:rsidR="009A7D38">
        <w:rPr/>
        <w:t>--&gt; In the middle of this footer, a static text to be displayed as “Powered by {Persimmon logo} Persimmon</w:t>
      </w:r>
      <w:r w:rsidRPr="7C9131BC" w:rsidR="009A7D38">
        <w:rPr>
          <w:color w:val="000000" w:themeColor="text1" w:themeTint="FF" w:themeShade="FF"/>
        </w:rPr>
        <w:t>”.</w:t>
      </w:r>
      <w:r>
        <w:br/>
      </w:r>
      <w:r w:rsidRPr="7C9131BC" w:rsidR="3FEF92F8">
        <w:rPr>
          <w:color w:val="000000" w:themeColor="text1" w:themeTint="FF" w:themeShade="FF"/>
        </w:rPr>
        <w:t>--&gt; O</w:t>
      </w:r>
      <w:r w:rsidRPr="7C9131BC" w:rsidR="31E17DB9">
        <w:rPr>
          <w:color w:val="000000" w:themeColor="text1" w:themeTint="FF" w:themeShade="FF"/>
        </w:rPr>
        <w:t>n clicking persimmon logo, it should redirect to persimmon website in a new ta</w:t>
      </w:r>
      <w:r w:rsidRPr="7C9131BC" w:rsidR="1748D9EC">
        <w:rPr>
          <w:color w:val="000000" w:themeColor="text1" w:themeTint="FF" w:themeShade="FF"/>
        </w:rPr>
        <w:t>b (Sign up page).</w:t>
      </w:r>
      <w:r>
        <w:br/>
      </w:r>
      <w:r w:rsidR="009A7D38">
        <w:rPr/>
        <w:t>--&gt; This implies that, all the elements visible on career’s page of target website should be of Persimmon only.</w:t>
      </w:r>
      <w:r>
        <w:br/>
      </w:r>
      <w:r w:rsidR="009A7D38">
        <w:drawing>
          <wp:inline xmlns:wp14="http://schemas.microsoft.com/office/word/2010/wordprocessingDrawing" wp14:editId="61D427A4" wp14:anchorId="5C4C8BF0">
            <wp:extent cx="4496427" cy="4220164"/>
            <wp:effectExtent l="0" t="0" r="0" b="9525"/>
            <wp:docPr id="1332385997" name="Picture 1" title=""/>
            <wp:cNvGraphicFramePr>
              <a:graphicFrameLocks noChangeAspect="1"/>
            </wp:cNvGraphicFramePr>
            <a:graphic>
              <a:graphicData uri="http://schemas.openxmlformats.org/drawingml/2006/picture">
                <pic:pic>
                  <pic:nvPicPr>
                    <pic:cNvPr id="0" name="Picture 1"/>
                    <pic:cNvPicPr/>
                  </pic:nvPicPr>
                  <pic:blipFill>
                    <a:blip r:embed="Rb4eba8b7e5bc4457">
                      <a:extLst>
                        <a:ext xmlns:a="http://schemas.openxmlformats.org/drawingml/2006/main" uri="{28A0092B-C50C-407E-A947-70E740481C1C}">
                          <a14:useLocalDpi val="0"/>
                        </a:ext>
                      </a:extLst>
                    </a:blip>
                    <a:stretch>
                      <a:fillRect/>
                    </a:stretch>
                  </pic:blipFill>
                  <pic:spPr>
                    <a:xfrm rot="0" flipH="0" flipV="0">
                      <a:off x="0" y="0"/>
                      <a:ext cx="4496427" cy="4220164"/>
                    </a:xfrm>
                    <a:prstGeom prst="rect">
                      <a:avLst/>
                    </a:prstGeom>
                  </pic:spPr>
                </pic:pic>
              </a:graphicData>
            </a:graphic>
          </wp:inline>
        </w:drawing>
      </w:r>
      <w:r>
        <w:br/>
      </w:r>
      <w:r>
        <w:br/>
      </w:r>
      <w:r w:rsidR="009A7D38">
        <w:drawing>
          <wp:inline xmlns:wp14="http://schemas.microsoft.com/office/word/2010/wordprocessingDrawing" wp14:editId="094792B0" wp14:anchorId="1BCF02E2">
            <wp:extent cx="2553056" cy="447737"/>
            <wp:effectExtent l="0" t="0" r="0" b="9525"/>
            <wp:docPr id="2130920467" name="Picture 1" title=""/>
            <wp:cNvGraphicFramePr>
              <a:graphicFrameLocks noChangeAspect="1"/>
            </wp:cNvGraphicFramePr>
            <a:graphic>
              <a:graphicData uri="http://schemas.openxmlformats.org/drawingml/2006/picture">
                <pic:pic>
                  <pic:nvPicPr>
                    <pic:cNvPr id="0" name="Picture 1"/>
                    <pic:cNvPicPr/>
                  </pic:nvPicPr>
                  <pic:blipFill>
                    <a:blip r:embed="R9e66f57ca97343e6">
                      <a:extLst>
                        <a:ext xmlns:a="http://schemas.openxmlformats.org/drawingml/2006/main" uri="{28A0092B-C50C-407E-A947-70E740481C1C}">
                          <a14:useLocalDpi val="0"/>
                        </a:ext>
                      </a:extLst>
                    </a:blip>
                    <a:stretch>
                      <a:fillRect/>
                    </a:stretch>
                  </pic:blipFill>
                  <pic:spPr>
                    <a:xfrm rot="0" flipH="0" flipV="0">
                      <a:off x="0" y="0"/>
                      <a:ext cx="2553056" cy="447737"/>
                    </a:xfrm>
                    <a:prstGeom prst="rect">
                      <a:avLst/>
                    </a:prstGeom>
                  </pic:spPr>
                </pic:pic>
              </a:graphicData>
            </a:graphic>
          </wp:inline>
        </w:drawing>
      </w:r>
      <w:r>
        <w:br/>
      </w:r>
      <w:r>
        <w:br/>
      </w:r>
      <w:r>
        <w:br/>
      </w:r>
    </w:p>
    <w:p xmlns:wp14="http://schemas.microsoft.com/office/word/2010/wordml" w:rsidR="00723DBD" w:rsidP="00666D37" w:rsidRDefault="00723DBD" w14:paraId="02EB378F" wp14:textId="77777777">
      <w:pPr>
        <w:rPr>
          <w:b/>
          <w:bCs/>
          <w:sz w:val="36"/>
          <w:szCs w:val="36"/>
          <w:u w:val="single"/>
        </w:rPr>
      </w:pPr>
    </w:p>
    <w:p xmlns:wp14="http://schemas.microsoft.com/office/word/2010/wordml" w:rsidR="00723DBD" w:rsidP="00666D37" w:rsidRDefault="00723DBD" w14:paraId="6A05A809" wp14:textId="77777777">
      <w:pPr>
        <w:rPr>
          <w:b/>
          <w:bCs/>
          <w:sz w:val="36"/>
          <w:szCs w:val="36"/>
          <w:u w:val="single"/>
        </w:rPr>
      </w:pPr>
    </w:p>
    <w:p xmlns:wp14="http://schemas.microsoft.com/office/word/2010/wordml" w:rsidR="00352BD0" w:rsidP="00666D37" w:rsidRDefault="005E67E2" w14:paraId="61E1E940" wp14:textId="77777777" wp14:noSpellErr="1">
      <w:r w:rsidRPr="7C9131BC" w:rsidR="005E67E2">
        <w:rPr>
          <w:rFonts w:ascii="Calibri" w:hAnsi="Calibri" w:eastAsia="Calibri" w:cs="" w:asciiTheme="minorAscii" w:hAnsiTheme="minorAscii" w:eastAsiaTheme="minorAscii" w:cstheme="minorBidi"/>
          <w:b w:val="1"/>
          <w:bCs w:val="1"/>
          <w:color w:val="auto"/>
          <w:sz w:val="36"/>
          <w:szCs w:val="36"/>
          <w:u w:val="single"/>
          <w:lang w:eastAsia="en-US" w:bidi="ar-SA"/>
        </w:rPr>
        <w:t>3</w:t>
      </w:r>
      <w:r w:rsidRPr="7C9131BC" w:rsidR="005E67E2">
        <w:rPr>
          <w:rFonts w:ascii="Calibri" w:hAnsi="Calibri" w:eastAsia="Calibri" w:cs="" w:asciiTheme="minorAscii" w:hAnsiTheme="minorAscii" w:eastAsiaTheme="minorAscii" w:cstheme="minorBidi"/>
          <w:b w:val="1"/>
          <w:bCs w:val="1"/>
          <w:color w:val="auto"/>
          <w:sz w:val="36"/>
          <w:szCs w:val="36"/>
          <w:u w:val="single"/>
          <w:lang w:eastAsia="en-US" w:bidi="ar-SA"/>
        </w:rPr>
        <w:t xml:space="preserve"> Recruiter- </w:t>
      </w:r>
      <w:r w:rsidRPr="7C9131BC" w:rsidR="005E67E2">
        <w:rPr>
          <w:rFonts w:ascii="Calibri" w:hAnsi="Calibri" w:eastAsia="Calibri" w:cs="" w:asciiTheme="minorAscii" w:hAnsiTheme="minorAscii" w:eastAsiaTheme="minorAscii" w:cstheme="minorBidi"/>
          <w:b w:val="1"/>
          <w:bCs w:val="1"/>
          <w:color w:val="auto"/>
          <w:sz w:val="36"/>
          <w:szCs w:val="36"/>
          <w:u w:val="single"/>
          <w:lang w:eastAsia="en-US" w:bidi="ar-SA"/>
        </w:rPr>
        <w:t>Profile</w:t>
      </w:r>
      <w:r w:rsidRPr="7C9131BC" w:rsidR="005E67E2">
        <w:rPr>
          <w:b w:val="1"/>
          <w:bCs w:val="1"/>
          <w:sz w:val="36"/>
          <w:szCs w:val="36"/>
          <w:u w:val="single"/>
        </w:rPr>
        <w:t xml:space="preserve">- </w:t>
      </w:r>
      <w:r w:rsidRPr="7C9131BC" w:rsidR="005E67E2">
        <w:rPr>
          <w:b w:val="1"/>
          <w:bCs w:val="1"/>
          <w:sz w:val="36"/>
          <w:szCs w:val="36"/>
          <w:highlight w:val="darkMagenta"/>
          <w:u w:val="single"/>
        </w:rPr>
        <w:t>EPIC</w:t>
      </w:r>
      <w:r>
        <w:br/>
      </w:r>
      <w:r w:rsidRPr="7C9131BC" w:rsidR="005E67E2">
        <w:rPr>
          <w:rFonts w:ascii="Calibri" w:hAnsi="Calibri" w:eastAsia="Calibri" w:cs="" w:asciiTheme="minorAscii" w:hAnsiTheme="minorAscii" w:eastAsiaTheme="minorAscii" w:cstheme="minorBidi"/>
          <w:color w:val="auto"/>
          <w:sz w:val="24"/>
          <w:szCs w:val="24"/>
          <w:lang w:eastAsia="en-US" w:bidi="ar-SA"/>
        </w:rPr>
        <w:t xml:space="preserve">As a user, </w:t>
      </w:r>
      <w:r w:rsidRPr="7C9131BC" w:rsidR="005E67E2">
        <w:rPr>
          <w:rFonts w:ascii="Calibri" w:hAnsi="Calibri" w:eastAsia="Calibri" w:cs="" w:asciiTheme="minorAscii" w:hAnsiTheme="minorAscii" w:eastAsiaTheme="minorAscii" w:cstheme="minorBidi"/>
          <w:color w:val="auto"/>
          <w:sz w:val="24"/>
          <w:szCs w:val="24"/>
          <w:lang w:eastAsia="en-US" w:bidi="ar-SA"/>
        </w:rPr>
        <w:t>I’d</w:t>
      </w:r>
      <w:r w:rsidRPr="7C9131BC" w:rsidR="005E67E2">
        <w:rPr>
          <w:rFonts w:ascii="Calibri" w:hAnsi="Calibri" w:eastAsia="Calibri" w:cs="" w:asciiTheme="minorAscii" w:hAnsiTheme="minorAscii" w:eastAsiaTheme="minorAscii" w:cstheme="minorBidi"/>
          <w:color w:val="auto"/>
          <w:sz w:val="24"/>
          <w:szCs w:val="24"/>
          <w:lang w:eastAsia="en-US" w:bidi="ar-SA"/>
        </w:rPr>
        <w:t xml:space="preserve"> like to view</w:t>
      </w:r>
      <w:r w:rsidRPr="7C9131BC" w:rsidR="00723DBD">
        <w:rPr>
          <w:rFonts w:ascii="Calibri" w:hAnsi="Calibri" w:eastAsia="Calibri" w:cs="" w:asciiTheme="minorAscii" w:hAnsiTheme="minorAscii" w:eastAsiaTheme="minorAscii" w:cstheme="minorBidi"/>
          <w:color w:val="auto"/>
          <w:sz w:val="24"/>
          <w:szCs w:val="24"/>
          <w:lang w:eastAsia="en-US" w:bidi="ar-SA"/>
        </w:rPr>
        <w:t xml:space="preserve"> and edit my profile, my organization profile </w:t>
      </w:r>
      <w:r w:rsidRPr="7C9131BC" w:rsidR="00723DBD">
        <w:rPr>
          <w:rFonts w:ascii="Calibri" w:hAnsi="Calibri" w:eastAsia="Calibri" w:cs="" w:asciiTheme="minorAscii" w:hAnsiTheme="minorAscii" w:eastAsiaTheme="minorAscii" w:cstheme="minorBidi"/>
          <w:color w:val="auto"/>
          <w:sz w:val="24"/>
          <w:szCs w:val="24"/>
          <w:lang w:eastAsia="en-US" w:bidi="ar-SA"/>
        </w:rPr>
        <w:t>and also</w:t>
      </w:r>
      <w:r w:rsidRPr="7C9131BC" w:rsidR="00723DBD">
        <w:rPr>
          <w:rFonts w:ascii="Calibri" w:hAnsi="Calibri" w:eastAsia="Calibri" w:cs="" w:asciiTheme="minorAscii" w:hAnsiTheme="minorAscii" w:eastAsiaTheme="minorAscii" w:cstheme="minorBidi"/>
          <w:color w:val="auto"/>
          <w:sz w:val="24"/>
          <w:szCs w:val="24"/>
          <w:lang w:eastAsia="en-US" w:bidi="ar-SA"/>
        </w:rPr>
        <w:t xml:space="preserve"> should be able to change my account’s password.</w:t>
      </w:r>
      <w:r>
        <w:br/>
      </w:r>
      <w:r w:rsidRPr="7C9131BC" w:rsidR="005E67E2">
        <w:rPr>
          <w:b w:val="1"/>
          <w:bCs w:val="1"/>
          <w:sz w:val="36"/>
          <w:szCs w:val="36"/>
          <w:u w:val="single"/>
        </w:rPr>
        <w:t>3.1</w:t>
      </w:r>
      <w:r w:rsidRPr="7C9131BC" w:rsidR="005E67E2">
        <w:rPr>
          <w:b w:val="1"/>
          <w:bCs w:val="1"/>
          <w:sz w:val="36"/>
          <w:szCs w:val="36"/>
          <w:u w:val="single"/>
        </w:rPr>
        <w:t xml:space="preserve"> Recruiter- </w:t>
      </w:r>
      <w:r w:rsidRPr="7C9131BC" w:rsidR="005E67E2">
        <w:rPr>
          <w:b w:val="1"/>
          <w:bCs w:val="1"/>
          <w:sz w:val="36"/>
          <w:szCs w:val="36"/>
          <w:u w:val="single"/>
        </w:rPr>
        <w:t xml:space="preserve">View Profile-Profile tab </w:t>
      </w:r>
      <w:r w:rsidRPr="7C9131BC" w:rsidR="005E67E2">
        <w:rPr>
          <w:b w:val="1"/>
          <w:bCs w:val="1"/>
          <w:sz w:val="36"/>
          <w:szCs w:val="36"/>
          <w:highlight w:val="darkGreen"/>
          <w:u w:val="single"/>
        </w:rPr>
        <w:t>Story</w:t>
      </w:r>
      <w:r>
        <w:br/>
      </w:r>
      <w:r w:rsidRPr="7C9131BC" w:rsidR="00352BD0">
        <w:rPr>
          <w:b w:val="1"/>
          <w:bCs w:val="1"/>
          <w:u w:val="single"/>
        </w:rPr>
        <w:t>Description:</w:t>
      </w:r>
      <w:r>
        <w:br/>
      </w:r>
      <w:r w:rsidR="00352BD0">
        <w:rPr/>
        <w:t xml:space="preserve">As a user, </w:t>
      </w:r>
      <w:r w:rsidR="00352BD0">
        <w:rPr/>
        <w:t>I’d</w:t>
      </w:r>
      <w:r w:rsidR="00352BD0">
        <w:rPr/>
        <w:t xml:space="preserve"> like to view </w:t>
      </w:r>
      <w:r w:rsidR="00352BD0">
        <w:rPr/>
        <w:t xml:space="preserve">my profile on Persimmon and edit the details if </w:t>
      </w:r>
      <w:r w:rsidR="00352BD0">
        <w:rPr/>
        <w:t>required</w:t>
      </w:r>
      <w:r w:rsidR="00352BD0">
        <w:rPr/>
        <w:t>.</w:t>
      </w:r>
    </w:p>
    <w:p xmlns:wp14="http://schemas.microsoft.com/office/word/2010/wordml" w:rsidR="008F4D9E" w:rsidP="7C9131BC" w:rsidRDefault="00352BD0" w14:paraId="0A5511CC" wp14:textId="291976F4">
      <w:pPr>
        <w:pStyle w:val="Normal"/>
        <w:suppressLineNumbers w:val="0"/>
        <w:bidi w:val="0"/>
        <w:spacing w:before="0" w:beforeAutospacing="off" w:after="160" w:afterAutospacing="off" w:line="278" w:lineRule="auto"/>
        <w:ind w:left="0" w:right="0"/>
        <w:jc w:val="left"/>
      </w:pPr>
      <w:r w:rsidRPr="7C9131BC" w:rsidR="00352BD0">
        <w:rPr>
          <w:b w:val="1"/>
          <w:bCs w:val="1"/>
          <w:u w:val="single"/>
        </w:rPr>
        <w:t>Acceptance Criteria:</w:t>
      </w:r>
      <w:r>
        <w:br/>
      </w:r>
      <w:r w:rsidR="00352BD0">
        <w:rPr/>
        <w:t xml:space="preserve">--&gt; </w:t>
      </w:r>
      <w:r w:rsidR="00352BD0">
        <w:rPr/>
        <w:t>Once the user selects the profile button on the top right corner of the screen, a dropdown with two options is to be displayed. They are:</w:t>
      </w:r>
      <w:r>
        <w:br/>
      </w:r>
      <w:r w:rsidR="00352BD0">
        <w:rPr/>
        <w:t>i</w:t>
      </w:r>
      <w:r w:rsidR="00352BD0">
        <w:rPr/>
        <w:t xml:space="preserve">. </w:t>
      </w:r>
      <w:r w:rsidR="694ACA75">
        <w:rPr/>
        <w:t>My Account</w:t>
      </w:r>
      <w:r>
        <w:br/>
      </w:r>
      <w:r w:rsidR="00352BD0">
        <w:rPr/>
        <w:t>ii. Logout</w:t>
      </w:r>
      <w:r>
        <w:br/>
      </w:r>
      <w:r>
        <w:br/>
      </w:r>
      <w:r w:rsidR="00352BD0">
        <w:rPr/>
        <w:t>(Existing Functionality)</w:t>
      </w:r>
      <w:r>
        <w:br/>
      </w:r>
      <w:r w:rsidR="00352BD0">
        <w:rPr/>
        <w:t>--&gt; When a user selects “</w:t>
      </w:r>
      <w:r w:rsidRPr="7C9131BC" w:rsidR="009CD46E">
        <w:rPr>
          <w:color w:val="000000" w:themeColor="text1" w:themeTint="FF" w:themeShade="FF"/>
        </w:rPr>
        <w:t>My Account</w:t>
      </w:r>
      <w:r w:rsidR="00352BD0">
        <w:rPr/>
        <w:t>”,</w:t>
      </w:r>
      <w:r w:rsidR="00352BD0">
        <w:rPr/>
        <w:t xml:space="preserve"> then they should be taken to the Profile page, where</w:t>
      </w:r>
      <w:r w:rsidR="007B7662">
        <w:rPr/>
        <w:t xml:space="preserve"> the data should be displayed in three sets as:</w:t>
      </w:r>
      <w:r>
        <w:br/>
      </w:r>
      <w:r w:rsidR="007B7662">
        <w:rPr/>
        <w:t>i</w:t>
      </w:r>
      <w:r w:rsidR="007B7662">
        <w:rPr/>
        <w:t>. The first card should include the full name of user, email ID of user and Profile picture of user.</w:t>
      </w:r>
      <w:r>
        <w:br/>
      </w:r>
      <w:r w:rsidR="007B7662">
        <w:rPr/>
        <w:t xml:space="preserve">In this card, only the profile picture is to be clickable. Hence, once a user selects this icon, the user’s device’s storage should be opened such that the user can upload an image of their choice (Only </w:t>
      </w:r>
      <w:r w:rsidR="007B7662">
        <w:rPr/>
        <w:t>png</w:t>
      </w:r>
      <w:r w:rsidR="007B7662">
        <w:rPr/>
        <w:t xml:space="preserve">, jpeg file types of up to 2MB are to be accepted). </w:t>
      </w:r>
      <w:r>
        <w:br/>
      </w:r>
      <w:r w:rsidR="007B7662">
        <w:rPr/>
        <w:t xml:space="preserve">If the user has already uploaded one and trying to upload another, the older image </w:t>
      </w:r>
      <w:r w:rsidR="007B7662">
        <w:rPr/>
        <w:t>has to</w:t>
      </w:r>
      <w:r w:rsidR="007B7662">
        <w:rPr/>
        <w:t xml:space="preserve"> be replaced by a new one.</w:t>
      </w:r>
      <w:r>
        <w:br/>
      </w:r>
      <w:r w:rsidR="008F4D9E">
        <w:rPr/>
        <w:t xml:space="preserve">Also, the image </w:t>
      </w:r>
      <w:r w:rsidR="008F4D9E">
        <w:rPr/>
        <w:t>has to</w:t>
      </w:r>
      <w:r w:rsidR="008F4D9E">
        <w:rPr/>
        <w:t xml:space="preserve"> be reflected (as a smaller version) in the profile icon at the top right corner of the screen. Until the user uploads a picture, by default, the first letter of first</w:t>
      </w:r>
      <w:r w:rsidR="28D4AA4C">
        <w:rPr/>
        <w:t xml:space="preserve"> </w:t>
      </w:r>
      <w:r w:rsidR="008F4D9E">
        <w:rPr/>
        <w:t>name and first letter of last name should be displayed as</w:t>
      </w:r>
      <w:r>
        <w:br/>
      </w:r>
      <w:r w:rsidR="008F4D9E">
        <w:rPr/>
        <w:t xml:space="preserve"> </w:t>
      </w:r>
      <w:r w:rsidR="008F4D9E">
        <w:drawing>
          <wp:inline xmlns:wp14="http://schemas.microsoft.com/office/word/2010/wordprocessingDrawing" wp14:editId="38B6937F" wp14:anchorId="34FDC3E5">
            <wp:extent cx="457264" cy="295316"/>
            <wp:effectExtent l="0" t="0" r="0" b="9525"/>
            <wp:docPr id="783750780" name="Picture 1" title=""/>
            <wp:cNvGraphicFramePr>
              <a:graphicFrameLocks noChangeAspect="1"/>
            </wp:cNvGraphicFramePr>
            <a:graphic>
              <a:graphicData uri="http://schemas.openxmlformats.org/drawingml/2006/picture">
                <pic:pic>
                  <pic:nvPicPr>
                    <pic:cNvPr id="0" name="Picture 1"/>
                    <pic:cNvPicPr/>
                  </pic:nvPicPr>
                  <pic:blipFill>
                    <a:blip r:embed="Ra95efd6f592d4d0f">
                      <a:extLst>
                        <a:ext xmlns:a="http://schemas.openxmlformats.org/drawingml/2006/main" uri="{28A0092B-C50C-407E-A947-70E740481C1C}">
                          <a14:useLocalDpi val="0"/>
                        </a:ext>
                      </a:extLst>
                    </a:blip>
                    <a:stretch>
                      <a:fillRect/>
                    </a:stretch>
                  </pic:blipFill>
                  <pic:spPr>
                    <a:xfrm rot="0" flipH="0" flipV="0">
                      <a:off x="0" y="0"/>
                      <a:ext cx="457264" cy="295316"/>
                    </a:xfrm>
                    <a:prstGeom prst="rect">
                      <a:avLst/>
                    </a:prstGeom>
                  </pic:spPr>
                </pic:pic>
              </a:graphicData>
            </a:graphic>
          </wp:inline>
        </w:drawing>
      </w:r>
      <w:r>
        <w:br/>
      </w:r>
      <w:r>
        <w:br/>
      </w:r>
      <w:r w:rsidR="007B7662">
        <w:rPr/>
        <w:t>ii. The second data set is to be a horizontal menu tab with three options as</w:t>
      </w:r>
      <w:r>
        <w:br/>
      </w:r>
      <w:r w:rsidR="007B7662">
        <w:rPr/>
        <w:t>- Profile</w:t>
      </w:r>
      <w:r>
        <w:br/>
      </w:r>
      <w:r w:rsidR="007B7662">
        <w:rPr/>
        <w:t>- Organization</w:t>
      </w:r>
      <w:r>
        <w:br/>
      </w:r>
      <w:r w:rsidR="007B7662">
        <w:rPr/>
        <w:t>- Password</w:t>
      </w:r>
      <w:r>
        <w:br/>
      </w:r>
      <w:r w:rsidR="007B7662">
        <w:rPr/>
        <w:t>Whichever tab the user is in, that should be highlighted for the user to understand.</w:t>
      </w:r>
      <w:r>
        <w:br/>
      </w:r>
      <w:r>
        <w:br/>
      </w:r>
      <w:r w:rsidR="007B7662">
        <w:rPr/>
        <w:t>iii. Data card.</w:t>
      </w:r>
      <w:r>
        <w:br/>
      </w:r>
      <w:r w:rsidR="007B7662">
        <w:rPr/>
        <w:t>This card should include all the required fields with respect to the horizontal menu tab.</w:t>
      </w:r>
      <w:r>
        <w:br/>
      </w:r>
      <w:r>
        <w:br/>
      </w:r>
      <w:r>
        <w:br/>
      </w:r>
      <w:r w:rsidR="007B7662">
        <w:rPr/>
        <w:t>For Profile tab:</w:t>
      </w:r>
      <w:r>
        <w:br/>
      </w:r>
      <w:r w:rsidR="007B7662">
        <w:rPr/>
        <w:t>- Full name of the user</w:t>
      </w:r>
      <w:r>
        <w:br/>
      </w:r>
      <w:r w:rsidR="007B7662">
        <w:rPr/>
        <w:t>- Designation of the user</w:t>
      </w:r>
      <w:r>
        <w:br/>
      </w:r>
      <w:r w:rsidR="007B7662">
        <w:rPr/>
        <w:t>- WhatsApp number of the user</w:t>
      </w:r>
      <w:r>
        <w:br/>
      </w:r>
      <w:r w:rsidR="007B7662">
        <w:rPr/>
        <w:t>- LinkedIn URL of the user has to be displayed</w:t>
      </w:r>
      <w:r>
        <w:br/>
      </w:r>
      <w:r w:rsidR="00B46372">
        <w:rPr/>
        <w:t>(Note: All these fields should contain the same validations as the 2-step form of recruiter after they register into Persimmon)</w:t>
      </w:r>
      <w:r>
        <w:br/>
      </w:r>
      <w:r w:rsidR="007B7662">
        <w:drawing>
          <wp:inline xmlns:wp14="http://schemas.microsoft.com/office/word/2010/wordprocessingDrawing" wp14:editId="099298CA" wp14:anchorId="10E6C116">
            <wp:extent cx="5658641" cy="2829320"/>
            <wp:effectExtent l="0" t="0" r="0" b="9525"/>
            <wp:docPr id="1539417137" name="Picture 1" title=""/>
            <wp:cNvGraphicFramePr>
              <a:graphicFrameLocks noChangeAspect="1"/>
            </wp:cNvGraphicFramePr>
            <a:graphic>
              <a:graphicData uri="http://schemas.openxmlformats.org/drawingml/2006/picture">
                <pic:pic>
                  <pic:nvPicPr>
                    <pic:cNvPr id="0" name="Picture 1"/>
                    <pic:cNvPicPr/>
                  </pic:nvPicPr>
                  <pic:blipFill>
                    <a:blip r:embed="R71c22a3d87ee4154">
                      <a:extLst>
                        <a:ext xmlns:a="http://schemas.openxmlformats.org/drawingml/2006/main" uri="{28A0092B-C50C-407E-A947-70E740481C1C}">
                          <a14:useLocalDpi val="0"/>
                        </a:ext>
                      </a:extLst>
                    </a:blip>
                    <a:stretch>
                      <a:fillRect/>
                    </a:stretch>
                  </pic:blipFill>
                  <pic:spPr>
                    <a:xfrm rot="0" flipH="0" flipV="0">
                      <a:off x="0" y="0"/>
                      <a:ext cx="5658641" cy="2829320"/>
                    </a:xfrm>
                    <a:prstGeom prst="rect">
                      <a:avLst/>
                    </a:prstGeom>
                  </pic:spPr>
                </pic:pic>
              </a:graphicData>
            </a:graphic>
          </wp:inline>
        </w:drawing>
      </w:r>
      <w:r>
        <w:br/>
      </w:r>
      <w:r>
        <w:br/>
      </w:r>
      <w:r w:rsidR="007B7662">
        <w:rPr/>
        <w:t>--&gt; This data card should also include an “Edit” button on the top right corner.</w:t>
      </w:r>
      <w:r>
        <w:br/>
      </w:r>
      <w:r w:rsidR="007B7662">
        <w:rPr/>
        <w:t xml:space="preserve">--&gt; On clicking this button, </w:t>
      </w:r>
      <w:r w:rsidR="00FA1371">
        <w:rPr/>
        <w:t xml:space="preserve">all the fields are to be </w:t>
      </w:r>
      <w:r w:rsidR="00FA1371">
        <w:rPr/>
        <w:t>editable</w:t>
      </w:r>
      <w:r w:rsidR="008F4D9E">
        <w:rPr/>
        <w:t xml:space="preserve"> and this button </w:t>
      </w:r>
      <w:r w:rsidR="008F4D9E">
        <w:rPr/>
        <w:t>has to</w:t>
      </w:r>
      <w:r w:rsidR="008F4D9E">
        <w:rPr/>
        <w:t xml:space="preserve"> be replaced with two buttons as Tick mark (to save changes) and cross mark (to discard changes).</w:t>
      </w:r>
      <w:r>
        <w:br/>
      </w:r>
      <w:r>
        <w:br/>
      </w:r>
      <w:r w:rsidR="008F4D9E">
        <w:rPr/>
        <w:t>--&gt; This image is a reference of viewing</w:t>
      </w:r>
      <w:r>
        <w:br/>
      </w:r>
      <w:r w:rsidR="008F4D9E">
        <w:drawing>
          <wp:inline xmlns:wp14="http://schemas.microsoft.com/office/word/2010/wordprocessingDrawing" wp14:editId="69781A04" wp14:anchorId="4DFD9B60">
            <wp:extent cx="4734585" cy="1562318"/>
            <wp:effectExtent l="0" t="0" r="8890" b="0"/>
            <wp:docPr id="534992466" name="Picture 1" title=""/>
            <wp:cNvGraphicFramePr>
              <a:graphicFrameLocks noChangeAspect="1"/>
            </wp:cNvGraphicFramePr>
            <a:graphic>
              <a:graphicData uri="http://schemas.openxmlformats.org/drawingml/2006/picture">
                <pic:pic>
                  <pic:nvPicPr>
                    <pic:cNvPr id="0" name="Picture 1"/>
                    <pic:cNvPicPr/>
                  </pic:nvPicPr>
                  <pic:blipFill>
                    <a:blip r:embed="Re5371edabb0f45bb">
                      <a:extLst>
                        <a:ext xmlns:a="http://schemas.openxmlformats.org/drawingml/2006/main" uri="{28A0092B-C50C-407E-A947-70E740481C1C}">
                          <a14:useLocalDpi val="0"/>
                        </a:ext>
                      </a:extLst>
                    </a:blip>
                    <a:stretch>
                      <a:fillRect/>
                    </a:stretch>
                  </pic:blipFill>
                  <pic:spPr>
                    <a:xfrm rot="0" flipH="0" flipV="0">
                      <a:off x="0" y="0"/>
                      <a:ext cx="4734585" cy="1562318"/>
                    </a:xfrm>
                    <a:prstGeom prst="rect">
                      <a:avLst/>
                    </a:prstGeom>
                  </pic:spPr>
                </pic:pic>
              </a:graphicData>
            </a:graphic>
          </wp:inline>
        </w:drawing>
      </w:r>
      <w:r>
        <w:br/>
      </w:r>
      <w:r>
        <w:br/>
      </w:r>
      <w:r w:rsidR="008F4D9E">
        <w:rPr/>
        <w:t>--&gt; This image is a reference of editing</w:t>
      </w:r>
      <w:r>
        <w:br/>
      </w:r>
      <w:r w:rsidR="008F4D9E">
        <w:drawing>
          <wp:inline xmlns:wp14="http://schemas.microsoft.com/office/word/2010/wordprocessingDrawing" wp14:editId="7C85DB63" wp14:anchorId="2C351B45">
            <wp:extent cx="4744113" cy="1324160"/>
            <wp:effectExtent l="0" t="0" r="0" b="9525"/>
            <wp:docPr id="658642207" name="Picture 1" title=""/>
            <wp:cNvGraphicFramePr>
              <a:graphicFrameLocks noChangeAspect="1"/>
            </wp:cNvGraphicFramePr>
            <a:graphic>
              <a:graphicData uri="http://schemas.openxmlformats.org/drawingml/2006/picture">
                <pic:pic>
                  <pic:nvPicPr>
                    <pic:cNvPr id="0" name="Picture 1"/>
                    <pic:cNvPicPr/>
                  </pic:nvPicPr>
                  <pic:blipFill>
                    <a:blip r:embed="R2ae25e0d0b834a1c">
                      <a:extLst>
                        <a:ext xmlns:a="http://schemas.openxmlformats.org/drawingml/2006/main" uri="{28A0092B-C50C-407E-A947-70E740481C1C}">
                          <a14:useLocalDpi val="0"/>
                        </a:ext>
                      </a:extLst>
                    </a:blip>
                    <a:stretch>
                      <a:fillRect/>
                    </a:stretch>
                  </pic:blipFill>
                  <pic:spPr>
                    <a:xfrm rot="0" flipH="0" flipV="0">
                      <a:off x="0" y="0"/>
                      <a:ext cx="4744113" cy="1324160"/>
                    </a:xfrm>
                    <a:prstGeom prst="rect">
                      <a:avLst/>
                    </a:prstGeom>
                  </pic:spPr>
                </pic:pic>
              </a:graphicData>
            </a:graphic>
          </wp:inline>
        </w:drawing>
      </w:r>
      <w:r>
        <w:br/>
      </w:r>
      <w:r>
        <w:br/>
      </w:r>
      <w:r>
        <w:br/>
      </w:r>
      <w:r>
        <w:br/>
      </w:r>
      <w:r>
        <w:br/>
      </w:r>
    </w:p>
    <w:p xmlns:wp14="http://schemas.microsoft.com/office/word/2010/wordml" w:rsidR="008F4D9E" w:rsidP="7C9131BC" w:rsidRDefault="00352BD0" w14:paraId="0D8E5A02" wp14:textId="2E728AA4">
      <w:pPr>
        <w:pStyle w:val="Normal"/>
        <w:suppressLineNumbers w:val="0"/>
        <w:bidi w:val="0"/>
        <w:spacing w:before="0" w:beforeAutospacing="off" w:after="160" w:afterAutospacing="off" w:line="278" w:lineRule="auto"/>
        <w:ind w:left="0" w:right="0"/>
        <w:jc w:val="left"/>
      </w:pPr>
      <w:r w:rsidRPr="7C9131BC" w:rsidR="008F4D9E">
        <w:rPr>
          <w:b w:val="1"/>
          <w:bCs w:val="1"/>
          <w:sz w:val="36"/>
          <w:szCs w:val="36"/>
          <w:u w:val="single"/>
        </w:rPr>
        <w:t>3.</w:t>
      </w:r>
      <w:r w:rsidRPr="7C9131BC" w:rsidR="008F4D9E">
        <w:rPr>
          <w:b w:val="1"/>
          <w:bCs w:val="1"/>
          <w:sz w:val="36"/>
          <w:szCs w:val="36"/>
          <w:u w:val="single"/>
        </w:rPr>
        <w:t>2</w:t>
      </w:r>
      <w:r w:rsidRPr="7C9131BC" w:rsidR="008F4D9E">
        <w:rPr>
          <w:b w:val="1"/>
          <w:bCs w:val="1"/>
          <w:sz w:val="36"/>
          <w:szCs w:val="36"/>
          <w:u w:val="single"/>
        </w:rPr>
        <w:t xml:space="preserve"> Recruiter- </w:t>
      </w:r>
      <w:r w:rsidRPr="7C9131BC" w:rsidR="008F4D9E">
        <w:rPr>
          <w:b w:val="1"/>
          <w:bCs w:val="1"/>
          <w:sz w:val="36"/>
          <w:szCs w:val="36"/>
          <w:u w:val="single"/>
        </w:rPr>
        <w:t>View Profile-</w:t>
      </w:r>
      <w:r w:rsidRPr="7C9131BC" w:rsidR="008F4D9E">
        <w:rPr>
          <w:b w:val="1"/>
          <w:bCs w:val="1"/>
          <w:sz w:val="36"/>
          <w:szCs w:val="36"/>
          <w:u w:val="single"/>
        </w:rPr>
        <w:t>Organization</w:t>
      </w:r>
      <w:r w:rsidRPr="7C9131BC" w:rsidR="008F4D9E">
        <w:rPr>
          <w:b w:val="1"/>
          <w:bCs w:val="1"/>
          <w:sz w:val="36"/>
          <w:szCs w:val="36"/>
          <w:u w:val="single"/>
        </w:rPr>
        <w:t xml:space="preserve"> tab </w:t>
      </w:r>
      <w:r w:rsidRPr="7C9131BC" w:rsidR="008F4D9E">
        <w:rPr>
          <w:b w:val="1"/>
          <w:bCs w:val="1"/>
          <w:sz w:val="36"/>
          <w:szCs w:val="36"/>
          <w:highlight w:val="darkGreen"/>
          <w:u w:val="single"/>
        </w:rPr>
        <w:t>Story</w:t>
      </w:r>
      <w:r>
        <w:br/>
      </w:r>
      <w:r w:rsidRPr="7C9131BC" w:rsidR="008F4D9E">
        <w:rPr>
          <w:b w:val="1"/>
          <w:bCs w:val="1"/>
          <w:u w:val="single"/>
        </w:rPr>
        <w:t>Description:</w:t>
      </w:r>
      <w:r>
        <w:br/>
      </w:r>
      <w:r w:rsidR="008F4D9E">
        <w:rPr/>
        <w:t xml:space="preserve">As a user, </w:t>
      </w:r>
      <w:r w:rsidR="008F4D9E">
        <w:rPr/>
        <w:t>I’d</w:t>
      </w:r>
      <w:r w:rsidR="008F4D9E">
        <w:rPr/>
        <w:t xml:space="preserve"> like to view my</w:t>
      </w:r>
      <w:r w:rsidR="008F4D9E">
        <w:rPr/>
        <w:t xml:space="preserve"> </w:t>
      </w:r>
      <w:r w:rsidR="008F4D9E">
        <w:rPr/>
        <w:t>Organization</w:t>
      </w:r>
      <w:r w:rsidR="008F4D9E">
        <w:rPr/>
        <w:t xml:space="preserve"> details</w:t>
      </w:r>
      <w:r w:rsidR="008F4D9E">
        <w:rPr/>
        <w:t xml:space="preserve"> on Persimmon and edit the details if </w:t>
      </w:r>
      <w:r w:rsidR="008F4D9E">
        <w:rPr/>
        <w:t>required</w:t>
      </w:r>
      <w:r w:rsidR="008F4D9E">
        <w:rPr/>
        <w:t>.</w:t>
      </w:r>
    </w:p>
    <w:p xmlns:wp14="http://schemas.microsoft.com/office/word/2010/wordml" w:rsidR="00DA1CB4" w:rsidP="00DA1CB4" w:rsidRDefault="008F4D9E" w14:paraId="481C5919" wp14:textId="77777777">
      <w:r w:rsidRPr="00970862">
        <w:rPr>
          <w:b/>
          <w:bCs/>
          <w:u w:val="single"/>
        </w:rPr>
        <w:t>Acceptance Criteria:</w:t>
      </w:r>
      <w:r>
        <w:br/>
      </w:r>
      <w:r>
        <w:t xml:space="preserve">--&gt; Once the user selects the </w:t>
      </w:r>
      <w:r>
        <w:t>“Organization” button in the horizontal menu, the data card should load with all the respective fields. This data has to be divided into 4 cards as:</w:t>
      </w:r>
      <w:r>
        <w:br/>
      </w:r>
      <w:proofErr w:type="spellStart"/>
      <w:r>
        <w:t>i</w:t>
      </w:r>
      <w:proofErr w:type="spellEnd"/>
      <w:r>
        <w:t>. Primary Details</w:t>
      </w:r>
      <w:r>
        <w:br/>
      </w:r>
      <w:r>
        <w:t>- Company Name</w:t>
      </w:r>
      <w:r>
        <w:br/>
      </w:r>
      <w:r>
        <w:t>- Tagline</w:t>
      </w:r>
      <w:r>
        <w:br/>
      </w:r>
      <w:r>
        <w:t>- Company Size</w:t>
      </w:r>
      <w:r>
        <w:br/>
      </w:r>
      <w:r w:rsidR="00B46372">
        <w:t>- Website</w:t>
      </w:r>
      <w:r w:rsidR="00B46372">
        <w:br/>
      </w:r>
      <w:r w:rsidR="00B46372">
        <w:t>- Industry Type</w:t>
      </w:r>
      <w:r w:rsidR="00B46372">
        <w:br/>
      </w:r>
      <w:r w:rsidR="00B46372">
        <w:t>- Company Type</w:t>
      </w:r>
      <w:r w:rsidR="00B46372">
        <w:br/>
      </w:r>
      <w:r w:rsidR="00B46372">
        <w:t>- Business Type</w:t>
      </w:r>
      <w:r w:rsidR="00B46372">
        <w:br/>
      </w:r>
      <w:r w:rsidR="00B46372">
        <w:t>(Note: All these fields should contain the same validations as the 2-step form of recruiter after they register into Persimmon)</w:t>
      </w:r>
      <w:r w:rsidR="00B46372">
        <w:br/>
      </w:r>
      <w:r w:rsidR="00B46372">
        <w:br/>
      </w:r>
      <w:r w:rsidR="00B46372">
        <w:t>ii. About</w:t>
      </w:r>
      <w:r w:rsidR="00B46372">
        <w:br/>
      </w:r>
      <w:r w:rsidR="00B46372">
        <w:t xml:space="preserve">This has to be a text field accepting both alphabetic and numeric values while accepting only few special characters as </w:t>
      </w:r>
      <w:r w:rsidRPr="00666D37" w:rsidR="00B46372">
        <w:t>Punctuation</w:t>
      </w:r>
      <w:r w:rsidR="00B46372">
        <w:t>s</w:t>
      </w:r>
      <w:r w:rsidRPr="00666D37" w:rsidR="00B46372">
        <w:t xml:space="preserve"> </w:t>
      </w:r>
      <w:r w:rsidR="00B46372">
        <w:t>(</w:t>
      </w:r>
      <w:r w:rsidRPr="00666D37" w:rsidR="00B46372">
        <w:rPr>
          <w:b/>
          <w:bCs/>
        </w:rPr>
        <w:t>.,?!:;'-"</w:t>
      </w:r>
      <w:r w:rsidR="00B46372">
        <w:t xml:space="preserve">), </w:t>
      </w:r>
      <w:r w:rsidRPr="00666D37" w:rsidR="00B46372">
        <w:t xml:space="preserve">Brackets &amp; Parentheses </w:t>
      </w:r>
      <w:r w:rsidR="00B46372">
        <w:t>(</w:t>
      </w:r>
      <w:r w:rsidRPr="00666D37" w:rsidR="00B46372">
        <w:rPr>
          <w:b/>
          <w:bCs/>
        </w:rPr>
        <w:t>() {} [] &lt;&gt;</w:t>
      </w:r>
      <w:r w:rsidR="00B46372">
        <w:t>), Underscore &amp; Hyphen (</w:t>
      </w:r>
      <w:r w:rsidRPr="00666D37" w:rsidR="00B46372">
        <w:rPr>
          <w:b/>
          <w:bCs/>
        </w:rPr>
        <w:t>_ -</w:t>
      </w:r>
      <w:r w:rsidR="00B46372">
        <w:rPr>
          <w:b/>
          <w:bCs/>
        </w:rPr>
        <w:t xml:space="preserve"> </w:t>
      </w:r>
      <w:r w:rsidR="00B46372">
        <w:t xml:space="preserve">), Ampersand and At Symbol ( </w:t>
      </w:r>
      <w:r w:rsidRPr="00666D37" w:rsidR="00B46372">
        <w:rPr>
          <w:b/>
          <w:bCs/>
        </w:rPr>
        <w:t>&amp; @</w:t>
      </w:r>
      <w:r w:rsidR="00B46372">
        <w:t>), Slash and Backslash (</w:t>
      </w:r>
      <w:r w:rsidRPr="00666D37" w:rsidR="00B46372">
        <w:rPr>
          <w:b/>
          <w:bCs/>
        </w:rPr>
        <w:t>/ \</w:t>
      </w:r>
      <w:r w:rsidR="00B46372">
        <w:t>)</w:t>
      </w:r>
      <w:r w:rsidR="00B46372">
        <w:t xml:space="preserve"> Plus (</w:t>
      </w:r>
      <w:r w:rsidRPr="00B46372" w:rsidR="00B46372">
        <w:rPr>
          <w:b/>
          <w:bCs/>
        </w:rPr>
        <w:t>+</w:t>
      </w:r>
      <w:r w:rsidR="00B46372">
        <w:t>)</w:t>
      </w:r>
      <w:r w:rsidR="00B46372">
        <w:br/>
      </w:r>
      <w:r w:rsidR="00B46372">
        <w:t>--&gt;The minimum limit of characters is to be 50 characters while maximum to be 1000 characters.</w:t>
      </w:r>
      <w:r w:rsidR="00B46372">
        <w:br/>
      </w:r>
      <w:r w:rsidR="00B46372">
        <w:br/>
      </w:r>
      <w:r w:rsidR="00B46372">
        <w:t>iii. Logo and Company images</w:t>
      </w:r>
      <w:r w:rsidR="00B46372">
        <w:br/>
      </w:r>
      <w:r w:rsidR="00B46372">
        <w:t xml:space="preserve">- Logo (should accept </w:t>
      </w:r>
      <w:proofErr w:type="spellStart"/>
      <w:r w:rsidR="00B46372">
        <w:t>png</w:t>
      </w:r>
      <w:proofErr w:type="spellEnd"/>
      <w:r w:rsidR="00B46372">
        <w:t xml:space="preserve">, jpeg and </w:t>
      </w:r>
      <w:proofErr w:type="spellStart"/>
      <w:r w:rsidR="00B46372">
        <w:t>upto</w:t>
      </w:r>
      <w:proofErr w:type="spellEnd"/>
      <w:r w:rsidR="00B46372">
        <w:t xml:space="preserve"> 5 MB)</w:t>
      </w:r>
      <w:r w:rsidR="00B46372">
        <w:br/>
      </w:r>
      <w:r w:rsidR="00B46372">
        <w:t>- Company images (</w:t>
      </w:r>
      <w:r w:rsidR="00B46372">
        <w:t xml:space="preserve">should accept </w:t>
      </w:r>
      <w:proofErr w:type="spellStart"/>
      <w:r w:rsidR="00B46372">
        <w:t>png</w:t>
      </w:r>
      <w:proofErr w:type="spellEnd"/>
      <w:r w:rsidR="00B46372">
        <w:t xml:space="preserve">, jpeg and </w:t>
      </w:r>
      <w:proofErr w:type="spellStart"/>
      <w:r w:rsidR="00B46372">
        <w:t>upto</w:t>
      </w:r>
      <w:proofErr w:type="spellEnd"/>
      <w:r w:rsidR="00B46372">
        <w:t xml:space="preserve"> 5 MB</w:t>
      </w:r>
      <w:r w:rsidR="00B46372">
        <w:t xml:space="preserve"> each, </w:t>
      </w:r>
      <w:proofErr w:type="spellStart"/>
      <w:r w:rsidR="00B46372">
        <w:t>upto</w:t>
      </w:r>
      <w:proofErr w:type="spellEnd"/>
      <w:r w:rsidR="00B46372">
        <w:t xml:space="preserve"> 10 images)</w:t>
      </w:r>
      <w:r w:rsidR="00B46372">
        <w:br/>
      </w:r>
      <w:r w:rsidR="00B46372">
        <w:br/>
      </w:r>
      <w:r w:rsidR="00B46372">
        <w:t>iv. Social Media</w:t>
      </w:r>
      <w:r w:rsidR="00B46372">
        <w:br/>
      </w:r>
      <w:r w:rsidR="00B46372">
        <w:t>- LinkedIn URL</w:t>
      </w:r>
      <w:r w:rsidR="00B46372">
        <w:br/>
      </w:r>
      <w:r w:rsidR="00B46372">
        <w:t>- Instagram</w:t>
      </w:r>
      <w:r w:rsidR="00DA1CB4">
        <w:t xml:space="preserve"> URL</w:t>
      </w:r>
      <w:r w:rsidR="00B46372">
        <w:br/>
      </w:r>
      <w:r w:rsidR="00B46372">
        <w:t>- Facebook</w:t>
      </w:r>
      <w:r w:rsidR="00DA1CB4">
        <w:t xml:space="preserve"> URL</w:t>
      </w:r>
      <w:r w:rsidR="00B46372">
        <w:br/>
      </w:r>
      <w:r w:rsidR="00B46372">
        <w:t>- Twitter</w:t>
      </w:r>
      <w:r w:rsidR="00DA1CB4">
        <w:t xml:space="preserve"> URL</w:t>
      </w:r>
      <w:r w:rsidR="00B46372">
        <w:br/>
      </w:r>
      <w:r w:rsidR="00B46372">
        <w:t>(Note: All these fields should contain the same validations as the 2-step form of recruiter after they register into Persimmon)</w:t>
      </w:r>
      <w:r w:rsidR="00DA1CB4">
        <w:br/>
      </w:r>
      <w:r w:rsidR="00DA1CB4">
        <w:br/>
      </w:r>
      <w:r w:rsidR="00DA1CB4">
        <w:t>--&gt; Th</w:t>
      </w:r>
      <w:r w:rsidR="00DA1CB4">
        <w:t>ese</w:t>
      </w:r>
      <w:r w:rsidR="00DA1CB4">
        <w:t xml:space="preserve"> data card</w:t>
      </w:r>
      <w:r w:rsidR="00DA1CB4">
        <w:t>s</w:t>
      </w:r>
      <w:r w:rsidR="00DA1CB4">
        <w:t xml:space="preserve"> should also include an “Edit” button on the top right corner.</w:t>
      </w:r>
      <w:r w:rsidR="00DA1CB4">
        <w:br/>
      </w:r>
      <w:r w:rsidR="00DA1CB4">
        <w:t>--&gt; On clicking this button, all the fields are to be editable and this button has to be replaced with two buttons as Tick mark (to save changes) and cross mark (to discard changes).</w:t>
      </w:r>
      <w:r w:rsidR="00DA1CB4">
        <w:br/>
      </w:r>
      <w:r w:rsidR="00DA1CB4">
        <w:t>--&gt; This image is a reference of viewing</w:t>
      </w:r>
      <w:r w:rsidR="00DA1CB4">
        <w:br/>
      </w:r>
      <w:r w:rsidRPr="008F4D9E" w:rsidR="00DA1CB4">
        <w:drawing>
          <wp:inline xmlns:wp14="http://schemas.microsoft.com/office/word/2010/wordprocessingDrawing" distT="0" distB="0" distL="0" distR="0" wp14:anchorId="360E4A97" wp14:editId="5D505A12">
            <wp:extent cx="4734586" cy="1562318"/>
            <wp:effectExtent l="0" t="0" r="8890" b="0"/>
            <wp:docPr id="82442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2466" name=""/>
                    <pic:cNvPicPr/>
                  </pic:nvPicPr>
                  <pic:blipFill>
                    <a:blip r:embed="rId13"/>
                    <a:stretch>
                      <a:fillRect/>
                    </a:stretch>
                  </pic:blipFill>
                  <pic:spPr>
                    <a:xfrm>
                      <a:off x="0" y="0"/>
                      <a:ext cx="4734586" cy="1562318"/>
                    </a:xfrm>
                    <a:prstGeom prst="rect">
                      <a:avLst/>
                    </a:prstGeom>
                  </pic:spPr>
                </pic:pic>
              </a:graphicData>
            </a:graphic>
          </wp:inline>
        </w:drawing>
      </w:r>
      <w:r w:rsidR="00DA1CB4">
        <w:br/>
      </w:r>
      <w:r w:rsidR="00DA1CB4">
        <w:br/>
      </w:r>
      <w:r w:rsidR="00DA1CB4">
        <w:t>--&gt; This image is a reference of editing</w:t>
      </w:r>
      <w:r w:rsidR="00DA1CB4">
        <w:br/>
      </w:r>
      <w:r w:rsidRPr="008F4D9E" w:rsidR="00DA1CB4">
        <w:drawing>
          <wp:inline xmlns:wp14="http://schemas.microsoft.com/office/word/2010/wordprocessingDrawing" distT="0" distB="0" distL="0" distR="0" wp14:anchorId="6E9C4EDC" wp14:editId="7D8A4474">
            <wp:extent cx="4744112" cy="1324160"/>
            <wp:effectExtent l="0" t="0" r="0" b="9525"/>
            <wp:docPr id="141350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42207" name=""/>
                    <pic:cNvPicPr/>
                  </pic:nvPicPr>
                  <pic:blipFill>
                    <a:blip r:embed="rId14"/>
                    <a:stretch>
                      <a:fillRect/>
                    </a:stretch>
                  </pic:blipFill>
                  <pic:spPr>
                    <a:xfrm>
                      <a:off x="0" y="0"/>
                      <a:ext cx="4744112" cy="1324160"/>
                    </a:xfrm>
                    <a:prstGeom prst="rect">
                      <a:avLst/>
                    </a:prstGeom>
                  </pic:spPr>
                </pic:pic>
              </a:graphicData>
            </a:graphic>
          </wp:inline>
        </w:drawing>
      </w:r>
      <w:r w:rsidR="00DA1CB4">
        <w:br/>
      </w:r>
      <w:r w:rsidR="00DA1CB4">
        <w:br/>
      </w:r>
      <w:r w:rsidRPr="00DA1CB4" w:rsidR="00DA1CB4">
        <w:drawing>
          <wp:inline xmlns:wp14="http://schemas.microsoft.com/office/word/2010/wordprocessingDrawing" distT="0" distB="0" distL="0" distR="0" wp14:anchorId="357F7A85" wp14:editId="766A127F">
            <wp:extent cx="3105583" cy="4191585"/>
            <wp:effectExtent l="0" t="0" r="0" b="0"/>
            <wp:docPr id="1261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329" name=""/>
                    <pic:cNvPicPr/>
                  </pic:nvPicPr>
                  <pic:blipFill>
                    <a:blip r:embed="rId15"/>
                    <a:stretch>
                      <a:fillRect/>
                    </a:stretch>
                  </pic:blipFill>
                  <pic:spPr>
                    <a:xfrm>
                      <a:off x="0" y="0"/>
                      <a:ext cx="3105583" cy="4191585"/>
                    </a:xfrm>
                    <a:prstGeom prst="rect">
                      <a:avLst/>
                    </a:prstGeom>
                  </pic:spPr>
                </pic:pic>
              </a:graphicData>
            </a:graphic>
          </wp:inline>
        </w:drawing>
      </w:r>
      <w:r w:rsidR="00DA1CB4">
        <w:br/>
      </w:r>
      <w:r w:rsidRPr="00DA1CB4" w:rsidR="00DA1CB4">
        <w:drawing>
          <wp:inline xmlns:wp14="http://schemas.microsoft.com/office/word/2010/wordprocessingDrawing" distT="0" distB="0" distL="0" distR="0" wp14:anchorId="3B6707B7" wp14:editId="6CCE2008">
            <wp:extent cx="3943900" cy="4410691"/>
            <wp:effectExtent l="0" t="0" r="0" b="9525"/>
            <wp:docPr id="21183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46135" name=""/>
                    <pic:cNvPicPr/>
                  </pic:nvPicPr>
                  <pic:blipFill>
                    <a:blip r:embed="rId16"/>
                    <a:stretch>
                      <a:fillRect/>
                    </a:stretch>
                  </pic:blipFill>
                  <pic:spPr>
                    <a:xfrm>
                      <a:off x="0" y="0"/>
                      <a:ext cx="3943900" cy="4410691"/>
                    </a:xfrm>
                    <a:prstGeom prst="rect">
                      <a:avLst/>
                    </a:prstGeom>
                  </pic:spPr>
                </pic:pic>
              </a:graphicData>
            </a:graphic>
          </wp:inline>
        </w:drawing>
      </w:r>
      <w:r w:rsidR="00DA1CB4">
        <w:br/>
      </w:r>
      <w:r w:rsidR="00DA1CB4">
        <w:br/>
      </w:r>
      <w:r w:rsidR="00DA1CB4">
        <w:br/>
      </w:r>
      <w:r w:rsidR="00B46372">
        <w:br/>
      </w:r>
      <w:r w:rsidR="00B46372">
        <w:br/>
      </w:r>
      <w:r w:rsidR="00B46372">
        <w:br/>
      </w:r>
      <w:r w:rsidR="00DA1CB4">
        <w:rPr>
          <w:b/>
          <w:bCs/>
          <w:sz w:val="36"/>
          <w:szCs w:val="36"/>
          <w:u w:val="single"/>
        </w:rPr>
        <w:t>3.</w:t>
      </w:r>
      <w:r w:rsidR="00DA1CB4">
        <w:rPr>
          <w:b/>
          <w:bCs/>
          <w:sz w:val="36"/>
          <w:szCs w:val="36"/>
          <w:u w:val="single"/>
        </w:rPr>
        <w:t>3</w:t>
      </w:r>
      <w:r w:rsidRPr="00187A35" w:rsidR="00DA1CB4">
        <w:rPr>
          <w:b/>
          <w:bCs/>
          <w:sz w:val="36"/>
          <w:szCs w:val="36"/>
          <w:u w:val="single"/>
        </w:rPr>
        <w:t xml:space="preserve"> Recruiter- </w:t>
      </w:r>
      <w:r w:rsidR="00DA1CB4">
        <w:rPr>
          <w:b/>
          <w:bCs/>
          <w:sz w:val="36"/>
          <w:szCs w:val="36"/>
          <w:u w:val="single"/>
        </w:rPr>
        <w:t>View Profile-</w:t>
      </w:r>
      <w:r w:rsidR="00DA1CB4">
        <w:rPr>
          <w:b/>
          <w:bCs/>
          <w:sz w:val="36"/>
          <w:szCs w:val="36"/>
          <w:u w:val="single"/>
        </w:rPr>
        <w:t>Password</w:t>
      </w:r>
      <w:r w:rsidR="00DA1CB4">
        <w:rPr>
          <w:b/>
          <w:bCs/>
          <w:sz w:val="36"/>
          <w:szCs w:val="36"/>
          <w:u w:val="single"/>
        </w:rPr>
        <w:t xml:space="preserve"> tab </w:t>
      </w:r>
      <w:r w:rsidRPr="000D176A" w:rsidR="00DA1CB4">
        <w:rPr>
          <w:b/>
          <w:bCs/>
          <w:sz w:val="36"/>
          <w:szCs w:val="36"/>
          <w:highlight w:val="darkGreen"/>
          <w:u w:val="single"/>
        </w:rPr>
        <w:t>Story</w:t>
      </w:r>
      <w:r w:rsidR="00DA1CB4">
        <w:br/>
      </w:r>
      <w:r w:rsidRPr="00970862" w:rsidR="00DA1CB4">
        <w:rPr>
          <w:b/>
          <w:bCs/>
          <w:u w:val="single"/>
        </w:rPr>
        <w:t>Description:</w:t>
      </w:r>
      <w:r w:rsidR="00DA1CB4">
        <w:br/>
      </w:r>
      <w:r w:rsidR="00DA1CB4">
        <w:t>As a user, I’d like to view my Organization details on Persimmon and edit the details if required.</w:t>
      </w:r>
    </w:p>
    <w:p xmlns:wp14="http://schemas.microsoft.com/office/word/2010/wordml" w:rsidR="00DA1CB4" w:rsidP="00DA1CB4" w:rsidRDefault="00DA1CB4" w14:paraId="543EAF44" wp14:textId="77777777">
      <w:r w:rsidRPr="00DA1CB4">
        <w:rPr>
          <w:b/>
          <w:bCs/>
          <w:u w:val="single"/>
        </w:rPr>
        <w:t>Acceptance Criteria:</w:t>
      </w:r>
      <w:r>
        <w:br/>
      </w:r>
      <w:r>
        <w:t>--&gt; Once the user selects the “Organization” button in the horizontal menu, the data card should load with all the respective fields</w:t>
      </w:r>
      <w:r>
        <w:t>, as follows</w:t>
      </w:r>
      <w:r>
        <w:br/>
      </w:r>
      <w:proofErr w:type="spellStart"/>
      <w:r>
        <w:t>i</w:t>
      </w:r>
      <w:proofErr w:type="spellEnd"/>
      <w:r>
        <w:t>. Enter old password</w:t>
      </w:r>
      <w:r>
        <w:br/>
      </w:r>
      <w:r>
        <w:t>ii. Enter new password</w:t>
      </w:r>
      <w:r>
        <w:br/>
      </w:r>
      <w:r>
        <w:t>iii. Re-enter new password</w:t>
      </w:r>
      <w:r>
        <w:br/>
      </w:r>
      <w:r>
        <w:br/>
      </w:r>
      <w:r>
        <w:t>--&gt; All these fields should follow</w:t>
      </w:r>
      <w:r w:rsidR="00F10D64">
        <w:t xml:space="preserve"> all the validations of Password page (PER-99); which are:</w:t>
      </w:r>
    </w:p>
    <w:p xmlns:wp14="http://schemas.microsoft.com/office/word/2010/wordml" w:rsidR="00DA1CB4" w:rsidP="00DA1CB4" w:rsidRDefault="00DA1CB4" w14:paraId="2CE3044C" wp14:textId="77777777">
      <w:pPr>
        <w:tabs>
          <w:tab w:val="left" w:pos="567"/>
        </w:tabs>
      </w:pPr>
      <w:r>
        <w:t xml:space="preserve">- </w:t>
      </w:r>
      <w:r w:rsidRPr="00DA1CB4">
        <w:t>Min &amp; Max Length must be 8-16 characters</w:t>
      </w:r>
    </w:p>
    <w:p xmlns:wp14="http://schemas.microsoft.com/office/word/2010/wordml" w:rsidR="00DA1CB4" w:rsidP="00DA1CB4" w:rsidRDefault="00DA1CB4" w14:paraId="0E2F64BF" wp14:textId="77777777">
      <w:pPr>
        <w:tabs>
          <w:tab w:val="left" w:pos="567"/>
        </w:tabs>
      </w:pPr>
      <w:r>
        <w:t xml:space="preserve">- </w:t>
      </w:r>
      <w:r w:rsidRPr="00DA1CB4">
        <w:t>Should contain at least 1 number (0-9)</w:t>
      </w:r>
    </w:p>
    <w:p xmlns:wp14="http://schemas.microsoft.com/office/word/2010/wordml" w:rsidR="00DA1CB4" w:rsidP="00DA1CB4" w:rsidRDefault="00DA1CB4" w14:paraId="304C4AE0" wp14:textId="77777777">
      <w:pPr>
        <w:tabs>
          <w:tab w:val="left" w:pos="567"/>
        </w:tabs>
      </w:pPr>
      <w:r>
        <w:t xml:space="preserve">- </w:t>
      </w:r>
      <w:r w:rsidRPr="00DA1CB4">
        <w:t>Should contain at least 1 special character (e.g.</w:t>
      </w:r>
      <w:proofErr w:type="gramStart"/>
      <w:r w:rsidRPr="00DA1CB4">
        <w:t>, !</w:t>
      </w:r>
      <w:proofErr w:type="gramEnd"/>
      <w:r w:rsidRPr="00DA1CB4">
        <w:t>, @, #, $, etc.)</w:t>
      </w:r>
    </w:p>
    <w:p xmlns:wp14="http://schemas.microsoft.com/office/word/2010/wordml" w:rsidRPr="00DA1CB4" w:rsidR="00DA1CB4" w:rsidP="00DA1CB4" w:rsidRDefault="00DA1CB4" w14:paraId="155E98B3" wp14:textId="77777777">
      <w:pPr>
        <w:tabs>
          <w:tab w:val="left" w:pos="567"/>
        </w:tabs>
      </w:pPr>
      <w:r>
        <w:t xml:space="preserve">- </w:t>
      </w:r>
      <w:r w:rsidRPr="00DA1CB4">
        <w:t>Should contain at least 1 uppercase letter (A-Z)</w:t>
      </w:r>
    </w:p>
    <w:p xmlns:wp14="http://schemas.microsoft.com/office/word/2010/wordml" w:rsidRPr="00DA1CB4" w:rsidR="00DA1CB4" w:rsidP="00DA1CB4" w:rsidRDefault="00DA1CB4" w14:paraId="5E295ED0" wp14:textId="77777777">
      <w:r>
        <w:t xml:space="preserve">- </w:t>
      </w:r>
      <w:r w:rsidRPr="00DA1CB4">
        <w:t>If the password does not meet any of the above criteria, an error message that should be displayed indicating which criteria were not met is "Password must be at least 8 characters long and contain one uppercase letter, one number, and one special character."</w:t>
      </w:r>
      <w:r w:rsidR="00F10D64">
        <w:br/>
      </w:r>
      <w:r w:rsidR="00F10D64">
        <w:br/>
      </w:r>
      <w:r w:rsidR="00F10D64">
        <w:t>-</w:t>
      </w:r>
      <w:r w:rsidRPr="00F10D64" w:rsidR="00F10D64">
        <w:t>Recruiter should have the option to see or hide the password text they are entering, by selecting the "eye" icon</w:t>
      </w:r>
    </w:p>
    <w:p xmlns:wp14="http://schemas.microsoft.com/office/word/2010/wordml" w:rsidRPr="00DA1CB4" w:rsidR="00DA1CB4" w:rsidP="00DA1CB4" w:rsidRDefault="00DA1CB4" w14:paraId="561F6DAC" wp14:textId="77777777">
      <w:r>
        <w:t xml:space="preserve">- </w:t>
      </w:r>
      <w:r w:rsidRPr="00DA1CB4">
        <w:t>Example of correct and incorrect passwords:</w:t>
      </w:r>
      <w:r w:rsidRPr="00DA1CB4">
        <w:br/>
      </w:r>
      <w:proofErr w:type="spellStart"/>
      <w:r w:rsidRPr="00DA1CB4">
        <w:t>i</w:t>
      </w:r>
      <w:proofErr w:type="spellEnd"/>
      <w:r w:rsidRPr="00DA1CB4">
        <w:t>. Correct: Example@123</w:t>
      </w:r>
      <w:r w:rsidRPr="00DA1CB4">
        <w:br/>
      </w:r>
      <w:r w:rsidRPr="00DA1CB4">
        <w:t>ii. Incorrect: example, example@123, Example123</w:t>
      </w:r>
    </w:p>
    <w:p xmlns:wp14="http://schemas.microsoft.com/office/word/2010/wordml" w:rsidRPr="00DA1CB4" w:rsidR="00DA1CB4" w:rsidP="00DA1CB4" w:rsidRDefault="00DA1CB4" w14:paraId="173237B6" wp14:textId="77777777">
      <w:r>
        <w:t xml:space="preserve">- </w:t>
      </w:r>
      <w:r w:rsidRPr="00DA1CB4">
        <w:t>If Recruiter enters Space as a character in the password field, the error message that should be displayed is "Spaces are not allowed. Kindly enter a valid password.".</w:t>
      </w:r>
    </w:p>
    <w:p xmlns:wp14="http://schemas.microsoft.com/office/word/2010/wordml" w:rsidRPr="00DA1CB4" w:rsidR="00DA1CB4" w:rsidP="7C9131BC" w:rsidRDefault="00DA1CB4" w14:paraId="6E8EFF88" wp14:textId="3F171844">
      <w:pPr>
        <w:rPr>
          <w:color w:val="000000" w:themeColor="text1" w:themeTint="FF" w:themeShade="FF"/>
        </w:rPr>
      </w:pPr>
      <w:r w:rsidR="00DA1CB4">
        <w:rPr/>
        <w:t xml:space="preserve">- </w:t>
      </w:r>
      <w:r w:rsidR="00DA1CB4">
        <w:rPr/>
        <w:t xml:space="preserve">When the passwords </w:t>
      </w:r>
      <w:r w:rsidR="00DA1CB4">
        <w:rPr/>
        <w:t>do</w:t>
      </w:r>
      <w:r w:rsidR="00F10D64">
        <w:rPr/>
        <w:t>esn</w:t>
      </w:r>
      <w:r w:rsidR="00DA1CB4">
        <w:rPr/>
        <w:t>’t</w:t>
      </w:r>
      <w:r w:rsidR="00DA1CB4">
        <w:rPr/>
        <w:t xml:space="preserve"> match, the error message that should be displayed is “Password </w:t>
      </w:r>
      <w:r w:rsidR="00DA1CB4">
        <w:rPr/>
        <w:t>Doesn’t</w:t>
      </w:r>
      <w:r w:rsidR="00DA1CB4">
        <w:rPr/>
        <w:t xml:space="preserve"> </w:t>
      </w:r>
      <w:r w:rsidR="00DA1CB4">
        <w:rPr/>
        <w:t>Match“</w:t>
      </w:r>
      <w:r>
        <w:br/>
      </w:r>
      <w:r>
        <w:br/>
      </w:r>
      <w:r w:rsidR="00F10D64">
        <w:rPr/>
        <w:t xml:space="preserve">--&gt; At the bottom of this card, “Save changes” button should be included. Upon selection, if </w:t>
      </w:r>
      <w:r w:rsidR="00F10D64">
        <w:rPr/>
        <w:t xml:space="preserve">the data is valid, their password should get </w:t>
      </w:r>
      <w:r w:rsidR="00F10D64">
        <w:rPr/>
        <w:t>updated</w:t>
      </w:r>
      <w:r w:rsidR="00F10D64">
        <w:rPr/>
        <w:t xml:space="preserve"> and this button should change into a static text stating “P</w:t>
      </w:r>
      <w:r w:rsidR="00F10D64">
        <w:rPr/>
        <w:t>assword changed successfully</w:t>
      </w:r>
      <w:r w:rsidR="00F10D64">
        <w:rPr/>
        <w:t>”</w:t>
      </w:r>
      <w:r w:rsidR="08BCB8EE">
        <w:rPr/>
        <w:t>,</w:t>
      </w:r>
      <w:r w:rsidR="08BCB8EE">
        <w:rPr/>
        <w:t xml:space="preserve"> </w:t>
      </w:r>
      <w:r w:rsidRPr="7C9131BC" w:rsidR="29EA39FA">
        <w:rPr>
          <w:color w:val="000000" w:themeColor="text1" w:themeTint="FF" w:themeShade="FF"/>
        </w:rPr>
        <w:t>and</w:t>
      </w:r>
      <w:r w:rsidRPr="7C9131BC" w:rsidR="29EA39FA">
        <w:rPr>
          <w:color w:val="000000" w:themeColor="text1" w:themeTint="FF" w:themeShade="FF"/>
        </w:rPr>
        <w:t xml:space="preserve"> fields should get empty after successful acknowledgement)</w:t>
      </w:r>
    </w:p>
    <w:p xmlns:wp14="http://schemas.microsoft.com/office/word/2010/wordml" w:rsidR="00F10D64" w:rsidP="00DA1CB4" w:rsidRDefault="00F10D64" w14:paraId="5A39BBE3" wp14:textId="77777777"/>
    <w:p xmlns:wp14="http://schemas.microsoft.com/office/word/2010/wordml" w:rsidR="00F10D64" w:rsidP="00DA1CB4" w:rsidRDefault="00F10D64" w14:paraId="11C4BEAF" wp14:textId="77777777">
      <w:r>
        <w:t>--&gt; This is a reference image of empty fields:</w:t>
      </w:r>
      <w:r>
        <w:br/>
      </w:r>
      <w:r w:rsidRPr="00F10D64">
        <w:drawing>
          <wp:inline xmlns:wp14="http://schemas.microsoft.com/office/word/2010/wordprocessingDrawing" distT="0" distB="0" distL="0" distR="0" wp14:anchorId="65585B65" wp14:editId="7766B5C3">
            <wp:extent cx="5506085" cy="3736608"/>
            <wp:effectExtent l="0" t="0" r="0" b="0"/>
            <wp:docPr id="105704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47137" name=""/>
                    <pic:cNvPicPr/>
                  </pic:nvPicPr>
                  <pic:blipFill>
                    <a:blip r:embed="rId17"/>
                    <a:stretch>
                      <a:fillRect/>
                    </a:stretch>
                  </pic:blipFill>
                  <pic:spPr>
                    <a:xfrm>
                      <a:off x="0" y="0"/>
                      <a:ext cx="5513943" cy="3741940"/>
                    </a:xfrm>
                    <a:prstGeom prst="rect">
                      <a:avLst/>
                    </a:prstGeom>
                  </pic:spPr>
                </pic:pic>
              </a:graphicData>
            </a:graphic>
          </wp:inline>
        </w:drawing>
      </w:r>
      <w:r>
        <w:br/>
      </w:r>
    </w:p>
    <w:p xmlns:wp14="http://schemas.microsoft.com/office/word/2010/wordml" w:rsidR="00723DBD" w:rsidP="00723DBD" w:rsidRDefault="00F10D64" w14:paraId="7A1BCB88" wp14:textId="682EACC8">
      <w:r w:rsidR="00F10D64">
        <w:rPr/>
        <w:t>--&gt; This is reference image of data inside the fields:</w:t>
      </w:r>
      <w:r>
        <w:br/>
      </w:r>
      <w:r w:rsidR="00F10D64">
        <w:drawing>
          <wp:inline xmlns:wp14="http://schemas.microsoft.com/office/word/2010/wordprocessingDrawing" wp14:editId="40E244A2" wp14:anchorId="080E3468">
            <wp:extent cx="5506220" cy="3762900"/>
            <wp:effectExtent l="0" t="0" r="0" b="9525"/>
            <wp:docPr id="1319214414" name="Picture 1" title=""/>
            <wp:cNvGraphicFramePr>
              <a:graphicFrameLocks noChangeAspect="1"/>
            </wp:cNvGraphicFramePr>
            <a:graphic>
              <a:graphicData uri="http://schemas.openxmlformats.org/drawingml/2006/picture">
                <pic:pic>
                  <pic:nvPicPr>
                    <pic:cNvPr id="0" name="Picture 1"/>
                    <pic:cNvPicPr/>
                  </pic:nvPicPr>
                  <pic:blipFill>
                    <a:blip r:embed="Rb63d7c52c9ec40ee">
                      <a:extLst>
                        <a:ext xmlns:a="http://schemas.openxmlformats.org/drawingml/2006/main" uri="{28A0092B-C50C-407E-A947-70E740481C1C}">
                          <a14:useLocalDpi val="0"/>
                        </a:ext>
                      </a:extLst>
                    </a:blip>
                    <a:stretch>
                      <a:fillRect/>
                    </a:stretch>
                  </pic:blipFill>
                  <pic:spPr>
                    <a:xfrm rot="0" flipH="0" flipV="0">
                      <a:off x="0" y="0"/>
                      <a:ext cx="5506220" cy="3762900"/>
                    </a:xfrm>
                    <a:prstGeom prst="rect">
                      <a:avLst/>
                    </a:prstGeom>
                  </pic:spPr>
                </pic:pic>
              </a:graphicData>
            </a:graphic>
          </wp:inline>
        </w:drawing>
      </w:r>
      <w:r>
        <w:br/>
      </w:r>
      <w:r>
        <w:br/>
      </w:r>
      <w:r w:rsidR="52F7D792">
        <w:rPr/>
        <w:t>Note: If the user signs up with LinkedIn SSO, then they should see this tab entirely. Hence, only two tabs are to be displayed in the horizontal menu.</w:t>
      </w:r>
      <w:r>
        <w:br/>
      </w:r>
      <w:r>
        <w:br/>
      </w:r>
      <w:r>
        <w:br/>
      </w:r>
      <w:r w:rsidRPr="188BCAFC" w:rsidR="00723DBD">
        <w:rPr>
          <w:b w:val="1"/>
          <w:bCs w:val="1"/>
          <w:sz w:val="36"/>
          <w:szCs w:val="36"/>
          <w:u w:val="single"/>
        </w:rPr>
        <w:t>4</w:t>
      </w:r>
      <w:r w:rsidRPr="188BCAFC" w:rsidR="00723DBD">
        <w:rPr>
          <w:b w:val="1"/>
          <w:bCs w:val="1"/>
          <w:sz w:val="36"/>
          <w:szCs w:val="36"/>
          <w:u w:val="single"/>
        </w:rPr>
        <w:t xml:space="preserve"> Recruiter- </w:t>
      </w:r>
      <w:r w:rsidRPr="188BCAFC" w:rsidR="00723DBD">
        <w:rPr>
          <w:b w:val="1"/>
          <w:bCs w:val="1"/>
          <w:sz w:val="36"/>
          <w:szCs w:val="36"/>
          <w:u w:val="single"/>
        </w:rPr>
        <w:t>Editing applicant’s</w:t>
      </w:r>
      <w:r w:rsidRPr="188BCAFC" w:rsidR="00723DBD">
        <w:rPr>
          <w:b w:val="1"/>
          <w:bCs w:val="1"/>
          <w:sz w:val="36"/>
          <w:szCs w:val="36"/>
          <w:u w:val="single"/>
        </w:rPr>
        <w:t xml:space="preserve"> Profile- </w:t>
      </w:r>
      <w:r w:rsidRPr="188BCAFC" w:rsidR="00723DBD">
        <w:rPr>
          <w:b w:val="1"/>
          <w:bCs w:val="1"/>
          <w:sz w:val="36"/>
          <w:szCs w:val="36"/>
          <w:highlight w:val="darkGreen"/>
          <w:u w:val="single"/>
        </w:rPr>
        <w:t>Story</w:t>
      </w:r>
      <w:r>
        <w:br/>
      </w:r>
      <w:r w:rsidRPr="188BCAFC" w:rsidR="00723DBD">
        <w:rPr>
          <w:b w:val="1"/>
          <w:bCs w:val="1"/>
          <w:u w:val="single"/>
        </w:rPr>
        <w:t>Description:</w:t>
      </w:r>
      <w:r>
        <w:br/>
      </w:r>
      <w:r w:rsidR="00723DBD">
        <w:rPr/>
        <w:t xml:space="preserve">As a user, </w:t>
      </w:r>
      <w:r w:rsidR="00723DBD">
        <w:rPr/>
        <w:t>I’d</w:t>
      </w:r>
      <w:r w:rsidR="00723DBD">
        <w:rPr/>
        <w:t xml:space="preserve"> like to </w:t>
      </w:r>
      <w:r w:rsidR="00723DBD">
        <w:rPr/>
        <w:t xml:space="preserve">edit the details of an applicant on Persimmon, </w:t>
      </w:r>
      <w:r w:rsidR="00723DBD">
        <w:rPr/>
        <w:t xml:space="preserve">if </w:t>
      </w:r>
      <w:r w:rsidR="00723DBD">
        <w:rPr/>
        <w:t>required</w:t>
      </w:r>
      <w:r w:rsidR="00723DBD">
        <w:rPr/>
        <w:t>.</w:t>
      </w:r>
    </w:p>
    <w:p xmlns:wp14="http://schemas.microsoft.com/office/word/2010/wordml" w:rsidR="00723DBD" w:rsidP="00723DBD" w:rsidRDefault="00723DBD" w14:paraId="34B153AA" wp14:textId="77777777">
      <w:r w:rsidRPr="00DA1CB4">
        <w:rPr>
          <w:b/>
          <w:bCs/>
          <w:u w:val="single"/>
        </w:rPr>
        <w:t>Acceptance Criteria:</w:t>
      </w:r>
      <w:r>
        <w:br/>
      </w:r>
      <w:r>
        <w:t xml:space="preserve">--&gt; Once the user selects the </w:t>
      </w:r>
      <w:r>
        <w:t>“Basic details” tab inside the Applicant’s full details page, all the basic details are to be displayed. (Existing functionality)</w:t>
      </w:r>
      <w:r>
        <w:br/>
      </w:r>
      <w:r>
        <w:t>--&gt; However, all these fields should be highlighted on hovering, stating that a recruiter can edit the data inside each field.</w:t>
      </w:r>
    </w:p>
    <w:p xmlns:wp14="http://schemas.microsoft.com/office/word/2010/wordml" w:rsidR="00352BD0" w:rsidP="00723DBD" w:rsidRDefault="00723DBD" w14:paraId="5E52E969" wp14:textId="77777777">
      <w:r>
        <w:t>--&gt; Existing screen:</w:t>
      </w:r>
      <w:r>
        <w:br/>
      </w:r>
      <w:r w:rsidRPr="00723DBD">
        <w:drawing>
          <wp:inline xmlns:wp14="http://schemas.microsoft.com/office/word/2010/wordprocessingDrawing" distT="0" distB="0" distL="0" distR="0" wp14:anchorId="64B20B7C" wp14:editId="229C57DB">
            <wp:extent cx="5731510" cy="3658235"/>
            <wp:effectExtent l="0" t="0" r="2540" b="0"/>
            <wp:docPr id="156558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86816" name=""/>
                    <pic:cNvPicPr/>
                  </pic:nvPicPr>
                  <pic:blipFill>
                    <a:blip r:embed="rId19"/>
                    <a:stretch>
                      <a:fillRect/>
                    </a:stretch>
                  </pic:blipFill>
                  <pic:spPr>
                    <a:xfrm>
                      <a:off x="0" y="0"/>
                      <a:ext cx="5731510" cy="3658235"/>
                    </a:xfrm>
                    <a:prstGeom prst="rect">
                      <a:avLst/>
                    </a:prstGeom>
                  </pic:spPr>
                </pic:pic>
              </a:graphicData>
            </a:graphic>
          </wp:inline>
        </w:drawing>
      </w:r>
      <w:r>
        <w:br/>
      </w:r>
    </w:p>
    <w:p xmlns:wp14="http://schemas.microsoft.com/office/word/2010/wordml" w:rsidR="00D830DB" w:rsidP="00723DBD" w:rsidRDefault="00723DBD" w14:paraId="5A424241" wp14:textId="77777777">
      <w:r w:rsidR="00723DBD">
        <w:rPr/>
        <w:t>--&gt; New UI (on hover):</w:t>
      </w:r>
      <w:r>
        <w:br/>
      </w:r>
      <w:r w:rsidR="00723DBD">
        <w:drawing>
          <wp:inline xmlns:wp14="http://schemas.microsoft.com/office/word/2010/wordprocessingDrawing" wp14:editId="777DC2B6" wp14:anchorId="3EB1E545">
            <wp:extent cx="5731510" cy="2280920"/>
            <wp:effectExtent l="0" t="0" r="2540" b="5080"/>
            <wp:docPr id="1453499437" name="Picture 1" title=""/>
            <wp:cNvGraphicFramePr>
              <a:graphicFrameLocks noChangeAspect="1"/>
            </wp:cNvGraphicFramePr>
            <a:graphic>
              <a:graphicData uri="http://schemas.openxmlformats.org/drawingml/2006/picture">
                <pic:pic>
                  <pic:nvPicPr>
                    <pic:cNvPr id="0" name="Picture 1"/>
                    <pic:cNvPicPr/>
                  </pic:nvPicPr>
                  <pic:blipFill>
                    <a:blip r:embed="R8e2d4cbd70704a7e">
                      <a:extLst>
                        <a:ext xmlns:a="http://schemas.openxmlformats.org/drawingml/2006/main" uri="{28A0092B-C50C-407E-A947-70E740481C1C}">
                          <a14:useLocalDpi val="0"/>
                        </a:ext>
                      </a:extLst>
                    </a:blip>
                    <a:stretch>
                      <a:fillRect/>
                    </a:stretch>
                  </pic:blipFill>
                  <pic:spPr>
                    <a:xfrm rot="0" flipH="0" flipV="0">
                      <a:off x="0" y="0"/>
                      <a:ext cx="5731510" cy="2280920"/>
                    </a:xfrm>
                    <a:prstGeom prst="rect">
                      <a:avLst/>
                    </a:prstGeom>
                  </pic:spPr>
                </pic:pic>
              </a:graphicData>
            </a:graphic>
          </wp:inline>
        </w:drawing>
      </w:r>
      <w:r>
        <w:br/>
      </w:r>
      <w:r w:rsidR="00723DBD">
        <w:rPr/>
        <w:t xml:space="preserve">In the above image, Full name field is being highlighted as the user has hovered on it. </w:t>
      </w:r>
      <w:r>
        <w:br/>
      </w:r>
      <w:r>
        <w:br/>
      </w:r>
      <w:r w:rsidR="00723DBD">
        <w:rPr/>
        <w:t>--&gt; If the user selects edit icon beside the highlighted field, the edit icon should get replaced by Right tick mark (to save the changes) and Cross tick mark (to cancel or to discard the changes) and the respective field should become editable.</w:t>
      </w:r>
      <w:r>
        <w:br/>
      </w:r>
      <w:r>
        <w:br/>
      </w:r>
      <w:r w:rsidR="00723DBD">
        <w:drawing>
          <wp:inline xmlns:wp14="http://schemas.microsoft.com/office/word/2010/wordprocessingDrawing" wp14:editId="0B908508" wp14:anchorId="2D7A920B">
            <wp:extent cx="5731510" cy="2325370"/>
            <wp:effectExtent l="0" t="0" r="2540" b="0"/>
            <wp:docPr id="1965030013" name="Picture 1" title=""/>
            <wp:cNvGraphicFramePr>
              <a:graphicFrameLocks noChangeAspect="1"/>
            </wp:cNvGraphicFramePr>
            <a:graphic>
              <a:graphicData uri="http://schemas.openxmlformats.org/drawingml/2006/picture">
                <pic:pic>
                  <pic:nvPicPr>
                    <pic:cNvPr id="0" name="Picture 1"/>
                    <pic:cNvPicPr/>
                  </pic:nvPicPr>
                  <pic:blipFill>
                    <a:blip r:embed="Ra74f0a896c9f45a4">
                      <a:extLst>
                        <a:ext xmlns:a="http://schemas.openxmlformats.org/drawingml/2006/main" uri="{28A0092B-C50C-407E-A947-70E740481C1C}">
                          <a14:useLocalDpi val="0"/>
                        </a:ext>
                      </a:extLst>
                    </a:blip>
                    <a:stretch>
                      <a:fillRect/>
                    </a:stretch>
                  </pic:blipFill>
                  <pic:spPr>
                    <a:xfrm rot="0" flipH="0" flipV="0">
                      <a:off x="0" y="0"/>
                      <a:ext cx="5731510" cy="2325370"/>
                    </a:xfrm>
                    <a:prstGeom prst="rect">
                      <a:avLst/>
                    </a:prstGeom>
                  </pic:spPr>
                </pic:pic>
              </a:graphicData>
            </a:graphic>
          </wp:inline>
        </w:drawing>
      </w:r>
    </w:p>
    <w:p w:rsidR="3D5430E5" w:rsidP="7C9131BC" w:rsidRDefault="3D5430E5" w14:paraId="5E753BC0" w14:textId="7B070FB1">
      <w:pPr>
        <w:rPr>
          <w:color w:val="000000" w:themeColor="text1" w:themeTint="FF" w:themeShade="FF"/>
        </w:rPr>
      </w:pPr>
      <w:r w:rsidRPr="7C9131BC" w:rsidR="3D5430E5">
        <w:rPr>
          <w:color w:val="000000" w:themeColor="text1" w:themeTint="FF" w:themeShade="FF"/>
        </w:rPr>
        <w:t xml:space="preserve">--&gt; </w:t>
      </w:r>
      <w:r w:rsidRPr="7C9131BC" w:rsidR="779C654B">
        <w:rPr>
          <w:color w:val="000000" w:themeColor="text1" w:themeTint="FF" w:themeShade="FF"/>
        </w:rPr>
        <w:t>Th</w:t>
      </w:r>
      <w:r w:rsidRPr="7C9131BC" w:rsidR="2237FB90">
        <w:rPr>
          <w:color w:val="000000" w:themeColor="text1" w:themeTint="FF" w:themeShade="FF"/>
        </w:rPr>
        <w:t>ese</w:t>
      </w:r>
      <w:r w:rsidRPr="7C9131BC" w:rsidR="779C654B">
        <w:rPr>
          <w:color w:val="000000" w:themeColor="text1" w:themeTint="FF" w:themeShade="FF"/>
        </w:rPr>
        <w:t xml:space="preserve"> basic details</w:t>
      </w:r>
      <w:r w:rsidRPr="7C9131BC" w:rsidR="779C654B">
        <w:rPr>
          <w:color w:val="000000" w:themeColor="text1" w:themeTint="FF" w:themeShade="FF"/>
        </w:rPr>
        <w:t xml:space="preserve"> </w:t>
      </w:r>
      <w:r w:rsidRPr="7C9131BC" w:rsidR="61C9630B">
        <w:rPr>
          <w:color w:val="000000" w:themeColor="text1" w:themeTint="FF" w:themeShade="FF"/>
        </w:rPr>
        <w:t>should</w:t>
      </w:r>
      <w:r w:rsidRPr="7C9131BC" w:rsidR="779C654B">
        <w:rPr>
          <w:color w:val="000000" w:themeColor="text1" w:themeTint="FF" w:themeShade="FF"/>
        </w:rPr>
        <w:t xml:space="preserve"> be edited manually or even </w:t>
      </w:r>
      <w:r w:rsidRPr="7C9131BC" w:rsidR="779C654B">
        <w:rPr>
          <w:color w:val="000000" w:themeColor="text1" w:themeTint="FF" w:themeShade="FF"/>
        </w:rPr>
        <w:t>programmatically</w:t>
      </w:r>
      <w:r w:rsidRPr="7C9131BC" w:rsidR="779C654B">
        <w:rPr>
          <w:color w:val="000000" w:themeColor="text1" w:themeTint="FF" w:themeShade="FF"/>
        </w:rPr>
        <w:t xml:space="preserve"> in the automation workflows.</w:t>
      </w:r>
    </w:p>
    <w:sectPr w:rsidR="00D830D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C5710"/>
    <w:multiLevelType w:val="multilevel"/>
    <w:tmpl w:val="9F3A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786E57A3"/>
    <w:multiLevelType w:val="multilevel"/>
    <w:tmpl w:val="6032E864"/>
    <w:lvl w:ilvl="0">
      <w:start w:val="1"/>
      <w:numFmt w:val="bullet"/>
      <w:lvlText w:val=""/>
      <w:lvlJc w:val="left"/>
      <w:pPr>
        <w:tabs>
          <w:tab w:val="num" w:pos="720"/>
        </w:tabs>
        <w:ind w:left="720" w:hanging="360"/>
      </w:pPr>
      <w:rPr>
        <w:rFonts w:hint="default" w:ascii="Symbol" w:hAnsi="Symbol"/>
        <w:sz w:val="20"/>
      </w:rPr>
    </w:lvl>
    <w:lvl w:ilvl="1">
      <w:start w:val="2"/>
      <w:numFmt w:val="lowerLetter"/>
      <w:lvlText w:val="%2."/>
      <w:lvlJc w:val="left"/>
      <w:pPr>
        <w:tabs>
          <w:tab w:val="num" w:pos="1440"/>
        </w:tabs>
        <w:ind w:left="1440" w:hanging="360"/>
      </w:pPr>
    </w:lvl>
    <w:lvl w:ilvl="2">
      <w:start w:val="1"/>
      <w:numFmt w:val="lowerLetter"/>
      <w:lvlText w:val="%3."/>
      <w:lvlJc w:val="left"/>
      <w:pPr>
        <w:ind w:left="2160" w:hanging="360"/>
      </w:pPr>
      <w:rPr>
        <w:rFonts w:hint="default"/>
        <w:b/>
        <w:u w:val="single"/>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94225881">
    <w:abstractNumId w:val="1"/>
  </w:num>
  <w:num w:numId="2" w16cid:durableId="105277583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46"/>
    <w:rsid w:val="00011B27"/>
    <w:rsid w:val="00012658"/>
    <w:rsid w:val="00040C46"/>
    <w:rsid w:val="000C6893"/>
    <w:rsid w:val="000D176A"/>
    <w:rsid w:val="00103FB2"/>
    <w:rsid w:val="00125AA1"/>
    <w:rsid w:val="00187A35"/>
    <w:rsid w:val="002068A1"/>
    <w:rsid w:val="002A1DC9"/>
    <w:rsid w:val="002A6481"/>
    <w:rsid w:val="00352BD0"/>
    <w:rsid w:val="005E67E2"/>
    <w:rsid w:val="00666D37"/>
    <w:rsid w:val="00723DBD"/>
    <w:rsid w:val="00797F90"/>
    <w:rsid w:val="007B7662"/>
    <w:rsid w:val="00865D60"/>
    <w:rsid w:val="008F4D9E"/>
    <w:rsid w:val="00970862"/>
    <w:rsid w:val="009A7D38"/>
    <w:rsid w:val="009CD46E"/>
    <w:rsid w:val="00AB0952"/>
    <w:rsid w:val="00AE4C82"/>
    <w:rsid w:val="00B46372"/>
    <w:rsid w:val="00C25756"/>
    <w:rsid w:val="00C478C5"/>
    <w:rsid w:val="00D830DB"/>
    <w:rsid w:val="00DA1CB4"/>
    <w:rsid w:val="00EE6620"/>
    <w:rsid w:val="00F10D64"/>
    <w:rsid w:val="00FA1371"/>
    <w:rsid w:val="01436F88"/>
    <w:rsid w:val="08BCB8EE"/>
    <w:rsid w:val="0C24AF6A"/>
    <w:rsid w:val="0D09CBF6"/>
    <w:rsid w:val="0D7BDD38"/>
    <w:rsid w:val="12BB6C28"/>
    <w:rsid w:val="165D6C9B"/>
    <w:rsid w:val="1748D9EC"/>
    <w:rsid w:val="188BCAFC"/>
    <w:rsid w:val="1C775667"/>
    <w:rsid w:val="1C9CFDE4"/>
    <w:rsid w:val="1CE6B35D"/>
    <w:rsid w:val="2237FB90"/>
    <w:rsid w:val="247F2D27"/>
    <w:rsid w:val="24FB1717"/>
    <w:rsid w:val="25A7AC87"/>
    <w:rsid w:val="26150DE1"/>
    <w:rsid w:val="267C017E"/>
    <w:rsid w:val="26B8C0F4"/>
    <w:rsid w:val="26F40EEE"/>
    <w:rsid w:val="27069C9C"/>
    <w:rsid w:val="28D4AA4C"/>
    <w:rsid w:val="2909B996"/>
    <w:rsid w:val="29EA39FA"/>
    <w:rsid w:val="2B00A1B3"/>
    <w:rsid w:val="2C06C45A"/>
    <w:rsid w:val="2C3F77DC"/>
    <w:rsid w:val="2DA66D69"/>
    <w:rsid w:val="30651F01"/>
    <w:rsid w:val="31E17DB9"/>
    <w:rsid w:val="32135979"/>
    <w:rsid w:val="3446198E"/>
    <w:rsid w:val="362D02F1"/>
    <w:rsid w:val="39AED807"/>
    <w:rsid w:val="3A6E84C5"/>
    <w:rsid w:val="3C3841FB"/>
    <w:rsid w:val="3D5430E5"/>
    <w:rsid w:val="3E905196"/>
    <w:rsid w:val="3EDDAF38"/>
    <w:rsid w:val="3EF700D9"/>
    <w:rsid w:val="3FEF92F8"/>
    <w:rsid w:val="42FBCF06"/>
    <w:rsid w:val="44FCEE76"/>
    <w:rsid w:val="4503D677"/>
    <w:rsid w:val="451DB38B"/>
    <w:rsid w:val="4750E0C7"/>
    <w:rsid w:val="4871D89B"/>
    <w:rsid w:val="4BCE5464"/>
    <w:rsid w:val="4E39FA16"/>
    <w:rsid w:val="4E5F707D"/>
    <w:rsid w:val="4FD39CF4"/>
    <w:rsid w:val="52F7D792"/>
    <w:rsid w:val="5411B2C2"/>
    <w:rsid w:val="54561451"/>
    <w:rsid w:val="55FF1293"/>
    <w:rsid w:val="577192FE"/>
    <w:rsid w:val="5830D1DE"/>
    <w:rsid w:val="5A7C0F7B"/>
    <w:rsid w:val="5A8EC5BC"/>
    <w:rsid w:val="5C098F27"/>
    <w:rsid w:val="5CB1B585"/>
    <w:rsid w:val="5DFD0FCD"/>
    <w:rsid w:val="604277FB"/>
    <w:rsid w:val="60EA9B1B"/>
    <w:rsid w:val="61C9630B"/>
    <w:rsid w:val="637F99A6"/>
    <w:rsid w:val="66325221"/>
    <w:rsid w:val="68C4F726"/>
    <w:rsid w:val="694ACA75"/>
    <w:rsid w:val="6A3024F5"/>
    <w:rsid w:val="6E008F77"/>
    <w:rsid w:val="6F87C848"/>
    <w:rsid w:val="6FD381DE"/>
    <w:rsid w:val="711D03B3"/>
    <w:rsid w:val="723A63CD"/>
    <w:rsid w:val="7271DD44"/>
    <w:rsid w:val="73627252"/>
    <w:rsid w:val="738B6567"/>
    <w:rsid w:val="73D1CE8C"/>
    <w:rsid w:val="753D7E89"/>
    <w:rsid w:val="75660946"/>
    <w:rsid w:val="76A9EAF1"/>
    <w:rsid w:val="779C654B"/>
    <w:rsid w:val="796E3452"/>
    <w:rsid w:val="798AF77B"/>
    <w:rsid w:val="79F9F24A"/>
    <w:rsid w:val="7A3155F7"/>
    <w:rsid w:val="7C9131BC"/>
    <w:rsid w:val="7CCAF438"/>
    <w:rsid w:val="7E467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7094"/>
  <w15:chartTrackingRefBased/>
  <w15:docId w15:val="{C1B88703-2C30-4703-A866-6C626D331B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40C46"/>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C46"/>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C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C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C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C4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40C46"/>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040C46"/>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040C46"/>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040C46"/>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040C46"/>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040C4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40C4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40C4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40C46"/>
    <w:rPr>
      <w:rFonts w:eastAsiaTheme="majorEastAsia" w:cstheme="majorBidi"/>
      <w:color w:val="272727" w:themeColor="text1" w:themeTint="D8"/>
    </w:rPr>
  </w:style>
  <w:style w:type="paragraph" w:styleId="Title">
    <w:name w:val="Title"/>
    <w:basedOn w:val="Normal"/>
    <w:next w:val="Normal"/>
    <w:link w:val="TitleChar"/>
    <w:uiPriority w:val="10"/>
    <w:qFormat/>
    <w:rsid w:val="00040C4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40C4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40C4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40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C46"/>
    <w:pPr>
      <w:spacing w:before="160"/>
      <w:jc w:val="center"/>
    </w:pPr>
    <w:rPr>
      <w:i/>
      <w:iCs/>
      <w:color w:val="404040" w:themeColor="text1" w:themeTint="BF"/>
    </w:rPr>
  </w:style>
  <w:style w:type="character" w:styleId="QuoteChar" w:customStyle="1">
    <w:name w:val="Quote Char"/>
    <w:basedOn w:val="DefaultParagraphFont"/>
    <w:link w:val="Quote"/>
    <w:uiPriority w:val="29"/>
    <w:rsid w:val="00040C46"/>
    <w:rPr>
      <w:i/>
      <w:iCs/>
      <w:color w:val="404040" w:themeColor="text1" w:themeTint="BF"/>
    </w:rPr>
  </w:style>
  <w:style w:type="paragraph" w:styleId="ListParagraph">
    <w:name w:val="List Paragraph"/>
    <w:basedOn w:val="Normal"/>
    <w:uiPriority w:val="34"/>
    <w:qFormat/>
    <w:rsid w:val="00040C46"/>
    <w:pPr>
      <w:ind w:left="720"/>
      <w:contextualSpacing/>
    </w:pPr>
  </w:style>
  <w:style w:type="character" w:styleId="IntenseEmphasis">
    <w:name w:val="Intense Emphasis"/>
    <w:basedOn w:val="DefaultParagraphFont"/>
    <w:uiPriority w:val="21"/>
    <w:qFormat/>
    <w:rsid w:val="00040C46"/>
    <w:rPr>
      <w:i/>
      <w:iCs/>
      <w:color w:val="2F5496" w:themeColor="accent1" w:themeShade="BF"/>
    </w:rPr>
  </w:style>
  <w:style w:type="paragraph" w:styleId="IntenseQuote">
    <w:name w:val="Intense Quote"/>
    <w:basedOn w:val="Normal"/>
    <w:next w:val="Normal"/>
    <w:link w:val="IntenseQuoteChar"/>
    <w:uiPriority w:val="30"/>
    <w:qFormat/>
    <w:rsid w:val="00040C46"/>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040C46"/>
    <w:rPr>
      <w:i/>
      <w:iCs/>
      <w:color w:val="2F5496" w:themeColor="accent1" w:themeShade="BF"/>
    </w:rPr>
  </w:style>
  <w:style w:type="character" w:styleId="IntenseReference">
    <w:name w:val="Intense Reference"/>
    <w:basedOn w:val="DefaultParagraphFont"/>
    <w:uiPriority w:val="32"/>
    <w:qFormat/>
    <w:rsid w:val="00040C46"/>
    <w:rPr>
      <w:b/>
      <w:bCs/>
      <w:smallCaps/>
      <w:color w:val="2F5496" w:themeColor="accent1" w:themeShade="BF"/>
      <w:spacing w:val="5"/>
    </w:rPr>
  </w:style>
  <w:style w:type="paragraph" w:styleId="NormalWeb">
    <w:name w:val="Normal (Web)"/>
    <w:basedOn w:val="Normal"/>
    <w:uiPriority w:val="99"/>
    <w:semiHidden/>
    <w:unhideWhenUsed/>
    <w:rsid w:val="00DA1CB4"/>
    <w:rPr>
      <w:rFonts w:ascii="Times New Roman" w:hAnsi="Times New Roman" w:cs="Times New Roman"/>
    </w:rPr>
  </w:style>
  <w:style w:type="character" w:styleId="Hyperlink">
    <w:name w:val="Hyperlink"/>
    <w:basedOn w:val="DefaultParagraphFont"/>
    <w:uiPriority w:val="99"/>
    <w:unhideWhenUsed/>
    <w:rsid w:val="00DA1CB4"/>
    <w:rPr>
      <w:color w:val="0563C1" w:themeColor="hyperlink"/>
      <w:u w:val="single"/>
    </w:rPr>
  </w:style>
  <w:style w:type="character" w:styleId="UnresolvedMention">
    <w:name w:val="Unresolved Mention"/>
    <w:basedOn w:val="DefaultParagraphFont"/>
    <w:uiPriority w:val="99"/>
    <w:semiHidden/>
    <w:unhideWhenUsed/>
    <w:rsid w:val="00DA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57526">
      <w:bodyDiv w:val="1"/>
      <w:marLeft w:val="0"/>
      <w:marRight w:val="0"/>
      <w:marTop w:val="0"/>
      <w:marBottom w:val="0"/>
      <w:divBdr>
        <w:top w:val="none" w:sz="0" w:space="0" w:color="auto"/>
        <w:left w:val="none" w:sz="0" w:space="0" w:color="auto"/>
        <w:bottom w:val="none" w:sz="0" w:space="0" w:color="auto"/>
        <w:right w:val="none" w:sz="0" w:space="0" w:color="auto"/>
      </w:divBdr>
    </w:div>
    <w:div w:id="307978182">
      <w:bodyDiv w:val="1"/>
      <w:marLeft w:val="0"/>
      <w:marRight w:val="0"/>
      <w:marTop w:val="0"/>
      <w:marBottom w:val="0"/>
      <w:divBdr>
        <w:top w:val="none" w:sz="0" w:space="0" w:color="auto"/>
        <w:left w:val="none" w:sz="0" w:space="0" w:color="auto"/>
        <w:bottom w:val="none" w:sz="0" w:space="0" w:color="auto"/>
        <w:right w:val="none" w:sz="0" w:space="0" w:color="auto"/>
      </w:divBdr>
    </w:div>
    <w:div w:id="441613477">
      <w:bodyDiv w:val="1"/>
      <w:marLeft w:val="0"/>
      <w:marRight w:val="0"/>
      <w:marTop w:val="0"/>
      <w:marBottom w:val="0"/>
      <w:divBdr>
        <w:top w:val="none" w:sz="0" w:space="0" w:color="auto"/>
        <w:left w:val="none" w:sz="0" w:space="0" w:color="auto"/>
        <w:bottom w:val="none" w:sz="0" w:space="0" w:color="auto"/>
        <w:right w:val="none" w:sz="0" w:space="0" w:color="auto"/>
      </w:divBdr>
    </w:div>
    <w:div w:id="746266872">
      <w:bodyDiv w:val="1"/>
      <w:marLeft w:val="0"/>
      <w:marRight w:val="0"/>
      <w:marTop w:val="0"/>
      <w:marBottom w:val="0"/>
      <w:divBdr>
        <w:top w:val="none" w:sz="0" w:space="0" w:color="auto"/>
        <w:left w:val="none" w:sz="0" w:space="0" w:color="auto"/>
        <w:bottom w:val="none" w:sz="0" w:space="0" w:color="auto"/>
        <w:right w:val="none" w:sz="0" w:space="0" w:color="auto"/>
      </w:divBdr>
    </w:div>
    <w:div w:id="1050106017">
      <w:bodyDiv w:val="1"/>
      <w:marLeft w:val="0"/>
      <w:marRight w:val="0"/>
      <w:marTop w:val="0"/>
      <w:marBottom w:val="0"/>
      <w:divBdr>
        <w:top w:val="none" w:sz="0" w:space="0" w:color="auto"/>
        <w:left w:val="none" w:sz="0" w:space="0" w:color="auto"/>
        <w:bottom w:val="none" w:sz="0" w:space="0" w:color="auto"/>
        <w:right w:val="none" w:sz="0" w:space="0" w:color="auto"/>
      </w:divBdr>
    </w:div>
    <w:div w:id="1207911258">
      <w:bodyDiv w:val="1"/>
      <w:marLeft w:val="0"/>
      <w:marRight w:val="0"/>
      <w:marTop w:val="0"/>
      <w:marBottom w:val="0"/>
      <w:divBdr>
        <w:top w:val="none" w:sz="0" w:space="0" w:color="auto"/>
        <w:left w:val="none" w:sz="0" w:space="0" w:color="auto"/>
        <w:bottom w:val="none" w:sz="0" w:space="0" w:color="auto"/>
        <w:right w:val="none" w:sz="0" w:space="0" w:color="auto"/>
      </w:divBdr>
    </w:div>
    <w:div w:id="1384408465">
      <w:bodyDiv w:val="1"/>
      <w:marLeft w:val="0"/>
      <w:marRight w:val="0"/>
      <w:marTop w:val="0"/>
      <w:marBottom w:val="0"/>
      <w:divBdr>
        <w:top w:val="none" w:sz="0" w:space="0" w:color="auto"/>
        <w:left w:val="none" w:sz="0" w:space="0" w:color="auto"/>
        <w:bottom w:val="none" w:sz="0" w:space="0" w:color="auto"/>
        <w:right w:val="none" w:sz="0" w:space="0" w:color="auto"/>
      </w:divBdr>
    </w:div>
    <w:div w:id="147633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c.png" Id="R8e2d4cbd70704a7e"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image" Target="/media/image1a.png" Id="Re5371edabb0f45bb" /><Relationship Type="http://schemas.openxmlformats.org/officeDocument/2006/relationships/image" Target="/media/image1d.png" Id="Ra74f0a896c9f45a4" /><Relationship Type="http://schemas.openxmlformats.org/officeDocument/2006/relationships/image" Target="media/image13.png" Id="rId17" /><Relationship Type="http://schemas.openxmlformats.org/officeDocument/2006/relationships/image" Target="/media/image15.png" Id="R604ac097fa6a4740" /><Relationship Type="http://schemas.openxmlformats.org/officeDocument/2006/relationships/image" Target="/media/image17.png" Id="R9e66f57ca97343e6" /><Relationship Type="http://schemas.openxmlformats.org/officeDocument/2006/relationships/image" Target="/media/image18.png" Id="Ra95efd6f592d4d0f"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16.png" Id="Rb4eba8b7e5bc4457" /><Relationship Type="http://schemas.openxmlformats.org/officeDocument/2006/relationships/customXml" Target="../customXml/item1.xml" Id="rId24" /><Relationship Type="http://schemas.openxmlformats.org/officeDocument/2006/relationships/image" Target="media/image11.png" Id="rId15" /><Relationship Type="http://schemas.openxmlformats.org/officeDocument/2006/relationships/theme" Target="theme/theme1.xml" Id="rId23" /><Relationship Type="http://schemas.openxmlformats.org/officeDocument/2006/relationships/image" Target="/media/image1b.png" Id="R2ae25e0d0b834a1c" /><Relationship Type="http://schemas.openxmlformats.org/officeDocument/2006/relationships/image" Target="media/image15.png" Id="rId19" /><Relationship Type="http://schemas.openxmlformats.org/officeDocument/2006/relationships/image" Target="/media/image12.png" Id="Rc0429c7ef29d4921" /><Relationship Type="http://schemas.openxmlformats.org/officeDocument/2006/relationships/webSettings" Target="webSettings.xml" Id="rId4" /><Relationship Type="http://schemas.openxmlformats.org/officeDocument/2006/relationships/image" Target="media/image10.png" Id="rId14" /><Relationship Type="http://schemas.openxmlformats.org/officeDocument/2006/relationships/fontTable" Target="fontTable.xml" Id="rId22" /><Relationship Type="http://schemas.openxmlformats.org/officeDocument/2006/relationships/image" Target="/media/image19.png" Id="R71c22a3d87ee4154" /><Relationship Type="http://schemas.openxmlformats.org/officeDocument/2006/relationships/image" Target="/media/image1e.png" Id="Rb63d7c52c9ec40ee" /><Relationship Type="http://schemas.openxmlformats.org/officeDocument/2006/relationships/image" Target="/media/image1f.png" Id="R21346b94c61e4f90" /><Relationship Type="http://schemas.openxmlformats.org/officeDocument/2006/relationships/image" Target="/media/image20.png" Id="R3e085fc3ba2742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6FF139CD4FAC43B9D3EEF7868ECC91" ma:contentTypeVersion="14" ma:contentTypeDescription="Create a new document." ma:contentTypeScope="" ma:versionID="c70a0c3e6531083b8bf252ff7ba170ec">
  <xsd:schema xmlns:xsd="http://www.w3.org/2001/XMLSchema" xmlns:xs="http://www.w3.org/2001/XMLSchema" xmlns:p="http://schemas.microsoft.com/office/2006/metadata/properties" xmlns:ns2="9b90eaa1-df98-4cfd-b3cf-7a929df93c79" xmlns:ns3="cbb09106-ed7b-45e0-8665-7c51a396b2dc" targetNamespace="http://schemas.microsoft.com/office/2006/metadata/properties" ma:root="true" ma:fieldsID="1717fdeff565a00a48b83d934ab9fc53" ns2:_="" ns3:_="">
    <xsd:import namespace="9b90eaa1-df98-4cfd-b3cf-7a929df93c79"/>
    <xsd:import namespace="cbb09106-ed7b-45e0-8665-7c51a396b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0eaa1-df98-4cfd-b3cf-7a929df93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0933afb-ec50-4ccc-9ef9-215eeba6d45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b09106-ed7b-45e0-8665-7c51a396b2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b871190-e863-4ae3-bade-1f7ed4c2581b}" ma:internalName="TaxCatchAll" ma:showField="CatchAllData" ma:web="cbb09106-ed7b-45e0-8665-7c51a396b2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bb09106-ed7b-45e0-8665-7c51a396b2dc">
      <UserInfo>
        <DisplayName/>
        <AccountId xsi:nil="true"/>
        <AccountType/>
      </UserInfo>
    </SharedWithUsers>
    <lcf76f155ced4ddcb4097134ff3c332f xmlns="9b90eaa1-df98-4cfd-b3cf-7a929df93c79">
      <Terms xmlns="http://schemas.microsoft.com/office/infopath/2007/PartnerControls"/>
    </lcf76f155ced4ddcb4097134ff3c332f>
    <TaxCatchAll xmlns="cbb09106-ed7b-45e0-8665-7c51a396b2dc" xsi:nil="true"/>
  </documentManagement>
</p:properties>
</file>

<file path=customXml/itemProps1.xml><?xml version="1.0" encoding="utf-8"?>
<ds:datastoreItem xmlns:ds="http://schemas.openxmlformats.org/officeDocument/2006/customXml" ds:itemID="{827E0C73-4358-4FB8-93BE-15C08D9E1BE0}"/>
</file>

<file path=customXml/itemProps2.xml><?xml version="1.0" encoding="utf-8"?>
<ds:datastoreItem xmlns:ds="http://schemas.openxmlformats.org/officeDocument/2006/customXml" ds:itemID="{A158197D-25C2-4D4E-BCDB-7BE36D93F014}"/>
</file>

<file path=customXml/itemProps3.xml><?xml version="1.0" encoding="utf-8"?>
<ds:datastoreItem xmlns:ds="http://schemas.openxmlformats.org/officeDocument/2006/customXml" ds:itemID="{487F6A3F-E58D-4219-BE8D-D51299AFDB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Avinash Gadde</dc:creator>
  <keywords/>
  <dc:description/>
  <lastModifiedBy>Aravind Kumar Mandava</lastModifiedBy>
  <revision>50</revision>
  <dcterms:created xsi:type="dcterms:W3CDTF">2025-02-28T06:50:00.0000000Z</dcterms:created>
  <dcterms:modified xsi:type="dcterms:W3CDTF">2025-03-05T10:02:09.2863971Z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0x010100746FF139CD4FAC43B9D3EEF7868ECC91</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{"FileActivityType":"9","FileActivityTimeStamp":"2025-03-04T12:17:55.840Z","FileActivityUsersOnPage":[{"DisplayName":"Avinash Gadde","Id":"avinash.gadde@symphonize.com"},{"DisplayName":"Sarath Kokkiligadda","Id":"sarath.kokkilagadda@symphonize.com"}],"FileActivityNavigationId":null}</vt:lpwstr>
  </property>
  <property fmtid="{D5CDD505-2E9C-101B-9397-08002B2CF9AE}" pid="9" name="TriggerFlowInfo">
    <vt:lpwstr/>
  </property>
</Properties>
</file>