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9999B" w14:textId="77777777" w:rsidR="00497A7E" w:rsidRPr="00497A7E" w:rsidRDefault="00497A7E" w:rsidP="00497A7E">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lang w:eastAsia="en-IN"/>
          <w14:ligatures w14:val="none"/>
        </w:rPr>
      </w:pPr>
      <w:r w:rsidRPr="00497A7E">
        <w:rPr>
          <w:rFonts w:ascii="Helvetica" w:eastAsia="Times New Roman" w:hAnsi="Helvetica" w:cs="Times New Roman"/>
          <w:color w:val="610B38"/>
          <w:kern w:val="36"/>
          <w:sz w:val="44"/>
          <w:szCs w:val="44"/>
          <w:lang w:eastAsia="en-IN"/>
          <w14:ligatures w14:val="none"/>
        </w:rPr>
        <w:t>Hierarchical Clustering in Machine Learning</w:t>
      </w:r>
    </w:p>
    <w:p w14:paraId="7F9671FF" w14:textId="77777777" w:rsidR="00497A7E" w:rsidRPr="00497A7E" w:rsidRDefault="00497A7E" w:rsidP="00497A7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497A7E">
        <w:rPr>
          <w:rFonts w:ascii="Segoe UI" w:eastAsia="Times New Roman" w:hAnsi="Segoe UI" w:cs="Segoe UI"/>
          <w:color w:val="333333"/>
          <w:kern w:val="0"/>
          <w:sz w:val="24"/>
          <w:szCs w:val="24"/>
          <w:lang w:eastAsia="en-IN"/>
          <w14:ligatures w14:val="none"/>
        </w:rPr>
        <w:t xml:space="preserve">Hierarchical clustering is another unsupervised machine learning algorithm, which is used to group the </w:t>
      </w:r>
      <w:proofErr w:type="spellStart"/>
      <w:r w:rsidRPr="00497A7E">
        <w:rPr>
          <w:rFonts w:ascii="Segoe UI" w:eastAsia="Times New Roman" w:hAnsi="Segoe UI" w:cs="Segoe UI"/>
          <w:color w:val="333333"/>
          <w:kern w:val="0"/>
          <w:sz w:val="24"/>
          <w:szCs w:val="24"/>
          <w:lang w:eastAsia="en-IN"/>
          <w14:ligatures w14:val="none"/>
        </w:rPr>
        <w:t>unlabeled</w:t>
      </w:r>
      <w:proofErr w:type="spellEnd"/>
      <w:r w:rsidRPr="00497A7E">
        <w:rPr>
          <w:rFonts w:ascii="Segoe UI" w:eastAsia="Times New Roman" w:hAnsi="Segoe UI" w:cs="Segoe UI"/>
          <w:color w:val="333333"/>
          <w:kern w:val="0"/>
          <w:sz w:val="24"/>
          <w:szCs w:val="24"/>
          <w:lang w:eastAsia="en-IN"/>
          <w14:ligatures w14:val="none"/>
        </w:rPr>
        <w:t xml:space="preserve"> datasets into a cluster and also known as </w:t>
      </w:r>
      <w:r w:rsidRPr="00497A7E">
        <w:rPr>
          <w:rFonts w:ascii="Segoe UI" w:eastAsia="Times New Roman" w:hAnsi="Segoe UI" w:cs="Segoe UI"/>
          <w:b/>
          <w:bCs/>
          <w:color w:val="333333"/>
          <w:kern w:val="0"/>
          <w:sz w:val="24"/>
          <w:szCs w:val="24"/>
          <w:lang w:eastAsia="en-IN"/>
          <w14:ligatures w14:val="none"/>
        </w:rPr>
        <w:t>hierarchical cluster analysis</w:t>
      </w:r>
      <w:r w:rsidRPr="00497A7E">
        <w:rPr>
          <w:rFonts w:ascii="Segoe UI" w:eastAsia="Times New Roman" w:hAnsi="Segoe UI" w:cs="Segoe UI"/>
          <w:color w:val="333333"/>
          <w:kern w:val="0"/>
          <w:sz w:val="24"/>
          <w:szCs w:val="24"/>
          <w:lang w:eastAsia="en-IN"/>
          <w14:ligatures w14:val="none"/>
        </w:rPr>
        <w:t> or HCA.</w:t>
      </w:r>
    </w:p>
    <w:p w14:paraId="49A047A9" w14:textId="77777777" w:rsidR="00497A7E" w:rsidRPr="00497A7E" w:rsidRDefault="00497A7E" w:rsidP="00497A7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497A7E">
        <w:rPr>
          <w:rFonts w:ascii="Segoe UI" w:eastAsia="Times New Roman" w:hAnsi="Segoe UI" w:cs="Segoe UI"/>
          <w:color w:val="333333"/>
          <w:kern w:val="0"/>
          <w:sz w:val="24"/>
          <w:szCs w:val="24"/>
          <w:lang w:eastAsia="en-IN"/>
          <w14:ligatures w14:val="none"/>
        </w:rPr>
        <w:t>In this algorithm, we develop the hierarchy of clusters in the form of a tree, and this tree-shaped structure is known as the </w:t>
      </w:r>
      <w:r w:rsidRPr="00497A7E">
        <w:rPr>
          <w:rFonts w:ascii="Segoe UI" w:eastAsia="Times New Roman" w:hAnsi="Segoe UI" w:cs="Segoe UI"/>
          <w:b/>
          <w:bCs/>
          <w:color w:val="333333"/>
          <w:kern w:val="0"/>
          <w:sz w:val="24"/>
          <w:szCs w:val="24"/>
          <w:lang w:eastAsia="en-IN"/>
          <w14:ligatures w14:val="none"/>
        </w:rPr>
        <w:t>dendrogram</w:t>
      </w:r>
      <w:r w:rsidRPr="00497A7E">
        <w:rPr>
          <w:rFonts w:ascii="Segoe UI" w:eastAsia="Times New Roman" w:hAnsi="Segoe UI" w:cs="Segoe UI"/>
          <w:color w:val="333333"/>
          <w:kern w:val="0"/>
          <w:sz w:val="24"/>
          <w:szCs w:val="24"/>
          <w:lang w:eastAsia="en-IN"/>
          <w14:ligatures w14:val="none"/>
        </w:rPr>
        <w:t>.</w:t>
      </w:r>
    </w:p>
    <w:p w14:paraId="24EA05B9" w14:textId="77777777" w:rsidR="00497A7E" w:rsidRPr="00497A7E" w:rsidRDefault="00497A7E" w:rsidP="00497A7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497A7E">
        <w:rPr>
          <w:rFonts w:ascii="Segoe UI" w:eastAsia="Times New Roman" w:hAnsi="Segoe UI" w:cs="Segoe UI"/>
          <w:color w:val="333333"/>
          <w:kern w:val="0"/>
          <w:sz w:val="24"/>
          <w:szCs w:val="24"/>
          <w:lang w:eastAsia="en-IN"/>
          <w14:ligatures w14:val="none"/>
        </w:rPr>
        <w:t>Sometimes the results of K-means clustering and hierarchical clustering may look similar, but they both differ depending on how they work. As there is no requirement to predetermine the number of clusters as we did in the K-Means algorithm.</w:t>
      </w:r>
    </w:p>
    <w:p w14:paraId="40EA5031" w14:textId="77777777" w:rsidR="00497A7E" w:rsidRPr="00497A7E" w:rsidRDefault="00497A7E" w:rsidP="00497A7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497A7E">
        <w:rPr>
          <w:rFonts w:ascii="Segoe UI" w:eastAsia="Times New Roman" w:hAnsi="Segoe UI" w:cs="Segoe UI"/>
          <w:color w:val="333333"/>
          <w:kern w:val="0"/>
          <w:sz w:val="24"/>
          <w:szCs w:val="24"/>
          <w:lang w:eastAsia="en-IN"/>
          <w14:ligatures w14:val="none"/>
        </w:rPr>
        <w:t>The hierarchical clustering technique has two approaches:</w:t>
      </w:r>
    </w:p>
    <w:p w14:paraId="13CA5946" w14:textId="77777777" w:rsidR="00497A7E" w:rsidRPr="00497A7E" w:rsidRDefault="00497A7E" w:rsidP="00497A7E">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497A7E">
        <w:rPr>
          <w:rFonts w:ascii="Segoe UI" w:eastAsia="Times New Roman" w:hAnsi="Segoe UI" w:cs="Segoe UI"/>
          <w:b/>
          <w:bCs/>
          <w:color w:val="000000"/>
          <w:kern w:val="0"/>
          <w:sz w:val="24"/>
          <w:szCs w:val="24"/>
          <w:lang w:eastAsia="en-IN"/>
          <w14:ligatures w14:val="none"/>
        </w:rPr>
        <w:t>Agglomerative:</w:t>
      </w:r>
      <w:r w:rsidRPr="00497A7E">
        <w:rPr>
          <w:rFonts w:ascii="Segoe UI" w:eastAsia="Times New Roman" w:hAnsi="Segoe UI" w:cs="Segoe UI"/>
          <w:color w:val="000000"/>
          <w:kern w:val="0"/>
          <w:sz w:val="24"/>
          <w:szCs w:val="24"/>
          <w:lang w:eastAsia="en-IN"/>
          <w14:ligatures w14:val="none"/>
        </w:rPr>
        <w:t> Agglomerative is a </w:t>
      </w:r>
      <w:r w:rsidRPr="00497A7E">
        <w:rPr>
          <w:rFonts w:ascii="Segoe UI" w:eastAsia="Times New Roman" w:hAnsi="Segoe UI" w:cs="Segoe UI"/>
          <w:b/>
          <w:bCs/>
          <w:color w:val="000000"/>
          <w:kern w:val="0"/>
          <w:sz w:val="24"/>
          <w:szCs w:val="24"/>
          <w:lang w:eastAsia="en-IN"/>
          <w14:ligatures w14:val="none"/>
        </w:rPr>
        <w:t>bottom-up</w:t>
      </w:r>
      <w:r w:rsidRPr="00497A7E">
        <w:rPr>
          <w:rFonts w:ascii="Segoe UI" w:eastAsia="Times New Roman" w:hAnsi="Segoe UI" w:cs="Segoe UI"/>
          <w:color w:val="000000"/>
          <w:kern w:val="0"/>
          <w:sz w:val="24"/>
          <w:szCs w:val="24"/>
          <w:lang w:eastAsia="en-IN"/>
          <w14:ligatures w14:val="none"/>
        </w:rPr>
        <w:t> approach, in which the algorithm starts with taking all data points as single clusters and merging them until one cluster is left.</w:t>
      </w:r>
    </w:p>
    <w:p w14:paraId="54CF8A1A" w14:textId="77777777" w:rsidR="00497A7E" w:rsidRPr="00497A7E" w:rsidRDefault="00497A7E" w:rsidP="00497A7E">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497A7E">
        <w:rPr>
          <w:rFonts w:ascii="Segoe UI" w:eastAsia="Times New Roman" w:hAnsi="Segoe UI" w:cs="Segoe UI"/>
          <w:b/>
          <w:bCs/>
          <w:color w:val="000000"/>
          <w:kern w:val="0"/>
          <w:sz w:val="24"/>
          <w:szCs w:val="24"/>
          <w:lang w:eastAsia="en-IN"/>
          <w14:ligatures w14:val="none"/>
        </w:rPr>
        <w:t>Divisive:</w:t>
      </w:r>
      <w:r w:rsidRPr="00497A7E">
        <w:rPr>
          <w:rFonts w:ascii="Segoe UI" w:eastAsia="Times New Roman" w:hAnsi="Segoe UI" w:cs="Segoe UI"/>
          <w:color w:val="000000"/>
          <w:kern w:val="0"/>
          <w:sz w:val="24"/>
          <w:szCs w:val="24"/>
          <w:lang w:eastAsia="en-IN"/>
          <w14:ligatures w14:val="none"/>
        </w:rPr>
        <w:t> Divisive algorithm is the reverse of the agglomerative algorithm as it is a </w:t>
      </w:r>
      <w:r w:rsidRPr="00497A7E">
        <w:rPr>
          <w:rFonts w:ascii="Segoe UI" w:eastAsia="Times New Roman" w:hAnsi="Segoe UI" w:cs="Segoe UI"/>
          <w:b/>
          <w:bCs/>
          <w:color w:val="000000"/>
          <w:kern w:val="0"/>
          <w:sz w:val="24"/>
          <w:szCs w:val="24"/>
          <w:lang w:eastAsia="en-IN"/>
          <w14:ligatures w14:val="none"/>
        </w:rPr>
        <w:t>top-down approach.</w:t>
      </w:r>
    </w:p>
    <w:p w14:paraId="38F1DFB6" w14:textId="77777777" w:rsidR="00497A7E" w:rsidRPr="00497A7E" w:rsidRDefault="00497A7E" w:rsidP="00497A7E">
      <w:pPr>
        <w:shd w:val="clear" w:color="auto" w:fill="FFFFFF"/>
        <w:spacing w:before="100" w:beforeAutospacing="1" w:after="100" w:afterAutospacing="1" w:line="312" w:lineRule="atLeast"/>
        <w:jc w:val="both"/>
        <w:outlineLvl w:val="2"/>
        <w:rPr>
          <w:rFonts w:ascii="Helvetica" w:eastAsia="Times New Roman" w:hAnsi="Helvetica" w:cs="Times New Roman"/>
          <w:color w:val="610B4B"/>
          <w:kern w:val="0"/>
          <w:sz w:val="32"/>
          <w:szCs w:val="32"/>
          <w:lang w:eastAsia="en-IN"/>
          <w14:ligatures w14:val="none"/>
        </w:rPr>
      </w:pPr>
      <w:r w:rsidRPr="00497A7E">
        <w:rPr>
          <w:rFonts w:ascii="Helvetica" w:eastAsia="Times New Roman" w:hAnsi="Helvetica" w:cs="Times New Roman"/>
          <w:color w:val="610B4B"/>
          <w:kern w:val="0"/>
          <w:sz w:val="32"/>
          <w:szCs w:val="32"/>
          <w:lang w:eastAsia="en-IN"/>
          <w14:ligatures w14:val="none"/>
        </w:rPr>
        <w:t>Why hierarchical clustering?</w:t>
      </w:r>
    </w:p>
    <w:p w14:paraId="322021E9" w14:textId="77777777" w:rsidR="00497A7E" w:rsidRPr="00497A7E" w:rsidRDefault="00497A7E" w:rsidP="00497A7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497A7E">
        <w:rPr>
          <w:rFonts w:ascii="Segoe UI" w:eastAsia="Times New Roman" w:hAnsi="Segoe UI" w:cs="Segoe UI"/>
          <w:color w:val="333333"/>
          <w:kern w:val="0"/>
          <w:sz w:val="24"/>
          <w:szCs w:val="24"/>
          <w:lang w:eastAsia="en-IN"/>
          <w14:ligatures w14:val="none"/>
        </w:rPr>
        <w:t>As we already have other </w:t>
      </w:r>
      <w:hyperlink r:id="rId5" w:history="1">
        <w:r w:rsidRPr="00497A7E">
          <w:rPr>
            <w:rFonts w:ascii="Segoe UI" w:eastAsia="Times New Roman" w:hAnsi="Segoe UI" w:cs="Segoe UI"/>
            <w:color w:val="008000"/>
            <w:kern w:val="0"/>
            <w:sz w:val="24"/>
            <w:szCs w:val="24"/>
            <w:lang w:eastAsia="en-IN"/>
            <w14:ligatures w14:val="none"/>
          </w:rPr>
          <w:t>clustering</w:t>
        </w:r>
      </w:hyperlink>
      <w:r w:rsidRPr="00497A7E">
        <w:rPr>
          <w:rFonts w:ascii="Segoe UI" w:eastAsia="Times New Roman" w:hAnsi="Segoe UI" w:cs="Segoe UI"/>
          <w:color w:val="333333"/>
          <w:kern w:val="0"/>
          <w:sz w:val="24"/>
          <w:szCs w:val="24"/>
          <w:lang w:eastAsia="en-IN"/>
          <w14:ligatures w14:val="none"/>
        </w:rPr>
        <w:t> algorithms such as </w:t>
      </w:r>
      <w:hyperlink r:id="rId6" w:history="1">
        <w:r w:rsidRPr="00497A7E">
          <w:rPr>
            <w:rFonts w:ascii="Segoe UI" w:eastAsia="Times New Roman" w:hAnsi="Segoe UI" w:cs="Segoe UI"/>
            <w:b/>
            <w:bCs/>
            <w:color w:val="008000"/>
            <w:kern w:val="0"/>
            <w:sz w:val="24"/>
            <w:szCs w:val="24"/>
            <w:lang w:eastAsia="en-IN"/>
            <w14:ligatures w14:val="none"/>
          </w:rPr>
          <w:t>K-Means Clustering</w:t>
        </w:r>
      </w:hyperlink>
      <w:r w:rsidRPr="00497A7E">
        <w:rPr>
          <w:rFonts w:ascii="Segoe UI" w:eastAsia="Times New Roman" w:hAnsi="Segoe UI" w:cs="Segoe UI"/>
          <w:color w:val="333333"/>
          <w:kern w:val="0"/>
          <w:sz w:val="24"/>
          <w:szCs w:val="24"/>
          <w:lang w:eastAsia="en-IN"/>
          <w14:ligatures w14:val="none"/>
        </w:rPr>
        <w:t>, then why we need hierarchical clustering? So, as we have seen in the K-means clustering that there are some challenges with this algorithm, which are a predetermined number of clusters, and it always tries to create the clusters of the same size. To solve these two challenges, we can opt for the hierarchical clustering algorithm because, in this algorithm, we don't need to have knowledge about the predefined number of clusters.</w:t>
      </w:r>
    </w:p>
    <w:p w14:paraId="15C1A47D" w14:textId="77777777" w:rsidR="00497A7E" w:rsidRPr="00497A7E" w:rsidRDefault="00497A7E" w:rsidP="00497A7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497A7E">
        <w:rPr>
          <w:rFonts w:ascii="Segoe UI" w:eastAsia="Times New Roman" w:hAnsi="Segoe UI" w:cs="Segoe UI"/>
          <w:color w:val="333333"/>
          <w:kern w:val="0"/>
          <w:sz w:val="24"/>
          <w:szCs w:val="24"/>
          <w:lang w:eastAsia="en-IN"/>
          <w14:ligatures w14:val="none"/>
        </w:rPr>
        <w:t>In this topic, we will discuss the Agglomerative Hierarchical clustering algorithm.</w:t>
      </w:r>
    </w:p>
    <w:p w14:paraId="40D015C5" w14:textId="77777777" w:rsidR="00497A7E" w:rsidRPr="00497A7E" w:rsidRDefault="00497A7E" w:rsidP="00497A7E">
      <w:pPr>
        <w:shd w:val="clear" w:color="auto" w:fill="FFFFFF"/>
        <w:spacing w:before="100" w:beforeAutospacing="1" w:after="100" w:afterAutospacing="1" w:line="312" w:lineRule="atLeast"/>
        <w:jc w:val="both"/>
        <w:outlineLvl w:val="1"/>
        <w:rPr>
          <w:rFonts w:ascii="Helvetica" w:eastAsia="Times New Roman" w:hAnsi="Helvetica" w:cs="Times New Roman"/>
          <w:color w:val="610B38"/>
          <w:kern w:val="0"/>
          <w:sz w:val="38"/>
          <w:szCs w:val="38"/>
          <w:lang w:eastAsia="en-IN"/>
          <w14:ligatures w14:val="none"/>
        </w:rPr>
      </w:pPr>
      <w:r w:rsidRPr="00497A7E">
        <w:rPr>
          <w:rFonts w:ascii="Helvetica" w:eastAsia="Times New Roman" w:hAnsi="Helvetica" w:cs="Times New Roman"/>
          <w:color w:val="610B38"/>
          <w:kern w:val="0"/>
          <w:sz w:val="38"/>
          <w:szCs w:val="38"/>
          <w:lang w:eastAsia="en-IN"/>
          <w14:ligatures w14:val="none"/>
        </w:rPr>
        <w:t>Agglomerative Hierarchical clustering</w:t>
      </w:r>
    </w:p>
    <w:p w14:paraId="09DFEF8D" w14:textId="77777777" w:rsidR="00497A7E" w:rsidRPr="00497A7E" w:rsidRDefault="00497A7E" w:rsidP="00497A7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497A7E">
        <w:rPr>
          <w:rFonts w:ascii="Segoe UI" w:eastAsia="Times New Roman" w:hAnsi="Segoe UI" w:cs="Segoe UI"/>
          <w:color w:val="333333"/>
          <w:kern w:val="0"/>
          <w:sz w:val="24"/>
          <w:szCs w:val="24"/>
          <w:lang w:eastAsia="en-IN"/>
          <w14:ligatures w14:val="none"/>
        </w:rPr>
        <w:t>The agglomerative hierarchical clustering algorithm is a popular example of HCA. To group the datasets into clusters, it follows the </w:t>
      </w:r>
      <w:r w:rsidRPr="00497A7E">
        <w:rPr>
          <w:rFonts w:ascii="Segoe UI" w:eastAsia="Times New Roman" w:hAnsi="Segoe UI" w:cs="Segoe UI"/>
          <w:b/>
          <w:bCs/>
          <w:color w:val="333333"/>
          <w:kern w:val="0"/>
          <w:sz w:val="24"/>
          <w:szCs w:val="24"/>
          <w:lang w:eastAsia="en-IN"/>
          <w14:ligatures w14:val="none"/>
        </w:rPr>
        <w:t>bottom-up approach</w:t>
      </w:r>
      <w:r w:rsidRPr="00497A7E">
        <w:rPr>
          <w:rFonts w:ascii="Segoe UI" w:eastAsia="Times New Roman" w:hAnsi="Segoe UI" w:cs="Segoe UI"/>
          <w:color w:val="333333"/>
          <w:kern w:val="0"/>
          <w:sz w:val="24"/>
          <w:szCs w:val="24"/>
          <w:lang w:eastAsia="en-IN"/>
          <w14:ligatures w14:val="none"/>
        </w:rPr>
        <w:t>. It means, this algorithm considers each dataset as a single cluster at the beginning, and then start combining the closest pair of clusters together. It does this until all the clusters are merged into a single cluster that contains all the datasets.</w:t>
      </w:r>
    </w:p>
    <w:p w14:paraId="6EF5A48D" w14:textId="77777777" w:rsidR="00497A7E" w:rsidRPr="00497A7E" w:rsidRDefault="00497A7E" w:rsidP="00497A7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497A7E">
        <w:rPr>
          <w:rFonts w:ascii="Segoe UI" w:eastAsia="Times New Roman" w:hAnsi="Segoe UI" w:cs="Segoe UI"/>
          <w:color w:val="333333"/>
          <w:kern w:val="0"/>
          <w:sz w:val="24"/>
          <w:szCs w:val="24"/>
          <w:lang w:eastAsia="en-IN"/>
          <w14:ligatures w14:val="none"/>
        </w:rPr>
        <w:t>This hierarchy of clusters is represented in the form of the dendrogram.</w:t>
      </w:r>
    </w:p>
    <w:p w14:paraId="60B69521" w14:textId="77777777" w:rsidR="00497A7E" w:rsidRPr="00497A7E" w:rsidRDefault="00497A7E" w:rsidP="00497A7E">
      <w:pPr>
        <w:shd w:val="clear" w:color="auto" w:fill="FFFFFF"/>
        <w:spacing w:before="100" w:beforeAutospacing="1" w:after="100" w:afterAutospacing="1" w:line="312" w:lineRule="atLeast"/>
        <w:jc w:val="both"/>
        <w:outlineLvl w:val="1"/>
        <w:rPr>
          <w:rFonts w:ascii="Helvetica" w:eastAsia="Times New Roman" w:hAnsi="Helvetica" w:cs="Times New Roman"/>
          <w:color w:val="610B38"/>
          <w:kern w:val="0"/>
          <w:sz w:val="38"/>
          <w:szCs w:val="38"/>
          <w:lang w:eastAsia="en-IN"/>
          <w14:ligatures w14:val="none"/>
        </w:rPr>
      </w:pPr>
      <w:r w:rsidRPr="00497A7E">
        <w:rPr>
          <w:rFonts w:ascii="Helvetica" w:eastAsia="Times New Roman" w:hAnsi="Helvetica" w:cs="Times New Roman"/>
          <w:color w:val="610B38"/>
          <w:kern w:val="0"/>
          <w:sz w:val="38"/>
          <w:szCs w:val="38"/>
          <w:lang w:eastAsia="en-IN"/>
          <w14:ligatures w14:val="none"/>
        </w:rPr>
        <w:t>How the Agglomerative Hierarchical clustering Work?</w:t>
      </w:r>
    </w:p>
    <w:p w14:paraId="57840002" w14:textId="77777777" w:rsidR="00497A7E" w:rsidRPr="00497A7E" w:rsidRDefault="00497A7E" w:rsidP="00497A7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497A7E">
        <w:rPr>
          <w:rFonts w:ascii="Segoe UI" w:eastAsia="Times New Roman" w:hAnsi="Segoe UI" w:cs="Segoe UI"/>
          <w:color w:val="333333"/>
          <w:kern w:val="0"/>
          <w:sz w:val="24"/>
          <w:szCs w:val="24"/>
          <w:lang w:eastAsia="en-IN"/>
          <w14:ligatures w14:val="none"/>
        </w:rPr>
        <w:t>The working of the AHC algorithm can be explained using the below steps:</w:t>
      </w:r>
    </w:p>
    <w:p w14:paraId="7E013194" w14:textId="5054232F" w:rsidR="00497A7E" w:rsidRPr="00497A7E" w:rsidRDefault="00497A7E" w:rsidP="00497A7E">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497A7E">
        <w:rPr>
          <w:rFonts w:ascii="Segoe UI" w:eastAsia="Times New Roman" w:hAnsi="Segoe UI" w:cs="Segoe UI"/>
          <w:b/>
          <w:bCs/>
          <w:color w:val="000000"/>
          <w:kern w:val="0"/>
          <w:sz w:val="24"/>
          <w:szCs w:val="24"/>
          <w:lang w:eastAsia="en-IN"/>
          <w14:ligatures w14:val="none"/>
        </w:rPr>
        <w:lastRenderedPageBreak/>
        <w:t>Step-1:</w:t>
      </w:r>
      <w:r w:rsidRPr="00497A7E">
        <w:rPr>
          <w:rFonts w:ascii="Segoe UI" w:eastAsia="Times New Roman" w:hAnsi="Segoe UI" w:cs="Segoe UI"/>
          <w:color w:val="000000"/>
          <w:kern w:val="0"/>
          <w:sz w:val="24"/>
          <w:szCs w:val="24"/>
          <w:lang w:eastAsia="en-IN"/>
          <w14:ligatures w14:val="none"/>
        </w:rPr>
        <w:t> Create each data point as a single cluster. Let's say there are N data points, so the number of clusters will also be N.</w:t>
      </w:r>
      <w:r w:rsidRPr="00497A7E">
        <w:rPr>
          <w:rFonts w:ascii="Segoe UI" w:eastAsia="Times New Roman" w:hAnsi="Segoe UI" w:cs="Segoe UI"/>
          <w:color w:val="000000"/>
          <w:kern w:val="0"/>
          <w:sz w:val="24"/>
          <w:szCs w:val="24"/>
          <w:lang w:eastAsia="en-IN"/>
          <w14:ligatures w14:val="none"/>
        </w:rPr>
        <w:br/>
      </w:r>
      <w:r w:rsidRPr="00497A7E">
        <w:rPr>
          <w:rFonts w:ascii="Segoe UI" w:eastAsia="Times New Roman" w:hAnsi="Segoe UI" w:cs="Segoe UI"/>
          <w:noProof/>
          <w:color w:val="000000"/>
          <w:kern w:val="0"/>
          <w:sz w:val="24"/>
          <w:szCs w:val="24"/>
          <w:lang w:eastAsia="en-IN"/>
          <w14:ligatures w14:val="none"/>
        </w:rPr>
        <w:drawing>
          <wp:inline distT="0" distB="0" distL="0" distR="0" wp14:anchorId="2BC64674" wp14:editId="558CA2CA">
            <wp:extent cx="2495550" cy="1965246"/>
            <wp:effectExtent l="0" t="0" r="0" b="0"/>
            <wp:docPr id="1871383563" name="Picture 10" descr="Hierarchical Clustering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erarchical Clustering in Machine Learn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01158" cy="1969662"/>
                    </a:xfrm>
                    <a:prstGeom prst="rect">
                      <a:avLst/>
                    </a:prstGeom>
                    <a:noFill/>
                    <a:ln>
                      <a:noFill/>
                    </a:ln>
                  </pic:spPr>
                </pic:pic>
              </a:graphicData>
            </a:graphic>
          </wp:inline>
        </w:drawing>
      </w:r>
    </w:p>
    <w:p w14:paraId="0ED7E757" w14:textId="3B1CCEB3" w:rsidR="00497A7E" w:rsidRPr="00497A7E" w:rsidRDefault="00497A7E" w:rsidP="00497A7E">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497A7E">
        <w:rPr>
          <w:rFonts w:ascii="Segoe UI" w:eastAsia="Times New Roman" w:hAnsi="Segoe UI" w:cs="Segoe UI"/>
          <w:b/>
          <w:bCs/>
          <w:color w:val="000000"/>
          <w:kern w:val="0"/>
          <w:sz w:val="24"/>
          <w:szCs w:val="24"/>
          <w:lang w:eastAsia="en-IN"/>
          <w14:ligatures w14:val="none"/>
        </w:rPr>
        <w:t>Step-2:</w:t>
      </w:r>
      <w:r w:rsidRPr="00497A7E">
        <w:rPr>
          <w:rFonts w:ascii="Segoe UI" w:eastAsia="Times New Roman" w:hAnsi="Segoe UI" w:cs="Segoe UI"/>
          <w:color w:val="000000"/>
          <w:kern w:val="0"/>
          <w:sz w:val="24"/>
          <w:szCs w:val="24"/>
          <w:lang w:eastAsia="en-IN"/>
          <w14:ligatures w14:val="none"/>
        </w:rPr>
        <w:t> Take two closest data points or clusters and merge them to form one cluster. So, there will now be N-1 clusters.</w:t>
      </w:r>
      <w:r w:rsidRPr="00497A7E">
        <w:rPr>
          <w:rFonts w:ascii="Segoe UI" w:eastAsia="Times New Roman" w:hAnsi="Segoe UI" w:cs="Segoe UI"/>
          <w:color w:val="000000"/>
          <w:kern w:val="0"/>
          <w:sz w:val="24"/>
          <w:szCs w:val="24"/>
          <w:lang w:eastAsia="en-IN"/>
          <w14:ligatures w14:val="none"/>
        </w:rPr>
        <w:br/>
      </w:r>
      <w:r w:rsidRPr="00497A7E">
        <w:rPr>
          <w:rFonts w:ascii="Segoe UI" w:eastAsia="Times New Roman" w:hAnsi="Segoe UI" w:cs="Segoe UI"/>
          <w:noProof/>
          <w:color w:val="000000"/>
          <w:kern w:val="0"/>
          <w:sz w:val="24"/>
          <w:szCs w:val="24"/>
          <w:lang w:eastAsia="en-IN"/>
          <w14:ligatures w14:val="none"/>
        </w:rPr>
        <w:drawing>
          <wp:inline distT="0" distB="0" distL="0" distR="0" wp14:anchorId="708988A2" wp14:editId="23AB310A">
            <wp:extent cx="2114550" cy="1665208"/>
            <wp:effectExtent l="0" t="0" r="0" b="0"/>
            <wp:docPr id="1137144083" name="Picture 9" descr="Hierarchical Clustering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ierarchical Clustering in Machine Learn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7296" cy="1667370"/>
                    </a:xfrm>
                    <a:prstGeom prst="rect">
                      <a:avLst/>
                    </a:prstGeom>
                    <a:noFill/>
                    <a:ln>
                      <a:noFill/>
                    </a:ln>
                  </pic:spPr>
                </pic:pic>
              </a:graphicData>
            </a:graphic>
          </wp:inline>
        </w:drawing>
      </w:r>
    </w:p>
    <w:p w14:paraId="0BD2AFBA" w14:textId="223788D2" w:rsidR="00497A7E" w:rsidRPr="00497A7E" w:rsidRDefault="00497A7E" w:rsidP="00497A7E">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497A7E">
        <w:rPr>
          <w:rFonts w:ascii="Segoe UI" w:eastAsia="Times New Roman" w:hAnsi="Segoe UI" w:cs="Segoe UI"/>
          <w:b/>
          <w:bCs/>
          <w:color w:val="000000"/>
          <w:kern w:val="0"/>
          <w:sz w:val="24"/>
          <w:szCs w:val="24"/>
          <w:lang w:eastAsia="en-IN"/>
          <w14:ligatures w14:val="none"/>
        </w:rPr>
        <w:t>Step-3</w:t>
      </w:r>
      <w:r w:rsidRPr="00497A7E">
        <w:rPr>
          <w:rFonts w:ascii="Segoe UI" w:eastAsia="Times New Roman" w:hAnsi="Segoe UI" w:cs="Segoe UI"/>
          <w:color w:val="000000"/>
          <w:kern w:val="0"/>
          <w:sz w:val="24"/>
          <w:szCs w:val="24"/>
          <w:lang w:eastAsia="en-IN"/>
          <w14:ligatures w14:val="none"/>
        </w:rPr>
        <w:t>: Again, take the two closest clusters and merge them together to form one cluster. There will be N-2 clusters.</w:t>
      </w:r>
      <w:r w:rsidRPr="00497A7E">
        <w:rPr>
          <w:rFonts w:ascii="Segoe UI" w:eastAsia="Times New Roman" w:hAnsi="Segoe UI" w:cs="Segoe UI"/>
          <w:color w:val="000000"/>
          <w:kern w:val="0"/>
          <w:sz w:val="24"/>
          <w:szCs w:val="24"/>
          <w:lang w:eastAsia="en-IN"/>
          <w14:ligatures w14:val="none"/>
        </w:rPr>
        <w:br/>
      </w:r>
      <w:r w:rsidRPr="00497A7E">
        <w:rPr>
          <w:rFonts w:ascii="Segoe UI" w:eastAsia="Times New Roman" w:hAnsi="Segoe UI" w:cs="Segoe UI"/>
          <w:noProof/>
          <w:color w:val="000000"/>
          <w:kern w:val="0"/>
          <w:sz w:val="24"/>
          <w:szCs w:val="24"/>
          <w:lang w:eastAsia="en-IN"/>
          <w14:ligatures w14:val="none"/>
        </w:rPr>
        <w:drawing>
          <wp:inline distT="0" distB="0" distL="0" distR="0" wp14:anchorId="674BAD67" wp14:editId="504AC128">
            <wp:extent cx="1952625" cy="1537692"/>
            <wp:effectExtent l="0" t="0" r="0" b="0"/>
            <wp:docPr id="1349642181" name="Picture 8" descr="Hierarchical Clustering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erarchical Clustering in Machine Learn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59742" cy="1543296"/>
                    </a:xfrm>
                    <a:prstGeom prst="rect">
                      <a:avLst/>
                    </a:prstGeom>
                    <a:noFill/>
                    <a:ln>
                      <a:noFill/>
                    </a:ln>
                  </pic:spPr>
                </pic:pic>
              </a:graphicData>
            </a:graphic>
          </wp:inline>
        </w:drawing>
      </w:r>
    </w:p>
    <w:p w14:paraId="2CAC321C" w14:textId="729C3092" w:rsidR="00497A7E" w:rsidRPr="00497A7E" w:rsidRDefault="00497A7E" w:rsidP="00497A7E">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497A7E">
        <w:rPr>
          <w:rFonts w:ascii="Segoe UI" w:eastAsia="Times New Roman" w:hAnsi="Segoe UI" w:cs="Segoe UI"/>
          <w:b/>
          <w:bCs/>
          <w:color w:val="000000"/>
          <w:kern w:val="0"/>
          <w:sz w:val="24"/>
          <w:szCs w:val="24"/>
          <w:lang w:eastAsia="en-IN"/>
          <w14:ligatures w14:val="none"/>
        </w:rPr>
        <w:t>Step-4:</w:t>
      </w:r>
      <w:r w:rsidRPr="00497A7E">
        <w:rPr>
          <w:rFonts w:ascii="Segoe UI" w:eastAsia="Times New Roman" w:hAnsi="Segoe UI" w:cs="Segoe UI"/>
          <w:color w:val="000000"/>
          <w:kern w:val="0"/>
          <w:sz w:val="24"/>
          <w:szCs w:val="24"/>
          <w:lang w:eastAsia="en-IN"/>
          <w14:ligatures w14:val="none"/>
        </w:rPr>
        <w:t> Repeat Step 3 until only one cluster left. So, we will get the following clusters. Consider the below images:</w:t>
      </w:r>
      <w:r w:rsidRPr="00497A7E">
        <w:rPr>
          <w:rFonts w:ascii="Segoe UI" w:eastAsia="Times New Roman" w:hAnsi="Segoe UI" w:cs="Segoe UI"/>
          <w:color w:val="000000"/>
          <w:kern w:val="0"/>
          <w:sz w:val="24"/>
          <w:szCs w:val="24"/>
          <w:lang w:eastAsia="en-IN"/>
          <w14:ligatures w14:val="none"/>
        </w:rPr>
        <w:br/>
      </w:r>
      <w:r w:rsidRPr="00497A7E">
        <w:rPr>
          <w:rFonts w:ascii="Segoe UI" w:eastAsia="Times New Roman" w:hAnsi="Segoe UI" w:cs="Segoe UI"/>
          <w:noProof/>
          <w:color w:val="000000"/>
          <w:kern w:val="0"/>
          <w:sz w:val="24"/>
          <w:szCs w:val="24"/>
          <w:lang w:eastAsia="en-IN"/>
          <w14:ligatures w14:val="none"/>
        </w:rPr>
        <w:drawing>
          <wp:inline distT="0" distB="0" distL="0" distR="0" wp14:anchorId="5D4840AD" wp14:editId="76967EA5">
            <wp:extent cx="1695450" cy="1335168"/>
            <wp:effectExtent l="0" t="0" r="0" b="0"/>
            <wp:docPr id="1860561017" name="Picture 7" descr="Hierarchical Clustering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ierarchical Clustering in Machine Learn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06511" cy="1343879"/>
                    </a:xfrm>
                    <a:prstGeom prst="rect">
                      <a:avLst/>
                    </a:prstGeom>
                    <a:noFill/>
                    <a:ln>
                      <a:noFill/>
                    </a:ln>
                  </pic:spPr>
                </pic:pic>
              </a:graphicData>
            </a:graphic>
          </wp:inline>
        </w:drawing>
      </w:r>
      <w:r w:rsidRPr="00497A7E">
        <w:rPr>
          <w:rFonts w:ascii="Segoe UI" w:eastAsia="Times New Roman" w:hAnsi="Segoe UI" w:cs="Segoe UI"/>
          <w:noProof/>
          <w:color w:val="000000"/>
          <w:kern w:val="0"/>
          <w:sz w:val="24"/>
          <w:szCs w:val="24"/>
          <w:lang w:eastAsia="en-IN"/>
          <w14:ligatures w14:val="none"/>
        </w:rPr>
        <w:drawing>
          <wp:inline distT="0" distB="0" distL="0" distR="0" wp14:anchorId="443E7380" wp14:editId="706C4B98">
            <wp:extent cx="1753811" cy="1381125"/>
            <wp:effectExtent l="0" t="0" r="0" b="0"/>
            <wp:docPr id="1728925580" name="Picture 6" descr="Hierarchical Clustering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erarchical Clustering in Machine Learn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58783" cy="1385040"/>
                    </a:xfrm>
                    <a:prstGeom prst="rect">
                      <a:avLst/>
                    </a:prstGeom>
                    <a:noFill/>
                    <a:ln>
                      <a:noFill/>
                    </a:ln>
                  </pic:spPr>
                </pic:pic>
              </a:graphicData>
            </a:graphic>
          </wp:inline>
        </w:drawing>
      </w:r>
      <w:r w:rsidRPr="00497A7E">
        <w:rPr>
          <w:rFonts w:ascii="Segoe UI" w:eastAsia="Times New Roman" w:hAnsi="Segoe UI" w:cs="Segoe UI"/>
          <w:noProof/>
          <w:color w:val="000000"/>
          <w:kern w:val="0"/>
          <w:sz w:val="24"/>
          <w:szCs w:val="24"/>
          <w:lang w:eastAsia="en-IN"/>
          <w14:ligatures w14:val="none"/>
        </w:rPr>
        <w:drawing>
          <wp:inline distT="0" distB="0" distL="0" distR="0" wp14:anchorId="6D0035E4" wp14:editId="2BEB7B0D">
            <wp:extent cx="1419225" cy="1117639"/>
            <wp:effectExtent l="0" t="0" r="0" b="6350"/>
            <wp:docPr id="415620249" name="Picture 5" descr="Hierarchical Clustering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ierarchical Clustering in Machine Learni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24044" cy="1121434"/>
                    </a:xfrm>
                    <a:prstGeom prst="rect">
                      <a:avLst/>
                    </a:prstGeom>
                    <a:noFill/>
                    <a:ln>
                      <a:noFill/>
                    </a:ln>
                  </pic:spPr>
                </pic:pic>
              </a:graphicData>
            </a:graphic>
          </wp:inline>
        </w:drawing>
      </w:r>
      <w:r w:rsidRPr="00497A7E">
        <w:rPr>
          <w:rFonts w:ascii="Segoe UI" w:eastAsia="Times New Roman" w:hAnsi="Segoe UI" w:cs="Segoe UI"/>
          <w:color w:val="000000"/>
          <w:kern w:val="0"/>
          <w:sz w:val="24"/>
          <w:szCs w:val="24"/>
          <w:lang w:eastAsia="en-IN"/>
          <w14:ligatures w14:val="none"/>
        </w:rPr>
        <w:br/>
      </w:r>
      <w:r w:rsidRPr="00497A7E">
        <w:rPr>
          <w:rFonts w:ascii="Segoe UI" w:eastAsia="Times New Roman" w:hAnsi="Segoe UI" w:cs="Segoe UI"/>
          <w:color w:val="000000"/>
          <w:kern w:val="0"/>
          <w:sz w:val="24"/>
          <w:szCs w:val="24"/>
          <w:lang w:eastAsia="en-IN"/>
          <w14:ligatures w14:val="none"/>
        </w:rPr>
        <w:br/>
      </w:r>
    </w:p>
    <w:p w14:paraId="650B3735" w14:textId="77777777" w:rsidR="00497A7E" w:rsidRPr="00497A7E" w:rsidRDefault="00497A7E" w:rsidP="00497A7E">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497A7E">
        <w:rPr>
          <w:rFonts w:ascii="Segoe UI" w:eastAsia="Times New Roman" w:hAnsi="Segoe UI" w:cs="Segoe UI"/>
          <w:b/>
          <w:bCs/>
          <w:color w:val="000000"/>
          <w:kern w:val="0"/>
          <w:sz w:val="24"/>
          <w:szCs w:val="24"/>
          <w:lang w:eastAsia="en-IN"/>
          <w14:ligatures w14:val="none"/>
        </w:rPr>
        <w:t>Step-5:</w:t>
      </w:r>
      <w:r w:rsidRPr="00497A7E">
        <w:rPr>
          <w:rFonts w:ascii="Segoe UI" w:eastAsia="Times New Roman" w:hAnsi="Segoe UI" w:cs="Segoe UI"/>
          <w:color w:val="000000"/>
          <w:kern w:val="0"/>
          <w:sz w:val="24"/>
          <w:szCs w:val="24"/>
          <w:lang w:eastAsia="en-IN"/>
          <w14:ligatures w14:val="none"/>
        </w:rPr>
        <w:t> Once all the clusters are combined into one big cluster, develop the dendrogram to divide the clusters as per the problem.</w:t>
      </w:r>
    </w:p>
    <w:p w14:paraId="7A51E0B0" w14:textId="77777777" w:rsidR="00497A7E" w:rsidRPr="00497A7E" w:rsidRDefault="00497A7E" w:rsidP="00497A7E">
      <w:pPr>
        <w:pBdr>
          <w:left w:val="single" w:sz="18" w:space="30" w:color="FFA500"/>
        </w:pBdr>
        <w:shd w:val="clear" w:color="auto" w:fill="FAEBD7"/>
        <w:spacing w:before="100" w:beforeAutospacing="1" w:after="100" w:afterAutospacing="1" w:line="240" w:lineRule="auto"/>
        <w:jc w:val="both"/>
        <w:outlineLvl w:val="3"/>
        <w:rPr>
          <w:rFonts w:ascii="Arial" w:eastAsia="Times New Roman" w:hAnsi="Arial" w:cs="Arial"/>
          <w:color w:val="333333"/>
          <w:kern w:val="0"/>
          <w:sz w:val="23"/>
          <w:szCs w:val="23"/>
          <w:lang w:eastAsia="en-IN"/>
          <w14:ligatures w14:val="none"/>
        </w:rPr>
      </w:pPr>
      <w:r w:rsidRPr="00497A7E">
        <w:rPr>
          <w:rFonts w:ascii="Arial" w:eastAsia="Times New Roman" w:hAnsi="Arial" w:cs="Arial"/>
          <w:color w:val="333333"/>
          <w:kern w:val="0"/>
          <w:sz w:val="23"/>
          <w:szCs w:val="23"/>
          <w:lang w:eastAsia="en-IN"/>
          <w14:ligatures w14:val="none"/>
        </w:rPr>
        <w:lastRenderedPageBreak/>
        <w:t>Note: To better understand hierarchical clustering, it is advised to have a look on k-means clustering</w:t>
      </w:r>
    </w:p>
    <w:p w14:paraId="3225CA7B" w14:textId="77777777" w:rsidR="00497A7E" w:rsidRPr="00497A7E" w:rsidRDefault="00497A7E" w:rsidP="00497A7E">
      <w:pPr>
        <w:shd w:val="clear" w:color="auto" w:fill="FFFFFF"/>
        <w:spacing w:before="100" w:beforeAutospacing="1" w:after="100" w:afterAutospacing="1" w:line="312" w:lineRule="atLeast"/>
        <w:jc w:val="both"/>
        <w:outlineLvl w:val="2"/>
        <w:rPr>
          <w:rFonts w:ascii="Helvetica" w:eastAsia="Times New Roman" w:hAnsi="Helvetica" w:cs="Times New Roman"/>
          <w:color w:val="610B4B"/>
          <w:kern w:val="0"/>
          <w:sz w:val="32"/>
          <w:szCs w:val="32"/>
          <w:lang w:eastAsia="en-IN"/>
          <w14:ligatures w14:val="none"/>
        </w:rPr>
      </w:pPr>
      <w:r w:rsidRPr="00497A7E">
        <w:rPr>
          <w:rFonts w:ascii="Helvetica" w:eastAsia="Times New Roman" w:hAnsi="Helvetica" w:cs="Times New Roman"/>
          <w:color w:val="610B4B"/>
          <w:kern w:val="0"/>
          <w:sz w:val="32"/>
          <w:szCs w:val="32"/>
          <w:lang w:eastAsia="en-IN"/>
          <w14:ligatures w14:val="none"/>
        </w:rPr>
        <w:t>Measure for the distance between two clusters</w:t>
      </w:r>
    </w:p>
    <w:p w14:paraId="6ED5A4FA" w14:textId="77777777" w:rsidR="00497A7E" w:rsidRPr="00497A7E" w:rsidRDefault="00497A7E" w:rsidP="00497A7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497A7E">
        <w:rPr>
          <w:rFonts w:ascii="Segoe UI" w:eastAsia="Times New Roman" w:hAnsi="Segoe UI" w:cs="Segoe UI"/>
          <w:color w:val="333333"/>
          <w:kern w:val="0"/>
          <w:sz w:val="24"/>
          <w:szCs w:val="24"/>
          <w:lang w:eastAsia="en-IN"/>
          <w14:ligatures w14:val="none"/>
        </w:rPr>
        <w:t>As we have seen, the </w:t>
      </w:r>
      <w:r w:rsidRPr="00497A7E">
        <w:rPr>
          <w:rFonts w:ascii="Segoe UI" w:eastAsia="Times New Roman" w:hAnsi="Segoe UI" w:cs="Segoe UI"/>
          <w:b/>
          <w:bCs/>
          <w:color w:val="333333"/>
          <w:kern w:val="0"/>
          <w:sz w:val="24"/>
          <w:szCs w:val="24"/>
          <w:lang w:eastAsia="en-IN"/>
          <w14:ligatures w14:val="none"/>
        </w:rPr>
        <w:t>closest distance</w:t>
      </w:r>
      <w:r w:rsidRPr="00497A7E">
        <w:rPr>
          <w:rFonts w:ascii="Segoe UI" w:eastAsia="Times New Roman" w:hAnsi="Segoe UI" w:cs="Segoe UI"/>
          <w:color w:val="333333"/>
          <w:kern w:val="0"/>
          <w:sz w:val="24"/>
          <w:szCs w:val="24"/>
          <w:lang w:eastAsia="en-IN"/>
          <w14:ligatures w14:val="none"/>
        </w:rPr>
        <w:t> between the two clusters is crucial for the hierarchical clustering. There are various ways to calculate the distance between two clusters, and these ways decide the rule for clustering. These measures are called </w:t>
      </w:r>
      <w:r w:rsidRPr="00497A7E">
        <w:rPr>
          <w:rFonts w:ascii="Segoe UI" w:eastAsia="Times New Roman" w:hAnsi="Segoe UI" w:cs="Segoe UI"/>
          <w:b/>
          <w:bCs/>
          <w:color w:val="333333"/>
          <w:kern w:val="0"/>
          <w:sz w:val="24"/>
          <w:szCs w:val="24"/>
          <w:lang w:eastAsia="en-IN"/>
          <w14:ligatures w14:val="none"/>
        </w:rPr>
        <w:t>Linkage methods</w:t>
      </w:r>
      <w:r w:rsidRPr="00497A7E">
        <w:rPr>
          <w:rFonts w:ascii="Segoe UI" w:eastAsia="Times New Roman" w:hAnsi="Segoe UI" w:cs="Segoe UI"/>
          <w:color w:val="333333"/>
          <w:kern w:val="0"/>
          <w:sz w:val="24"/>
          <w:szCs w:val="24"/>
          <w:lang w:eastAsia="en-IN"/>
          <w14:ligatures w14:val="none"/>
        </w:rPr>
        <w:t>. Some of the popular linkage methods are given below:</w:t>
      </w:r>
    </w:p>
    <w:p w14:paraId="1526F1ED" w14:textId="4D4510F5" w:rsidR="00497A7E" w:rsidRPr="00497A7E" w:rsidRDefault="00497A7E" w:rsidP="00497A7E">
      <w:pPr>
        <w:numPr>
          <w:ilvl w:val="0"/>
          <w:numId w:val="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497A7E">
        <w:rPr>
          <w:rFonts w:ascii="Segoe UI" w:eastAsia="Times New Roman" w:hAnsi="Segoe UI" w:cs="Segoe UI"/>
          <w:b/>
          <w:bCs/>
          <w:color w:val="000000"/>
          <w:kern w:val="0"/>
          <w:sz w:val="24"/>
          <w:szCs w:val="24"/>
          <w:lang w:eastAsia="en-IN"/>
          <w14:ligatures w14:val="none"/>
        </w:rPr>
        <w:t>Single Linkage:</w:t>
      </w:r>
      <w:r w:rsidRPr="00497A7E">
        <w:rPr>
          <w:rFonts w:ascii="Segoe UI" w:eastAsia="Times New Roman" w:hAnsi="Segoe UI" w:cs="Segoe UI"/>
          <w:color w:val="000000"/>
          <w:kern w:val="0"/>
          <w:sz w:val="24"/>
          <w:szCs w:val="24"/>
          <w:lang w:eastAsia="en-IN"/>
          <w14:ligatures w14:val="none"/>
        </w:rPr>
        <w:t> It is the Shortest Distance between the closest points of the clusters. Consider the below image:</w:t>
      </w:r>
      <w:r w:rsidRPr="00497A7E">
        <w:rPr>
          <w:rFonts w:ascii="Segoe UI" w:eastAsia="Times New Roman" w:hAnsi="Segoe UI" w:cs="Segoe UI"/>
          <w:color w:val="000000"/>
          <w:kern w:val="0"/>
          <w:sz w:val="24"/>
          <w:szCs w:val="24"/>
          <w:lang w:eastAsia="en-IN"/>
          <w14:ligatures w14:val="none"/>
        </w:rPr>
        <w:br/>
      </w:r>
      <w:r w:rsidRPr="00497A7E">
        <w:rPr>
          <w:rFonts w:ascii="Segoe UI" w:eastAsia="Times New Roman" w:hAnsi="Segoe UI" w:cs="Segoe UI"/>
          <w:noProof/>
          <w:color w:val="000000"/>
          <w:kern w:val="0"/>
          <w:sz w:val="24"/>
          <w:szCs w:val="24"/>
          <w:lang w:eastAsia="en-IN"/>
          <w14:ligatures w14:val="none"/>
        </w:rPr>
        <w:drawing>
          <wp:inline distT="0" distB="0" distL="0" distR="0" wp14:anchorId="12C6A937" wp14:editId="0CC043C5">
            <wp:extent cx="2047875" cy="1612702"/>
            <wp:effectExtent l="0" t="0" r="0" b="0"/>
            <wp:docPr id="1493678196" name="Picture 4" descr="Hierarchical Clustering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ierarchical Clustering in Machine Learn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51434" cy="1615505"/>
                    </a:xfrm>
                    <a:prstGeom prst="rect">
                      <a:avLst/>
                    </a:prstGeom>
                    <a:noFill/>
                    <a:ln>
                      <a:noFill/>
                    </a:ln>
                  </pic:spPr>
                </pic:pic>
              </a:graphicData>
            </a:graphic>
          </wp:inline>
        </w:drawing>
      </w:r>
    </w:p>
    <w:p w14:paraId="121BC22E" w14:textId="32B834A0" w:rsidR="00497A7E" w:rsidRPr="00497A7E" w:rsidRDefault="00497A7E" w:rsidP="00497A7E">
      <w:pPr>
        <w:numPr>
          <w:ilvl w:val="0"/>
          <w:numId w:val="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497A7E">
        <w:rPr>
          <w:rFonts w:ascii="Segoe UI" w:eastAsia="Times New Roman" w:hAnsi="Segoe UI" w:cs="Segoe UI"/>
          <w:b/>
          <w:bCs/>
          <w:color w:val="000000"/>
          <w:kern w:val="0"/>
          <w:sz w:val="24"/>
          <w:szCs w:val="24"/>
          <w:lang w:eastAsia="en-IN"/>
          <w14:ligatures w14:val="none"/>
        </w:rPr>
        <w:t>Complete Linkage:</w:t>
      </w:r>
      <w:r w:rsidRPr="00497A7E">
        <w:rPr>
          <w:rFonts w:ascii="Segoe UI" w:eastAsia="Times New Roman" w:hAnsi="Segoe UI" w:cs="Segoe UI"/>
          <w:color w:val="000000"/>
          <w:kern w:val="0"/>
          <w:sz w:val="24"/>
          <w:szCs w:val="24"/>
          <w:lang w:eastAsia="en-IN"/>
          <w14:ligatures w14:val="none"/>
        </w:rPr>
        <w:t> It is the farthest distance between the two points of two different clusters. It is one of the popular linkage methods as it forms tighter clusters than single-linkage.</w:t>
      </w:r>
      <w:r w:rsidRPr="00497A7E">
        <w:rPr>
          <w:rFonts w:ascii="Segoe UI" w:eastAsia="Times New Roman" w:hAnsi="Segoe UI" w:cs="Segoe UI"/>
          <w:color w:val="000000"/>
          <w:kern w:val="0"/>
          <w:sz w:val="24"/>
          <w:szCs w:val="24"/>
          <w:lang w:eastAsia="en-IN"/>
          <w14:ligatures w14:val="none"/>
        </w:rPr>
        <w:br/>
      </w:r>
      <w:r w:rsidRPr="00497A7E">
        <w:rPr>
          <w:rFonts w:ascii="Segoe UI" w:eastAsia="Times New Roman" w:hAnsi="Segoe UI" w:cs="Segoe UI"/>
          <w:noProof/>
          <w:color w:val="000000"/>
          <w:kern w:val="0"/>
          <w:sz w:val="24"/>
          <w:szCs w:val="24"/>
          <w:lang w:eastAsia="en-IN"/>
          <w14:ligatures w14:val="none"/>
        </w:rPr>
        <w:drawing>
          <wp:inline distT="0" distB="0" distL="0" distR="0" wp14:anchorId="6A566464" wp14:editId="163B669A">
            <wp:extent cx="2124075" cy="1672709"/>
            <wp:effectExtent l="0" t="0" r="0" b="0"/>
            <wp:docPr id="208477600" name="Picture 3" descr="Hierarchical Clustering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ierarchical Clustering in Machine Learni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27965" cy="1675772"/>
                    </a:xfrm>
                    <a:prstGeom prst="rect">
                      <a:avLst/>
                    </a:prstGeom>
                    <a:noFill/>
                    <a:ln>
                      <a:noFill/>
                    </a:ln>
                  </pic:spPr>
                </pic:pic>
              </a:graphicData>
            </a:graphic>
          </wp:inline>
        </w:drawing>
      </w:r>
    </w:p>
    <w:p w14:paraId="4DF51136" w14:textId="77777777" w:rsidR="00497A7E" w:rsidRPr="00497A7E" w:rsidRDefault="00497A7E" w:rsidP="00497A7E">
      <w:pPr>
        <w:numPr>
          <w:ilvl w:val="0"/>
          <w:numId w:val="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497A7E">
        <w:rPr>
          <w:rFonts w:ascii="Segoe UI" w:eastAsia="Times New Roman" w:hAnsi="Segoe UI" w:cs="Segoe UI"/>
          <w:b/>
          <w:bCs/>
          <w:color w:val="000000"/>
          <w:kern w:val="0"/>
          <w:sz w:val="24"/>
          <w:szCs w:val="24"/>
          <w:lang w:eastAsia="en-IN"/>
          <w14:ligatures w14:val="none"/>
        </w:rPr>
        <w:t>Average Linkage:</w:t>
      </w:r>
      <w:r w:rsidRPr="00497A7E">
        <w:rPr>
          <w:rFonts w:ascii="Segoe UI" w:eastAsia="Times New Roman" w:hAnsi="Segoe UI" w:cs="Segoe UI"/>
          <w:color w:val="000000"/>
          <w:kern w:val="0"/>
          <w:sz w:val="24"/>
          <w:szCs w:val="24"/>
          <w:lang w:eastAsia="en-IN"/>
          <w14:ligatures w14:val="none"/>
        </w:rPr>
        <w:t> It is the linkage method in which the distance between each pair of datasets is added up and then divided by the total number of datasets to calculate the average distance between two clusters. It is also one of the most popular linkage methods.</w:t>
      </w:r>
    </w:p>
    <w:p w14:paraId="4DA22ECA" w14:textId="74B370F8" w:rsidR="00497A7E" w:rsidRPr="00497A7E" w:rsidRDefault="00497A7E" w:rsidP="00497A7E">
      <w:pPr>
        <w:numPr>
          <w:ilvl w:val="0"/>
          <w:numId w:val="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497A7E">
        <w:rPr>
          <w:rFonts w:ascii="Segoe UI" w:eastAsia="Times New Roman" w:hAnsi="Segoe UI" w:cs="Segoe UI"/>
          <w:b/>
          <w:bCs/>
          <w:color w:val="000000"/>
          <w:kern w:val="0"/>
          <w:sz w:val="24"/>
          <w:szCs w:val="24"/>
          <w:lang w:eastAsia="en-IN"/>
          <w14:ligatures w14:val="none"/>
        </w:rPr>
        <w:t>Centroid Linkage:</w:t>
      </w:r>
      <w:r w:rsidRPr="00497A7E">
        <w:rPr>
          <w:rFonts w:ascii="Segoe UI" w:eastAsia="Times New Roman" w:hAnsi="Segoe UI" w:cs="Segoe UI"/>
          <w:color w:val="000000"/>
          <w:kern w:val="0"/>
          <w:sz w:val="24"/>
          <w:szCs w:val="24"/>
          <w:lang w:eastAsia="en-IN"/>
          <w14:ligatures w14:val="none"/>
        </w:rPr>
        <w:t> It is the linkage method in which the distance between the centroid of the clusters is calculated. Consider the below image:</w:t>
      </w:r>
      <w:r w:rsidRPr="00497A7E">
        <w:rPr>
          <w:rFonts w:ascii="Segoe UI" w:eastAsia="Times New Roman" w:hAnsi="Segoe UI" w:cs="Segoe UI"/>
          <w:color w:val="000000"/>
          <w:kern w:val="0"/>
          <w:sz w:val="24"/>
          <w:szCs w:val="24"/>
          <w:lang w:eastAsia="en-IN"/>
          <w14:ligatures w14:val="none"/>
        </w:rPr>
        <w:br/>
      </w:r>
      <w:r w:rsidRPr="00497A7E">
        <w:rPr>
          <w:rFonts w:ascii="Segoe UI" w:eastAsia="Times New Roman" w:hAnsi="Segoe UI" w:cs="Segoe UI"/>
          <w:noProof/>
          <w:color w:val="000000"/>
          <w:kern w:val="0"/>
          <w:sz w:val="24"/>
          <w:szCs w:val="24"/>
          <w:lang w:eastAsia="en-IN"/>
          <w14:ligatures w14:val="none"/>
        </w:rPr>
        <w:drawing>
          <wp:inline distT="0" distB="0" distL="0" distR="0" wp14:anchorId="0F564020" wp14:editId="277FF790">
            <wp:extent cx="2228850" cy="1755219"/>
            <wp:effectExtent l="0" t="0" r="0" b="0"/>
            <wp:docPr id="632664437" name="Picture 2" descr="Hierarchical Clustering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ierarchical Clustering in Machine Learni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31781" cy="1757527"/>
                    </a:xfrm>
                    <a:prstGeom prst="rect">
                      <a:avLst/>
                    </a:prstGeom>
                    <a:noFill/>
                    <a:ln>
                      <a:noFill/>
                    </a:ln>
                  </pic:spPr>
                </pic:pic>
              </a:graphicData>
            </a:graphic>
          </wp:inline>
        </w:drawing>
      </w:r>
    </w:p>
    <w:p w14:paraId="61E9E3FB" w14:textId="77777777" w:rsidR="00497A7E" w:rsidRPr="00497A7E" w:rsidRDefault="00497A7E" w:rsidP="00497A7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497A7E">
        <w:rPr>
          <w:rFonts w:ascii="Segoe UI" w:eastAsia="Times New Roman" w:hAnsi="Segoe UI" w:cs="Segoe UI"/>
          <w:color w:val="333333"/>
          <w:kern w:val="0"/>
          <w:sz w:val="24"/>
          <w:szCs w:val="24"/>
          <w:lang w:eastAsia="en-IN"/>
          <w14:ligatures w14:val="none"/>
        </w:rPr>
        <w:lastRenderedPageBreak/>
        <w:t>From the above-given approaches, we can apply any of them according to the type of problem or business requirement.</w:t>
      </w:r>
    </w:p>
    <w:p w14:paraId="64DC03E6" w14:textId="77777777" w:rsidR="00497A7E" w:rsidRPr="00497A7E" w:rsidRDefault="00497A7E" w:rsidP="00497A7E">
      <w:pPr>
        <w:shd w:val="clear" w:color="auto" w:fill="FFFFFF"/>
        <w:spacing w:before="100" w:beforeAutospacing="1" w:after="100" w:afterAutospacing="1" w:line="312" w:lineRule="atLeast"/>
        <w:jc w:val="both"/>
        <w:outlineLvl w:val="2"/>
        <w:rPr>
          <w:rFonts w:ascii="Helvetica" w:eastAsia="Times New Roman" w:hAnsi="Helvetica" w:cs="Times New Roman"/>
          <w:color w:val="610B4B"/>
          <w:kern w:val="0"/>
          <w:sz w:val="32"/>
          <w:szCs w:val="32"/>
          <w:lang w:eastAsia="en-IN"/>
          <w14:ligatures w14:val="none"/>
        </w:rPr>
      </w:pPr>
      <w:r w:rsidRPr="00497A7E">
        <w:rPr>
          <w:rFonts w:ascii="Helvetica" w:eastAsia="Times New Roman" w:hAnsi="Helvetica" w:cs="Times New Roman"/>
          <w:color w:val="610B4B"/>
          <w:kern w:val="0"/>
          <w:sz w:val="32"/>
          <w:szCs w:val="32"/>
          <w:lang w:eastAsia="en-IN"/>
          <w14:ligatures w14:val="none"/>
        </w:rPr>
        <w:t>Woking of Dendrogram in Hierarchical clustering</w:t>
      </w:r>
    </w:p>
    <w:p w14:paraId="678E8816" w14:textId="77777777" w:rsidR="00497A7E" w:rsidRPr="00497A7E" w:rsidRDefault="00497A7E" w:rsidP="00497A7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497A7E">
        <w:rPr>
          <w:rFonts w:ascii="Segoe UI" w:eastAsia="Times New Roman" w:hAnsi="Segoe UI" w:cs="Segoe UI"/>
          <w:color w:val="333333"/>
          <w:kern w:val="0"/>
          <w:sz w:val="24"/>
          <w:szCs w:val="24"/>
          <w:lang w:eastAsia="en-IN"/>
          <w14:ligatures w14:val="none"/>
        </w:rPr>
        <w:t>The dendrogram is a tree-like structure that is mainly used to store each step as a memory that the HC algorithm performs. In the dendrogram plot, the Y-axis shows the Euclidean distances between the data points, and the x-axis shows all the data points of the given dataset.</w:t>
      </w:r>
    </w:p>
    <w:p w14:paraId="6207A5A8" w14:textId="77777777" w:rsidR="00497A7E" w:rsidRPr="00497A7E" w:rsidRDefault="00497A7E" w:rsidP="00497A7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497A7E">
        <w:rPr>
          <w:rFonts w:ascii="Segoe UI" w:eastAsia="Times New Roman" w:hAnsi="Segoe UI" w:cs="Segoe UI"/>
          <w:color w:val="333333"/>
          <w:kern w:val="0"/>
          <w:sz w:val="24"/>
          <w:szCs w:val="24"/>
          <w:lang w:eastAsia="en-IN"/>
          <w14:ligatures w14:val="none"/>
        </w:rPr>
        <w:t>The working of the dendrogram can be explained using the below diagram:</w:t>
      </w:r>
    </w:p>
    <w:p w14:paraId="5A6B0CED" w14:textId="0A3EDEF5" w:rsidR="00497A7E" w:rsidRPr="00497A7E" w:rsidRDefault="00497A7E" w:rsidP="00497A7E">
      <w:pPr>
        <w:spacing w:after="0" w:line="240" w:lineRule="auto"/>
        <w:rPr>
          <w:rFonts w:ascii="Times New Roman" w:eastAsia="Times New Roman" w:hAnsi="Times New Roman" w:cs="Times New Roman"/>
          <w:kern w:val="0"/>
          <w:sz w:val="24"/>
          <w:szCs w:val="24"/>
          <w:lang w:eastAsia="en-IN"/>
          <w14:ligatures w14:val="none"/>
        </w:rPr>
      </w:pPr>
      <w:r w:rsidRPr="00497A7E">
        <w:rPr>
          <w:rFonts w:ascii="Times New Roman" w:eastAsia="Times New Roman" w:hAnsi="Times New Roman" w:cs="Times New Roman"/>
          <w:noProof/>
          <w:kern w:val="0"/>
          <w:sz w:val="24"/>
          <w:szCs w:val="24"/>
          <w:lang w:eastAsia="en-IN"/>
          <w14:ligatures w14:val="none"/>
        </w:rPr>
        <w:drawing>
          <wp:inline distT="0" distB="0" distL="0" distR="0" wp14:anchorId="7AE6BF66" wp14:editId="35610CFE">
            <wp:extent cx="5438775" cy="2219256"/>
            <wp:effectExtent l="0" t="0" r="0" b="0"/>
            <wp:docPr id="1170524741" name="Picture 1" descr="Hierarchical Clustering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ierarchical Clustering in Machine Learni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46369" cy="2222355"/>
                    </a:xfrm>
                    <a:prstGeom prst="rect">
                      <a:avLst/>
                    </a:prstGeom>
                    <a:noFill/>
                    <a:ln>
                      <a:noFill/>
                    </a:ln>
                  </pic:spPr>
                </pic:pic>
              </a:graphicData>
            </a:graphic>
          </wp:inline>
        </w:drawing>
      </w:r>
    </w:p>
    <w:p w14:paraId="57DBB358" w14:textId="77777777" w:rsidR="00497A7E" w:rsidRPr="00497A7E" w:rsidRDefault="00497A7E" w:rsidP="00497A7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497A7E">
        <w:rPr>
          <w:rFonts w:ascii="Segoe UI" w:eastAsia="Times New Roman" w:hAnsi="Segoe UI" w:cs="Segoe UI"/>
          <w:color w:val="333333"/>
          <w:kern w:val="0"/>
          <w:sz w:val="24"/>
          <w:szCs w:val="24"/>
          <w:lang w:eastAsia="en-IN"/>
          <w14:ligatures w14:val="none"/>
        </w:rPr>
        <w:t>In the above diagram, the left part is showing how clusters are created in agglomerative clustering, and the right part is showing the corresponding dendrogram.</w:t>
      </w:r>
    </w:p>
    <w:p w14:paraId="227C093E" w14:textId="77777777" w:rsidR="00497A7E" w:rsidRPr="00497A7E" w:rsidRDefault="00497A7E" w:rsidP="00497A7E">
      <w:pPr>
        <w:numPr>
          <w:ilvl w:val="0"/>
          <w:numId w:val="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497A7E">
        <w:rPr>
          <w:rFonts w:ascii="Segoe UI" w:eastAsia="Times New Roman" w:hAnsi="Segoe UI" w:cs="Segoe UI"/>
          <w:color w:val="000000"/>
          <w:kern w:val="0"/>
          <w:sz w:val="24"/>
          <w:szCs w:val="24"/>
          <w:lang w:eastAsia="en-IN"/>
          <w14:ligatures w14:val="none"/>
        </w:rPr>
        <w:t>As we have discussed above, firstly, the datapoints P2 and P3 combine together and form a cluster, correspondingly a dendrogram is created, which connects P2 and P3 with a rectangular shape. The hight is decided according to the Euclidean distance between the data points.</w:t>
      </w:r>
    </w:p>
    <w:p w14:paraId="0B7B53F0" w14:textId="77777777" w:rsidR="00497A7E" w:rsidRPr="00497A7E" w:rsidRDefault="00497A7E" w:rsidP="00497A7E">
      <w:pPr>
        <w:numPr>
          <w:ilvl w:val="0"/>
          <w:numId w:val="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497A7E">
        <w:rPr>
          <w:rFonts w:ascii="Segoe UI" w:eastAsia="Times New Roman" w:hAnsi="Segoe UI" w:cs="Segoe UI"/>
          <w:color w:val="000000"/>
          <w:kern w:val="0"/>
          <w:sz w:val="24"/>
          <w:szCs w:val="24"/>
          <w:lang w:eastAsia="en-IN"/>
          <w14:ligatures w14:val="none"/>
        </w:rPr>
        <w:t>In the next step, P5 and P6 form a cluster, and the corresponding dendrogram is created. It is higher than of previous, as the Euclidean distance between P5 and P6 is a little bit greater than the P2 and P3.</w:t>
      </w:r>
    </w:p>
    <w:p w14:paraId="154FCB72" w14:textId="77777777" w:rsidR="00497A7E" w:rsidRPr="00497A7E" w:rsidRDefault="00497A7E" w:rsidP="00497A7E">
      <w:pPr>
        <w:numPr>
          <w:ilvl w:val="0"/>
          <w:numId w:val="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497A7E">
        <w:rPr>
          <w:rFonts w:ascii="Segoe UI" w:eastAsia="Times New Roman" w:hAnsi="Segoe UI" w:cs="Segoe UI"/>
          <w:color w:val="000000"/>
          <w:kern w:val="0"/>
          <w:sz w:val="24"/>
          <w:szCs w:val="24"/>
          <w:lang w:eastAsia="en-IN"/>
          <w14:ligatures w14:val="none"/>
        </w:rPr>
        <w:t>Again, two new dendrograms are created that combine P1, P2, and P3 in one dendrogram, and P4, P5, and P6, in another dendrogram.</w:t>
      </w:r>
    </w:p>
    <w:p w14:paraId="313CA32A" w14:textId="77777777" w:rsidR="00497A7E" w:rsidRPr="00497A7E" w:rsidRDefault="00497A7E" w:rsidP="00497A7E">
      <w:pPr>
        <w:numPr>
          <w:ilvl w:val="0"/>
          <w:numId w:val="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497A7E">
        <w:rPr>
          <w:rFonts w:ascii="Segoe UI" w:eastAsia="Times New Roman" w:hAnsi="Segoe UI" w:cs="Segoe UI"/>
          <w:color w:val="000000"/>
          <w:kern w:val="0"/>
          <w:sz w:val="24"/>
          <w:szCs w:val="24"/>
          <w:lang w:eastAsia="en-IN"/>
          <w14:ligatures w14:val="none"/>
        </w:rPr>
        <w:t>At last, the final dendrogram is created that combines all the data points together.</w:t>
      </w:r>
    </w:p>
    <w:p w14:paraId="7E4C586C" w14:textId="77777777" w:rsidR="00497A7E" w:rsidRPr="00497A7E" w:rsidRDefault="00497A7E" w:rsidP="00497A7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497A7E">
        <w:rPr>
          <w:rFonts w:ascii="Segoe UI" w:eastAsia="Times New Roman" w:hAnsi="Segoe UI" w:cs="Segoe UI"/>
          <w:color w:val="333333"/>
          <w:kern w:val="0"/>
          <w:sz w:val="24"/>
          <w:szCs w:val="24"/>
          <w:lang w:eastAsia="en-IN"/>
          <w14:ligatures w14:val="none"/>
        </w:rPr>
        <w:t>We can cut the dendrogram tree structure at any level as per our requirement.</w:t>
      </w:r>
    </w:p>
    <w:p w14:paraId="7A3B88A0" w14:textId="77777777" w:rsidR="00867572" w:rsidRDefault="00867572"/>
    <w:sectPr w:rsidR="00867572" w:rsidSect="00497A7E">
      <w:pgSz w:w="11906" w:h="16838"/>
      <w:pgMar w:top="709"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5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C1CAE"/>
    <w:multiLevelType w:val="multilevel"/>
    <w:tmpl w:val="EE3407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0C20389"/>
    <w:multiLevelType w:val="multilevel"/>
    <w:tmpl w:val="BEF086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42B85ADD"/>
    <w:multiLevelType w:val="multilevel"/>
    <w:tmpl w:val="521EC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CF85A0D"/>
    <w:multiLevelType w:val="multilevel"/>
    <w:tmpl w:val="FB9C1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74189555">
    <w:abstractNumId w:val="2"/>
  </w:num>
  <w:num w:numId="2" w16cid:durableId="1755317974">
    <w:abstractNumId w:val="0"/>
  </w:num>
  <w:num w:numId="3" w16cid:durableId="2003192000">
    <w:abstractNumId w:val="3"/>
  </w:num>
  <w:num w:numId="4" w16cid:durableId="10489136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A7E"/>
    <w:rsid w:val="00497A7E"/>
    <w:rsid w:val="008675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A96B3"/>
  <w15:chartTrackingRefBased/>
  <w15:docId w15:val="{027FFE8A-91FB-4B91-9D56-5A2D56743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97A7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497A7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497A7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497A7E"/>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7A7E"/>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497A7E"/>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497A7E"/>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497A7E"/>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497A7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97A7E"/>
    <w:rPr>
      <w:b/>
      <w:bCs/>
    </w:rPr>
  </w:style>
  <w:style w:type="character" w:customStyle="1" w:styleId="vjs-control-text">
    <w:name w:val="vjs-control-text"/>
    <w:basedOn w:val="DefaultParagraphFont"/>
    <w:rsid w:val="00497A7E"/>
  </w:style>
  <w:style w:type="character" w:styleId="Hyperlink">
    <w:name w:val="Hyperlink"/>
    <w:basedOn w:val="DefaultParagraphFont"/>
    <w:uiPriority w:val="99"/>
    <w:semiHidden/>
    <w:unhideWhenUsed/>
    <w:rsid w:val="00497A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2241607">
      <w:bodyDiv w:val="1"/>
      <w:marLeft w:val="0"/>
      <w:marRight w:val="0"/>
      <w:marTop w:val="0"/>
      <w:marBottom w:val="0"/>
      <w:divBdr>
        <w:top w:val="none" w:sz="0" w:space="0" w:color="auto"/>
        <w:left w:val="none" w:sz="0" w:space="0" w:color="auto"/>
        <w:bottom w:val="none" w:sz="0" w:space="0" w:color="auto"/>
        <w:right w:val="none" w:sz="0" w:space="0" w:color="auto"/>
      </w:divBdr>
      <w:divsChild>
        <w:div w:id="590550436">
          <w:marLeft w:val="0"/>
          <w:marRight w:val="0"/>
          <w:marTop w:val="100"/>
          <w:marBottom w:val="100"/>
          <w:divBdr>
            <w:top w:val="none" w:sz="0" w:space="0" w:color="auto"/>
            <w:left w:val="none" w:sz="0" w:space="0" w:color="auto"/>
            <w:bottom w:val="none" w:sz="0" w:space="0" w:color="auto"/>
            <w:right w:val="none" w:sz="0" w:space="0" w:color="auto"/>
          </w:divBdr>
          <w:divsChild>
            <w:div w:id="1268150157">
              <w:marLeft w:val="0"/>
              <w:marRight w:val="0"/>
              <w:marTop w:val="0"/>
              <w:marBottom w:val="0"/>
              <w:divBdr>
                <w:top w:val="none" w:sz="0" w:space="0" w:color="auto"/>
                <w:left w:val="none" w:sz="0" w:space="0" w:color="auto"/>
                <w:bottom w:val="none" w:sz="0" w:space="0" w:color="auto"/>
                <w:right w:val="none" w:sz="0" w:space="0" w:color="auto"/>
              </w:divBdr>
              <w:divsChild>
                <w:div w:id="60835500">
                  <w:marLeft w:val="0"/>
                  <w:marRight w:val="0"/>
                  <w:marTop w:val="0"/>
                  <w:marBottom w:val="0"/>
                  <w:divBdr>
                    <w:top w:val="none" w:sz="0" w:space="0" w:color="auto"/>
                    <w:left w:val="none" w:sz="0" w:space="0" w:color="auto"/>
                    <w:bottom w:val="none" w:sz="0" w:space="0" w:color="auto"/>
                    <w:right w:val="none" w:sz="0" w:space="0" w:color="auto"/>
                  </w:divBdr>
                  <w:divsChild>
                    <w:div w:id="133549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www.javatpoint.com/k-means-clustering-algorithm-in-machine-learning" TargetMode="External"/><Relationship Id="rId11" Type="http://schemas.openxmlformats.org/officeDocument/2006/relationships/image" Target="media/image5.png"/><Relationship Id="rId5" Type="http://schemas.openxmlformats.org/officeDocument/2006/relationships/hyperlink" Target="https://www.javatpoint.com/clustering-in-machine-learning" TargetMode="Externa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841</Words>
  <Characters>4798</Characters>
  <Application>Microsoft Office Word</Application>
  <DocSecurity>0</DocSecurity>
  <Lines>39</Lines>
  <Paragraphs>11</Paragraphs>
  <ScaleCrop>false</ScaleCrop>
  <Company/>
  <LinksUpToDate>false</LinksUpToDate>
  <CharactersWithSpaces>5628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cp:lastPrinted>2023-09-09T07:43:00Z</cp:lastPrinted>
  <dcterms:created xsi:type="dcterms:W3CDTF">2023-09-09T07:40:00Z</dcterms:created>
  <dcterms:modified xsi:type="dcterms:W3CDTF">2023-09-09T07:43:00Z</dcterms:modified>
</cp:coreProperties>
</file>