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67" w:rsidRPr="00FA55C9" w:rsidRDefault="006A5967" w:rsidP="006A5967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55C9">
        <w:rPr>
          <w:rFonts w:ascii="Times New Roman" w:hAnsi="Times New Roman" w:cs="Times New Roman"/>
          <w:b/>
          <w:bCs/>
          <w:sz w:val="32"/>
          <w:szCs w:val="32"/>
        </w:rPr>
        <w:t>Mandsaur</w:t>
      </w:r>
      <w:proofErr w:type="spellEnd"/>
      <w:r w:rsidRPr="00FA55C9">
        <w:rPr>
          <w:rFonts w:ascii="Times New Roman" w:hAnsi="Times New Roman" w:cs="Times New Roman"/>
          <w:b/>
          <w:bCs/>
          <w:sz w:val="32"/>
          <w:szCs w:val="32"/>
        </w:rPr>
        <w:t xml:space="preserve"> University, </w:t>
      </w:r>
      <w:proofErr w:type="spellStart"/>
      <w:r w:rsidRPr="00FA55C9">
        <w:rPr>
          <w:rFonts w:ascii="Times New Roman" w:hAnsi="Times New Roman" w:cs="Times New Roman"/>
          <w:b/>
          <w:bCs/>
          <w:sz w:val="32"/>
          <w:szCs w:val="32"/>
        </w:rPr>
        <w:t>Mandsaur</w:t>
      </w:r>
      <w:proofErr w:type="spellEnd"/>
    </w:p>
    <w:p w:rsidR="006A5967" w:rsidRPr="00FA55C9" w:rsidRDefault="006A5967" w:rsidP="006A5967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55C9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:rsidR="006A5967" w:rsidRPr="00FA55C9" w:rsidRDefault="00FC761A" w:rsidP="00FA55C9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A55C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Subject: Deep</w:t>
      </w:r>
      <w:r w:rsidR="006A5967" w:rsidRPr="00FA55C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Learning</w:t>
      </w:r>
    </w:p>
    <w:p w:rsidR="00FA55C9" w:rsidRPr="00FA55C9" w:rsidRDefault="00055B29" w:rsidP="00FA55C9">
      <w:pPr>
        <w:jc w:val="center"/>
        <w:rPr>
          <w:rFonts w:ascii="Times New Roman" w:hAnsi="Times New Roman" w:cs="Times New Roman"/>
          <w:b/>
          <w:sz w:val="26"/>
          <w:lang w:val="en-IN"/>
        </w:rPr>
      </w:pPr>
      <w:r>
        <w:rPr>
          <w:rFonts w:ascii="Times New Roman" w:hAnsi="Times New Roman" w:cs="Times New Roman"/>
          <w:b/>
          <w:sz w:val="26"/>
          <w:lang w:val="en-IN"/>
        </w:rPr>
        <w:t>Assignment 5</w:t>
      </w:r>
    </w:p>
    <w:p w:rsidR="00055B29" w:rsidRPr="00055B29" w:rsidRDefault="00055B29" w:rsidP="00055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29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055B29">
        <w:rPr>
          <w:rFonts w:ascii="Times New Roman" w:eastAsia="Times New Roman" w:hAnsi="Times New Roman" w:cs="Times New Roman"/>
          <w:sz w:val="24"/>
          <w:szCs w:val="24"/>
        </w:rPr>
        <w:t xml:space="preserve"> Explain the concept of </w:t>
      </w:r>
      <w:r w:rsidRPr="00055B29">
        <w:rPr>
          <w:rFonts w:ascii="Times New Roman" w:eastAsia="Times New Roman" w:hAnsi="Times New Roman" w:cs="Times New Roman"/>
          <w:b/>
          <w:bCs/>
          <w:sz w:val="24"/>
          <w:szCs w:val="24"/>
        </w:rPr>
        <w:t>deep generative models</w:t>
      </w:r>
      <w:r w:rsidRPr="00055B29">
        <w:rPr>
          <w:rFonts w:ascii="Times New Roman" w:eastAsia="Times New Roman" w:hAnsi="Times New Roman" w:cs="Times New Roman"/>
          <w:sz w:val="24"/>
          <w:szCs w:val="24"/>
        </w:rPr>
        <w:t xml:space="preserve">. Discuss how </w:t>
      </w:r>
      <w:r w:rsidRPr="00055B29">
        <w:rPr>
          <w:rFonts w:ascii="Times New Roman" w:eastAsia="Times New Roman" w:hAnsi="Times New Roman" w:cs="Times New Roman"/>
          <w:b/>
          <w:bCs/>
          <w:sz w:val="24"/>
          <w:szCs w:val="24"/>
        </w:rPr>
        <w:t>Boltzmann Machines</w:t>
      </w:r>
      <w:r w:rsidRPr="00055B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55B29">
        <w:rPr>
          <w:rFonts w:ascii="Times New Roman" w:eastAsia="Times New Roman" w:hAnsi="Times New Roman" w:cs="Times New Roman"/>
          <w:b/>
          <w:bCs/>
          <w:sz w:val="24"/>
          <w:szCs w:val="24"/>
        </w:rPr>
        <w:t>Deep Belief Networks (DBNs)</w:t>
      </w:r>
      <w:r w:rsidRPr="00055B29">
        <w:rPr>
          <w:rFonts w:ascii="Times New Roman" w:eastAsia="Times New Roman" w:hAnsi="Times New Roman" w:cs="Times New Roman"/>
          <w:sz w:val="24"/>
          <w:szCs w:val="24"/>
        </w:rPr>
        <w:t xml:space="preserve"> are used as generative models, highlighting their strengths and limitations.</w:t>
      </w:r>
    </w:p>
    <w:p w:rsidR="00055B29" w:rsidRDefault="00055B29" w:rsidP="00055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29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055B29">
        <w:rPr>
          <w:rFonts w:ascii="Times New Roman" w:eastAsia="Times New Roman" w:hAnsi="Times New Roman" w:cs="Times New Roman"/>
          <w:sz w:val="24"/>
          <w:szCs w:val="24"/>
        </w:rPr>
        <w:t xml:space="preserve"> What are </w:t>
      </w:r>
      <w:r w:rsidRPr="00055B29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Adversarial Networks (GANs)</w:t>
      </w:r>
      <w:r w:rsidRPr="00055B29">
        <w:rPr>
          <w:rFonts w:ascii="Times New Roman" w:eastAsia="Times New Roman" w:hAnsi="Times New Roman" w:cs="Times New Roman"/>
          <w:sz w:val="24"/>
          <w:szCs w:val="24"/>
        </w:rPr>
        <w:t>? Explain their architecture, the role of the generator and discriminator, and describe at least two practical applications of GANs.</w:t>
      </w:r>
    </w:p>
    <w:p w:rsidR="00055B29" w:rsidRPr="002661E7" w:rsidRDefault="00055B29" w:rsidP="00055B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055B29" w:rsidRPr="00055B29" w:rsidRDefault="00055B29" w:rsidP="00055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29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055B29">
        <w:rPr>
          <w:rFonts w:ascii="Times New Roman" w:eastAsia="Times New Roman" w:hAnsi="Times New Roman" w:cs="Times New Roman"/>
          <w:sz w:val="24"/>
          <w:szCs w:val="24"/>
        </w:rPr>
        <w:t xml:space="preserve"> Define a </w:t>
      </w:r>
      <w:r w:rsidRPr="00055B29">
        <w:rPr>
          <w:rFonts w:ascii="Times New Roman" w:eastAsia="Times New Roman" w:hAnsi="Times New Roman" w:cs="Times New Roman"/>
          <w:b/>
          <w:bCs/>
          <w:sz w:val="24"/>
          <w:szCs w:val="24"/>
        </w:rPr>
        <w:t>Markov Decision Process (MDP)</w:t>
      </w:r>
      <w:r w:rsidRPr="00055B29">
        <w:rPr>
          <w:rFonts w:ascii="Times New Roman" w:eastAsia="Times New Roman" w:hAnsi="Times New Roman" w:cs="Times New Roman"/>
          <w:sz w:val="24"/>
          <w:szCs w:val="24"/>
        </w:rPr>
        <w:t>. Explain its components (states, actions, transition probabilities, rewards, and policies) with an example. How does it form the foundation of reinforcement learning?</w:t>
      </w:r>
    </w:p>
    <w:p w:rsidR="00FC761A" w:rsidRPr="00FA55C9" w:rsidRDefault="00FC761A" w:rsidP="00FC761A">
      <w:pPr>
        <w:rPr>
          <w:rFonts w:ascii="Times New Roman" w:hAnsi="Times New Roman" w:cs="Times New Roman"/>
          <w:lang w:val="en-IN"/>
        </w:rPr>
      </w:pPr>
      <w:bookmarkStart w:id="0" w:name="_GoBack"/>
      <w:bookmarkEnd w:id="0"/>
    </w:p>
    <w:p w:rsidR="00E4027D" w:rsidRPr="00FA55C9" w:rsidRDefault="00E4027D">
      <w:pPr>
        <w:rPr>
          <w:rFonts w:ascii="Times New Roman" w:hAnsi="Times New Roman" w:cs="Times New Roman"/>
        </w:rPr>
      </w:pPr>
    </w:p>
    <w:sectPr w:rsidR="00E4027D" w:rsidRPr="00FA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67"/>
    <w:rsid w:val="00055B29"/>
    <w:rsid w:val="002661E7"/>
    <w:rsid w:val="006A5967"/>
    <w:rsid w:val="00E4027D"/>
    <w:rsid w:val="00FA55C9"/>
    <w:rsid w:val="00FC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A5967"/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A5967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A5967"/>
    <w:rPr>
      <w:kern w:val="2"/>
      <w:lang w:val="en-IN"/>
    </w:rPr>
  </w:style>
  <w:style w:type="paragraph" w:styleId="NormalWeb">
    <w:name w:val="Normal (Web)"/>
    <w:basedOn w:val="Normal"/>
    <w:uiPriority w:val="99"/>
    <w:semiHidden/>
    <w:unhideWhenUsed/>
    <w:rsid w:val="00FC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6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A5967"/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A5967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A5967"/>
    <w:rPr>
      <w:kern w:val="2"/>
      <w:lang w:val="en-IN"/>
    </w:rPr>
  </w:style>
  <w:style w:type="paragraph" w:styleId="NormalWeb">
    <w:name w:val="Normal (Web)"/>
    <w:basedOn w:val="Normal"/>
    <w:uiPriority w:val="99"/>
    <w:semiHidden/>
    <w:unhideWhenUsed/>
    <w:rsid w:val="00FC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SHRAWAN</dc:creator>
  <cp:lastModifiedBy>SHRAWAN</cp:lastModifiedBy>
  <cp:revision>5</cp:revision>
  <dcterms:created xsi:type="dcterms:W3CDTF">2025-08-29T13:01:00Z</dcterms:created>
  <dcterms:modified xsi:type="dcterms:W3CDTF">2025-08-29T13:08:00Z</dcterms:modified>
</cp:coreProperties>
</file>