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82560"/>
        </w:rPr>
        <w:t>Business Requirement Specification</w:t>
      </w:r>
    </w:p>
    <w:p>
      <w:pPr>
        <w:pStyle w:val="Heading2"/>
      </w:pPr>
      <w:r>
        <w:rPr>
          <w:color w:val="282560"/>
        </w:rPr>
        <w:t>FD Integration — Native Mobile Application</w:t>
      </w:r>
    </w:p>
    <w:p>
      <w:pPr>
        <w:pStyle w:val="Heading3"/>
      </w:pPr>
      <w:r>
        <w:rPr>
          <w:color w:val="282560"/>
        </w:rPr>
        <w:t>Bajaj Finance Ltd &amp; Shriram Finance Ltd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t>Document Version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v2.0</w:t>
            </w:r>
            <w:r/>
          </w:p>
        </w:tc>
      </w:tr>
      <w:tr>
        <w:tc>
          <w:tcPr>
            <w:tcW w:type="dxa" w:w="4320"/>
          </w:tcPr>
          <w:p>
            <w:r/>
            <w:r>
              <w:t>Supersedes</w:t>
            </w:r>
          </w:p>
        </w:tc>
        <w:tc>
          <w:tcPr>
            <w:tcW w:type="dxa" w:w="4320"/>
          </w:tcPr>
          <w:p>
            <w:r/>
            <w:r>
              <w:t>v1.1 (June 2025)</w:t>
            </w:r>
          </w:p>
        </w:tc>
      </w:tr>
      <w:tr>
        <w:tc>
          <w:tcPr>
            <w:tcW w:type="dxa" w:w="4320"/>
          </w:tcPr>
          <w:p>
            <w:r/>
            <w:r>
              <w:t>Prepared For</w:t>
            </w:r>
          </w:p>
        </w:tc>
        <w:tc>
          <w:tcPr>
            <w:tcW w:type="dxa" w:w="4320"/>
          </w:tcPr>
          <w:p>
            <w:r/>
            <w:r>
              <w:t>Product, Design, Engineering, QA, Operations</w:t>
            </w:r>
          </w:p>
        </w:tc>
      </w:tr>
      <w:tr>
        <w:tc>
          <w:tcPr>
            <w:tcW w:type="dxa" w:w="4320"/>
          </w:tcPr>
          <w:p>
            <w:r/>
            <w:r>
              <w:t>Product</w:t>
            </w:r>
          </w:p>
        </w:tc>
        <w:tc>
          <w:tcPr>
            <w:tcW w:type="dxa" w:w="4320"/>
          </w:tcPr>
          <w:p>
            <w:r/>
            <w:r>
              <w:t>Riise Mobile Application</w:t>
            </w:r>
          </w:p>
        </w:tc>
      </w:tr>
      <w:tr>
        <w:tc>
          <w:tcPr>
            <w:tcW w:type="dxa" w:w="4320"/>
          </w:tcPr>
          <w:p>
            <w:r/>
            <w:r>
              <w:t>Issuers Covered</w:t>
            </w:r>
          </w:p>
        </w:tc>
        <w:tc>
          <w:tcPr>
            <w:tcW w:type="dxa" w:w="4320"/>
          </w:tcPr>
          <w:p>
            <w:r/>
            <w:r>
              <w:t>Bajaj Finance Ltd, Shriram Finance Ltd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June 2026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For Sign-off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1. Executive Summary</w:t>
      </w:r>
    </w:p>
    <w:p>
      <w:r>
        <w:t>Riise will enable in-app Fixed Deposit (FD) investments from two NBFC partners — Bajaj Finance and Shriram Finance — covering the full lifecycle: discovery, KYC, application, payment, FDR delivery, portfolio tracking, premature withdrawal, and renewal. This document is the single source of truth for design, API contracts, workflows, use cases, and the demarcation between Riise-owned (common) capabilities and issuer-specific integrations.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2. Objective</w:t>
      </w:r>
    </w:p>
    <w:p>
      <w:r>
        <w:t>Deliver a fully digital, paperless FD investment journey that:</w:t>
      </w:r>
    </w:p>
    <w:p>
      <w:pPr>
        <w:pStyle w:val="ListBullet"/>
      </w:pPr>
      <w:r>
        <w:t>Reuses existing Riise KYC/Demat data wherever possible (single-sign-in experience)</w:t>
      </w:r>
    </w:p>
    <w:p>
      <w:pPr>
        <w:pStyle w:val="ListBullet"/>
      </w:pPr>
      <w:r>
        <w:t>Handles issuer-specific compliance flows transparently</w:t>
      </w:r>
    </w:p>
    <w:p>
      <w:pPr>
        <w:pStyle w:val="ListBullet"/>
      </w:pPr>
      <w:r>
        <w:t>Surfaces FDs as a first-class asset class inside the Riise portfolio</w:t>
      </w:r>
    </w:p>
    <w:p>
      <w:pPr>
        <w:pStyle w:val="ListBullet"/>
      </w:pPr>
      <w:r>
        <w:t>Supports the full post-investment lifecycle (FDR, premature withdrawal, renewal, maturity)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3. Scope</w:t>
      </w:r>
    </w:p>
    <w:p>
      <w:pPr>
        <w:pStyle w:val="Heading3"/>
      </w:pPr>
      <w:r>
        <w:rPr>
          <w:color w:val="282560"/>
        </w:rPr>
        <w:t>In Scope</w:t>
      </w:r>
    </w:p>
    <w:p>
      <w:pPr>
        <w:pStyle w:val="ListBullet"/>
      </w:pPr>
      <w:r>
        <w:t xml:space="preserve">FD investment in </w:t>
      </w:r>
      <w:r>
        <w:rPr>
          <w:b/>
        </w:rPr>
        <w:t>Bajaj Finance Ltd</w:t>
      </w:r>
      <w:r>
        <w:t xml:space="preserve"> and </w:t>
      </w:r>
      <w:r>
        <w:rPr>
          <w:b/>
        </w:rPr>
        <w:t>Shriram Finance Ltd</w:t>
      </w:r>
      <w:r/>
    </w:p>
    <w:p>
      <w:pPr>
        <w:pStyle w:val="ListBullet"/>
      </w:pPr>
      <w:r>
        <w:t>KYC flows per issuer (Bajaj: CKYC + Aadhaar OTP + VKYC; Shriram: Aadhaar OTP OR DigiLocker)</w:t>
      </w:r>
    </w:p>
    <w:p>
      <w:pPr>
        <w:pStyle w:val="ListBullet"/>
      </w:pPr>
      <w:r>
        <w:t>Nominee management with pre-fill from linked Demat account</w:t>
      </w:r>
    </w:p>
    <w:p>
      <w:pPr>
        <w:pStyle w:val="ListBullet"/>
      </w:pPr>
      <w:r>
        <w:t>Penny-drop bank verification + UPI / Card / Net Banking payment</w:t>
      </w:r>
    </w:p>
    <w:p>
      <w:pPr>
        <w:pStyle w:val="ListBullet"/>
      </w:pPr>
      <w:r>
        <w:t>Portfolio integration (FD as asset class within Riise's existing portfolio tab)</w:t>
      </w:r>
    </w:p>
    <w:p>
      <w:pPr>
        <w:pStyle w:val="ListBullet"/>
      </w:pPr>
      <w:r>
        <w:t>Post-investment notifications (immediate + post-reverse-feed)</w:t>
      </w:r>
    </w:p>
    <w:p>
      <w:pPr>
        <w:pStyle w:val="ListBullet"/>
      </w:pPr>
      <w:r>
        <w:t>Premature withdrawal via maturity-date-change workflow</w:t>
      </w:r>
    </w:p>
    <w:p>
      <w:pPr>
        <w:pStyle w:val="ListBullet"/>
      </w:pPr>
      <w:r>
        <w:t>Auto-renewal (issuer-driven) and manual renewal (user-initiated)</w:t>
      </w:r>
    </w:p>
    <w:p>
      <w:pPr>
        <w:pStyle w:val="ListBullet"/>
      </w:pPr>
      <w:r>
        <w:t>Transaction history with monthly grouping</w:t>
      </w:r>
    </w:p>
    <w:p>
      <w:pPr>
        <w:pStyle w:val="ListBullet"/>
      </w:pPr>
      <w:r>
        <w:t>Last-viewed FDs and benefits content</w:t>
      </w:r>
    </w:p>
    <w:p>
      <w:pPr>
        <w:pStyle w:val="Heading3"/>
      </w:pPr>
      <w:r>
        <w:rPr>
          <w:color w:val="282560"/>
        </w:rPr>
        <w:t>Out of Scope</w:t>
      </w:r>
    </w:p>
    <w:p>
      <w:pPr>
        <w:pStyle w:val="ListBullet"/>
      </w:pPr>
      <w:r>
        <w:t>Tax filing / 15G/15H form submission (handled separately)</w:t>
      </w:r>
    </w:p>
    <w:p>
      <w:pPr>
        <w:pStyle w:val="ListBullet"/>
      </w:pPr>
      <w:r>
        <w:t>Corporate / NRI FDs</w:t>
      </w:r>
    </w:p>
    <w:p>
      <w:pPr>
        <w:pStyle w:val="ListBullet"/>
      </w:pPr>
      <w:r>
        <w:t>Issuers other than Bajaj and Shriram (Phase 2)</w:t>
      </w:r>
    </w:p>
    <w:p>
      <w:pPr>
        <w:pStyle w:val="ListBullet"/>
      </w:pPr>
      <w:r>
        <w:t>Joint-holder FDs (Phase 2)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4.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FDR</w:t>
            </w:r>
          </w:p>
        </w:tc>
        <w:tc>
          <w:tcPr>
            <w:tcW w:type="dxa" w:w="4320"/>
          </w:tcPr>
          <w:p>
            <w:r/>
            <w:r>
              <w:t>Fixed Deposit Receipt — official document/identifier issued by NBFC</w:t>
            </w:r>
          </w:p>
        </w:tc>
      </w:tr>
      <w:tr>
        <w:tc>
          <w:tcPr>
            <w:tcW w:type="dxa" w:w="4320"/>
          </w:tcPr>
          <w:p>
            <w:r/>
            <w:r>
              <w:t>CKYC</w:t>
            </w:r>
          </w:p>
        </w:tc>
        <w:tc>
          <w:tcPr>
            <w:tcW w:type="dxa" w:w="4320"/>
          </w:tcPr>
          <w:p>
            <w:r/>
            <w:r>
              <w:t>Central KYC Records Registry</w:t>
            </w:r>
          </w:p>
        </w:tc>
      </w:tr>
      <w:tr>
        <w:tc>
          <w:tcPr>
            <w:tcW w:type="dxa" w:w="4320"/>
          </w:tcPr>
          <w:p>
            <w:r/>
            <w:r>
              <w:t>VKYC</w:t>
            </w:r>
          </w:p>
        </w:tc>
        <w:tc>
          <w:tcPr>
            <w:tcW w:type="dxa" w:w="4320"/>
          </w:tcPr>
          <w:p>
            <w:r/>
            <w:r>
              <w:t>Video KYC — live agent verification call</w:t>
            </w:r>
          </w:p>
        </w:tc>
      </w:tr>
      <w:tr>
        <w:tc>
          <w:tcPr>
            <w:tcW w:type="dxa" w:w="4320"/>
          </w:tcPr>
          <w:p>
            <w:r/>
            <w:r>
              <w:t>Penny Drop</w:t>
            </w:r>
          </w:p>
        </w:tc>
        <w:tc>
          <w:tcPr>
            <w:tcW w:type="dxa" w:w="4320"/>
          </w:tcPr>
          <w:p>
            <w:r/>
            <w:r>
              <w:t>₹1 credit-and-reverse test to verify bank account ownership</w:t>
            </w:r>
          </w:p>
        </w:tc>
      </w:tr>
      <w:tr>
        <w:tc>
          <w:tcPr>
            <w:tcW w:type="dxa" w:w="4320"/>
          </w:tcPr>
          <w:p>
            <w:r/>
            <w:r>
              <w:t>Reverse Feed</w:t>
            </w:r>
          </w:p>
        </w:tc>
        <w:tc>
          <w:tcPr>
            <w:tcW w:type="dxa" w:w="4320"/>
          </w:tcPr>
          <w:p>
            <w:r/>
            <w:r>
              <w:t>Post-booking confirmation data sent by issuer to Riise</w:t>
            </w:r>
          </w:p>
        </w:tc>
      </w:tr>
      <w:tr>
        <w:tc>
          <w:tcPr>
            <w:tcW w:type="dxa" w:w="4320"/>
          </w:tcPr>
          <w:p>
            <w:r/>
            <w:r>
              <w:t>Monthly Data Feed</w:t>
            </w:r>
          </w:p>
        </w:tc>
        <w:tc>
          <w:tcPr>
            <w:tcW w:type="dxa" w:w="4320"/>
          </w:tcPr>
          <w:p>
            <w:r/>
            <w:r>
              <w:t>Issuer-uploaded CSV/JSON containing renewal / premature-withdrawal updates</w:t>
            </w:r>
          </w:p>
        </w:tc>
      </w:tr>
      <w:tr>
        <w:tc>
          <w:tcPr>
            <w:tcW w:type="dxa" w:w="4320"/>
          </w:tcPr>
          <w:p>
            <w:r/>
            <w:r>
              <w:t>TPV</w:t>
            </w:r>
          </w:p>
        </w:tc>
        <w:tc>
          <w:tcPr>
            <w:tcW w:type="dxa" w:w="4320"/>
          </w:tcPr>
          <w:p>
            <w:r/>
            <w:r>
              <w:t>Third Party Verification (bank ownership check)</w:t>
            </w:r>
          </w:p>
        </w:tc>
      </w:tr>
      <w:tr>
        <w:tc>
          <w:tcPr>
            <w:tcW w:type="dxa" w:w="4320"/>
          </w:tcPr>
          <w:p>
            <w:r/>
            <w:r>
              <w:t>Asset Class</w:t>
            </w:r>
          </w:p>
        </w:tc>
        <w:tc>
          <w:tcPr>
            <w:tcW w:type="dxa" w:w="4320"/>
          </w:tcPr>
          <w:p>
            <w:r/>
            <w:r>
              <w:t xml:space="preserve">Top-level portfolio bucket (Equity, MF, Bonds, </w:t>
            </w:r>
            <w:r>
              <w:rPr>
                <w:b/>
              </w:rPr>
              <w:t>FD</w:t>
            </w:r>
            <w:r>
              <w:t>, etc.)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5.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t>Product Owner</w:t>
            </w:r>
          </w:p>
        </w:tc>
        <w:tc>
          <w:tcPr>
            <w:tcW w:type="dxa" w:w="4320"/>
          </w:tcPr>
          <w:p>
            <w:r/>
            <w:r>
              <w:t>Roadmap, prioritization, sign-off</w:t>
            </w:r>
          </w:p>
        </w:tc>
      </w:tr>
      <w:tr>
        <w:tc>
          <w:tcPr>
            <w:tcW w:type="dxa" w:w="4320"/>
          </w:tcPr>
          <w:p>
            <w:r/>
            <w:r>
              <w:t>Design (UX/UI)</w:t>
            </w:r>
          </w:p>
        </w:tc>
        <w:tc>
          <w:tcPr>
            <w:tcW w:type="dxa" w:w="4320"/>
          </w:tcPr>
          <w:p>
            <w:r/>
            <w:r>
              <w:t>Screen designs against this BRD</w:t>
            </w:r>
          </w:p>
        </w:tc>
      </w:tr>
      <w:tr>
        <w:tc>
          <w:tcPr>
            <w:tcW w:type="dxa" w:w="4320"/>
          </w:tcPr>
          <w:p>
            <w:r/>
            <w:r>
              <w:t>Frontend Engineering</w:t>
            </w:r>
          </w:p>
        </w:tc>
        <w:tc>
          <w:tcPr>
            <w:tcW w:type="dxa" w:w="4320"/>
          </w:tcPr>
          <w:p>
            <w:r/>
            <w:r>
              <w:t>Native iOS/Android implementation</w:t>
            </w:r>
          </w:p>
        </w:tc>
      </w:tr>
      <w:tr>
        <w:tc>
          <w:tcPr>
            <w:tcW w:type="dxa" w:w="4320"/>
          </w:tcPr>
          <w:p>
            <w:r/>
            <w:r>
              <w:t>Backend Engineering</w:t>
            </w:r>
          </w:p>
        </w:tc>
        <w:tc>
          <w:tcPr>
            <w:tcW w:type="dxa" w:w="4320"/>
          </w:tcPr>
          <w:p>
            <w:r/>
            <w:r>
              <w:t>Common APIs, issuer integration adapters, data pipelines</w:t>
            </w:r>
          </w:p>
        </w:tc>
      </w:tr>
      <w:tr>
        <w:tc>
          <w:tcPr>
            <w:tcW w:type="dxa" w:w="4320"/>
          </w:tcPr>
          <w:p>
            <w:r/>
            <w:r>
              <w:t>QA</w:t>
            </w:r>
          </w:p>
        </w:tc>
        <w:tc>
          <w:tcPr>
            <w:tcW w:type="dxa" w:w="4320"/>
          </w:tcPr>
          <w:p>
            <w:r/>
            <w:r>
              <w:t>Test plan against Section 18 acceptance criteria</w:t>
            </w:r>
          </w:p>
        </w:tc>
      </w:tr>
      <w:tr>
        <w:tc>
          <w:tcPr>
            <w:tcW w:type="dxa" w:w="4320"/>
          </w:tcPr>
          <w:p>
            <w:r/>
            <w:r>
              <w:t>Operations</w:t>
            </w:r>
          </w:p>
        </w:tc>
        <w:tc>
          <w:tcPr>
            <w:tcW w:type="dxa" w:w="4320"/>
          </w:tcPr>
          <w:p>
            <w:r/>
            <w:r>
              <w:t>Monthly issuer file uploads, support escalations</w:t>
            </w:r>
          </w:p>
        </w:tc>
      </w:tr>
      <w:tr>
        <w:tc>
          <w:tcPr>
            <w:tcW w:type="dxa" w:w="4320"/>
          </w:tcPr>
          <w:p>
            <w:r/>
            <w:r>
              <w:t>Compliance</w:t>
            </w:r>
          </w:p>
        </w:tc>
        <w:tc>
          <w:tcPr>
            <w:tcW w:type="dxa" w:w="4320"/>
          </w:tcPr>
          <w:p>
            <w:r/>
            <w:r>
              <w:t>RBI / SEBI disclosure review, T&amp;C approval</w:t>
            </w:r>
          </w:p>
        </w:tc>
      </w:tr>
      <w:tr>
        <w:tc>
          <w:tcPr>
            <w:tcW w:type="dxa" w:w="4320"/>
          </w:tcPr>
          <w:p>
            <w:r/>
            <w:r>
              <w:t>Issuer Liaison</w:t>
            </w:r>
          </w:p>
        </w:tc>
        <w:tc>
          <w:tcPr>
            <w:tcW w:type="dxa" w:w="4320"/>
          </w:tcPr>
          <w:p>
            <w:r/>
            <w:r>
              <w:t>Bajaj / Shriram API certification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6. User Personas &amp; Use Cases</w:t>
      </w:r>
    </w:p>
    <w:p>
      <w:pPr>
        <w:pStyle w:val="Heading3"/>
      </w:pPr>
      <w:r>
        <w:rPr>
          <w:color w:val="282560"/>
        </w:rPr>
        <w:t>Personas</w:t>
      </w:r>
    </w:p>
    <w:p>
      <w:r/>
      <w:r>
        <w:rPr>
          <w:b/>
        </w:rPr>
        <w:t>P1 — First-time FD investor (Ravi, 32, salaried)</w:t>
      </w:r>
      <w:r/>
    </w:p>
    <w:p>
      <w:r>
        <w:t>Has Riise Demat, no prior FD. Needs guidance on rates and tenure.</w:t>
      </w:r>
    </w:p>
    <w:p>
      <w:r/>
      <w:r>
        <w:rPr>
          <w:b/>
        </w:rPr>
        <w:t>P2 — Returning investor (Priya, 45, business owner)</w:t>
      </w:r>
      <w:r/>
    </w:p>
    <w:p>
      <w:r>
        <w:t>Has 2 active FDs across both issuers. Wants quick re-investment.</w:t>
      </w:r>
    </w:p>
    <w:p>
      <w:r/>
      <w:r>
        <w:rPr>
          <w:b/>
        </w:rPr>
        <w:t>P3 — Senior citizen (Sushma, 62, retired)</w:t>
      </w:r>
      <w:r/>
    </w:p>
    <w:p>
      <w:r>
        <w:t>Eligible for +0.25% bump. Needs large-font readability and assisted KYC.</w:t>
      </w:r>
    </w:p>
    <w:p>
      <w:r/>
      <w:r>
        <w:rPr>
          <w:b/>
        </w:rPr>
        <w:t>P4 — Premature withdrawal seeker (Arjun, 38)</w:t>
      </w:r>
      <w:r/>
    </w:p>
    <w:p>
      <w:r>
        <w:t>Medical emergency; needs to break a 5-year FD at year 2.</w:t>
      </w:r>
    </w:p>
    <w:p>
      <w:pPr>
        <w:pStyle w:val="Heading3"/>
      </w:pPr>
      <w:r>
        <w:rPr>
          <w:color w:val="282560"/>
        </w:rPr>
        <w:t>Primary Use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UC 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Trigger</w:t>
            </w:r>
          </w:p>
        </w:tc>
      </w:tr>
      <w:tr>
        <w:tc>
          <w:tcPr>
            <w:tcW w:type="dxa" w:w="2160"/>
          </w:tcPr>
          <w:p>
            <w:r/>
            <w:r>
              <w:t>UC-01</w:t>
            </w:r>
          </w:p>
        </w:tc>
        <w:tc>
          <w:tcPr>
            <w:tcW w:type="dxa" w:w="2160"/>
          </w:tcPr>
          <w:p>
            <w:r/>
            <w:r>
              <w:t>Browse FD options &amp; compare rates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Tap FD in More menu</w:t>
            </w:r>
          </w:p>
        </w:tc>
      </w:tr>
      <w:tr>
        <w:tc>
          <w:tcPr>
            <w:tcW w:type="dxa" w:w="2160"/>
          </w:tcPr>
          <w:p>
            <w:r/>
            <w:r>
              <w:t>UC-02</w:t>
            </w:r>
          </w:p>
        </w:tc>
        <w:tc>
          <w:tcPr>
            <w:tcW w:type="dxa" w:w="2160"/>
          </w:tcPr>
          <w:p>
            <w:r/>
            <w:r>
              <w:t>Invest in new FD (happy path)</w:t>
            </w:r>
          </w:p>
        </w:tc>
        <w:tc>
          <w:tcPr>
            <w:tcW w:type="dxa" w:w="2160"/>
          </w:tcPr>
          <w:p>
            <w:r/>
            <w:r>
              <w:t>P1, P2</w:t>
            </w:r>
          </w:p>
        </w:tc>
        <w:tc>
          <w:tcPr>
            <w:tcW w:type="dxa" w:w="2160"/>
          </w:tcPr>
          <w:p>
            <w:r/>
            <w:r>
              <w:t>Tap "Invest" on plan</w:t>
            </w:r>
          </w:p>
        </w:tc>
      </w:tr>
      <w:tr>
        <w:tc>
          <w:tcPr>
            <w:tcW w:type="dxa" w:w="2160"/>
          </w:tcPr>
          <w:p>
            <w:r/>
            <w:r>
              <w:t>UC-03</w:t>
            </w:r>
          </w:p>
        </w:tc>
        <w:tc>
          <w:tcPr>
            <w:tcW w:type="dxa" w:w="2160"/>
          </w:tcPr>
          <w:p>
            <w:r/>
            <w:r>
              <w:t>Complete first-time KYC (Bajaj)</w:t>
            </w:r>
          </w:p>
        </w:tc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First FD with Bajaj</w:t>
            </w:r>
          </w:p>
        </w:tc>
      </w:tr>
      <w:tr>
        <w:tc>
          <w:tcPr>
            <w:tcW w:type="dxa" w:w="2160"/>
          </w:tcPr>
          <w:p>
            <w:r/>
            <w:r>
              <w:t>UC-04</w:t>
            </w:r>
          </w:p>
        </w:tc>
        <w:tc>
          <w:tcPr>
            <w:tcW w:type="dxa" w:w="2160"/>
          </w:tcPr>
          <w:p>
            <w:r/>
            <w:r>
              <w:t>Complete first-time KYC (Shriram)</w:t>
            </w:r>
          </w:p>
        </w:tc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First FD with Shriram</w:t>
            </w:r>
          </w:p>
        </w:tc>
      </w:tr>
      <w:tr>
        <w:tc>
          <w:tcPr>
            <w:tcW w:type="dxa" w:w="2160"/>
          </w:tcPr>
          <w:p>
            <w:r/>
            <w:r>
              <w:t>UC-05</w:t>
            </w:r>
          </w:p>
        </w:tc>
        <w:tc>
          <w:tcPr>
            <w:tcW w:type="dxa" w:w="2160"/>
          </w:tcPr>
          <w:p>
            <w:r/>
            <w:r>
              <w:t>Resume KYC after partial completion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Returns to flow after drop-off</w:t>
            </w:r>
          </w:p>
        </w:tc>
      </w:tr>
      <w:tr>
        <w:tc>
          <w:tcPr>
            <w:tcW w:type="dxa" w:w="2160"/>
          </w:tcPr>
          <w:p>
            <w:r/>
            <w:r>
              <w:t>UC-06</w:t>
            </w:r>
          </w:p>
        </w:tc>
        <w:tc>
          <w:tcPr>
            <w:tcW w:type="dxa" w:w="2160"/>
          </w:tcPr>
          <w:p>
            <w:r/>
            <w:r>
              <w:t>Pre-fill nominee from Demat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Reaches nominee screen</w:t>
            </w:r>
          </w:p>
        </w:tc>
      </w:tr>
      <w:tr>
        <w:tc>
          <w:tcPr>
            <w:tcW w:type="dxa" w:w="2160"/>
          </w:tcPr>
          <w:p>
            <w:r/>
            <w:r>
              <w:t>UC-07</w:t>
            </w:r>
          </w:p>
        </w:tc>
        <w:tc>
          <w:tcPr>
            <w:tcW w:type="dxa" w:w="2160"/>
          </w:tcPr>
          <w:p>
            <w:r/>
            <w:r>
              <w:t>Verify bank account via penny drop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Reaches bank screen</w:t>
            </w:r>
          </w:p>
        </w:tc>
      </w:tr>
      <w:tr>
        <w:tc>
          <w:tcPr>
            <w:tcW w:type="dxa" w:w="2160"/>
          </w:tcPr>
          <w:p>
            <w:r/>
            <w:r>
              <w:t>UC-08</w:t>
            </w:r>
          </w:p>
        </w:tc>
        <w:tc>
          <w:tcPr>
            <w:tcW w:type="dxa" w:w="2160"/>
          </w:tcPr>
          <w:p>
            <w:r/>
            <w:r>
              <w:t>Retry failed payment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Payment failure or app close</w:t>
            </w:r>
          </w:p>
        </w:tc>
      </w:tr>
      <w:tr>
        <w:tc>
          <w:tcPr>
            <w:tcW w:type="dxa" w:w="2160"/>
          </w:tcPr>
          <w:p>
            <w:r/>
            <w:r>
              <w:t>UC-09</w:t>
            </w:r>
          </w:p>
        </w:tc>
        <w:tc>
          <w:tcPr>
            <w:tcW w:type="dxa" w:w="2160"/>
          </w:tcPr>
          <w:p>
            <w:r/>
            <w:r>
              <w:t>View FD portfolio</w:t>
            </w:r>
          </w:p>
        </w:tc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Open portfolio tab</w:t>
            </w:r>
          </w:p>
        </w:tc>
      </w:tr>
      <w:tr>
        <w:tc>
          <w:tcPr>
            <w:tcW w:type="dxa" w:w="2160"/>
          </w:tcPr>
          <w:p>
            <w:r/>
            <w:r>
              <w:t>UC-10</w:t>
            </w:r>
          </w:p>
        </w:tc>
        <w:tc>
          <w:tcPr>
            <w:tcW w:type="dxa" w:w="2160"/>
          </w:tcPr>
          <w:p>
            <w:r/>
            <w:r>
              <w:t>View FD transaction history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Tap "View Transactions"</w:t>
            </w:r>
          </w:p>
        </w:tc>
      </w:tr>
      <w:tr>
        <w:tc>
          <w:tcPr>
            <w:tcW w:type="dxa" w:w="2160"/>
          </w:tcPr>
          <w:p>
            <w:r/>
            <w:r>
              <w:t>UC-11</w:t>
            </w:r>
          </w:p>
        </w:tc>
        <w:tc>
          <w:tcPr>
            <w:tcW w:type="dxa" w:w="2160"/>
          </w:tcPr>
          <w:p>
            <w:r/>
            <w:r>
              <w:t>Initiate premature withdrawal</w:t>
            </w:r>
          </w:p>
        </w:tc>
        <w:tc>
          <w:tcPr>
            <w:tcW w:type="dxa" w:w="2160"/>
          </w:tcPr>
          <w:p>
            <w:r/>
            <w:r>
              <w:t>P4</w:t>
            </w:r>
          </w:p>
        </w:tc>
        <w:tc>
          <w:tcPr>
            <w:tcW w:type="dxa" w:w="2160"/>
          </w:tcPr>
          <w:p>
            <w:r/>
            <w:r>
              <w:t>Tap "Change Maturity Date"</w:t>
            </w:r>
          </w:p>
        </w:tc>
      </w:tr>
      <w:tr>
        <w:tc>
          <w:tcPr>
            <w:tcW w:type="dxa" w:w="2160"/>
          </w:tcPr>
          <w:p>
            <w:r/>
            <w:r>
              <w:t>UC-12</w:t>
            </w:r>
          </w:p>
        </w:tc>
        <w:tc>
          <w:tcPr>
            <w:tcW w:type="dxa" w:w="2160"/>
          </w:tcPr>
          <w:p>
            <w:r/>
            <w:r>
              <w:t>Manually renew matured FD</w:t>
            </w:r>
          </w:p>
        </w:tc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Tap "Renew" on matured FD</w:t>
            </w:r>
          </w:p>
        </w:tc>
      </w:tr>
      <w:tr>
        <w:tc>
          <w:tcPr>
            <w:tcW w:type="dxa" w:w="2160"/>
          </w:tcPr>
          <w:p>
            <w:r/>
            <w:r>
              <w:t>UC-13</w:t>
            </w:r>
          </w:p>
        </w:tc>
        <w:tc>
          <w:tcPr>
            <w:tcW w:type="dxa" w:w="2160"/>
          </w:tcPr>
          <w:p>
            <w:r/>
            <w:r>
              <w:t>View auto-renewed FD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After issuer auto-renewal feed</w:t>
            </w:r>
          </w:p>
        </w:tc>
      </w:tr>
      <w:tr>
        <w:tc>
          <w:tcPr>
            <w:tcW w:type="dxa" w:w="2160"/>
          </w:tcPr>
          <w:p>
            <w:r/>
            <w:r>
              <w:t>UC-14</w:t>
            </w:r>
          </w:p>
        </w:tc>
        <w:tc>
          <w:tcPr>
            <w:tcW w:type="dxa" w:w="2160"/>
          </w:tcPr>
          <w:p>
            <w:r/>
            <w:r>
              <w:t>Receive FDR after issuer confirmation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Reverse feed processed</w:t>
            </w:r>
          </w:p>
        </w:tc>
      </w:tr>
      <w:tr>
        <w:tc>
          <w:tcPr>
            <w:tcW w:type="dxa" w:w="2160"/>
          </w:tcPr>
          <w:p>
            <w:r/>
            <w:r>
              <w:t>UC-15</w:t>
            </w:r>
          </w:p>
        </w:tc>
        <w:tc>
          <w:tcPr>
            <w:tcW w:type="dxa" w:w="2160"/>
          </w:tcPr>
          <w:p>
            <w:r/>
            <w:r>
              <w:t>Senior citizen / women's special rate</w:t>
            </w:r>
          </w:p>
        </w:tc>
        <w:tc>
          <w:tcPr>
            <w:tcW w:type="dxa" w:w="2160"/>
          </w:tcPr>
          <w:p>
            <w:r/>
            <w:r>
              <w:t>P3</w:t>
            </w:r>
          </w:p>
        </w:tc>
        <w:tc>
          <w:tcPr>
            <w:tcW w:type="dxa" w:w="2160"/>
          </w:tcPr>
          <w:p>
            <w:r/>
            <w:r>
              <w:t>Toggle on order screen</w:t>
            </w:r>
          </w:p>
        </w:tc>
      </w:tr>
    </w:tbl>
    <w:p>
      <w:pPr>
        <w:pStyle w:val="Heading3"/>
      </w:pPr>
      <w:r>
        <w:rPr>
          <w:color w:val="282560"/>
        </w:rPr>
        <w:t>Secondary Use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UC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</w:tr>
      <w:tr>
        <w:tc>
          <w:tcPr>
            <w:tcW w:type="dxa" w:w="4320"/>
          </w:tcPr>
          <w:p>
            <w:r/>
            <w:r>
              <w:t>UC-16</w:t>
            </w:r>
          </w:p>
        </w:tc>
        <w:tc>
          <w:tcPr>
            <w:tcW w:type="dxa" w:w="4320"/>
          </w:tcPr>
          <w:p>
            <w:r/>
            <w:r>
              <w:t>KYC failure with retry / support escalation</w:t>
            </w:r>
          </w:p>
        </w:tc>
      </w:tr>
      <w:tr>
        <w:tc>
          <w:tcPr>
            <w:tcW w:type="dxa" w:w="4320"/>
          </w:tcPr>
          <w:p>
            <w:r/>
            <w:r>
              <w:t>UC-17</w:t>
            </w:r>
          </w:p>
        </w:tc>
        <w:tc>
          <w:tcPr>
            <w:tcW w:type="dxa" w:w="4320"/>
          </w:tcPr>
          <w:p>
            <w:r/>
            <w:r>
              <w:t>Penny drop failure (name mismatch / wrong IFSC)</w:t>
            </w:r>
          </w:p>
        </w:tc>
      </w:tr>
      <w:tr>
        <w:tc>
          <w:tcPr>
            <w:tcW w:type="dxa" w:w="4320"/>
          </w:tcPr>
          <w:p>
            <w:r/>
            <w:r>
              <w:t>UC-18</w:t>
            </w:r>
          </w:p>
        </w:tc>
        <w:tc>
          <w:tcPr>
            <w:tcW w:type="dxa" w:w="4320"/>
          </w:tcPr>
          <w:p>
            <w:r/>
            <w:r>
              <w:t>Payment gateway timeout / failure</w:t>
            </w:r>
          </w:p>
        </w:tc>
      </w:tr>
      <w:tr>
        <w:tc>
          <w:tcPr>
            <w:tcW w:type="dxa" w:w="4320"/>
          </w:tcPr>
          <w:p>
            <w:r/>
            <w:r>
              <w:t>UC-19</w:t>
            </w:r>
          </w:p>
        </w:tc>
        <w:tc>
          <w:tcPr>
            <w:tcW w:type="dxa" w:w="4320"/>
          </w:tcPr>
          <w:p>
            <w:r/>
            <w:r>
              <w:t>Maturity in &lt;30 days notification</w:t>
            </w:r>
          </w:p>
        </w:tc>
      </w:tr>
      <w:tr>
        <w:tc>
          <w:tcPr>
            <w:tcW w:type="dxa" w:w="4320"/>
          </w:tcPr>
          <w:p>
            <w:r/>
            <w:r>
              <w:t>UC-20</w:t>
            </w:r>
          </w:p>
        </w:tc>
        <w:tc>
          <w:tcPr>
            <w:tcW w:type="dxa" w:w="4320"/>
          </w:tcPr>
          <w:p>
            <w:r/>
            <w:r>
              <w:t>Edit nominee after FD is booked (Phase 2)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7. End-to-End Workflow</w:t>
      </w:r>
    </w:p>
    <w:p>
      <w:pPr>
        <w:pStyle w:val="Heading3"/>
      </w:pPr>
      <w:r>
        <w:rPr>
          <w:color w:val="282560"/>
        </w:rPr>
        <w:t>7.1 High-Level Journey (Both Issuers)</w:t>
      </w:r>
    </w:p>
    <w:p>
      <w:pPr>
        <w:ind w:left="360"/>
      </w:pPr>
      <w:r>
        <w:rPr>
          <w:rFonts w:ascii="Consolas" w:hAnsi="Consolas"/>
          <w:sz w:val="18"/>
        </w:rPr>
        <w:t>Discovery → Plan Selection → Amount &amp; Reinvest → KYC → Nominee → Bank → Payment → FDR</w:t>
        <w:br/>
        <w:t xml:space="preserve">   ↓             ↓              ↓                 ↓       ↓         ↓        ↓        ↓</w:t>
        <w:br/>
        <w:t>Browse        Choose         Configure        Issuer-     Pre-     Penny    UPI/    Success</w:t>
        <w:br/>
        <w:t>providers     tenure         amount &amp;         specific    fill     drop     Card/   + FDR</w:t>
        <w:br/>
        <w:t xml:space="preserve">              &amp; rate         benefits         flow        from              NB      delivery</w:t>
        <w:br/>
        <w:t xml:space="preserve">                                                          Demat</w:t>
      </w:r>
    </w:p>
    <w:p>
      <w:pPr>
        <w:pStyle w:val="Heading3"/>
      </w:pPr>
      <w:r>
        <w:rPr>
          <w:color w:val="282560"/>
        </w:rPr>
        <w:t>7.2 KYC Workflow — Bajaj Finance (3-step sequential)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┌──────────────────┐</w:t>
        <w:br/>
        <w:t xml:space="preserve">                   │ KYC entry point  │</w:t>
        <w:br/>
        <w:t xml:space="preserve">                   │ (pre-payment)    │</w:t>
        <w:br/>
        <w:t xml:space="preserve">                   └────────┬─────────┘</w:t>
        <w:br/>
        <w:t xml:space="preserve">                            ▼</w:t>
        <w:br/>
        <w:t xml:space="preserve">              ┌─────────────────────────┐</w:t>
        <w:br/>
        <w:t xml:space="preserve">              │ STEP 1: CKYC Lookup     │</w:t>
        <w:br/>
        <w:t xml:space="preserve">              │ Input: PAN              │</w:t>
        <w:br/>
        <w:t xml:space="preserve">              │ → fetch CKYC record     │</w:t>
        <w:br/>
        <w:t xml:space="preserve">              └────────┬──────────┬─────┘</w:t>
        <w:br/>
        <w:t xml:space="preserve">                    success    failure</w:t>
        <w:br/>
        <w:t xml:space="preserve">                       │           │</w:t>
        <w:br/>
        <w:t xml:space="preserve">                       ▼           ▼</w:t>
        <w:br/>
        <w:t xml:space="preserve">              ┌────────────┐  ┌──────────────┐</w:t>
        <w:br/>
        <w:t xml:space="preserve">              │ STEP 2:    │  │ Show error + │</w:t>
        <w:br/>
        <w:t xml:space="preserve">              │ Aadhaar    │  │ retry / call │</w:t>
        <w:br/>
        <w:t xml:space="preserve">              │ OTP        │  │ support      │</w:t>
        <w:br/>
        <w:t xml:space="preserve">              └─────┬──────┘  └──────────────┘</w:t>
        <w:br/>
        <w:t xml:space="preserve">              success</w:t>
        <w:br/>
        <w:t xml:space="preserve">                    ▼</w:t>
        <w:br/>
        <w:t xml:space="preserve">              ┌────────────┐</w:t>
        <w:br/>
        <w:t xml:space="preserve">              │ STEP 3:    │</w:t>
        <w:br/>
        <w:t xml:space="preserve">              │ Video KYC  │</w:t>
        <w:br/>
        <w:t xml:space="preserve">              │ (live)     │</w:t>
        <w:br/>
        <w:t xml:space="preserve">              └─────┬──────┘</w:t>
        <w:br/>
        <w:t xml:space="preserve">              success</w:t>
        <w:br/>
        <w:t xml:space="preserve">                    ▼</w:t>
        <w:br/>
        <w:t xml:space="preserve">              ┌──────────────────┐</w:t>
        <w:br/>
        <w:t xml:space="preserve">              │ KYC complete →   │</w:t>
        <w:br/>
        <w:t xml:space="preserve">              │ unlock payment   │</w:t>
        <w:br/>
        <w:t xml:space="preserve">              └──────────────────┘</w:t>
      </w:r>
    </w:p>
    <w:p>
      <w:r/>
      <w:r>
        <w:rPr>
          <w:b/>
        </w:rPr>
        <w:t>Failure handling:</w:t>
      </w:r>
      <w:r/>
    </w:p>
    <w:p>
      <w:pPr>
        <w:pStyle w:val="ListBullet"/>
      </w:pPr>
      <w:r>
        <w:t>Each step shows a retry button (max 3 attempts) and a "Contact Support" link</w:t>
      </w:r>
    </w:p>
    <w:p>
      <w:pPr>
        <w:pStyle w:val="ListBullet"/>
      </w:pPr>
      <w:r>
        <w:t>After 3 failed attempts on the same step, user is locked out for 24 hours</w:t>
      </w:r>
    </w:p>
    <w:p>
      <w:pPr>
        <w:pStyle w:val="ListBullet"/>
      </w:pPr>
      <w:r>
        <w:t>VKYC scheduling: if no agent available, user can pick a slot within next 24 hours</w:t>
      </w:r>
    </w:p>
    <w:p>
      <w:pPr>
        <w:pStyle w:val="Heading3"/>
      </w:pPr>
      <w:r>
        <w:rPr>
          <w:color w:val="282560"/>
        </w:rPr>
        <w:t>7.3 KYC Workflow — Shriram Finance (2 parallel options)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┌──────────────────┐</w:t>
        <w:br/>
        <w:t xml:space="preserve">                   │ KYC entry point  │</w:t>
        <w:br/>
        <w:t xml:space="preserve">                   │ (pre-payment)    │</w:t>
        <w:br/>
        <w:t xml:space="preserve">                   └────────┬─────────┘</w:t>
        <w:br/>
        <w:t xml:space="preserve">                            ▼</w:t>
        <w:br/>
        <w:t xml:space="preserve">                   ┌────────────────┐</w:t>
        <w:br/>
        <w:t xml:space="preserve">                   │ User chooses   │</w:t>
        <w:br/>
        <w:t xml:space="preserve">                   │ method         │</w:t>
        <w:br/>
        <w:t xml:space="preserve">                   └───┬────────┬───┘</w:t>
        <w:br/>
        <w:t xml:space="preserve">                       │        │</w:t>
        <w:br/>
        <w:t xml:space="preserve">            ┌──────────┘        └──────────┐</w:t>
        <w:br/>
        <w:t xml:space="preserve">            ▼                              ▼</w:t>
        <w:br/>
        <w:t xml:space="preserve">   ┌─────────────────┐            ┌─────────────────┐</w:t>
        <w:br/>
        <w:t xml:space="preserve">   │ OPTION A:       │            │ OPTION B:       │</w:t>
        <w:br/>
        <w:t xml:space="preserve">   │ Aadhaar OTP     │            │ DigiLocker      │</w:t>
        <w:br/>
        <w:t xml:space="preserve">   │ → Enter Aadhaar │            │ → Redirect to   │</w:t>
        <w:br/>
        <w:t xml:space="preserve">   │ → Submit OTP    │            │   DigiLocker    │</w:t>
        <w:br/>
        <w:t xml:space="preserve">   └────────┬────────┘            └────────┬────────┘</w:t>
        <w:br/>
        <w:t xml:space="preserve">            │                              │</w:t>
        <w:br/>
        <w:t xml:space="preserve">        success                        success</w:t>
        <w:br/>
        <w:t xml:space="preserve">            └────────────┬─────────────────┘</w:t>
        <w:br/>
        <w:t xml:space="preserve">                         ▼</w:t>
        <w:br/>
        <w:t xml:space="preserve">              ┌──────────────────┐</w:t>
        <w:br/>
        <w:t xml:space="preserve">              │ KYC complete →   │</w:t>
        <w:br/>
        <w:t xml:space="preserve">              │ unlock payment   │</w:t>
        <w:br/>
        <w:t xml:space="preserve">              └──────────────────┘</w:t>
        <w:br/>
        <w:br/>
        <w:t>If both options fail → show support contact</w:t>
      </w:r>
    </w:p>
    <w:p>
      <w:pPr>
        <w:pStyle w:val="Heading3"/>
      </w:pPr>
      <w:r>
        <w:rPr>
          <w:color w:val="282560"/>
        </w:rPr>
        <w:t>7.4 Post-Investment Workflow</w:t>
      </w:r>
    </w:p>
    <w:p>
      <w:pPr>
        <w:ind w:left="360"/>
      </w:pPr>
      <w:r>
        <w:rPr>
          <w:rFonts w:ascii="Consolas" w:hAnsi="Consolas"/>
          <w:sz w:val="18"/>
        </w:rPr>
        <w:t>Payment Success</w:t>
        <w:br/>
        <w:t xml:space="preserve">   │</w:t>
        <w:br/>
        <w:t xml:space="preserve">   ▼</w:t>
        <w:br/>
        <w:t>Immediate notification (Email + SMS)</w:t>
        <w:br/>
        <w:t xml:space="preserve">   │ — App-generated TXN ID, plan, amount</w:t>
        <w:br/>
        <w:t xml:space="preserve">   ▼</w:t>
        <w:br/>
        <w:t>Wait for issuer reverse feed</w:t>
        <w:br/>
        <w:t xml:space="preserve">   │ — Async webhook (real-time) or scheduled pull</w:t>
        <w:br/>
        <w:t xml:space="preserve">   ▼</w:t>
        <w:br/>
        <w:t>Reverse feed received</w:t>
        <w:br/>
        <w:t xml:space="preserve">   │ — Client Code, PAN, FDR Number, Maturity Date, etc.</w:t>
        <w:br/>
        <w:t xml:space="preserve">   ▼</w:t>
        <w:br/>
        <w:t>Update Order Book + Portfolio</w:t>
        <w:br/>
        <w:t xml:space="preserve">   │</w:t>
        <w:br/>
        <w:t xml:space="preserve">   ▼</w:t>
        <w:br/>
        <w:t>Second notification (Email + SMS + Push)</w:t>
        <w:br/>
        <w:t xml:space="preserve">   │ — FDR Number, plan, payout, maturity date, maturity amount</w:t>
        <w:br/>
        <w:t xml:space="preserve">   ▼</w:t>
        <w:br/>
        <w:t>Status: Booked</w:t>
      </w:r>
    </w:p>
    <w:p>
      <w:pPr>
        <w:pStyle w:val="Heading3"/>
      </w:pPr>
      <w:r>
        <w:rPr>
          <w:color w:val="282560"/>
        </w:rPr>
        <w:t>7.5 Premature Withdrawal Workflow</w:t>
      </w:r>
    </w:p>
    <w:p>
      <w:pPr>
        <w:ind w:left="360"/>
      </w:pPr>
      <w:r>
        <w:rPr>
          <w:rFonts w:ascii="Consolas" w:hAnsi="Consolas"/>
          <w:sz w:val="18"/>
        </w:rPr>
        <w:t>User taps "Change Maturity Date" on FD details</w:t>
        <w:br/>
        <w:t xml:space="preserve">   │</w:t>
        <w:br/>
        <w:t xml:space="preserve">   ▼</w:t>
        <w:br/>
        <w:t>Show penalty preview + new maturity date</w:t>
        <w:br/>
        <w:t xml:space="preserve">   │ — Eligibility check (lock-in, min holding period)</w:t>
        <w:br/>
        <w:t xml:space="preserve">   ▼</w:t>
        <w:br/>
        <w:t>User confirms</w:t>
        <w:br/>
        <w:t xml:space="preserve">   │</w:t>
        <w:br/>
        <w:t xml:space="preserve">   ▼</w:t>
        <w:br/>
        <w:t>Riise submits request to issuer (API call)</w:t>
        <w:br/>
        <w:t xml:space="preserve">   │</w:t>
        <w:br/>
        <w:t xml:space="preserve">   ▼</w:t>
        <w:br/>
        <w:t>Issuer processes &amp; includes in next monthly data feed</w:t>
        <w:br/>
        <w:t xml:space="preserve">   │ — Up to 30 days</w:t>
        <w:br/>
        <w:t xml:space="preserve">   ▼</w:t>
        <w:br/>
        <w:t>Ops team uploads monthly feed</w:t>
        <w:br/>
        <w:t xml:space="preserve">   │</w:t>
        <w:br/>
        <w:t xml:space="preserve">   ▼</w:t>
        <w:br/>
        <w:t>System updates Order Book + Portfolio + status = "Withdrawn"</w:t>
        <w:br/>
        <w:t xml:space="preserve">   │</w:t>
        <w:br/>
        <w:t xml:space="preserve">   ▼</w:t>
        <w:br/>
        <w:t>Notify user (Email + SMS)</w:t>
      </w:r>
    </w:p>
    <w:p>
      <w:pPr>
        <w:pStyle w:val="Heading3"/>
      </w:pPr>
      <w:r>
        <w:rPr>
          <w:color w:val="282560"/>
        </w:rPr>
        <w:t>7.6 Renewal Workflows</w:t>
      </w:r>
    </w:p>
    <w:p>
      <w:r/>
      <w:r>
        <w:rPr>
          <w:b/>
        </w:rPr>
        <w:t>Auto Renewal (Issuer-Driven)</w:t>
      </w:r>
      <w:r/>
    </w:p>
    <w:p>
      <w:pPr>
        <w:ind w:left="360"/>
      </w:pPr>
      <w:r>
        <w:rPr>
          <w:rFonts w:ascii="Consolas" w:hAnsi="Consolas"/>
          <w:sz w:val="18"/>
        </w:rPr>
        <w:t>FD matures → Issuer auto-renews → Sends data in reverse feed →</w:t>
        <w:br/>
        <w:t>Riise updates portfolio (status: Renewed) → Notify user</w:t>
      </w:r>
    </w:p>
    <w:p>
      <w:r/>
      <w:r>
        <w:rPr>
          <w:b/>
        </w:rPr>
        <w:t>Manual Renewal (User-Initiated)</w:t>
      </w:r>
      <w:r/>
    </w:p>
    <w:p>
      <w:pPr>
        <w:ind w:left="360"/>
      </w:pPr>
      <w:r>
        <w:rPr>
          <w:rFonts w:ascii="Consolas" w:hAnsi="Consolas"/>
          <w:sz w:val="18"/>
        </w:rPr>
        <w:t>User taps "Renew" on matured FD → Renewal screen:</w:t>
        <w:br/>
        <w:t xml:space="preserve">  - Change amount (optional)</w:t>
        <w:br/>
        <w:t xml:space="preserve">  - Change plan (optional)</w:t>
        <w:br/>
        <w:t xml:space="preserve">  - Auto-renew toggle for future maturity</w:t>
        <w:br/>
        <w:t>→ User confirms → API call to issuer → Reverse feed →</w:t>
        <w:br/>
        <w:t>Update Order Book → Notify user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8. Functional Requirements</w:t>
      </w:r>
    </w:p>
    <w:p>
      <w:pPr>
        <w:pStyle w:val="Heading3"/>
      </w:pPr>
      <w:r>
        <w:rPr>
          <w:color w:val="282560"/>
        </w:rPr>
        <w:t>8.1 Screens (mapped to prototype)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Prototype 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BRD Section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Home with More menu</w:t>
            </w:r>
          </w:p>
        </w:tc>
        <w:tc>
          <w:tcPr>
            <w:tcW w:type="dxa" w:w="2160"/>
          </w:tcPr>
          <w:p>
            <w:r/>
            <w:r>
              <w:t>`s-home`, `s-more`</w:t>
            </w:r>
          </w:p>
        </w:tc>
        <w:tc>
          <w:tcPr>
            <w:tcW w:type="dxa" w:w="2160"/>
          </w:tcPr>
          <w:p>
            <w:r/>
            <w:r>
              <w:t>8.2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FD Landing</w:t>
            </w:r>
          </w:p>
        </w:tc>
        <w:tc>
          <w:tcPr>
            <w:tcW w:type="dxa" w:w="2160"/>
          </w:tcPr>
          <w:p>
            <w:r/>
            <w:r>
              <w:t>`s-fd-landing`</w:t>
            </w:r>
          </w:p>
        </w:tc>
        <w:tc>
          <w:tcPr>
            <w:tcW w:type="dxa" w:w="2160"/>
          </w:tcPr>
          <w:p>
            <w:r/>
            <w:r>
              <w:t>8.3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My Investments (tabs)</w:t>
            </w:r>
          </w:p>
        </w:tc>
        <w:tc>
          <w:tcPr>
            <w:tcW w:type="dxa" w:w="2160"/>
          </w:tcPr>
          <w:p>
            <w:r/>
            <w:r>
              <w:t>`s-fd-investments`</w:t>
            </w:r>
          </w:p>
        </w:tc>
        <w:tc>
          <w:tcPr>
            <w:tcW w:type="dxa" w:w="2160"/>
          </w:tcPr>
          <w:p>
            <w:r/>
            <w:r>
              <w:t>8.4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Transactions</w:t>
            </w:r>
          </w:p>
        </w:tc>
        <w:tc>
          <w:tcPr>
            <w:tcW w:type="dxa" w:w="2160"/>
          </w:tcPr>
          <w:p>
            <w:r/>
            <w:r>
              <w:t>`s-fd-txns`</w:t>
            </w:r>
          </w:p>
        </w:tc>
        <w:tc>
          <w:tcPr>
            <w:tcW w:type="dxa" w:w="2160"/>
          </w:tcPr>
          <w:p>
            <w:r/>
            <w:r>
              <w:t>8.5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Plans — Bajaj</w:t>
            </w:r>
          </w:p>
        </w:tc>
        <w:tc>
          <w:tcPr>
            <w:tcW w:type="dxa" w:w="2160"/>
          </w:tcPr>
          <w:p>
            <w:r/>
            <w:r>
              <w:t>`s-plans-bajaj`</w:t>
            </w:r>
          </w:p>
        </w:tc>
        <w:tc>
          <w:tcPr>
            <w:tcW w:type="dxa" w:w="2160"/>
          </w:tcPr>
          <w:p>
            <w:r/>
            <w:r>
              <w:t>8.6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Plans — Shriram</w:t>
            </w:r>
          </w:p>
        </w:tc>
        <w:tc>
          <w:tcPr>
            <w:tcW w:type="dxa" w:w="2160"/>
          </w:tcPr>
          <w:p>
            <w:r/>
            <w:r>
              <w:t>`s-plans-shriram`</w:t>
            </w:r>
          </w:p>
        </w:tc>
        <w:tc>
          <w:tcPr>
            <w:tcW w:type="dxa" w:w="2160"/>
          </w:tcPr>
          <w:p>
            <w:r/>
            <w:r>
              <w:t>8.6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Order / Amount</w:t>
            </w:r>
          </w:p>
        </w:tc>
        <w:tc>
          <w:tcPr>
            <w:tcW w:type="dxa" w:w="2160"/>
          </w:tcPr>
          <w:p>
            <w:r/>
            <w:r>
              <w:t>`s-order`</w:t>
            </w:r>
          </w:p>
        </w:tc>
        <w:tc>
          <w:tcPr>
            <w:tcW w:type="dxa" w:w="2160"/>
          </w:tcPr>
          <w:p>
            <w:r/>
            <w:r>
              <w:t>8.7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Confirmation</w:t>
            </w:r>
          </w:p>
        </w:tc>
        <w:tc>
          <w:tcPr>
            <w:tcW w:type="dxa" w:w="2160"/>
          </w:tcPr>
          <w:p>
            <w:r/>
            <w:r>
              <w:t>`s-confirm`</w:t>
            </w:r>
          </w:p>
        </w:tc>
        <w:tc>
          <w:tcPr>
            <w:tcW w:type="dxa" w:w="2160"/>
          </w:tcPr>
          <w:p>
            <w:r/>
            <w:r>
              <w:t>8.8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KYC Status / Entry</w:t>
            </w:r>
          </w:p>
        </w:tc>
        <w:tc>
          <w:tcPr>
            <w:tcW w:type="dxa" w:w="2160"/>
          </w:tcPr>
          <w:p>
            <w:r/>
            <w:r>
              <w:t>`s-kyc-entry`</w:t>
            </w:r>
          </w:p>
        </w:tc>
        <w:tc>
          <w:tcPr>
            <w:tcW w:type="dxa" w:w="2160"/>
          </w:tcPr>
          <w:p>
            <w:r/>
            <w:r>
              <w:t>8.9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Bajaj — CKYC Verification</w:t>
            </w:r>
          </w:p>
        </w:tc>
        <w:tc>
          <w:tcPr>
            <w:tcW w:type="dxa" w:w="2160"/>
          </w:tcPr>
          <w:p>
            <w:r/>
            <w:r>
              <w:t>`s-kyc-bajaj-ckyc`</w:t>
            </w:r>
          </w:p>
        </w:tc>
        <w:tc>
          <w:tcPr>
            <w:tcW w:type="dxa" w:w="2160"/>
          </w:tcPr>
          <w:p>
            <w:r/>
            <w:r>
              <w:t>8.9.1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Bajaj — Aadhaar OTP</w:t>
            </w:r>
          </w:p>
        </w:tc>
        <w:tc>
          <w:tcPr>
            <w:tcW w:type="dxa" w:w="2160"/>
          </w:tcPr>
          <w:p>
            <w:r/>
            <w:r>
              <w:t>`s-kyc-bajaj-aadhaar`</w:t>
            </w:r>
          </w:p>
        </w:tc>
        <w:tc>
          <w:tcPr>
            <w:tcW w:type="dxa" w:w="2160"/>
          </w:tcPr>
          <w:p>
            <w:r/>
            <w:r>
              <w:t>8.9.2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Bajaj — VKYC</w:t>
            </w:r>
          </w:p>
        </w:tc>
        <w:tc>
          <w:tcPr>
            <w:tcW w:type="dxa" w:w="2160"/>
          </w:tcPr>
          <w:p>
            <w:r/>
            <w:r>
              <w:t>`s-kyc-bajaj-vkyc`</w:t>
            </w:r>
          </w:p>
        </w:tc>
        <w:tc>
          <w:tcPr>
            <w:tcW w:type="dxa" w:w="2160"/>
          </w:tcPr>
          <w:p>
            <w:r/>
            <w:r>
              <w:t>8.9.3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Shriram — Method Choice</w:t>
            </w:r>
          </w:p>
        </w:tc>
        <w:tc>
          <w:tcPr>
            <w:tcW w:type="dxa" w:w="2160"/>
          </w:tcPr>
          <w:p>
            <w:r/>
            <w:r>
              <w:t>`s-kyc-shriram-choice`</w:t>
            </w:r>
          </w:p>
        </w:tc>
        <w:tc>
          <w:tcPr>
            <w:tcW w:type="dxa" w:w="2160"/>
          </w:tcPr>
          <w:p>
            <w:r/>
            <w:r>
              <w:t>8.9.4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Shriram — Aadhaar OTP</w:t>
            </w:r>
          </w:p>
        </w:tc>
        <w:tc>
          <w:tcPr>
            <w:tcW w:type="dxa" w:w="2160"/>
          </w:tcPr>
          <w:p>
            <w:r/>
            <w:r>
              <w:t>`s-kyc-shriram-aadhaar`</w:t>
            </w:r>
          </w:p>
        </w:tc>
        <w:tc>
          <w:tcPr>
            <w:tcW w:type="dxa" w:w="2160"/>
          </w:tcPr>
          <w:p>
            <w:r/>
            <w:r>
              <w:t>8.9.5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Shriram — DigiLocker</w:t>
            </w:r>
          </w:p>
        </w:tc>
        <w:tc>
          <w:tcPr>
            <w:tcW w:type="dxa" w:w="2160"/>
          </w:tcPr>
          <w:p>
            <w:r/>
            <w:r>
              <w:t>`s-kyc-shriram-digilocker`</w:t>
            </w:r>
          </w:p>
        </w:tc>
        <w:tc>
          <w:tcPr>
            <w:tcW w:type="dxa" w:w="2160"/>
          </w:tcPr>
          <w:p>
            <w:r/>
            <w:r>
              <w:t>8.9.6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Nominee (with pre-fill)</w:t>
            </w:r>
          </w:p>
        </w:tc>
        <w:tc>
          <w:tcPr>
            <w:tcW w:type="dxa" w:w="2160"/>
          </w:tcPr>
          <w:p>
            <w:r/>
            <w:r>
              <w:t>`s-nominee`</w:t>
            </w:r>
          </w:p>
        </w:tc>
        <w:tc>
          <w:tcPr>
            <w:tcW w:type="dxa" w:w="2160"/>
          </w:tcPr>
          <w:p>
            <w:r/>
            <w:r>
              <w:t>8.10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Bank Details</w:t>
            </w:r>
          </w:p>
        </w:tc>
        <w:tc>
          <w:tcPr>
            <w:tcW w:type="dxa" w:w="2160"/>
          </w:tcPr>
          <w:p>
            <w:r/>
            <w:r>
              <w:t>`s-bank`</w:t>
            </w:r>
          </w:p>
        </w:tc>
        <w:tc>
          <w:tcPr>
            <w:tcW w:type="dxa" w:w="2160"/>
          </w:tcPr>
          <w:p>
            <w:r/>
            <w:r>
              <w:t>8.11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Payment</w:t>
            </w:r>
          </w:p>
        </w:tc>
        <w:tc>
          <w:tcPr>
            <w:tcW w:type="dxa" w:w="2160"/>
          </w:tcPr>
          <w:p>
            <w:r/>
            <w:r>
              <w:t>`s-payment`</w:t>
            </w:r>
          </w:p>
        </w:tc>
        <w:tc>
          <w:tcPr>
            <w:tcW w:type="dxa" w:w="2160"/>
          </w:tcPr>
          <w:p>
            <w:r/>
            <w:r>
              <w:t>8.12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Success (FDR Display)</w:t>
            </w:r>
          </w:p>
        </w:tc>
        <w:tc>
          <w:tcPr>
            <w:tcW w:type="dxa" w:w="2160"/>
          </w:tcPr>
          <w:p>
            <w:r/>
            <w:r>
              <w:t>`s-success`</w:t>
            </w:r>
          </w:p>
        </w:tc>
        <w:tc>
          <w:tcPr>
            <w:tcW w:type="dxa" w:w="2160"/>
          </w:tcPr>
          <w:p>
            <w:r/>
            <w:r>
              <w:t>8.13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Riise Portfolio — FD Tab</w:t>
            </w:r>
          </w:p>
        </w:tc>
        <w:tc>
          <w:tcPr>
            <w:tcW w:type="dxa" w:w="2160"/>
          </w:tcPr>
          <w:p>
            <w:r/>
            <w:r>
              <w:t>`s-portfolio-fd`</w:t>
            </w:r>
          </w:p>
        </w:tc>
        <w:tc>
          <w:tcPr>
            <w:tcW w:type="dxa" w:w="2160"/>
          </w:tcPr>
          <w:p>
            <w:r/>
            <w:r>
              <w:t>8.14</w:t>
            </w:r>
          </w:p>
        </w:tc>
      </w:tr>
      <w:tr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FD Detail</w:t>
            </w:r>
          </w:p>
        </w:tc>
        <w:tc>
          <w:tcPr>
            <w:tcW w:type="dxa" w:w="2160"/>
          </w:tcPr>
          <w:p>
            <w:r/>
            <w:r>
              <w:t>`s-fd-detail`</w:t>
            </w:r>
          </w:p>
        </w:tc>
        <w:tc>
          <w:tcPr>
            <w:tcW w:type="dxa" w:w="2160"/>
          </w:tcPr>
          <w:p>
            <w:r/>
            <w:r>
              <w:t>8.15</w:t>
            </w:r>
          </w:p>
        </w:tc>
      </w:tr>
      <w:tr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Premature Withdrawal</w:t>
            </w:r>
          </w:p>
        </w:tc>
        <w:tc>
          <w:tcPr>
            <w:tcW w:type="dxa" w:w="2160"/>
          </w:tcPr>
          <w:p>
            <w:r/>
            <w:r>
              <w:t>`s-premature`</w:t>
            </w:r>
          </w:p>
        </w:tc>
        <w:tc>
          <w:tcPr>
            <w:tcW w:type="dxa" w:w="2160"/>
          </w:tcPr>
          <w:p>
            <w:r/>
            <w:r>
              <w:t>8.16</w:t>
            </w:r>
          </w:p>
        </w:tc>
      </w:tr>
      <w:tr>
        <w:tc>
          <w:tcPr>
            <w:tcW w:type="dxa" w:w="2160"/>
          </w:tcPr>
          <w:p>
            <w:r/>
            <w:r>
              <w:t>23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>
              <w:t>: Manual Renewal</w:t>
            </w:r>
          </w:p>
        </w:tc>
        <w:tc>
          <w:tcPr>
            <w:tcW w:type="dxa" w:w="2160"/>
          </w:tcPr>
          <w:p>
            <w:r/>
            <w:r>
              <w:t>`s-renewal`</w:t>
            </w:r>
          </w:p>
        </w:tc>
        <w:tc>
          <w:tcPr>
            <w:tcW w:type="dxa" w:w="2160"/>
          </w:tcPr>
          <w:p>
            <w:r/>
            <w:r>
              <w:t>8.17</w:t>
            </w:r>
          </w:p>
        </w:tc>
      </w:tr>
    </w:tbl>
    <w:p>
      <w:pPr>
        <w:pStyle w:val="Heading3"/>
      </w:pPr>
      <w:r>
        <w:rPr>
          <w:color w:val="282560"/>
        </w:rPr>
        <w:t>8.2 Home &amp; More Menu</w:t>
      </w:r>
    </w:p>
    <w:p>
      <w:pPr>
        <w:pStyle w:val="ListBullet"/>
      </w:pPr>
      <w:r>
        <w:t>Existing screens; FD entry point sits in the "All Products" grid under More.</w:t>
      </w:r>
    </w:p>
    <w:p>
      <w:pPr>
        <w:pStyle w:val="ListBullet"/>
      </w:pPr>
      <w:r>
        <w:t xml:space="preserve">Tapping FD navigates to </w:t>
      </w:r>
      <w:r>
        <w:rPr>
          <w:rFonts w:ascii="Consolas" w:hAnsi="Consolas"/>
          <w:sz w:val="20"/>
        </w:rPr>
        <w:t>s-fd-landing</w:t>
      </w:r>
      <w:r>
        <w:t>.</w:t>
      </w:r>
    </w:p>
    <w:p>
      <w:pPr>
        <w:pStyle w:val="Heading3"/>
      </w:pPr>
      <w:r>
        <w:rPr>
          <w:color w:val="282560"/>
        </w:rPr>
        <w:t>8.3 FD Landing Screen</w:t>
      </w:r>
    </w:p>
    <w:p>
      <w:r/>
      <w:r>
        <w:rPr>
          <w:b/>
        </w:rPr>
        <w:t>Components:</w:t>
      </w:r>
      <w:r/>
    </w:p>
    <w:p>
      <w:pPr>
        <w:pStyle w:val="ListBullet"/>
      </w:pPr>
      <w:r>
        <w:t>Hero banner: rate range (e.g., "Up to 8.25% p.a."), min investment, ratings</w:t>
      </w:r>
    </w:p>
    <w:p>
      <w:pPr>
        <w:pStyle w:val="ListBullet"/>
      </w:pPr>
      <w:r>
        <w:t>Portfolio summary card (shown only if user has ≥1 FD): Current Value, Total Invested, Interest Earned</w:t>
      </w:r>
    </w:p>
    <w:p>
      <w:pPr>
        <w:pStyle w:val="ListBullet"/>
      </w:pPr>
      <w:r>
        <w:t>Provider cards: Bajaj Finserv (AA+), Shriram Finance (AA), each with max rate + Invest CTA</w:t>
      </w:r>
    </w:p>
    <w:p>
      <w:pPr>
        <w:pStyle w:val="ListBullet"/>
      </w:pPr>
      <w:r>
        <w:t>Last Viewed strip (horizontal scroll, hidden if empty)</w:t>
      </w:r>
    </w:p>
    <w:p>
      <w:pPr>
        <w:pStyle w:val="ListBullet"/>
      </w:pPr>
      <w:r>
        <w:t>Benefits section (6 items)</w:t>
      </w:r>
    </w:p>
    <w:p>
      <w:r/>
      <w:r>
        <w:rPr>
          <w:b/>
        </w:rPr>
        <w:t>Empty state:</w:t>
      </w:r>
      <w:r>
        <w:t xml:space="preserve"> If user has no investments, hide portfolio card, show only providers + benefits.</w:t>
      </w:r>
    </w:p>
    <w:p>
      <w:pPr>
        <w:pStyle w:val="Heading3"/>
      </w:pPr>
      <w:r>
        <w:rPr>
          <w:color w:val="282560"/>
        </w:rPr>
        <w:t>8.4 My Investments</w:t>
      </w:r>
    </w:p>
    <w:p>
      <w:r/>
      <w:r>
        <w:rPr>
          <w:b/>
        </w:rPr>
        <w:t>Tabs:</w:t>
      </w:r>
      <w:r>
        <w:t xml:space="preserve"> Pending | Booked | Matured (counts shown)</w:t>
      </w:r>
    </w:p>
    <w:p>
      <w:r/>
      <w:r>
        <w:rPr>
          <w:b/>
        </w:rPr>
        <w:t>Per FD row:</w:t>
      </w:r>
      <w:r>
        <w:t xml:space="preserve"> Logo + name, rate, tenure, payout, status pill, amount, gain (booked/matured only)</w:t>
      </w:r>
    </w:p>
    <w:p>
      <w:r/>
      <w:r>
        <w:rPr>
          <w:b/>
        </w:rPr>
        <w:t>Pending FD action:</w:t>
      </w:r>
      <w:r>
        <w:t xml:space="preserve"> "Pay Now" CTA → resume to payment step</w:t>
      </w:r>
    </w:p>
    <w:p>
      <w:pPr>
        <w:pStyle w:val="Heading3"/>
      </w:pPr>
      <w:r>
        <w:rPr>
          <w:color w:val="282560"/>
        </w:rPr>
        <w:t>8.5 Transactions</w:t>
      </w:r>
    </w:p>
    <w:p>
      <w:pPr>
        <w:pStyle w:val="ListBullet"/>
      </w:pPr>
      <w:r>
        <w:t>Grouped by month (DESC)</w:t>
      </w:r>
    </w:p>
    <w:p>
      <w:pPr>
        <w:pStyle w:val="ListBullet"/>
      </w:pPr>
      <w:r>
        <w:t>Shows: logo, FD name, action (Booked/Failed/Matured), date, amount, rate · tenure</w:t>
      </w:r>
    </w:p>
    <w:p>
      <w:pPr>
        <w:pStyle w:val="ListBullet"/>
      </w:pPr>
      <w:r>
        <w:t>Failed transactions shown in red with reason tooltip</w:t>
      </w:r>
    </w:p>
    <w:p>
      <w:pPr>
        <w:pStyle w:val="Heading3"/>
      </w:pPr>
      <w:r>
        <w:rPr>
          <w:color w:val="282560"/>
        </w:rPr>
        <w:t>8.6 Plans Screen</w:t>
      </w:r>
    </w:p>
    <w:p>
      <w:r/>
      <w:r>
        <w:rPr>
          <w:b/>
        </w:rPr>
        <w:t>Components:</w:t>
      </w:r>
      <w:r/>
    </w:p>
    <w:p>
      <w:pPr>
        <w:pStyle w:val="ListBullet"/>
      </w:pPr>
      <w:r>
        <w:t>Provider header with logo + name + AAA/AA+ badge</w:t>
      </w:r>
    </w:p>
    <w:p>
      <w:pPr>
        <w:pStyle w:val="ListBullet"/>
      </w:pPr>
      <w:r>
        <w:t>Sort chips: By Tenure | By Returns | Quarterly | Annually</w:t>
      </w:r>
    </w:p>
    <w:p>
      <w:pPr>
        <w:pStyle w:val="ListBullet"/>
      </w:pPr>
      <w:r>
        <w:t>Plan rows: rate (large), tenure label, compounding, Invest CTA</w:t>
      </w:r>
    </w:p>
    <w:p>
      <w:pPr>
        <w:pStyle w:val="ListBullet"/>
      </w:pPr>
      <w:r>
        <w:t>Min ₹10,000 — Max ₹1,00,00,000</w:t>
      </w:r>
    </w:p>
    <w:p>
      <w:pPr>
        <w:pStyle w:val="Heading3"/>
      </w:pPr>
      <w:r>
        <w:rPr>
          <w:color w:val="282560"/>
        </w:rPr>
        <w:t>8.7 Order Screen</w:t>
      </w:r>
    </w:p>
    <w:p>
      <w:r/>
      <w:r>
        <w:rPr>
          <w:b/>
        </w:rPr>
        <w:t>Components:</w:t>
      </w:r>
      <w:r/>
    </w:p>
    <w:p>
      <w:pPr>
        <w:pStyle w:val="ListBullet"/>
      </w:pPr>
      <w:r>
        <w:t>Selected plan card with "Change" link (returns to plans)</w:t>
      </w:r>
    </w:p>
    <w:p>
      <w:pPr>
        <w:pStyle w:val="ListBullet"/>
      </w:pPr>
      <w:r>
        <w:t>Senior Citizen toggle (+0.25%)</w:t>
      </w:r>
    </w:p>
    <w:p>
      <w:pPr>
        <w:pStyle w:val="ListBullet"/>
      </w:pPr>
      <w:r>
        <w:t>Women's Special Rate toggle (+0.10%)</w:t>
      </w:r>
    </w:p>
    <w:p>
      <w:pPr>
        <w:pStyle w:val="ListBullet"/>
      </w:pPr>
      <w:r>
        <w:t>Amount input + quick bubbles (₹50K / ₹75K / ₹1L)</w:t>
      </w:r>
    </w:p>
    <w:p>
      <w:pPr>
        <w:pStyle w:val="ListBullet"/>
      </w:pPr>
      <w:r>
        <w:t>Returns Preview: Maturity Amount, Total Gain, Avg Annual Yield, Compounding</w:t>
      </w:r>
    </w:p>
    <w:p>
      <w:pPr>
        <w:pStyle w:val="ListBullet"/>
      </w:pPr>
      <w:r>
        <w:t>Reinvest on Maturity toggle (default ON)</w:t>
      </w:r>
    </w:p>
    <w:p>
      <w:pPr>
        <w:pStyle w:val="ListBullet"/>
      </w:pPr>
      <w:r>
        <w:t>Continue CTA</w:t>
      </w:r>
    </w:p>
    <w:p>
      <w:r/>
      <w:r>
        <w:rPr>
          <w:b/>
        </w:rPr>
        <w:t>Validation:</w:t>
      </w:r>
      <w:r>
        <w:t xml:space="preserve"> Amount must be between ₹10,000 and ₹1,00,00,000; inline error if violated.</w:t>
      </w:r>
    </w:p>
    <w:p>
      <w:pPr>
        <w:pStyle w:val="Heading3"/>
      </w:pPr>
      <w:r>
        <w:rPr>
          <w:color w:val="282560"/>
        </w:rPr>
        <w:t>8.8 Confirmation Screen</w:t>
      </w:r>
    </w:p>
    <w:p>
      <w:r/>
      <w:r>
        <w:rPr>
          <w:b/>
        </w:rPr>
        <w:t>Read-only summary:</w:t>
      </w:r>
      <w:r>
        <w:t xml:space="preserve"> FD name, logo, amount, maturity, gain, tenure, rate, yield, nominee status</w:t>
      </w:r>
    </w:p>
    <w:p>
      <w:r/>
      <w:r>
        <w:rPr>
          <w:b/>
        </w:rPr>
        <w:t>Nominee state:</w:t>
      </w:r>
      <w:r/>
    </w:p>
    <w:p>
      <w:pPr>
        <w:pStyle w:val="ListBullet"/>
      </w:pPr>
      <w:r>
        <w:t>If pre-filled from Demat → show name + "Edit" link</w:t>
      </w:r>
    </w:p>
    <w:p>
      <w:pPr>
        <w:pStyle w:val="ListBullet"/>
      </w:pPr>
      <w:r>
        <w:t>If not added → amber warning + "+ Add Nominee" CTA</w:t>
      </w:r>
    </w:p>
    <w:p>
      <w:r/>
      <w:r>
        <w:rPr>
          <w:b/>
        </w:rPr>
        <w:t>Primary CTA:</w:t>
      </w:r>
      <w:r>
        <w:t xml:space="preserve"> Proceed → KYC</w:t>
      </w:r>
    </w:p>
    <w:p>
      <w:pPr>
        <w:pStyle w:val="Heading3"/>
      </w:pPr>
      <w:r>
        <w:rPr>
          <w:color w:val="282560"/>
        </w:rPr>
        <w:t>8.9 KYC Flow</w:t>
      </w:r>
    </w:p>
    <w:p>
      <w:pPr>
        <w:pStyle w:val="Heading4"/>
      </w:pPr>
      <w:r>
        <w:rPr>
          <w:color w:val="282560"/>
        </w:rPr>
        <w:t>8.9.1 KYC Entry (`s-kyc-entry`)</w:t>
      </w:r>
    </w:p>
    <w:p>
      <w:pPr>
        <w:pStyle w:val="ListBullet"/>
      </w:pPr>
      <w:r>
        <w:t>Stepper showing: CKYC → Aadhaar OTP → VKYC (Bajaj) or Method Choice (Shriram)</w:t>
      </w:r>
    </w:p>
    <w:p>
      <w:pPr>
        <w:pStyle w:val="ListBullet"/>
      </w:pPr>
      <w:r>
        <w:t>"Resume" if user previously dropped off</w:t>
      </w:r>
    </w:p>
    <w:p>
      <w:pPr>
        <w:pStyle w:val="ListBullet"/>
      </w:pPr>
      <w:r>
        <w:t>Info card explaining why KYC is mandatory</w:t>
      </w:r>
    </w:p>
    <w:p>
      <w:pPr>
        <w:pStyle w:val="Heading4"/>
      </w:pPr>
      <w:r>
        <w:rPr>
          <w:color w:val="282560"/>
        </w:rPr>
        <w:t>8.9.2 Bajaj — CKYC Verification (`s-kyc-bajaj-ckyc`)</w:t>
      </w:r>
    </w:p>
    <w:p>
      <w:pPr>
        <w:pStyle w:val="ListBullet"/>
      </w:pPr>
      <w:r>
        <w:t>PAN input (pre-filled from Riise profile, editable)</w:t>
      </w:r>
    </w:p>
    <w:p>
      <w:pPr>
        <w:pStyle w:val="ListBullet"/>
      </w:pPr>
      <w:r>
        <w:t>"Verify with CKYC" CTA</w:t>
      </w:r>
    </w:p>
    <w:p>
      <w:pPr>
        <w:pStyle w:val="ListBullet"/>
      </w:pPr>
      <w:r>
        <w:t>Loading state with progress</w:t>
      </w:r>
    </w:p>
    <w:p>
      <w:pPr>
        <w:pStyle w:val="ListBullet"/>
      </w:pPr>
      <w:r>
        <w:t>Success: show fetched name, DOB, address → "Continue to Aadhaar"</w:t>
      </w:r>
    </w:p>
    <w:p>
      <w:pPr>
        <w:pStyle w:val="ListBullet"/>
      </w:pPr>
      <w:r>
        <w:t>Failure: error reason + retry / contact support</w:t>
      </w:r>
    </w:p>
    <w:p>
      <w:pPr>
        <w:pStyle w:val="Heading4"/>
      </w:pPr>
      <w:r>
        <w:rPr>
          <w:color w:val="282560"/>
        </w:rPr>
        <w:t>8.9.3 Bajaj — Aadhaar OTP (`s-kyc-bajaj-aadhaar`)</w:t>
      </w:r>
    </w:p>
    <w:p>
      <w:pPr>
        <w:pStyle w:val="ListBullet"/>
      </w:pPr>
      <w:r>
        <w:t>Aadhaar number input (12 digits, masked after entry)</w:t>
      </w:r>
    </w:p>
    <w:p>
      <w:pPr>
        <w:pStyle w:val="ListBullet"/>
      </w:pPr>
      <w:r>
        <w:t>"Send OTP" CTA → OTP screen</w:t>
      </w:r>
    </w:p>
    <w:p>
      <w:pPr>
        <w:pStyle w:val="ListBullet"/>
      </w:pPr>
      <w:r>
        <w:t>6-digit OTP input with 60-second resend timer</w:t>
      </w:r>
    </w:p>
    <w:p>
      <w:pPr>
        <w:pStyle w:val="ListBullet"/>
      </w:pPr>
      <w:r>
        <w:t>Verify CTA → success / failure</w:t>
      </w:r>
    </w:p>
    <w:p>
      <w:pPr>
        <w:pStyle w:val="ListBullet"/>
      </w:pPr>
      <w:r>
        <w:t>3 attempts max per session</w:t>
      </w:r>
    </w:p>
    <w:p>
      <w:pPr>
        <w:pStyle w:val="Heading4"/>
      </w:pPr>
      <w:r>
        <w:rPr>
          <w:color w:val="282560"/>
        </w:rPr>
        <w:t>8.9.4 Bajaj — VKYC (`s-kyc-bajaj-vkyc`)</w:t>
      </w:r>
    </w:p>
    <w:p>
      <w:pPr>
        <w:pStyle w:val="ListBullet"/>
      </w:pPr>
      <w:r>
        <w:t>Pre-call checklist (camera, mic, lighting, ID ready)</w:t>
      </w:r>
    </w:p>
    <w:p>
      <w:pPr>
        <w:pStyle w:val="ListBullet"/>
      </w:pPr>
      <w:r>
        <w:t>"Start Video Call" CTA → opens VKYC vendor SDK</w:t>
      </w:r>
    </w:p>
    <w:p>
      <w:pPr>
        <w:pStyle w:val="ListBullet"/>
      </w:pPr>
      <w:r>
        <w:t>"Schedule for Later" option (slot picker, next 24h)</w:t>
      </w:r>
    </w:p>
    <w:p>
      <w:pPr>
        <w:pStyle w:val="ListBullet"/>
      </w:pPr>
      <w:r>
        <w:t>Post-call: success message → "Continue to Bank Verification"</w:t>
      </w:r>
    </w:p>
    <w:p>
      <w:pPr>
        <w:pStyle w:val="Heading4"/>
      </w:pPr>
      <w:r>
        <w:rPr>
          <w:color w:val="282560"/>
        </w:rPr>
        <w:t>8.9.5 Shriram — Method Choice (`s-kyc-shriram-choice`)</w:t>
      </w:r>
    </w:p>
    <w:p>
      <w:pPr>
        <w:pStyle w:val="ListBullet"/>
      </w:pPr>
      <w:r>
        <w:t>Two large cards: "Aadhaar OTP" and "DigiLocker"</w:t>
      </w:r>
    </w:p>
    <w:p>
      <w:pPr>
        <w:pStyle w:val="ListBullet"/>
      </w:pPr>
      <w:r>
        <w:t>Each shows: estimated time, requirements</w:t>
      </w:r>
    </w:p>
    <w:p>
      <w:pPr>
        <w:pStyle w:val="ListBullet"/>
      </w:pPr>
      <w:r>
        <w:t>User picks one → routes to relevant screen</w:t>
      </w:r>
    </w:p>
    <w:p>
      <w:pPr>
        <w:pStyle w:val="Heading4"/>
      </w:pPr>
      <w:r>
        <w:rPr>
          <w:color w:val="282560"/>
        </w:rPr>
        <w:t>8.9.6 Shriram — Aadhaar OTP (`s-kyc-shriram-aadhaar`)</w:t>
      </w:r>
    </w:p>
    <w:p>
      <w:r>
        <w:t>Same as 8.9.3 but routes to bank verification on success.</w:t>
      </w:r>
    </w:p>
    <w:p>
      <w:pPr>
        <w:pStyle w:val="Heading4"/>
      </w:pPr>
      <w:r>
        <w:rPr>
          <w:color w:val="282560"/>
        </w:rPr>
        <w:t>8.9.7 Shriram — DigiLocker (`s-kyc-shriram-digilocker`)</w:t>
      </w:r>
    </w:p>
    <w:p>
      <w:pPr>
        <w:pStyle w:val="ListBullet"/>
      </w:pPr>
      <w:r>
        <w:t>"Connect DigiLocker" CTA → external browser handoff</w:t>
      </w:r>
    </w:p>
    <w:p>
      <w:pPr>
        <w:pStyle w:val="ListBullet"/>
      </w:pPr>
      <w:r>
        <w:t>Deep-link return to app</w:t>
      </w:r>
    </w:p>
    <w:p>
      <w:pPr>
        <w:pStyle w:val="ListBullet"/>
      </w:pPr>
      <w:r>
        <w:t>Success / failure handling</w:t>
      </w:r>
    </w:p>
    <w:p>
      <w:pPr>
        <w:pStyle w:val="Heading3"/>
      </w:pPr>
      <w:r>
        <w:rPr>
          <w:color w:val="282560"/>
        </w:rPr>
        <w:t>8.10 Nominee Screen (Pre-fill)</w:t>
      </w:r>
    </w:p>
    <w:p>
      <w:r/>
      <w:r>
        <w:rPr>
          <w:b/>
        </w:rPr>
        <w:t>Pre-fill behavior:</w:t>
      </w:r>
      <w:r/>
    </w:p>
    <w:p>
      <w:pPr>
        <w:pStyle w:val="ListBullet"/>
      </w:pPr>
      <w:r>
        <w:t>On screen load, call Demat Nominee API</w:t>
      </w:r>
    </w:p>
    <w:p>
      <w:pPr>
        <w:pStyle w:val="ListBullet"/>
      </w:pPr>
      <w:r>
        <w:t>Auto-populate: Name, Relationship, DOB, Address (if available)</w:t>
      </w:r>
    </w:p>
    <w:p>
      <w:pPr>
        <w:pStyle w:val="ListBullet"/>
      </w:pPr>
      <w:r>
        <w:t>Show "Pre-filled from your Demat account" info pill with Edit icon</w:t>
      </w:r>
    </w:p>
    <w:p>
      <w:pPr>
        <w:pStyle w:val="ListBullet"/>
      </w:pPr>
      <w:r>
        <w:t>Each field individually editable</w:t>
      </w:r>
    </w:p>
    <w:p>
      <w:pPr>
        <w:pStyle w:val="ListBullet"/>
      </w:pPr>
      <w:r>
        <w:t>"Save &amp; Continue" CTA</w:t>
      </w:r>
    </w:p>
    <w:p>
      <w:r/>
      <w:r>
        <w:rPr>
          <w:b/>
        </w:rPr>
        <w:t>No nominee in Demat:</w:t>
      </w:r>
      <w:r>
        <w:t xml:space="preserve"> show blank form (current prototype behavior)</w:t>
      </w:r>
    </w:p>
    <w:p>
      <w:r/>
      <w:r>
        <w:rPr>
          <w:b/>
        </w:rPr>
        <w:t>Skip:</w:t>
      </w:r>
      <w:r>
        <w:t xml:space="preserve"> "Add Later" CTA → nominee shown as "Not Added" on Confirmation</w:t>
      </w:r>
    </w:p>
    <w:p>
      <w:r/>
      <w:r>
        <w:rPr>
          <w:b/>
        </w:rPr>
        <w:t>Validation:</w:t>
      </w:r>
      <w:r>
        <w:t xml:space="preserve"> All fields mandatory only if user is adding/editing (not skipping)</w:t>
      </w:r>
    </w:p>
    <w:p>
      <w:pPr>
        <w:pStyle w:val="Heading3"/>
      </w:pPr>
      <w:r>
        <w:rPr>
          <w:color w:val="282560"/>
        </w:rPr>
        <w:t>8.11 Bank Details Screen</w:t>
      </w:r>
    </w:p>
    <w:p>
      <w:pPr>
        <w:pStyle w:val="ListBullet"/>
      </w:pPr>
      <w:r>
        <w:t>Account number + confirm field (must match)</w:t>
      </w:r>
    </w:p>
    <w:p>
      <w:pPr>
        <w:pStyle w:val="ListBullet"/>
      </w:pPr>
      <w:r>
        <w:t xml:space="preserve">IFSC (uppercase auto-conversion, max 11 chars, regex </w:t>
      </w:r>
      <w:r>
        <w:rPr>
          <w:rFonts w:ascii="Consolas" w:hAnsi="Consolas"/>
          <w:sz w:val="20"/>
        </w:rPr>
        <w:t>^[A-Z]{4}0[A-Z0-9]{6}$</w:t>
      </w:r>
      <w:r>
        <w:t>)</w:t>
      </w:r>
    </w:p>
    <w:p>
      <w:pPr>
        <w:pStyle w:val="ListBullet"/>
      </w:pPr>
      <w:r>
        <w:t>"Verify Account" CTA → penny drop loader</w:t>
      </w:r>
    </w:p>
    <w:p>
      <w:pPr>
        <w:pStyle w:val="ListBullet"/>
      </w:pPr>
      <w:r>
        <w:t>Success: shows account holder name + bank name from penny drop response</w:t>
      </w:r>
    </w:p>
    <w:p>
      <w:pPr>
        <w:pStyle w:val="ListBullet"/>
      </w:pPr>
      <w:r>
        <w:t>Failure: shows reason (name mismatch / invalid IFSC / account inactive) + retry</w:t>
      </w:r>
    </w:p>
    <w:p>
      <w:pPr>
        <w:pStyle w:val="Heading3"/>
      </w:pPr>
      <w:r>
        <w:rPr>
          <w:color w:val="282560"/>
        </w:rPr>
        <w:t>8.12 Payment Screen</w:t>
      </w:r>
    </w:p>
    <w:p>
      <w:pPr>
        <w:pStyle w:val="ListBullet"/>
      </w:pPr>
      <w:r>
        <w:t>Amount banner</w:t>
      </w:r>
    </w:p>
    <w:p>
      <w:pPr>
        <w:pStyle w:val="ListBullet"/>
      </w:pPr>
      <w:r>
        <w:t>3 payment methods: UPI, Card, Net Banking (existing prototype)</w:t>
      </w:r>
    </w:p>
    <w:p>
      <w:pPr>
        <w:pStyle w:val="ListBullet"/>
      </w:pPr>
      <w:r>
        <w:t>256-bit SSL footer disclosure</w:t>
      </w:r>
    </w:p>
    <w:p>
      <w:pPr>
        <w:pStyle w:val="ListBullet"/>
      </w:pPr>
      <w:r>
        <w:t>"Pay ₹X" CTA → loader → success/failure</w:t>
      </w:r>
    </w:p>
    <w:p>
      <w:pPr>
        <w:pStyle w:val="Heading3"/>
      </w:pPr>
      <w:r>
        <w:rPr>
          <w:color w:val="282560"/>
        </w:rPr>
        <w:t>8.13 Success Screen (FDR Display)</w:t>
      </w:r>
    </w:p>
    <w:p>
      <w:r/>
      <w:r>
        <w:rPr>
          <w:b/>
        </w:rPr>
        <w:t>Shows:</w:t>
      </w:r>
      <w:r/>
    </w:p>
    <w:p>
      <w:pPr>
        <w:pStyle w:val="ListBullet"/>
      </w:pPr>
      <w:r>
        <w:t>Big checkmark animation</w:t>
      </w:r>
    </w:p>
    <w:p>
      <w:pPr>
        <w:pStyle w:val="ListBullet"/>
      </w:pPr>
      <w:r>
        <w:t>"Investment Booked!" headline</w:t>
      </w:r>
    </w:p>
    <w:p>
      <w:pPr>
        <w:pStyle w:val="ListBullet"/>
      </w:pPr>
      <w:r/>
      <w:r>
        <w:rPr>
          <w:b/>
        </w:rPr>
        <w:t>FDR Number</w:t>
      </w:r>
      <w:r>
        <w:t xml:space="preserve"> (received from reverse feed) — if pending, show "Generating FDR…"</w:t>
      </w:r>
    </w:p>
    <w:p>
      <w:pPr>
        <w:pStyle w:val="ListBullet"/>
      </w:pPr>
      <w:r>
        <w:t>Plan details</w:t>
      </w:r>
    </w:p>
    <w:p>
      <w:pPr>
        <w:pStyle w:val="ListBullet"/>
      </w:pPr>
      <w:r>
        <w:t>Maturity date + amount</w:t>
      </w:r>
    </w:p>
    <w:p>
      <w:pPr>
        <w:pStyle w:val="ListBullet"/>
      </w:pPr>
      <w:r>
        <w:t>Transaction ID</w:t>
      </w:r>
    </w:p>
    <w:p>
      <w:pPr>
        <w:pStyle w:val="ListBullet"/>
      </w:pPr>
      <w:r>
        <w:t>Status pill: Booked</w:t>
      </w:r>
    </w:p>
    <w:p>
      <w:pPr>
        <w:pStyle w:val="ListBullet"/>
      </w:pPr>
      <w:r>
        <w:t>CTAs: View My Investments | Back to Home</w:t>
      </w:r>
    </w:p>
    <w:p>
      <w:r/>
      <w:r>
        <w:rPr>
          <w:b/>
        </w:rPr>
        <w:t>Async FDR:</w:t>
      </w:r>
      <w:r>
        <w:t xml:space="preserve"> If reverse feed hasn't arrived yet, show TXN ID and "FDR will be sent to your email shortly." Refresh-on-pull updates the screen.</w:t>
      </w:r>
    </w:p>
    <w:p>
      <w:pPr>
        <w:pStyle w:val="Heading3"/>
      </w:pPr>
      <w:r>
        <w:rPr>
          <w:color w:val="282560"/>
        </w:rPr>
        <w:t>8.14 Riise Portfolio — FD Tab (NEW)</w:t>
      </w:r>
    </w:p>
    <w:p>
      <w:pPr>
        <w:pStyle w:val="ListBullet"/>
      </w:pPr>
      <w:r>
        <w:t>Top summary: Current Value | Invested | Total Gain</w:t>
      </w:r>
    </w:p>
    <w:p>
      <w:pPr>
        <w:pStyle w:val="ListBullet"/>
      </w:pPr>
      <w:r>
        <w:t>Filter chips: All | Active | Matured | Renewed</w:t>
      </w:r>
    </w:p>
    <w:p>
      <w:pPr>
        <w:pStyle w:val="ListBullet"/>
      </w:pPr>
      <w:r>
        <w:t>FD list (cards): logo, name, FDR number, invested, current value, rate, tenure, maturity date, status</w:t>
      </w:r>
    </w:p>
    <w:p>
      <w:pPr>
        <w:pStyle w:val="ListBullet"/>
      </w:pPr>
      <w:r>
        <w:t>Tap → FD Detail</w:t>
      </w:r>
    </w:p>
    <w:p>
      <w:pPr>
        <w:pStyle w:val="Heading3"/>
      </w:pPr>
      <w:r>
        <w:rPr>
          <w:color w:val="282560"/>
        </w:rPr>
        <w:t>8.15 FD Detail (NEW)</w:t>
      </w:r>
    </w:p>
    <w:p>
      <w:r/>
      <w:r>
        <w:rPr>
          <w:b/>
        </w:rPr>
        <w:t>Sections:</w:t>
      </w:r>
      <w:r/>
    </w:p>
    <w:p>
      <w:pPr>
        <w:pStyle w:val="ListBullet"/>
      </w:pPr>
      <w:r>
        <w:t>FD Summary card (issuer, FDR, rate, tenure, payout)</w:t>
      </w:r>
    </w:p>
    <w:p>
      <w:pPr>
        <w:pStyle w:val="ListBullet"/>
      </w:pPr>
      <w:r>
        <w:t>Amount tile (invested, current value, gain)</w:t>
      </w:r>
    </w:p>
    <w:p>
      <w:pPr>
        <w:pStyle w:val="ListBullet"/>
      </w:pPr>
      <w:r>
        <w:t>Maturity countdown (days remaining)</w:t>
      </w:r>
    </w:p>
    <w:p>
      <w:pPr>
        <w:pStyle w:val="ListBullet"/>
      </w:pPr>
      <w:r>
        <w:t>Nominee</w:t>
      </w:r>
    </w:p>
    <w:p>
      <w:pPr>
        <w:pStyle w:val="ListBullet"/>
      </w:pPr>
      <w:r>
        <w:t>Bank details</w:t>
      </w:r>
    </w:p>
    <w:p>
      <w:pPr>
        <w:pStyle w:val="ListBullet"/>
      </w:pPr>
      <w:r>
        <w:t>Actions: Change Maturity Date (premature withdrawal), Download FDR, Renew (if matured)</w:t>
      </w:r>
    </w:p>
    <w:p>
      <w:pPr>
        <w:pStyle w:val="Heading3"/>
      </w:pPr>
      <w:r>
        <w:rPr>
          <w:color w:val="282560"/>
        </w:rPr>
        <w:t>8.16 Premature Withdrawal (NEW)</w:t>
      </w:r>
    </w:p>
    <w:p>
      <w:pPr>
        <w:pStyle w:val="ListBullet"/>
      </w:pPr>
      <w:r>
        <w:t>Current FD summary</w:t>
      </w:r>
    </w:p>
    <w:p>
      <w:pPr>
        <w:pStyle w:val="ListBullet"/>
      </w:pPr>
      <w:r>
        <w:t>New maturity date picker (must be ≥ today + 1 day, ≤ original maturity)</w:t>
      </w:r>
    </w:p>
    <w:p>
      <w:pPr>
        <w:pStyle w:val="ListBullet"/>
      </w:pPr>
      <w:r>
        <w:t>Penalty preview (% of accrued interest forfeited)</w:t>
      </w:r>
    </w:p>
    <w:p>
      <w:pPr>
        <w:pStyle w:val="ListBullet"/>
      </w:pPr>
      <w:r>
        <w:t>Revised maturity amount preview</w:t>
      </w:r>
    </w:p>
    <w:p>
      <w:pPr>
        <w:pStyle w:val="ListBullet"/>
      </w:pPr>
      <w:r>
        <w:t>Eligibility warnings (e.g., lock-in not yet complete)</w:t>
      </w:r>
    </w:p>
    <w:p>
      <w:pPr>
        <w:pStyle w:val="ListBullet"/>
      </w:pPr>
      <w:r>
        <w:t>"Submit Request" CTA → confirmation</w:t>
      </w:r>
    </w:p>
    <w:p>
      <w:pPr>
        <w:pStyle w:val="Heading3"/>
      </w:pPr>
      <w:r>
        <w:rPr>
          <w:color w:val="282560"/>
        </w:rPr>
        <w:t>8.17 Manual Renewal (NEW)</w:t>
      </w:r>
    </w:p>
    <w:p>
      <w:pPr>
        <w:pStyle w:val="ListBullet"/>
      </w:pPr>
      <w:r>
        <w:t>Matured FD summary (showing payout amount)</w:t>
      </w:r>
    </w:p>
    <w:p>
      <w:pPr>
        <w:pStyle w:val="ListBullet"/>
      </w:pPr>
      <w:r>
        <w:t>"Investment Amount" — defaults to maturity amount, editable</w:t>
      </w:r>
    </w:p>
    <w:p>
      <w:pPr>
        <w:pStyle w:val="ListBullet"/>
      </w:pPr>
      <w:r>
        <w:t>"Plan" — defaults to original, "Change Plan" link returns to plans screen</w:t>
      </w:r>
    </w:p>
    <w:p>
      <w:pPr>
        <w:pStyle w:val="ListBullet"/>
      </w:pPr>
      <w:r>
        <w:t>"Auto-renew on next maturity" toggle</w:t>
      </w:r>
    </w:p>
    <w:p>
      <w:pPr>
        <w:pStyle w:val="ListBullet"/>
      </w:pPr>
      <w:r>
        <w:t>Continue → confirmation → payment (if extra amount) → success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9. KYC Workflow Details</w:t>
      </w:r>
    </w:p>
    <w:p>
      <w:pPr>
        <w:pStyle w:val="Heading3"/>
      </w:pPr>
      <w:r>
        <w:rPr>
          <w:color w:val="282560"/>
        </w:rPr>
        <w:t>9.1 Bajaj Sequential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CKYC Lookup</w:t>
            </w:r>
          </w:p>
        </w:tc>
        <w:tc>
          <w:tcPr>
            <w:tcW w:type="dxa" w:w="2160"/>
          </w:tcPr>
          <w:p>
            <w:r/>
            <w:r>
              <w:t>Fetch demographic data, show on screen, proceed to Step 2</w:t>
            </w:r>
          </w:p>
        </w:tc>
        <w:tc>
          <w:tcPr>
            <w:tcW w:type="dxa" w:w="2160"/>
          </w:tcPr>
          <w:p>
            <w:r/>
            <w:r>
              <w:t>Show specific error (PAN not in CKYC / mismatch), 3 retries then 24h lockout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Aadhaar OTP Send</w:t>
            </w:r>
          </w:p>
        </w:tc>
        <w:tc>
          <w:tcPr>
            <w:tcW w:type="dxa" w:w="2160"/>
          </w:tcPr>
          <w:p>
            <w:r/>
            <w:r>
              <w:t>OTP delivered to Aadhaar-linked mobile</w:t>
            </w:r>
          </w:p>
        </w:tc>
        <w:tc>
          <w:tcPr>
            <w:tcW w:type="dxa" w:w="2160"/>
          </w:tcPr>
          <w:p>
            <w:r/>
            <w:r>
              <w:t>UIDAI error, retry</w:t>
            </w:r>
          </w:p>
        </w:tc>
      </w:tr>
      <w:tr>
        <w:tc>
          <w:tcPr>
            <w:tcW w:type="dxa" w:w="2160"/>
          </w:tcPr>
          <w:p>
            <w:r/>
            <w:r>
              <w:t>2b</w:t>
            </w:r>
          </w:p>
        </w:tc>
        <w:tc>
          <w:tcPr>
            <w:tcW w:type="dxa" w:w="2160"/>
          </w:tcPr>
          <w:p>
            <w:r/>
            <w:r>
              <w:t>Aadhaar OTP Verify</w:t>
            </w:r>
          </w:p>
        </w:tc>
        <w:tc>
          <w:tcPr>
            <w:tcW w:type="dxa" w:w="2160"/>
          </w:tcPr>
          <w:p>
            <w:r/>
            <w:r>
              <w:t>Verification success, proceed to VKYC</w:t>
            </w:r>
          </w:p>
        </w:tc>
        <w:tc>
          <w:tcPr>
            <w:tcW w:type="dxa" w:w="2160"/>
          </w:tcPr>
          <w:p>
            <w:r/>
            <w:r>
              <w:t>Invalid/expired OTP, 3 retries then back to step 1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VKYC Initiate</w:t>
            </w:r>
          </w:p>
        </w:tc>
        <w:tc>
          <w:tcPr>
            <w:tcW w:type="dxa" w:w="2160"/>
          </w:tcPr>
          <w:p>
            <w:r/>
            <w:r>
              <w:t>Vendor SDK opens, agent verifies live</w:t>
            </w:r>
          </w:p>
        </w:tc>
        <w:tc>
          <w:tcPr>
            <w:tcW w:type="dxa" w:w="2160"/>
          </w:tcPr>
          <w:p>
            <w:r/>
            <w:r>
              <w:t>Schedule for later / retry</w:t>
            </w:r>
          </w:p>
        </w:tc>
      </w:tr>
      <w:tr>
        <w:tc>
          <w:tcPr>
            <w:tcW w:type="dxa" w:w="2160"/>
          </w:tcPr>
          <w:p>
            <w:r/>
            <w:r>
              <w:t>3b</w:t>
            </w:r>
          </w:p>
        </w:tc>
        <w:tc>
          <w:tcPr>
            <w:tcW w:type="dxa" w:w="2160"/>
          </w:tcPr>
          <w:p>
            <w:r/>
            <w:r>
              <w:t>VKYC Complete</w:t>
            </w:r>
          </w:p>
        </w:tc>
        <w:tc>
          <w:tcPr>
            <w:tcW w:type="dxa" w:w="2160"/>
          </w:tcPr>
          <w:p>
            <w:r/>
            <w:r>
              <w:t>Status = approved, unlock payment</w:t>
            </w:r>
          </w:p>
        </w:tc>
        <w:tc>
          <w:tcPr>
            <w:tcW w:type="dxa" w:w="2160"/>
          </w:tcPr>
          <w:p>
            <w:r/>
            <w:r>
              <w:t>Status = rejected → contact support</w:t>
            </w:r>
          </w:p>
        </w:tc>
      </w:tr>
    </w:tbl>
    <w:p>
      <w:pPr>
        <w:pStyle w:val="Heading3"/>
      </w:pPr>
      <w:r>
        <w:rPr>
          <w:color w:val="282560"/>
        </w:rPr>
        <w:t>9.2 Shriram Parallel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</w:tr>
      <w:tr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Aadhaar OTP Send + Verify</w:t>
            </w:r>
          </w:p>
        </w:tc>
        <w:tc>
          <w:tcPr>
            <w:tcW w:type="dxa" w:w="2160"/>
          </w:tcPr>
          <w:p>
            <w:r/>
            <w:r>
              <w:t>Unlock payment</w:t>
            </w:r>
          </w:p>
        </w:tc>
        <w:tc>
          <w:tcPr>
            <w:tcW w:type="dxa" w:w="2160"/>
          </w:tcPr>
          <w:p>
            <w:r/>
            <w:r>
              <w:t>Fall back to DigiLocker</w:t>
            </w:r>
          </w:p>
        </w:tc>
      </w:tr>
      <w:tr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DigiLocker Auth</w:t>
            </w:r>
          </w:p>
        </w:tc>
        <w:tc>
          <w:tcPr>
            <w:tcW w:type="dxa" w:w="2160"/>
          </w:tcPr>
          <w:p>
            <w:r/>
            <w:r>
              <w:t>Unlock payment</w:t>
            </w:r>
          </w:p>
        </w:tc>
        <w:tc>
          <w:tcPr>
            <w:tcW w:type="dxa" w:w="2160"/>
          </w:tcPr>
          <w:p>
            <w:r/>
            <w:r>
              <w:t>Fall back to Aadhaar OTP</w:t>
            </w:r>
          </w:p>
        </w:tc>
      </w:tr>
    </w:tbl>
    <w:p>
      <w:r>
        <w:t>If both A and B fail → contact support, KYC remains incomplete.</w:t>
      </w:r>
    </w:p>
    <w:p>
      <w:pPr>
        <w:pStyle w:val="Heading3"/>
      </w:pPr>
      <w:r>
        <w:rPr>
          <w:color w:val="282560"/>
        </w:rPr>
        <w:t>9.3 KYC Resume Logic</w:t>
      </w:r>
    </w:p>
    <w:p>
      <w:pPr>
        <w:pStyle w:val="ListBullet"/>
      </w:pPr>
      <w:r>
        <w:t xml:space="preserve">KYC status stored per </w:t>
      </w:r>
      <w:r>
        <w:rPr>
          <w:rFonts w:ascii="Consolas" w:hAnsi="Consolas"/>
          <w:sz w:val="20"/>
        </w:rPr>
        <w:t>(user_id, issuer)</w:t>
      </w:r>
      <w:r/>
    </w:p>
    <w:p>
      <w:pPr>
        <w:pStyle w:val="ListBullet"/>
      </w:pPr>
      <w:r>
        <w:t xml:space="preserve">States: </w:t>
      </w:r>
      <w:r>
        <w:rPr>
          <w:rFonts w:ascii="Consolas" w:hAnsi="Consolas"/>
          <w:sz w:val="20"/>
        </w:rPr>
        <w:t>not_started</w:t>
      </w:r>
      <w:r>
        <w:t xml:space="preserve">, </w:t>
      </w:r>
      <w:r>
        <w:rPr>
          <w:rFonts w:ascii="Consolas" w:hAnsi="Consolas"/>
          <w:sz w:val="20"/>
        </w:rPr>
        <w:t>step1_complete</w:t>
      </w:r>
      <w:r>
        <w:t xml:space="preserve">, </w:t>
      </w:r>
      <w:r>
        <w:rPr>
          <w:rFonts w:ascii="Consolas" w:hAnsi="Consolas"/>
          <w:sz w:val="20"/>
        </w:rPr>
        <w:t>step2_complete</w:t>
      </w:r>
      <w:r>
        <w:t xml:space="preserve">, </w:t>
      </w:r>
      <w:r>
        <w:rPr>
          <w:rFonts w:ascii="Consolas" w:hAnsi="Consolas"/>
          <w:sz w:val="20"/>
        </w:rPr>
        <w:t>complete</w:t>
      </w:r>
      <w:r>
        <w:t xml:space="preserve">, </w:t>
      </w:r>
      <w:r>
        <w:rPr>
          <w:rFonts w:ascii="Consolas" w:hAnsi="Consolas"/>
          <w:sz w:val="20"/>
        </w:rPr>
        <w:t>failed_locked</w:t>
      </w:r>
      <w:r/>
    </w:p>
    <w:p>
      <w:pPr>
        <w:pStyle w:val="ListBullet"/>
      </w:pPr>
      <w:r>
        <w:t>On entering KYC flow, system routes to last-incomplete step</w:t>
      </w:r>
    </w:p>
    <w:p>
      <w:pPr>
        <w:pStyle w:val="ListBullet"/>
      </w:pPr>
      <w:r>
        <w:t>Status persists across app sessions for 30 days; after that, restart from beginning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10. Post-Investment Workflow Details</w:t>
      </w:r>
    </w:p>
    <w:p>
      <w:pPr>
        <w:pStyle w:val="Heading3"/>
      </w:pPr>
      <w:r>
        <w:rPr>
          <w:color w:val="282560"/>
        </w:rPr>
        <w:t>10.1 Notification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Channels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Content</w:t>
            </w:r>
          </w:p>
        </w:tc>
      </w:tr>
      <w:tr>
        <w:tc>
          <w:tcPr>
            <w:tcW w:type="dxa" w:w="2880"/>
          </w:tcPr>
          <w:p>
            <w:r/>
            <w:r>
              <w:t>Payment success</w:t>
            </w:r>
          </w:p>
        </w:tc>
        <w:tc>
          <w:tcPr>
            <w:tcW w:type="dxa" w:w="2880"/>
          </w:tcPr>
          <w:p>
            <w:r/>
            <w:r>
              <w:t>Email + SMS</w:t>
            </w:r>
          </w:p>
        </w:tc>
        <w:tc>
          <w:tcPr>
            <w:tcW w:type="dxa" w:w="2880"/>
          </w:tcPr>
          <w:p>
            <w:r/>
            <w:r>
              <w:t>TXN ID, amount, "FDR will be generated within X hours"</w:t>
            </w:r>
          </w:p>
        </w:tc>
      </w:tr>
      <w:tr>
        <w:tc>
          <w:tcPr>
            <w:tcW w:type="dxa" w:w="2880"/>
          </w:tcPr>
          <w:p>
            <w:r/>
            <w:r>
              <w:t>Reverse feed received</w:t>
            </w:r>
          </w:p>
        </w:tc>
        <w:tc>
          <w:tcPr>
            <w:tcW w:type="dxa" w:w="2880"/>
          </w:tcPr>
          <w:p>
            <w:r/>
            <w:r>
              <w:t>Email + SMS + Push</w:t>
            </w:r>
          </w:p>
        </w:tc>
        <w:tc>
          <w:tcPr>
            <w:tcW w:type="dxa" w:w="2880"/>
          </w:tcPr>
          <w:p>
            <w:r/>
            <w:r>
              <w:t>FDR Number, plan, payout, maturity date, maturity amount</w:t>
            </w:r>
          </w:p>
        </w:tc>
      </w:tr>
      <w:tr>
        <w:tc>
          <w:tcPr>
            <w:tcW w:type="dxa" w:w="2880"/>
          </w:tcPr>
          <w:p>
            <w:r/>
            <w:r>
              <w:t>Maturity − 30 days</w:t>
            </w:r>
          </w:p>
        </w:tc>
        <w:tc>
          <w:tcPr>
            <w:tcW w:type="dxa" w:w="2880"/>
          </w:tcPr>
          <w:p>
            <w:r/>
            <w:r>
              <w:t>Email + SMS</w:t>
            </w:r>
          </w:p>
        </w:tc>
        <w:tc>
          <w:tcPr>
            <w:tcW w:type="dxa" w:w="2880"/>
          </w:tcPr>
          <w:p>
            <w:r/>
            <w:r>
              <w:t>Reminder + Renew CTA</w:t>
            </w:r>
          </w:p>
        </w:tc>
      </w:tr>
      <w:tr>
        <w:tc>
          <w:tcPr>
            <w:tcW w:type="dxa" w:w="2880"/>
          </w:tcPr>
          <w:p>
            <w:r/>
            <w:r>
              <w:t>Maturity − 7 days</w:t>
            </w:r>
          </w:p>
        </w:tc>
        <w:tc>
          <w:tcPr>
            <w:tcW w:type="dxa" w:w="2880"/>
          </w:tcPr>
          <w:p>
            <w:r/>
            <w:r>
              <w:t>Push</w:t>
            </w:r>
          </w:p>
        </w:tc>
        <w:tc>
          <w:tcPr>
            <w:tcW w:type="dxa" w:w="2880"/>
          </w:tcPr>
          <w:p>
            <w:r/>
            <w:r>
              <w:t>Reminder</w:t>
            </w:r>
          </w:p>
        </w:tc>
      </w:tr>
      <w:tr>
        <w:tc>
          <w:tcPr>
            <w:tcW w:type="dxa" w:w="2880"/>
          </w:tcPr>
          <w:p>
            <w:r/>
            <w:r>
              <w:t>Maturity reached</w:t>
            </w:r>
          </w:p>
        </w:tc>
        <w:tc>
          <w:tcPr>
            <w:tcW w:type="dxa" w:w="2880"/>
          </w:tcPr>
          <w:p>
            <w:r/>
            <w:r>
              <w:t>Email + SMS</w:t>
            </w:r>
          </w:p>
        </w:tc>
        <w:tc>
          <w:tcPr>
            <w:tcW w:type="dxa" w:w="2880"/>
          </w:tcPr>
          <w:p>
            <w:r/>
            <w:r>
              <w:t>Payout details + Renew CTA</w:t>
            </w:r>
          </w:p>
        </w:tc>
      </w:tr>
      <w:tr>
        <w:tc>
          <w:tcPr>
            <w:tcW w:type="dxa" w:w="2880"/>
          </w:tcPr>
          <w:p>
            <w:r/>
            <w:r>
              <w:t>Renewal confirmed (auto or manual)</w:t>
            </w:r>
          </w:p>
        </w:tc>
        <w:tc>
          <w:tcPr>
            <w:tcW w:type="dxa" w:w="2880"/>
          </w:tcPr>
          <w:p>
            <w:r/>
            <w:r>
              <w:t>Email + SMS</w:t>
            </w:r>
          </w:p>
        </w:tc>
        <w:tc>
          <w:tcPr>
            <w:tcW w:type="dxa" w:w="2880"/>
          </w:tcPr>
          <w:p>
            <w:r/>
            <w:r>
              <w:t>New FDR, new maturity date</w:t>
            </w:r>
          </w:p>
        </w:tc>
      </w:tr>
      <w:tr>
        <w:tc>
          <w:tcPr>
            <w:tcW w:type="dxa" w:w="2880"/>
          </w:tcPr>
          <w:p>
            <w:r/>
            <w:r>
              <w:t>Premature withdrawal confirmed</w:t>
            </w:r>
          </w:p>
        </w:tc>
        <w:tc>
          <w:tcPr>
            <w:tcW w:type="dxa" w:w="2880"/>
          </w:tcPr>
          <w:p>
            <w:r/>
            <w:r>
              <w:t>Email + SMS</w:t>
            </w:r>
          </w:p>
        </w:tc>
        <w:tc>
          <w:tcPr>
            <w:tcW w:type="dxa" w:w="2880"/>
          </w:tcPr>
          <w:p>
            <w:r/>
            <w:r>
              <w:t>Revised payout, settlement timeline</w:t>
            </w:r>
          </w:p>
        </w:tc>
      </w:tr>
    </w:tbl>
    <w:p>
      <w:pPr>
        <w:pStyle w:val="Heading3"/>
      </w:pPr>
      <w:r>
        <w:rPr>
          <w:color w:val="282560"/>
        </w:rPr>
        <w:t>10.2 Reverse Feed SLA</w:t>
      </w:r>
    </w:p>
    <w:p>
      <w:pPr>
        <w:pStyle w:val="ListBullet"/>
      </w:pPr>
      <w:r/>
      <w:r>
        <w:rPr>
          <w:b/>
        </w:rPr>
        <w:t>Bajaj:</w:t>
      </w:r>
      <w:r>
        <w:t xml:space="preserve"> webhook expected within 30 minutes of payment success</w:t>
      </w:r>
    </w:p>
    <w:p>
      <w:pPr>
        <w:pStyle w:val="ListBullet"/>
      </w:pPr>
      <w:r/>
      <w:r>
        <w:rPr>
          <w:b/>
        </w:rPr>
        <w:t>Shriram:</w:t>
      </w:r>
      <w:r>
        <w:t xml:space="preserve"> webhook expected within 2 hours of payment success</w:t>
      </w:r>
    </w:p>
    <w:p>
      <w:pPr>
        <w:pStyle w:val="ListBullet"/>
      </w:pPr>
      <w:r/>
      <w:r>
        <w:rPr>
          <w:b/>
        </w:rPr>
        <w:t>Fallback:</w:t>
      </w:r>
      <w:r>
        <w:t xml:space="preserve"> scheduled pull every 4 hours for missing FDRs</w:t>
      </w:r>
    </w:p>
    <w:p>
      <w:pPr>
        <w:pStyle w:val="ListBullet"/>
      </w:pPr>
      <w:r/>
      <w:r>
        <w:rPr>
          <w:b/>
        </w:rPr>
        <w:t>Stale state:</w:t>
      </w:r>
      <w:r>
        <w:t xml:space="preserve"> if no FDR after 24 hours, mark FD as "Under Review" and create ops ticket</w:t>
      </w:r>
    </w:p>
    <w:p>
      <w:pPr>
        <w:pStyle w:val="Heading3"/>
      </w:pPr>
      <w:r>
        <w:rPr>
          <w:color w:val="282560"/>
        </w:rPr>
        <w:t>10.3 Monthly Data Feed</w:t>
      </w:r>
    </w:p>
    <w:p>
      <w:pPr>
        <w:pStyle w:val="ListBullet"/>
      </w:pPr>
      <w:r/>
      <w:r>
        <w:rPr>
          <w:b/>
        </w:rPr>
        <w:t>Cadence:</w:t>
      </w:r>
      <w:r>
        <w:t xml:space="preserve"> received by 5th of each month</w:t>
      </w:r>
    </w:p>
    <w:p>
      <w:pPr>
        <w:pStyle w:val="ListBullet"/>
      </w:pPr>
      <w:r/>
      <w:r>
        <w:rPr>
          <w:b/>
        </w:rPr>
        <w:t>Format:</w:t>
      </w:r>
      <w:r>
        <w:t xml:space="preserve"> CSV with predefined schema (see Section 14.3)</w:t>
      </w:r>
    </w:p>
    <w:p>
      <w:pPr>
        <w:pStyle w:val="ListBullet"/>
      </w:pPr>
      <w:r/>
      <w:r>
        <w:rPr>
          <w:b/>
        </w:rPr>
        <w:t>Cutoff:</w:t>
      </w:r>
      <w:r>
        <w:t xml:space="preserve"> uploads before 10th reflect in current month's portfolio statement</w:t>
      </w:r>
    </w:p>
    <w:p>
      <w:pPr>
        <w:pStyle w:val="ListBullet"/>
      </w:pPr>
      <w:r/>
      <w:r>
        <w:rPr>
          <w:b/>
        </w:rPr>
        <w:t>Audit:</w:t>
      </w:r>
      <w:r>
        <w:t xml:space="preserve"> ops user, timestamp, file hash logged</w:t>
      </w:r>
    </w:p>
    <w:p>
      <w:pPr>
        <w:pStyle w:val="ListBullet"/>
      </w:pPr>
      <w:r/>
      <w:r>
        <w:rPr>
          <w:b/>
        </w:rPr>
        <w:t>Validation:</w:t>
      </w:r>
      <w:r>
        <w:t xml:space="preserve"> schema check + row count + duplicate detection before commit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11. Data Model</w:t>
      </w:r>
    </w:p>
    <w:p>
      <w:pPr>
        <w:pStyle w:val="Heading3"/>
      </w:pPr>
      <w:r>
        <w:rPr>
          <w:color w:val="282560"/>
        </w:rPr>
        <w:t>11.1 Core Entities</w:t>
      </w:r>
    </w:p>
    <w:p>
      <w:pPr>
        <w:ind w:left="360"/>
      </w:pPr>
      <w:r>
        <w:rPr>
          <w:rFonts w:ascii="Consolas" w:hAnsi="Consolas"/>
          <w:sz w:val="18"/>
        </w:rPr>
        <w:t>User</w:t>
        <w:br/>
        <w:t xml:space="preserve">  ├─ user_id (PK)</w:t>
        <w:br/>
        <w:t xml:space="preserve">  ├─ name, mobile, email, pan, dob, address</w:t>
        <w:br/>
        <w:t xml:space="preserve">  └─ demat_id</w:t>
        <w:br/>
        <w:br/>
        <w:t>KYCStatus</w:t>
        <w:br/>
        <w:t xml:space="preserve">  ├─ id (PK)</w:t>
        <w:br/>
        <w:t xml:space="preserve">  ├─ user_id (FK)</w:t>
        <w:br/>
        <w:t xml:space="preserve">  ├─ issuer (bajaj | shriram)</w:t>
        <w:br/>
        <w:t xml:space="preserve">  ├─ status (not_started | step1 | step2 | complete | locked)</w:t>
        <w:br/>
        <w:t xml:space="preserve">  ├─ step_data (JSON)</w:t>
        <w:br/>
        <w:t xml:space="preserve">  ├─ last_attempt_at</w:t>
        <w:br/>
        <w:t xml:space="preserve">  └─ locked_until</w:t>
        <w:br/>
        <w:br/>
        <w:t>Nominee</w:t>
        <w:br/>
        <w:t xml:space="preserve">  ├─ id (PK)</w:t>
        <w:br/>
        <w:t xml:space="preserve">  ├─ user_id (FK)</w:t>
        <w:br/>
        <w:t xml:space="preserve">  ├─ source (demat | manual)</w:t>
        <w:br/>
        <w:t xml:space="preserve">  ├─ name, relationship, dob, address</w:t>
        <w:br/>
        <w:t xml:space="preserve">  └─ created_at</w:t>
        <w:br/>
        <w:br/>
        <w:t>BankAccount</w:t>
        <w:br/>
        <w:t xml:space="preserve">  ├─ id (PK)</w:t>
        <w:br/>
        <w:t xml:space="preserve">  ├─ user_id (FK)</w:t>
        <w:br/>
        <w:t xml:space="preserve">  ├─ account_number (encrypted)</w:t>
        <w:br/>
        <w:t xml:space="preserve">  ├─ ifsc, bank_name, holder_name</w:t>
        <w:br/>
        <w:t xml:space="preserve">  ├─ verified (bool)</w:t>
        <w:br/>
        <w:t xml:space="preserve">  └─ verified_at</w:t>
        <w:br/>
        <w:br/>
        <w:t>FDApplication</w:t>
        <w:br/>
        <w:t xml:space="preserve">  ├─ id (PK)</w:t>
        <w:br/>
        <w:t xml:space="preserve">  ├─ user_id (FK)</w:t>
        <w:br/>
        <w:t xml:space="preserve">  ├─ issuer (bajaj | shriram)</w:t>
        <w:br/>
        <w:t xml:space="preserve">  ├─ plan_id (FK → FDPlan)</w:t>
        <w:br/>
        <w:t xml:space="preserve">  ├─ amount, tenure_months, rate</w:t>
        <w:br/>
        <w:t xml:space="preserve">  ├─ senior_citizen, women_special (bool)</w:t>
        <w:br/>
        <w:t xml:space="preserve">  ├─ reinvest_on_maturity (bool)</w:t>
        <w:br/>
        <w:t xml:space="preserve">  ├─ nominee_id (FK), bank_id (FK)</w:t>
        <w:br/>
        <w:t xml:space="preserve">  ├─ status (draft | kyc_pending | payment_pending | paid | booked | failed)</w:t>
        <w:br/>
        <w:t xml:space="preserve">  ├─ txn_id (internal), fdr_number (from issuer)</w:t>
        <w:br/>
        <w:t xml:space="preserve">  ├─ booked_date, maturity_date, maturity_amount</w:t>
        <w:br/>
        <w:t xml:space="preserve">  └─ created_at, updated_at</w:t>
        <w:br/>
        <w:br/>
        <w:t>FDPortfolio</w:t>
        <w:br/>
        <w:t xml:space="preserve">  ├─ application_id (FK)</w:t>
        <w:br/>
        <w:t xml:space="preserve">  ├─ current_value, accrued_interest</w:t>
        <w:br/>
        <w:t xml:space="preserve">  ├─ last_synced_at</w:t>
        <w:br/>
        <w:t xml:space="preserve">  └─ status (booked | matured | renewed | withdrawn)</w:t>
        <w:br/>
        <w:br/>
        <w:t>Transaction</w:t>
        <w:br/>
        <w:t xml:space="preserve">  ├─ id (PK)</w:t>
        <w:br/>
        <w:t xml:space="preserve">  ├─ application_id (FK)</w:t>
        <w:br/>
        <w:t xml:space="preserve">  ├─ type (investment | payout | refund | failure)</w:t>
        <w:br/>
        <w:t xml:space="preserve">  ├─ amount, channel (upi | card | nb)</w:t>
        <w:br/>
        <w:t xml:space="preserve">  ├─ status (success | failed | pending)</w:t>
        <w:br/>
        <w:t xml:space="preserve">  ├─ gateway_ref</w:t>
        <w:br/>
        <w:t xml:space="preserve">  └─ created_at</w:t>
        <w:br/>
        <w:br/>
        <w:t>Notification</w:t>
        <w:br/>
        <w:t xml:space="preserve">  ├─ id (PK)</w:t>
        <w:br/>
        <w:t xml:space="preserve">  ├─ user_id, event_type</w:t>
        <w:br/>
        <w:t xml:space="preserve">  ├─ channel (email | sms | push)</w:t>
        <w:br/>
        <w:t xml:space="preserve">  ├─ payload (JSON)</w:t>
        <w:br/>
        <w:t xml:space="preserve">  ├─ status (queued | sent | failed)</w:t>
        <w:br/>
        <w:t xml:space="preserve">  └─ sent_at</w:t>
      </w:r>
    </w:p>
    <w:p>
      <w:pPr>
        <w:pStyle w:val="Heading3"/>
      </w:pPr>
      <w:r>
        <w:rPr>
          <w:color w:val="282560"/>
        </w:rPr>
        <w:t>11.2 Status State Machine — FDApplication</w:t>
      </w:r>
    </w:p>
    <w:p>
      <w:pPr>
        <w:ind w:left="360"/>
      </w:pPr>
      <w:r>
        <w:rPr>
          <w:rFonts w:ascii="Consolas" w:hAnsi="Consolas"/>
          <w:sz w:val="18"/>
        </w:rPr>
        <w:t>draft ──→ kyc_pending ──→ payment_pending ──→ paid ──→ booked</w:t>
        <w:br/>
        <w:t xml:space="preserve">   ↓                            ↓                ↓        ↓</w:t>
        <w:br/>
        <w:t xml:space="preserve"> (abandoned)               (cancelled)       (refunded) renewed</w:t>
        <w:br/>
        <w:t xml:space="preserve">                                                        withdrawn</w:t>
        <w:br/>
        <w:t xml:space="preserve">                                                        matured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12. Use Case Specifications</w:t>
      </w:r>
    </w:p>
    <w:p>
      <w:pPr>
        <w:pStyle w:val="Heading3"/>
      </w:pPr>
      <w:r>
        <w:rPr>
          <w:color w:val="282560"/>
        </w:rPr>
        <w:t>UC-02: Invest in New FD (Happy Path)</w:t>
      </w:r>
    </w:p>
    <w:p>
      <w:r/>
      <w:r>
        <w:rPr>
          <w:b/>
        </w:rPr>
        <w:t>Actor:</w:t>
      </w:r>
      <w:r>
        <w:t xml:space="preserve"> Returning Riise user with completed KYC and linked bank</w:t>
      </w:r>
    </w:p>
    <w:p>
      <w:r/>
      <w:r>
        <w:rPr>
          <w:b/>
        </w:rPr>
        <w:t>Pre-conditions:</w:t>
      </w:r>
      <w:r>
        <w:t xml:space="preserve"> User logged in, KYC complete for chosen issuer</w:t>
      </w:r>
    </w:p>
    <w:p>
      <w:r/>
      <w:r>
        <w:rPr>
          <w:b/>
        </w:rPr>
        <w:t>Trigger:</w:t>
      </w:r>
      <w:r>
        <w:t xml:space="preserve"> User taps "Invest" on a plan card</w:t>
      </w:r>
    </w:p>
    <w:p>
      <w:r/>
      <w:r>
        <w:rPr>
          <w:b/>
        </w:rPr>
        <w:t>Main Flow:</w:t>
      </w:r>
      <w:r/>
    </w:p>
    <w:p>
      <w:pPr>
        <w:pStyle w:val="ListNumber"/>
      </w:pPr>
      <w:r>
        <w:t>System loads Order screen with selected plan</w:t>
      </w:r>
    </w:p>
    <w:p>
      <w:pPr>
        <w:pStyle w:val="ListNumber"/>
      </w:pPr>
      <w:r>
        <w:t>User enters amount (or taps a bubble)</w:t>
      </w:r>
    </w:p>
    <w:p>
      <w:pPr>
        <w:pStyle w:val="ListNumber"/>
      </w:pPr>
      <w:r>
        <w:t>System computes maturity / gain / yield in real-time</w:t>
      </w:r>
    </w:p>
    <w:p>
      <w:pPr>
        <w:pStyle w:val="ListNumber"/>
      </w:pPr>
      <w:r>
        <w:t>User toggles senior citizen / women's special if applicable</w:t>
      </w:r>
    </w:p>
    <w:p>
      <w:pPr>
        <w:pStyle w:val="ListNumber"/>
      </w:pPr>
      <w:r>
        <w:t>User taps Continue → Confirmation screen</w:t>
      </w:r>
    </w:p>
    <w:p>
      <w:pPr>
        <w:pStyle w:val="ListNumber"/>
      </w:pPr>
      <w:r>
        <w:t>User reviews and taps Proceed</w:t>
      </w:r>
    </w:p>
    <w:p>
      <w:pPr>
        <w:pStyle w:val="ListNumber"/>
      </w:pPr>
      <w:r>
        <w:t>System routes to Nominee → Bank → Payment (skip nominee if Demat has one)</w:t>
      </w:r>
    </w:p>
    <w:p>
      <w:pPr>
        <w:pStyle w:val="ListNumber"/>
      </w:pPr>
      <w:r>
        <w:t>User completes payment</w:t>
      </w:r>
    </w:p>
    <w:p>
      <w:pPr>
        <w:pStyle w:val="ListNumber"/>
      </w:pPr>
      <w:r>
        <w:t>System shows Success screen with TXN ID</w:t>
      </w:r>
    </w:p>
    <w:p>
      <w:pPr>
        <w:pStyle w:val="ListNumber"/>
      </w:pPr>
      <w:r>
        <w:t>Async: reverse feed updates FDR number, sends notification</w:t>
      </w:r>
    </w:p>
    <w:p>
      <w:r/>
      <w:r>
        <w:rPr>
          <w:b/>
        </w:rPr>
        <w:t>Alternate Flows:</w:t>
      </w:r>
      <w:r/>
    </w:p>
    <w:p>
      <w:pPr>
        <w:pStyle w:val="ListBullet"/>
      </w:pPr>
      <w:r/>
      <w:r>
        <w:rPr>
          <w:b/>
        </w:rPr>
        <w:t>A1:</w:t>
      </w:r>
      <w:r>
        <w:t xml:space="preserve"> User has no nominee in Demat → shows blank form on Nominee screen</w:t>
      </w:r>
    </w:p>
    <w:p>
      <w:pPr>
        <w:pStyle w:val="ListBullet"/>
      </w:pPr>
      <w:r/>
      <w:r>
        <w:rPr>
          <w:b/>
        </w:rPr>
        <w:t>A2:</w:t>
      </w:r>
      <w:r>
        <w:t xml:space="preserve"> User has no verified bank → shows full bank verification screen</w:t>
      </w:r>
    </w:p>
    <w:p>
      <w:pPr>
        <w:pStyle w:val="ListBullet"/>
      </w:pPr>
      <w:r/>
      <w:r>
        <w:rPr>
          <w:b/>
        </w:rPr>
        <w:t>A3:</w:t>
      </w:r>
      <w:r>
        <w:t xml:space="preserve"> User abandons after KYC → resumes from last step on next visit</w:t>
      </w:r>
    </w:p>
    <w:p>
      <w:r/>
      <w:r>
        <w:rPr>
          <w:b/>
        </w:rPr>
        <w:t>Post-conditions:</w:t>
      </w:r>
      <w:r>
        <w:t xml:space="preserve"> FD appears in Pending → Booked (after reverse feed)</w:t>
      </w:r>
    </w:p>
    <w:p>
      <w:pPr>
        <w:pStyle w:val="Heading3"/>
      </w:pPr>
      <w:r>
        <w:rPr>
          <w:color w:val="282560"/>
        </w:rPr>
        <w:t>UC-03: Complete First-Time KYC (Bajaj)</w:t>
      </w:r>
    </w:p>
    <w:p>
      <w:r/>
      <w:r>
        <w:rPr>
          <w:b/>
        </w:rPr>
        <w:t>Actor:</w:t>
      </w:r>
      <w:r>
        <w:t xml:space="preserve"> First-time investor on Bajaj</w:t>
      </w:r>
    </w:p>
    <w:p>
      <w:r/>
      <w:r>
        <w:rPr>
          <w:b/>
        </w:rPr>
        <w:t>Pre-conditions:</w:t>
      </w:r>
      <w:r>
        <w:t xml:space="preserve"> User has PAN in Riise profile, no Bajaj KYC record</w:t>
      </w:r>
    </w:p>
    <w:p>
      <w:r/>
      <w:r>
        <w:rPr>
          <w:b/>
        </w:rPr>
        <w:t>Main Flow:</w:t>
      </w:r>
      <w:r/>
    </w:p>
    <w:p>
      <w:pPr>
        <w:pStyle w:val="ListNumber"/>
      </w:pPr>
      <w:r>
        <w:t>System navigates to KYC entry screen post-confirmation</w:t>
      </w:r>
    </w:p>
    <w:p>
      <w:pPr>
        <w:pStyle w:val="ListNumber"/>
      </w:pPr>
      <w:r>
        <w:t>CKYC screen loads with PAN pre-filled</w:t>
      </w:r>
    </w:p>
    <w:p>
      <w:pPr>
        <w:pStyle w:val="ListNumber"/>
      </w:pPr>
      <w:r>
        <w:t>User taps "Verify with CKYC"</w:t>
      </w:r>
    </w:p>
    <w:p>
      <w:pPr>
        <w:pStyle w:val="ListNumber"/>
      </w:pPr>
      <w:r>
        <w:t>Loading state ~5 seconds</w:t>
      </w:r>
    </w:p>
    <w:p>
      <w:pPr>
        <w:pStyle w:val="ListNumber"/>
      </w:pPr>
      <w:r>
        <w:t>CKYC success → display demographic data → Continue</w:t>
      </w:r>
    </w:p>
    <w:p>
      <w:pPr>
        <w:pStyle w:val="ListNumber"/>
      </w:pPr>
      <w:r>
        <w:t>Aadhaar screen: user enters Aadhaar number</w:t>
      </w:r>
    </w:p>
    <w:p>
      <w:pPr>
        <w:pStyle w:val="ListNumber"/>
      </w:pPr>
      <w:r>
        <w:t>OTP sent to Aadhaar mobile</w:t>
      </w:r>
    </w:p>
    <w:p>
      <w:pPr>
        <w:pStyle w:val="ListNumber"/>
      </w:pPr>
      <w:r>
        <w:t>User enters OTP, taps Verify</w:t>
      </w:r>
    </w:p>
    <w:p>
      <w:pPr>
        <w:pStyle w:val="ListNumber"/>
      </w:pPr>
      <w:r>
        <w:t>VKYC screen: pre-call checklist</w:t>
      </w:r>
    </w:p>
    <w:p>
      <w:pPr>
        <w:pStyle w:val="ListNumber"/>
      </w:pPr>
      <w:r>
        <w:t>User taps "Start Video Call"</w:t>
      </w:r>
    </w:p>
    <w:p>
      <w:pPr>
        <w:pStyle w:val="ListNumber"/>
      </w:pPr>
      <w:r>
        <w:t>Vendor SDK opens, agent conducts call</w:t>
      </w:r>
    </w:p>
    <w:p>
      <w:pPr>
        <w:pStyle w:val="ListNumber"/>
      </w:pPr>
      <w:r>
        <w:t>Call ends with status = approved</w:t>
      </w:r>
    </w:p>
    <w:p>
      <w:pPr>
        <w:pStyle w:val="ListNumber"/>
      </w:pPr>
      <w:r>
        <w:t>KYC marked complete → routes to Bank screen</w:t>
      </w:r>
    </w:p>
    <w:p>
      <w:r/>
      <w:r>
        <w:rPr>
          <w:b/>
        </w:rPr>
        <w:t>Alternate Flows:</w:t>
      </w:r>
      <w:r/>
    </w:p>
    <w:p>
      <w:pPr>
        <w:pStyle w:val="ListBullet"/>
      </w:pPr>
      <w:r/>
      <w:r>
        <w:rPr>
          <w:b/>
        </w:rPr>
        <w:t>A1:</w:t>
      </w:r>
      <w:r>
        <w:t xml:space="preserve"> CKYC not found → error: "No CKYC record found for this PAN" → support contact</w:t>
      </w:r>
    </w:p>
    <w:p>
      <w:pPr>
        <w:pStyle w:val="ListBullet"/>
      </w:pPr>
      <w:r/>
      <w:r>
        <w:rPr>
          <w:b/>
        </w:rPr>
        <w:t>A2:</w:t>
      </w:r>
      <w:r>
        <w:t xml:space="preserve"> Aadhaar OTP wrong 3 times → lockout 24h</w:t>
      </w:r>
    </w:p>
    <w:p>
      <w:pPr>
        <w:pStyle w:val="ListBullet"/>
      </w:pPr>
      <w:r/>
      <w:r>
        <w:rPr>
          <w:b/>
        </w:rPr>
        <w:t>A3:</w:t>
      </w:r>
      <w:r>
        <w:t xml:space="preserve"> VKYC agent unavailable → "Schedule for later" with time slots</w:t>
      </w:r>
    </w:p>
    <w:p>
      <w:pPr>
        <w:pStyle w:val="ListBullet"/>
      </w:pPr>
      <w:r/>
      <w:r>
        <w:rPr>
          <w:b/>
        </w:rPr>
        <w:t>A4:</w:t>
      </w:r>
      <w:r>
        <w:t xml:space="preserve"> VKYC rejected (e.g., document blur) → "Schedule retry" or contact support</w:t>
      </w:r>
    </w:p>
    <w:p>
      <w:pPr>
        <w:pStyle w:val="Heading3"/>
      </w:pPr>
      <w:r>
        <w:rPr>
          <w:color w:val="282560"/>
        </w:rPr>
        <w:t>UC-11: Initiate Premature Withdrawal</w:t>
      </w:r>
    </w:p>
    <w:p>
      <w:r/>
      <w:r>
        <w:rPr>
          <w:b/>
        </w:rPr>
        <w:t>Actor:</w:t>
      </w:r>
      <w:r>
        <w:t xml:space="preserve"> P4 with active FD past lock-in</w:t>
      </w:r>
    </w:p>
    <w:p>
      <w:r/>
      <w:r>
        <w:rPr>
          <w:b/>
        </w:rPr>
        <w:t>Pre-conditions:</w:t>
      </w:r>
      <w:r>
        <w:t xml:space="preserve"> FD status = booked, current date &gt; booked_date + lock_in_months</w:t>
      </w:r>
    </w:p>
    <w:p>
      <w:r/>
      <w:r>
        <w:rPr>
          <w:b/>
        </w:rPr>
        <w:t>Main Flow:</w:t>
      </w:r>
      <w:r/>
    </w:p>
    <w:p>
      <w:pPr>
        <w:pStyle w:val="ListNumber"/>
      </w:pPr>
      <w:r>
        <w:t>User opens FD Detail screen</w:t>
      </w:r>
    </w:p>
    <w:p>
      <w:pPr>
        <w:pStyle w:val="ListNumber"/>
      </w:pPr>
      <w:r>
        <w:t>Taps "Change Maturity Date"</w:t>
      </w:r>
    </w:p>
    <w:p>
      <w:pPr>
        <w:pStyle w:val="ListNumber"/>
      </w:pPr>
      <w:r>
        <w:t>System shows date picker (range: today+1 to original_maturity−1)</w:t>
      </w:r>
    </w:p>
    <w:p>
      <w:pPr>
        <w:pStyle w:val="ListNumber"/>
      </w:pPr>
      <w:r>
        <w:t>User selects new date</w:t>
      </w:r>
    </w:p>
    <w:p>
      <w:pPr>
        <w:pStyle w:val="ListNumber"/>
      </w:pPr>
      <w:r>
        <w:t>System computes:</w:t>
      </w:r>
    </w:p>
    <w:p>
      <w:pPr>
        <w:pStyle w:val="ListBullet"/>
      </w:pPr>
      <w:r>
        <w:t>Days elapsed</w:t>
      </w:r>
    </w:p>
    <w:p>
      <w:pPr>
        <w:pStyle w:val="ListBullet"/>
      </w:pPr>
      <w:r>
        <w:t>Original interest accrued</w:t>
      </w:r>
    </w:p>
    <w:p>
      <w:pPr>
        <w:pStyle w:val="ListBullet"/>
      </w:pPr>
      <w:r>
        <w:t>Penalty (% of accrued)</w:t>
      </w:r>
    </w:p>
    <w:p>
      <w:pPr>
        <w:pStyle w:val="ListBullet"/>
      </w:pPr>
      <w:r>
        <w:t>Net payout</w:t>
      </w:r>
    </w:p>
    <w:p>
      <w:pPr>
        <w:pStyle w:val="ListNumber"/>
      </w:pPr>
      <w:r>
        <w:t>System shows preview screen</w:t>
      </w:r>
    </w:p>
    <w:p>
      <w:pPr>
        <w:pStyle w:val="ListNumber"/>
      </w:pPr>
      <w:r>
        <w:t>User confirms</w:t>
      </w:r>
    </w:p>
    <w:p>
      <w:pPr>
        <w:pStyle w:val="ListNumber"/>
      </w:pPr>
      <w:r>
        <w:t>Riise calls issuer API → request queued</w:t>
      </w:r>
    </w:p>
    <w:p>
      <w:pPr>
        <w:pStyle w:val="ListNumber"/>
      </w:pPr>
      <w:r>
        <w:t>User notified "Request submitted, will reflect within 30 days"</w:t>
      </w:r>
    </w:p>
    <w:p>
      <w:pPr>
        <w:pStyle w:val="ListNumber"/>
      </w:pPr>
      <w:r>
        <w:t>Next monthly feed includes update → status changes to "Withdrawn"</w:t>
      </w:r>
    </w:p>
    <w:p>
      <w:pPr>
        <w:pStyle w:val="ListNumber"/>
      </w:pPr>
      <w:r>
        <w:t>User receives final notification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13. Common APIs (Riise-Owned)</w:t>
      </w:r>
    </w:p>
    <w:p>
      <w:r>
        <w:t>These APIs are built once and shared across both issuers and Riise's other product surfaces.</w:t>
      </w:r>
    </w:p>
    <w:p>
      <w:pPr>
        <w:pStyle w:val="Heading3"/>
      </w:pPr>
      <w:r>
        <w:rPr>
          <w:color w:val="282560"/>
        </w:rPr>
        <w:t>13.1 User &amp;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Get User Profile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`/api/v1/user/profile`</w:t>
            </w:r>
          </w:p>
        </w:tc>
        <w:tc>
          <w:tcPr>
            <w:tcW w:type="dxa" w:w="2160"/>
          </w:tcPr>
          <w:p>
            <w:r/>
            <w:r>
              <w:t>Name, mobile, email, PAN, DOB</w:t>
            </w:r>
          </w:p>
        </w:tc>
      </w:tr>
      <w:tr>
        <w:tc>
          <w:tcPr>
            <w:tcW w:type="dxa" w:w="2160"/>
          </w:tcPr>
          <w:p>
            <w:r/>
            <w:r>
              <w:t>Get User Address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`/api/v1/user/address`</w:t>
            </w:r>
          </w:p>
        </w:tc>
        <w:tc>
          <w:tcPr>
            <w:tcW w:type="dxa" w:w="2160"/>
          </w:tcPr>
          <w:p>
            <w:r/>
            <w:r>
              <w:t>Permanent + correspondence addresses</w:t>
            </w:r>
          </w:p>
        </w:tc>
      </w:tr>
      <w:tr>
        <w:tc>
          <w:tcPr>
            <w:tcW w:type="dxa" w:w="2160"/>
          </w:tcPr>
          <w:p>
            <w:r/>
            <w:r>
              <w:t>Update User Profile</w:t>
            </w:r>
          </w:p>
        </w:tc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t>`/api/v1/user/profile`</w:t>
            </w:r>
          </w:p>
        </w:tc>
        <w:tc>
          <w:tcPr>
            <w:tcW w:type="dxa" w:w="2160"/>
          </w:tcPr>
          <w:p>
            <w:r/>
            <w:r>
              <w:t>Edit mobile/email (with OTP confirm)</w:t>
            </w:r>
          </w:p>
        </w:tc>
      </w:tr>
    </w:tbl>
    <w:p>
      <w:pPr>
        <w:pStyle w:val="Heading3"/>
      </w:pPr>
      <w:r>
        <w:rPr>
          <w:color w:val="282560"/>
        </w:rPr>
        <w:t>13.2 Demat Linkage (For Nominee Pre-fill)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Get Demat Nominee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`/api/v1/demat/nominee`</w:t>
            </w:r>
          </w:p>
        </w:tc>
        <w:tc>
          <w:tcPr>
            <w:tcW w:type="dxa" w:w="2160"/>
          </w:tcPr>
          <w:p>
            <w:r/>
            <w:r>
              <w:t>Return registered nominee from Demat</w:t>
            </w:r>
          </w:p>
        </w:tc>
      </w:tr>
      <w:tr>
        <w:tc>
          <w:tcPr>
            <w:tcW w:type="dxa" w:w="2160"/>
          </w:tcPr>
          <w:p>
            <w:r/>
            <w:r>
              <w:t>Get Demat Bank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`/api/v1/demat/bank`</w:t>
            </w:r>
          </w:p>
        </w:tc>
        <w:tc>
          <w:tcPr>
            <w:tcW w:type="dxa" w:w="2160"/>
          </w:tcPr>
          <w:p>
            <w:r/>
            <w:r>
              <w:t>Linked bank for prefill (optional)</w:t>
            </w:r>
          </w:p>
        </w:tc>
      </w:tr>
    </w:tbl>
    <w:p>
      <w:pPr>
        <w:pStyle w:val="Heading3"/>
      </w:pPr>
      <w:r>
        <w:rPr>
          <w:color w:val="282560"/>
        </w:rPr>
        <w:t>13.3 Bank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IFSC Lookup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`/api/v1/bank/ifsc/{code}`</w:t>
            </w:r>
          </w:p>
        </w:tc>
        <w:tc>
          <w:tcPr>
            <w:tcW w:type="dxa" w:w="2160"/>
          </w:tcPr>
          <w:p>
            <w:r/>
            <w:r>
              <w:t>Bank name + branch</w:t>
            </w:r>
          </w:p>
        </w:tc>
      </w:tr>
      <w:tr>
        <w:tc>
          <w:tcPr>
            <w:tcW w:type="dxa" w:w="2160"/>
          </w:tcPr>
          <w:p>
            <w:r/>
            <w:r>
              <w:t>Penny Drop Verify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`/api/v1/bank/penny-drop`</w:t>
            </w:r>
          </w:p>
        </w:tc>
        <w:tc>
          <w:tcPr>
            <w:tcW w:type="dxa" w:w="2160"/>
          </w:tcPr>
          <w:p>
            <w:r/>
            <w:r>
              <w:t>Verify account ownership</w:t>
            </w:r>
          </w:p>
        </w:tc>
      </w:tr>
      <w:tr>
        <w:tc>
          <w:tcPr>
            <w:tcW w:type="dxa" w:w="2160"/>
          </w:tcPr>
          <w:p>
            <w:r/>
            <w:r>
              <w:t>Get Bank Verification Status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`/api/v1/bank/verify/{ref}`</w:t>
            </w:r>
          </w:p>
        </w:tc>
        <w:tc>
          <w:tcPr>
            <w:tcW w:type="dxa" w:w="2160"/>
          </w:tcPr>
          <w:p>
            <w:r/>
            <w:r>
              <w:t>Poll status</w:t>
            </w:r>
          </w:p>
        </w:tc>
      </w:tr>
    </w:tbl>
    <w:p>
      <w:pPr>
        <w:pStyle w:val="Heading3"/>
      </w:pPr>
      <w:r>
        <w:rPr>
          <w:color w:val="282560"/>
        </w:rPr>
        <w:t>13.4 Payment Gateway (Abstracted)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Initiate Payment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`/api/v1/payments`</w:t>
            </w:r>
          </w:p>
        </w:tc>
        <w:tc>
          <w:tcPr>
            <w:tcW w:type="dxa" w:w="2160"/>
          </w:tcPr>
          <w:p>
            <w:r/>
            <w:r>
              <w:t>Create payment session (UPI/Card/NB)</w:t>
            </w:r>
          </w:p>
        </w:tc>
      </w:tr>
      <w:tr>
        <w:tc>
          <w:tcPr>
            <w:tcW w:type="dxa" w:w="2160"/>
          </w:tcPr>
          <w:p>
            <w:r/>
            <w:r>
              <w:t>Payment Status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`/api/v1/payments/{id}`</w:t>
            </w:r>
          </w:p>
        </w:tc>
        <w:tc>
          <w:tcPr>
            <w:tcW w:type="dxa" w:w="2160"/>
          </w:tcPr>
          <w:p>
            <w:r/>
            <w:r>
              <w:t>Poll status</w:t>
            </w:r>
          </w:p>
        </w:tc>
      </w:tr>
      <w:tr>
        <w:tc>
          <w:tcPr>
            <w:tcW w:type="dxa" w:w="2160"/>
          </w:tcPr>
          <w:p>
            <w:r/>
            <w:r>
              <w:t>Payment Webhook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`/api/v1/payments/webhook`</w:t>
            </w:r>
          </w:p>
        </w:tc>
        <w:tc>
          <w:tcPr>
            <w:tcW w:type="dxa" w:w="2160"/>
          </w:tcPr>
          <w:p>
            <w:r/>
            <w:r>
              <w:t>Gateway → Riise callback</w:t>
            </w:r>
          </w:p>
        </w:tc>
      </w:tr>
    </w:tbl>
    <w:p>
      <w:pPr>
        <w:pStyle w:val="Heading3"/>
      </w:pPr>
      <w:r>
        <w:rPr>
          <w:color w:val="282560"/>
        </w:rPr>
        <w:t>13.5 FD Catalog (Aggregated)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List All Providers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`/api/v1/fd/providers`</w:t>
            </w:r>
          </w:p>
        </w:tc>
        <w:tc>
          <w:tcPr>
            <w:tcW w:type="dxa" w:w="2160"/>
          </w:tcPr>
          <w:p>
            <w:r/>
            <w:r>
              <w:t>Bajaj + Shriram cards with rate range</w:t>
            </w:r>
          </w:p>
        </w:tc>
      </w:tr>
      <w:tr>
        <w:tc>
          <w:tcPr>
            <w:tcW w:type="dxa" w:w="2160"/>
          </w:tcPr>
          <w:p>
            <w:r/>
            <w:r>
              <w:t>List Plans (filtered)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`/api/v1/fd/plans?issuer=bajaj&amp;sort=tenure`</w:t>
            </w:r>
          </w:p>
        </w:tc>
        <w:tc>
          <w:tcPr>
            <w:tcW w:type="dxa" w:w="2160"/>
          </w:tcPr>
          <w:p>
            <w:r/>
            <w:r>
              <w:t>Plans for issuer</w:t>
            </w:r>
          </w:p>
        </w:tc>
      </w:tr>
      <w:tr>
        <w:tc>
          <w:tcPr>
            <w:tcW w:type="dxa" w:w="2160"/>
          </w:tcPr>
          <w:p>
            <w:r/>
            <w:r>
              <w:t>Get Plan Detail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`/api/v1/fd/plans/{id}`</w:t>
            </w:r>
          </w:p>
        </w:tc>
        <w:tc>
          <w:tcPr>
            <w:tcW w:type="dxa" w:w="2160"/>
          </w:tcPr>
          <w:p>
            <w:r/>
            <w:r>
              <w:t>Single plan</w:t>
            </w:r>
          </w:p>
        </w:tc>
      </w:tr>
      <w:tr>
        <w:tc>
          <w:tcPr>
            <w:tcW w:type="dxa" w:w="2160"/>
          </w:tcPr>
          <w:p>
            <w:r/>
            <w:r>
              <w:t>Compute Maturity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`/api/v1/fd/compute`</w:t>
            </w:r>
          </w:p>
        </w:tc>
        <w:tc>
          <w:tcPr>
            <w:tcW w:type="dxa" w:w="2160"/>
          </w:tcPr>
          <w:p>
            <w:r/>
            <w:r>
              <w:t>Server-side maturity/gain (truth source)</w:t>
            </w:r>
          </w:p>
        </w:tc>
      </w:tr>
    </w:tbl>
    <w:p>
      <w:pPr>
        <w:pStyle w:val="Heading3"/>
      </w:pPr>
      <w:r>
        <w:rPr>
          <w:color w:val="282560"/>
        </w:rPr>
        <w:t>13.6 FD Application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Create Draft Application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`/api/v1/fd/applications`</w:t>
            </w:r>
          </w:p>
        </w:tc>
        <w:tc>
          <w:tcPr>
            <w:tcW w:type="dxa" w:w="2160"/>
          </w:tcPr>
          <w:p>
            <w:r/>
            <w:r>
              <w:t>Start a new application</w:t>
            </w:r>
          </w:p>
        </w:tc>
      </w:tr>
      <w:tr>
        <w:tc>
          <w:tcPr>
            <w:tcW w:type="dxa" w:w="2160"/>
          </w:tcPr>
          <w:p>
            <w:r/>
            <w:r>
              <w:t>Update Draft</w:t>
            </w:r>
          </w:p>
        </w:tc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t>`/api/v1/fd/applications/{id}`</w:t>
            </w:r>
          </w:p>
        </w:tc>
        <w:tc>
          <w:tcPr>
            <w:tcW w:type="dxa" w:w="2160"/>
          </w:tcPr>
          <w:p>
            <w:r/>
            <w:r>
              <w:t>Save partial progress</w:t>
            </w:r>
          </w:p>
        </w:tc>
      </w:tr>
      <w:tr>
        <w:tc>
          <w:tcPr>
            <w:tcW w:type="dxa" w:w="2160"/>
          </w:tcPr>
          <w:p>
            <w:r/>
            <w:r>
              <w:t>Submit Application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`/api/v1/fd/applications/{id}/submit`</w:t>
            </w:r>
          </w:p>
        </w:tc>
        <w:tc>
          <w:tcPr>
            <w:tcW w:type="dxa" w:w="2160"/>
          </w:tcPr>
          <w:p>
            <w:r/>
            <w:r>
              <w:t>Finalize → triggers issuer call</w:t>
            </w:r>
          </w:p>
        </w:tc>
      </w:tr>
      <w:tr>
        <w:tc>
          <w:tcPr>
            <w:tcW w:type="dxa" w:w="2160"/>
          </w:tcPr>
          <w:p>
            <w:r/>
            <w:r>
              <w:t>Get Application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`/api/v1/fd/applications/{id}`</w:t>
            </w:r>
          </w:p>
        </w:tc>
        <w:tc>
          <w:tcPr>
            <w:tcW w:type="dxa" w:w="2160"/>
          </w:tcPr>
          <w:p>
            <w:r/>
            <w: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t>List User Applications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`/api/v1/fd/applications?status=pending`</w:t>
            </w:r>
          </w:p>
        </w:tc>
        <w:tc>
          <w:tcPr>
            <w:tcW w:type="dxa" w:w="2160"/>
          </w:tcPr>
          <w:p>
            <w:r/>
            <w:r>
              <w:t>For My Investments screen</w:t>
            </w:r>
          </w:p>
        </w:tc>
      </w:tr>
    </w:tbl>
    <w:p>
      <w:pPr>
        <w:pStyle w:val="Heading3"/>
      </w:pPr>
      <w:r>
        <w:rPr>
          <w:color w:val="282560"/>
        </w:rPr>
        <w:t>13.7 Nominee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Save Nominee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`/api/v1/nominees`</w:t>
            </w:r>
          </w:p>
        </w:tc>
        <w:tc>
          <w:tcPr>
            <w:tcW w:type="dxa" w:w="2160"/>
          </w:tcPr>
          <w:p>
            <w:r/>
            <w:r>
              <w:t>Persist nominee</w:t>
            </w:r>
          </w:p>
        </w:tc>
      </w:tr>
      <w:tr>
        <w:tc>
          <w:tcPr>
            <w:tcW w:type="dxa" w:w="2160"/>
          </w:tcPr>
          <w:p>
            <w:r/>
            <w:r>
              <w:t>Get Nominee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`/api/v1/nominees/{id}`</w:t>
            </w:r>
          </w:p>
        </w:tc>
        <w:tc>
          <w:tcPr>
            <w:tcW w:type="dxa" w:w="2160"/>
          </w:tcPr>
          <w:p>
            <w:r/>
            <w:r>
              <w:t>Read</w:t>
            </w:r>
          </w:p>
        </w:tc>
      </w:tr>
      <w:tr>
        <w:tc>
          <w:tcPr>
            <w:tcW w:type="dxa" w:w="2160"/>
          </w:tcPr>
          <w:p>
            <w:r/>
            <w:r>
              <w:t>Update Nominee</w:t>
            </w:r>
          </w:p>
        </w:tc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t>`/api/v1/nominees/{id}`</w:t>
            </w:r>
          </w:p>
        </w:tc>
        <w:tc>
          <w:tcPr>
            <w:tcW w:type="dxa" w:w="2160"/>
          </w:tcPr>
          <w:p>
            <w:r/>
            <w:r>
              <w:t>Edit</w:t>
            </w:r>
          </w:p>
        </w:tc>
      </w:tr>
    </w:tbl>
    <w:p>
      <w:pPr>
        <w:pStyle w:val="Heading3"/>
      </w:pPr>
      <w:r>
        <w:rPr>
          <w:color w:val="282560"/>
        </w:rPr>
        <w:t>13.8 Portfolio &amp; Transactions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Get FD Portfolio Summary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`/api/v1/portfolio/fd/summary`</w:t>
            </w:r>
          </w:p>
        </w:tc>
        <w:tc>
          <w:tcPr>
            <w:tcW w:type="dxa" w:w="2160"/>
          </w:tcPr>
          <w:p>
            <w:r/>
            <w:r>
              <w:t>Current value, invested, gain</w:t>
            </w:r>
          </w:p>
        </w:tc>
      </w:tr>
      <w:tr>
        <w:tc>
          <w:tcPr>
            <w:tcW w:type="dxa" w:w="2160"/>
          </w:tcPr>
          <w:p>
            <w:r/>
            <w:r>
              <w:t>List FD Holdings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`/api/v1/portfolio/fd/holdings`</w:t>
            </w:r>
          </w:p>
        </w:tc>
        <w:tc>
          <w:tcPr>
            <w:tcW w:type="dxa" w:w="2160"/>
          </w:tcPr>
          <w:p>
            <w:r/>
            <w:r>
              <w:t>Individual FD list</w:t>
            </w:r>
          </w:p>
        </w:tc>
      </w:tr>
      <w:tr>
        <w:tc>
          <w:tcPr>
            <w:tcW w:type="dxa" w:w="2160"/>
          </w:tcPr>
          <w:p>
            <w:r/>
            <w:r>
              <w:t>Get FD Detail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`/api/v1/portfolio/fd/{id}`</w:t>
            </w:r>
          </w:p>
        </w:tc>
        <w:tc>
          <w:tcPr>
            <w:tcW w:type="dxa" w:w="2160"/>
          </w:tcPr>
          <w:p>
            <w:r/>
            <w:r>
              <w:t>FDR, payout, status</w:t>
            </w:r>
          </w:p>
        </w:tc>
      </w:tr>
      <w:tr>
        <w:tc>
          <w:tcPr>
            <w:tcW w:type="dxa" w:w="2160"/>
          </w:tcPr>
          <w:p>
            <w:r/>
            <w:r>
              <w:t>List Transactions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`/api/v1/transactions?type=fd&amp;month=2026-06`</w:t>
            </w:r>
          </w:p>
        </w:tc>
        <w:tc>
          <w:tcPr>
            <w:tcW w:type="dxa" w:w="2160"/>
          </w:tcPr>
          <w:p>
            <w:r/>
            <w:r>
              <w:t>Grouped txns</w:t>
            </w:r>
          </w:p>
        </w:tc>
      </w:tr>
    </w:tbl>
    <w:p>
      <w:pPr>
        <w:pStyle w:val="Heading3"/>
      </w:pPr>
      <w:r>
        <w:rPr>
          <w:color w:val="282560"/>
        </w:rPr>
        <w:t>13.9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Send Notification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`/api/v1/notify`</w:t>
            </w:r>
          </w:p>
        </w:tc>
        <w:tc>
          <w:tcPr>
            <w:tcW w:type="dxa" w:w="2160"/>
          </w:tcPr>
          <w:p>
            <w:r/>
            <w:r>
              <w:t>Internal, triggered by events</w:t>
            </w:r>
          </w:p>
        </w:tc>
      </w:tr>
      <w:tr>
        <w:tc>
          <w:tcPr>
            <w:tcW w:type="dxa" w:w="2160"/>
          </w:tcPr>
          <w:p>
            <w:r/>
            <w:r>
              <w:t>Get Notification Preferences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`/api/v1/notify/prefs`</w:t>
            </w:r>
          </w:p>
        </w:tc>
        <w:tc>
          <w:tcPr>
            <w:tcW w:type="dxa" w:w="2160"/>
          </w:tcPr>
          <w:p>
            <w:r/>
            <w:r>
              <w:t>Email/SMS/Push opt-ins</w:t>
            </w:r>
          </w:p>
        </w:tc>
      </w:tr>
    </w:tbl>
    <w:p>
      <w:pPr>
        <w:pStyle w:val="Heading3"/>
      </w:pPr>
      <w:r>
        <w:rPr>
          <w:color w:val="282560"/>
        </w:rPr>
        <w:t>13.10 Admin / Ops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Upload Monthly Feed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`/api/v1/admin/feeds/monthly`</w:t>
            </w:r>
          </w:p>
        </w:tc>
        <w:tc>
          <w:tcPr>
            <w:tcW w:type="dxa" w:w="2160"/>
          </w:tcPr>
          <w:p>
            <w:r/>
            <w:r>
              <w:t>CSV/JSON ingest</w:t>
            </w:r>
          </w:p>
        </w:tc>
      </w:tr>
      <w:tr>
        <w:tc>
          <w:tcPr>
            <w:tcW w:type="dxa" w:w="2160"/>
          </w:tcPr>
          <w:p>
            <w:r/>
            <w:r>
              <w:t>List Feed Uploads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`/api/v1/admin/feeds/history`</w:t>
            </w:r>
          </w:p>
        </w:tc>
        <w:tc>
          <w:tcPr>
            <w:tcW w:type="dxa" w:w="2160"/>
          </w:tcPr>
          <w:p>
            <w:r/>
            <w:r>
              <w:t>Audit trail</w:t>
            </w:r>
          </w:p>
        </w:tc>
      </w:tr>
      <w:tr>
        <w:tc>
          <w:tcPr>
            <w:tcW w:type="dxa" w:w="2160"/>
          </w:tcPr>
          <w:p>
            <w:r/>
            <w:r>
              <w:t>Reprocess Feed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`/api/v1/admin/feeds/{id}/reprocess`</w:t>
            </w:r>
          </w:p>
        </w:tc>
        <w:tc>
          <w:tcPr>
            <w:tcW w:type="dxa" w:w="2160"/>
          </w:tcPr>
          <w:p>
            <w:r/>
            <w:r>
              <w:t>Manual retry</w:t>
            </w:r>
          </w:p>
        </w:tc>
      </w:tr>
    </w:tbl>
    <w:p>
      <w:r/>
      <w:r>
        <w:rPr>
          <w:b/>
        </w:rPr>
        <w:t>Total Common APIs: ~30 endpoints across 10 modules.</w:t>
      </w:r>
      <w:r/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14. Issuer-Specific APIs</w:t>
      </w:r>
    </w:p>
    <w:p>
      <w:r>
        <w:t xml:space="preserve">Each issuer requires a similar shape of integration, but the contracts, auth, and certifications are independent. Build a thin </w:t>
      </w:r>
      <w:r>
        <w:rPr>
          <w:b/>
        </w:rPr>
        <w:t>adapter layer</w:t>
      </w:r>
      <w:r>
        <w:t xml:space="preserve"> on top so Riise's product code is issuer-agnostic.</w:t>
      </w:r>
    </w:p>
    <w:p>
      <w:pPr>
        <w:pStyle w:val="Heading3"/>
      </w:pPr>
      <w:r>
        <w:rPr>
          <w:color w:val="282560"/>
        </w:rPr>
        <w:t>14.1 Bajaj Finance Adapter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Adapter 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Bajaj Endpoint (illustrative)</w:t>
            </w:r>
          </w:p>
        </w:tc>
      </w:tr>
      <w:tr>
        <w:tc>
          <w:tcPr>
            <w:tcW w:type="dxa" w:w="2160"/>
          </w:tcPr>
          <w:p>
            <w:r/>
            <w:r>
              <w:t>Get Bajaj FD Plans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`/internal/bajaj/plans`</w:t>
            </w:r>
          </w:p>
        </w:tc>
        <w:tc>
          <w:tcPr>
            <w:tcW w:type="dxa" w:w="2160"/>
          </w:tcPr>
          <w:p>
            <w:r/>
            <w:r>
              <w:t>`/v2/fd/schemes`</w:t>
            </w:r>
          </w:p>
        </w:tc>
      </w:tr>
      <w:tr>
        <w:tc>
          <w:tcPr>
            <w:tcW w:type="dxa" w:w="2160"/>
          </w:tcPr>
          <w:p>
            <w:r/>
            <w:r>
              <w:t>Check Customer Existence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`/internal/bajaj/customer-check`</w:t>
            </w:r>
          </w:p>
        </w:tc>
        <w:tc>
          <w:tcPr>
            <w:tcW w:type="dxa" w:w="2160"/>
          </w:tcPr>
          <w:p>
            <w:r/>
            <w:r>
              <w:t>`/v2/customer/lookup`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CKYC Lookup</w:t>
            </w:r>
            <w:r/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`/internal/bajaj/kyc/ckyc`</w:t>
            </w:r>
          </w:p>
        </w:tc>
        <w:tc>
          <w:tcPr>
            <w:tcW w:type="dxa" w:w="2160"/>
          </w:tcPr>
          <w:p>
            <w:r/>
            <w:r>
              <w:t>`/v2/kyc/ckyc-lookup`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Aadhaar OTP Send</w:t>
            </w:r>
            <w:r/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`/internal/bajaj/kyc/aadhaar/send-otp`</w:t>
            </w:r>
          </w:p>
        </w:tc>
        <w:tc>
          <w:tcPr>
            <w:tcW w:type="dxa" w:w="2160"/>
          </w:tcPr>
          <w:p>
            <w:r/>
            <w:r>
              <w:t>`/v2/kyc/aadhaar/otp`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Aadhaar OTP Verify</w:t>
            </w:r>
            <w:r/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`/internal/bajaj/kyc/aadhaar/verify`</w:t>
            </w:r>
          </w:p>
        </w:tc>
        <w:tc>
          <w:tcPr>
            <w:tcW w:type="dxa" w:w="2160"/>
          </w:tcPr>
          <w:p>
            <w:r/>
            <w:r>
              <w:t>`/v2/kyc/aadhaar/verify`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VKYC Initiate</w:t>
            </w:r>
            <w:r/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`/internal/bajaj/kyc/vkyc/initiate`</w:t>
            </w:r>
          </w:p>
        </w:tc>
        <w:tc>
          <w:tcPr>
            <w:tcW w:type="dxa" w:w="2160"/>
          </w:tcPr>
          <w:p>
            <w:r/>
            <w:r>
              <w:t>`/v2/kyc/vkyc/start`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VKYC Status</w:t>
            </w:r>
            <w:r/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`/internal/bajaj/kyc/vkyc/{ref}`</w:t>
            </w:r>
          </w:p>
        </w:tc>
        <w:tc>
          <w:tcPr>
            <w:tcW w:type="dxa" w:w="2160"/>
          </w:tcPr>
          <w:p>
            <w:r/>
            <w:r>
              <w:t>`/v2/kyc/vkyc/status`</w:t>
            </w:r>
          </w:p>
        </w:tc>
      </w:tr>
      <w:tr>
        <w:tc>
          <w:tcPr>
            <w:tcW w:type="dxa" w:w="2160"/>
          </w:tcPr>
          <w:p>
            <w:r/>
            <w:r>
              <w:t>Submit FD Application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`/internal/bajaj/applications`</w:t>
            </w:r>
          </w:p>
        </w:tc>
        <w:tc>
          <w:tcPr>
            <w:tcW w:type="dxa" w:w="2160"/>
          </w:tcPr>
          <w:p>
            <w:r/>
            <w:r>
              <w:t>`/v2/fd/apply`</w:t>
            </w:r>
          </w:p>
        </w:tc>
      </w:tr>
      <w:tr>
        <w:tc>
          <w:tcPr>
            <w:tcW w:type="dxa" w:w="2160"/>
          </w:tcPr>
          <w:p>
            <w:r/>
            <w:r>
              <w:t>Get Application Status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`/internal/bajaj/applications/{id}`</w:t>
            </w:r>
          </w:p>
        </w:tc>
        <w:tc>
          <w:tcPr>
            <w:tcW w:type="dxa" w:w="2160"/>
          </w:tcPr>
          <w:p>
            <w:r/>
            <w:r>
              <w:t>`/v2/fd/status`</w:t>
            </w:r>
          </w:p>
        </w:tc>
      </w:tr>
      <w:tr>
        <w:tc>
          <w:tcPr>
            <w:tcW w:type="dxa" w:w="2160"/>
          </w:tcPr>
          <w:p>
            <w:r/>
            <w:r>
              <w:t>Update Nominee</w:t>
            </w:r>
          </w:p>
        </w:tc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`/internal/bajaj/nominee/{fdr}`</w:t>
            </w:r>
          </w:p>
        </w:tc>
        <w:tc>
          <w:tcPr>
            <w:tcW w:type="dxa" w:w="2160"/>
          </w:tcPr>
          <w:p>
            <w:r/>
            <w:r>
              <w:t>`/v2/fd/nominee`</w:t>
            </w:r>
          </w:p>
        </w:tc>
      </w:tr>
      <w:tr>
        <w:tc>
          <w:tcPr>
            <w:tcW w:type="dxa" w:w="2160"/>
          </w:tcPr>
          <w:p>
            <w:r/>
            <w:r>
              <w:t>Reinvest Toggle</w:t>
            </w:r>
          </w:p>
        </w:tc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`/internal/bajaj/reinvest/{fdr}`</w:t>
            </w:r>
          </w:p>
        </w:tc>
        <w:tc>
          <w:tcPr>
            <w:tcW w:type="dxa" w:w="2160"/>
          </w:tcPr>
          <w:p>
            <w:r/>
            <w:r>
              <w:t>`/v2/fd/auto-renew`</w:t>
            </w:r>
          </w:p>
        </w:tc>
      </w:tr>
      <w:tr>
        <w:tc>
          <w:tcPr>
            <w:tcW w:type="dxa" w:w="2160"/>
          </w:tcPr>
          <w:p>
            <w:r/>
            <w:r>
              <w:t>Premature Withdrawal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`/internal/bajaj/withdraw/{fdr}`</w:t>
            </w:r>
          </w:p>
        </w:tc>
        <w:tc>
          <w:tcPr>
            <w:tcW w:type="dxa" w:w="2160"/>
          </w:tcPr>
          <w:p>
            <w:r/>
            <w:r>
              <w:t>`/v2/fd/premature`</w:t>
            </w:r>
          </w:p>
        </w:tc>
      </w:tr>
      <w:tr>
        <w:tc>
          <w:tcPr>
            <w:tcW w:type="dxa" w:w="2160"/>
          </w:tcPr>
          <w:p>
            <w:r/>
            <w:r>
              <w:t>Manual Renewal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`/internal/bajaj/renew/{fdr}`</w:t>
            </w:r>
          </w:p>
        </w:tc>
        <w:tc>
          <w:tcPr>
            <w:tcW w:type="dxa" w:w="2160"/>
          </w:tcPr>
          <w:p>
            <w:r/>
            <w:r>
              <w:t>`/v2/fd/renew`</w:t>
            </w:r>
          </w:p>
        </w:tc>
      </w:tr>
      <w:tr>
        <w:tc>
          <w:tcPr>
            <w:tcW w:type="dxa" w:w="2160"/>
          </w:tcPr>
          <w:p>
            <w:r/>
            <w:r>
              <w:t>Cancel / Refund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`/internal/bajaj/cancel/{fdr}`</w:t>
            </w:r>
          </w:p>
        </w:tc>
        <w:tc>
          <w:tcPr>
            <w:tcW w:type="dxa" w:w="2160"/>
          </w:tcPr>
          <w:p>
            <w:r/>
            <w:r>
              <w:t>`/v2/fd/cancel`</w:t>
            </w:r>
          </w:p>
        </w:tc>
      </w:tr>
      <w:tr>
        <w:tc>
          <w:tcPr>
            <w:tcW w:type="dxa" w:w="2160"/>
          </w:tcPr>
          <w:p>
            <w:r/>
            <w:r>
              <w:t>Reverse Feed Webhook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`/internal/bajaj/webhook`</w:t>
            </w:r>
          </w:p>
        </w:tc>
        <w:tc>
          <w:tcPr>
            <w:tcW w:type="dxa" w:w="2160"/>
          </w:tcPr>
          <w:p>
            <w:r/>
            <w:r>
              <w:t>Bajaj → Riise</w:t>
            </w:r>
          </w:p>
        </w:tc>
      </w:tr>
    </w:tbl>
    <w:p>
      <w:pPr>
        <w:pStyle w:val="Heading3"/>
      </w:pPr>
      <w:r>
        <w:rPr>
          <w:color w:val="282560"/>
        </w:rPr>
        <w:t>14.2 Shriram Finance Adapter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Adapter Path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Shriram Endpoint (illustrative)</w:t>
            </w:r>
          </w:p>
        </w:tc>
      </w:tr>
      <w:tr>
        <w:tc>
          <w:tcPr>
            <w:tcW w:type="dxa" w:w="2160"/>
          </w:tcPr>
          <w:p>
            <w:r/>
            <w:r>
              <w:t>Get Shriram FD Plans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`/internal/shriram/plans`</w:t>
            </w:r>
          </w:p>
        </w:tc>
        <w:tc>
          <w:tcPr>
            <w:tcW w:type="dxa" w:w="2160"/>
          </w:tcPr>
          <w:p>
            <w:r/>
            <w:r>
              <w:t>`/api/fd/plans`</w:t>
            </w:r>
          </w:p>
        </w:tc>
      </w:tr>
      <w:tr>
        <w:tc>
          <w:tcPr>
            <w:tcW w:type="dxa" w:w="2160"/>
          </w:tcPr>
          <w:p>
            <w:r/>
            <w:r>
              <w:t>Check Customer Existence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`/internal/shriram/customer-check`</w:t>
            </w:r>
          </w:p>
        </w:tc>
        <w:tc>
          <w:tcPr>
            <w:tcW w:type="dxa" w:w="2160"/>
          </w:tcPr>
          <w:p>
            <w:r/>
            <w:r>
              <w:t>`/api/customer`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Aadhaar OTP Send</w:t>
            </w:r>
            <w:r/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`/internal/shriram/kyc/aadhaar/send-otp`</w:t>
            </w:r>
          </w:p>
        </w:tc>
        <w:tc>
          <w:tcPr>
            <w:tcW w:type="dxa" w:w="2160"/>
          </w:tcPr>
          <w:p>
            <w:r/>
            <w:r>
              <w:t>`/api/kyc/aadhaar/otp`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Aadhaar OTP Verify</w:t>
            </w:r>
            <w:r/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`/internal/shriram/kyc/aadhaar/verify`</w:t>
            </w:r>
          </w:p>
        </w:tc>
        <w:tc>
          <w:tcPr>
            <w:tcW w:type="dxa" w:w="2160"/>
          </w:tcPr>
          <w:p>
            <w:r/>
            <w:r>
              <w:t>`/api/kyc/aadhaar/verify`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DigiLocker Init</w:t>
            </w:r>
            <w:r/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`/internal/shriram/kyc/digilocker/init`</w:t>
            </w:r>
          </w:p>
        </w:tc>
        <w:tc>
          <w:tcPr>
            <w:tcW w:type="dxa" w:w="2160"/>
          </w:tcPr>
          <w:p>
            <w:r/>
            <w:r>
              <w:t>`/api/kyc/digilocker/start`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DigiLocker Callback</w:t>
            </w:r>
            <w:r/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`/internal/shriram/kyc/digilocker/callback`</w:t>
            </w:r>
          </w:p>
        </w:tc>
        <w:tc>
          <w:tcPr>
            <w:tcW w:type="dxa" w:w="2160"/>
          </w:tcPr>
          <w:p>
            <w:r/>
            <w:r>
              <w:t>Riise public callback</w:t>
            </w:r>
          </w:p>
        </w:tc>
      </w:tr>
      <w:tr>
        <w:tc>
          <w:tcPr>
            <w:tcW w:type="dxa" w:w="2160"/>
          </w:tcPr>
          <w:p>
            <w:r/>
            <w:r>
              <w:t>Submit FD Application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`/internal/shriram/applications`</w:t>
            </w:r>
          </w:p>
        </w:tc>
        <w:tc>
          <w:tcPr>
            <w:tcW w:type="dxa" w:w="2160"/>
          </w:tcPr>
          <w:p>
            <w:r/>
            <w:r>
              <w:t>`/api/fd/apply`</w:t>
            </w:r>
          </w:p>
        </w:tc>
      </w:tr>
      <w:tr>
        <w:tc>
          <w:tcPr>
            <w:tcW w:type="dxa" w:w="2160"/>
          </w:tcPr>
          <w:p>
            <w:r/>
            <w:r>
              <w:t>Get Application Status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`/internal/shriram/applications/{id}`</w:t>
            </w:r>
          </w:p>
        </w:tc>
        <w:tc>
          <w:tcPr>
            <w:tcW w:type="dxa" w:w="2160"/>
          </w:tcPr>
          <w:p>
            <w:r/>
            <w:r>
              <w:t>`/api/fd/status`</w:t>
            </w:r>
          </w:p>
        </w:tc>
      </w:tr>
      <w:tr>
        <w:tc>
          <w:tcPr>
            <w:tcW w:type="dxa" w:w="2160"/>
          </w:tcPr>
          <w:p>
            <w:r/>
            <w:r>
              <w:t>Update Nominee</w:t>
            </w:r>
          </w:p>
        </w:tc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`/internal/shriram/nominee/{fdr}`</w:t>
            </w:r>
          </w:p>
        </w:tc>
        <w:tc>
          <w:tcPr>
            <w:tcW w:type="dxa" w:w="2160"/>
          </w:tcPr>
          <w:p>
            <w:r/>
            <w:r>
              <w:t>`/api/fd/nominee`</w:t>
            </w:r>
          </w:p>
        </w:tc>
      </w:tr>
      <w:tr>
        <w:tc>
          <w:tcPr>
            <w:tcW w:type="dxa" w:w="2160"/>
          </w:tcPr>
          <w:p>
            <w:r/>
            <w:r>
              <w:t>Reinvest Toggle</w:t>
            </w:r>
          </w:p>
        </w:tc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t>`/internal/shriram/reinvest/{fdr}`</w:t>
            </w:r>
          </w:p>
        </w:tc>
        <w:tc>
          <w:tcPr>
            <w:tcW w:type="dxa" w:w="2160"/>
          </w:tcPr>
          <w:p>
            <w:r/>
            <w:r>
              <w:t>`/api/fd/auto-renew`</w:t>
            </w:r>
          </w:p>
        </w:tc>
      </w:tr>
      <w:tr>
        <w:tc>
          <w:tcPr>
            <w:tcW w:type="dxa" w:w="2160"/>
          </w:tcPr>
          <w:p>
            <w:r/>
            <w:r>
              <w:t>Premature Withdrawal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`/internal/shriram/withdraw/{fdr}`</w:t>
            </w:r>
          </w:p>
        </w:tc>
        <w:tc>
          <w:tcPr>
            <w:tcW w:type="dxa" w:w="2160"/>
          </w:tcPr>
          <w:p>
            <w:r/>
            <w:r>
              <w:t>`/api/fd/premature`</w:t>
            </w:r>
          </w:p>
        </w:tc>
      </w:tr>
      <w:tr>
        <w:tc>
          <w:tcPr>
            <w:tcW w:type="dxa" w:w="2160"/>
          </w:tcPr>
          <w:p>
            <w:r/>
            <w:r>
              <w:t>Manual Renewal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`/internal/shriram/renew/{fdr}`</w:t>
            </w:r>
          </w:p>
        </w:tc>
        <w:tc>
          <w:tcPr>
            <w:tcW w:type="dxa" w:w="2160"/>
          </w:tcPr>
          <w:p>
            <w:r/>
            <w:r>
              <w:t>`/api/fd/renew`</w:t>
            </w:r>
          </w:p>
        </w:tc>
      </w:tr>
      <w:tr>
        <w:tc>
          <w:tcPr>
            <w:tcW w:type="dxa" w:w="2160"/>
          </w:tcPr>
          <w:p>
            <w:r/>
            <w:r>
              <w:t>Cancel / Refund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`/internal/shriram/cancel/{fdr}`</w:t>
            </w:r>
          </w:p>
        </w:tc>
        <w:tc>
          <w:tcPr>
            <w:tcW w:type="dxa" w:w="2160"/>
          </w:tcPr>
          <w:p>
            <w:r/>
            <w:r>
              <w:t>`/api/fd/cancel`</w:t>
            </w:r>
          </w:p>
        </w:tc>
      </w:tr>
      <w:tr>
        <w:tc>
          <w:tcPr>
            <w:tcW w:type="dxa" w:w="2160"/>
          </w:tcPr>
          <w:p>
            <w:r/>
            <w:r>
              <w:t>Reverse Feed Webhook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`/internal/shriram/webhook`</w:t>
            </w:r>
          </w:p>
        </w:tc>
        <w:tc>
          <w:tcPr>
            <w:tcW w:type="dxa" w:w="2160"/>
          </w:tcPr>
          <w:p>
            <w:r/>
            <w:r>
              <w:t>Shriram → Riise</w:t>
            </w:r>
          </w:p>
        </w:tc>
      </w:tr>
    </w:tbl>
    <w:p>
      <w:pPr>
        <w:pStyle w:val="Heading3"/>
      </w:pPr>
      <w:r>
        <w:rPr>
          <w:color w:val="282560"/>
        </w:rPr>
        <w:t>14.3 Monthly Data Feed Schema (Both Issuers)</w:t>
      </w:r>
    </w:p>
    <w:p>
      <w:r>
        <w:t>CSV with columns:</w:t>
      </w:r>
    </w:p>
    <w:p>
      <w:pPr>
        <w:ind w:left="360"/>
      </w:pPr>
      <w:r>
        <w:rPr>
          <w:rFonts w:ascii="Consolas" w:hAnsi="Consolas"/>
          <w:sz w:val="18"/>
        </w:rPr>
        <w:t>fdr_number, client_code, pan, plan_code, event_type, event_date,</w:t>
        <w:br/>
        <w:t>revised_maturity_date, revised_maturity_amount, payout_details,</w:t>
        <w:br/>
        <w:t>status, remarks</w:t>
      </w:r>
    </w:p>
    <w:p>
      <w:r/>
      <w:r>
        <w:rPr>
          <w:rFonts w:ascii="Consolas" w:hAnsi="Consolas"/>
          <w:sz w:val="20"/>
        </w:rPr>
        <w:t>event_type</w:t>
      </w:r>
      <w:r>
        <w:t xml:space="preserve"> ∈ {</w:t>
      </w:r>
      <w:r>
        <w:rPr>
          <w:rFonts w:ascii="Consolas" w:hAnsi="Consolas"/>
          <w:sz w:val="20"/>
        </w:rPr>
        <w:t>auto_renewal</w:t>
      </w:r>
      <w:r>
        <w:t xml:space="preserve">, </w:t>
      </w:r>
      <w:r>
        <w:rPr>
          <w:rFonts w:ascii="Consolas" w:hAnsi="Consolas"/>
          <w:sz w:val="20"/>
        </w:rPr>
        <w:t>manual_renewal</w:t>
      </w:r>
      <w:r>
        <w:t xml:space="preserve">, </w:t>
      </w:r>
      <w:r>
        <w:rPr>
          <w:rFonts w:ascii="Consolas" w:hAnsi="Consolas"/>
          <w:sz w:val="20"/>
        </w:rPr>
        <w:t>premature_withdrawal</w:t>
      </w:r>
      <w:r>
        <w:t xml:space="preserve">, </w:t>
      </w:r>
      <w:r>
        <w:rPr>
          <w:rFonts w:ascii="Consolas" w:hAnsi="Consolas"/>
          <w:sz w:val="20"/>
        </w:rPr>
        <w:t>maturity_payout</w:t>
      </w:r>
      <w:r>
        <w:t>}</w:t>
      </w:r>
    </w:p>
    <w:p>
      <w:pPr>
        <w:pStyle w:val="Heading3"/>
      </w:pPr>
      <w:r>
        <w:rPr>
          <w:color w:val="282560"/>
        </w:rPr>
        <w:t>14.4 API 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t>Common (Riise-owned)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~30 endpoints</w:t>
            </w:r>
            <w:r/>
          </w:p>
        </w:tc>
      </w:tr>
      <w:tr>
        <w:tc>
          <w:tcPr>
            <w:tcW w:type="dxa" w:w="4320"/>
          </w:tcPr>
          <w:p>
            <w:r/>
            <w:r>
              <w:t>Bajaj-specific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15 endpoints</w:t>
            </w:r>
            <w:r/>
          </w:p>
        </w:tc>
      </w:tr>
      <w:tr>
        <w:tc>
          <w:tcPr>
            <w:tcW w:type="dxa" w:w="4320"/>
          </w:tcPr>
          <w:p>
            <w:r/>
            <w:r>
              <w:t>Shriram-specific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14 endpoints</w:t>
            </w:r>
            <w:r>
              <w:t xml:space="preserve"> (no VKYC)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~59 endpoints</w:t>
            </w:r>
            <w:r/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15. Workflow → API Mapping</w:t>
      </w:r>
    </w:p>
    <w:p>
      <w:r>
        <w:t>Each user-facing screen maps to a precise sequence of API calls. This eliminates ambiguity for engineering.</w:t>
      </w:r>
    </w:p>
    <w:p>
      <w:pPr>
        <w:pStyle w:val="Heading3"/>
      </w:pPr>
      <w:r>
        <w:rPr>
          <w:color w:val="282560"/>
        </w:rPr>
        <w:t>15.1 FD Landing (Open)</w:t>
      </w:r>
    </w:p>
    <w:p>
      <w:pPr>
        <w:pStyle w:val="ListNumber"/>
      </w:pPr>
      <w:r>
        <w:t>`GET /api/v1/fd/providers` → render provider cards</w:t>
      </w:r>
    </w:p>
    <w:p>
      <w:pPr>
        <w:pStyle w:val="ListNumber"/>
      </w:pPr>
      <w:r>
        <w:t>`GET /api/v1/portfolio/fd/summary` → render portfolio summary card (if non-empty)</w:t>
      </w:r>
    </w:p>
    <w:p>
      <w:pPr>
        <w:pStyle w:val="ListNumber"/>
      </w:pPr>
      <w:r>
        <w:t>`GET /api/v1/fd/last-viewed` → render Last Viewed strip (optional)</w:t>
      </w:r>
    </w:p>
    <w:p>
      <w:pPr>
        <w:pStyle w:val="Heading3"/>
      </w:pPr>
      <w:r>
        <w:rPr>
          <w:color w:val="282560"/>
        </w:rPr>
        <w:t>15.2 Plans Screen (Open)</w:t>
      </w:r>
    </w:p>
    <w:p>
      <w:pPr>
        <w:pStyle w:val="ListNumber"/>
      </w:pPr>
      <w:r>
        <w:t>`GET /api/v1/fd/plans?issuer={bajaj|shriram}&amp;sort={tenure|returns}`</w:t>
      </w:r>
    </w:p>
    <w:p>
      <w:pPr>
        <w:pStyle w:val="ListNumber"/>
      </w:pPr>
      <w:r>
        <w:t>Render rows; tapping Invest → `POST /api/v1/fd/applications` (create draft)</w:t>
      </w:r>
    </w:p>
    <w:p>
      <w:pPr>
        <w:pStyle w:val="Heading3"/>
      </w:pPr>
      <w:r>
        <w:rPr>
          <w:color w:val="282560"/>
        </w:rPr>
        <w:t>15.3 Order Screen (On Amount Change)</w:t>
      </w:r>
    </w:p>
    <w:p>
      <w:pPr>
        <w:pStyle w:val="ListNumber"/>
      </w:pPr>
      <w:r>
        <w:t>Debounced `POST /api/v1/fd/compute` with amount, tenure, plan_id, senior, women → returns maturity/gain/yield</w:t>
      </w:r>
    </w:p>
    <w:p>
      <w:pPr>
        <w:pStyle w:val="ListNumber"/>
      </w:pPr>
      <w:r>
        <w:t>On Continue → `PATCH /api/v1/fd/applications/{id}` to save amount + toggles</w:t>
      </w:r>
    </w:p>
    <w:p>
      <w:pPr>
        <w:pStyle w:val="Heading3"/>
      </w:pPr>
      <w:r>
        <w:rPr>
          <w:color w:val="282560"/>
        </w:rPr>
        <w:t>15.4 Nominee Screen (Open)</w:t>
      </w:r>
    </w:p>
    <w:p>
      <w:pPr>
        <w:pStyle w:val="ListNumber"/>
      </w:pPr>
      <w:r>
        <w:t>`GET /api/v1/demat/nominee` → pre-fill fields</w:t>
      </w:r>
    </w:p>
    <w:p>
      <w:pPr>
        <w:pStyle w:val="ListNumber"/>
      </w:pPr>
      <w:r>
        <w:t>If found → display with Edit; else blank form</w:t>
      </w:r>
    </w:p>
    <w:p>
      <w:pPr>
        <w:pStyle w:val="ListNumber"/>
      </w:pPr>
      <w:r>
        <w:t>On Save → `POST /api/v1/nominees` then `PATCH /api/v1/fd/applications/{id}` with nominee_id</w:t>
      </w:r>
    </w:p>
    <w:p>
      <w:pPr>
        <w:pStyle w:val="Heading3"/>
      </w:pPr>
      <w:r>
        <w:rPr>
          <w:color w:val="282560"/>
        </w:rPr>
        <w:t>15.5 KYC Flow — Bajaj</w:t>
      </w:r>
    </w:p>
    <w:p>
      <w:pPr>
        <w:pStyle w:val="ListNumber"/>
      </w:pPr>
      <w:r>
        <w:t>**CKYC:** `POST /internal/bajaj/kyc/ckyc` with PAN → returns demographic data</w:t>
      </w:r>
    </w:p>
    <w:p>
      <w:pPr>
        <w:pStyle w:val="ListNumber"/>
      </w:pPr>
      <w:r>
        <w:t>**Aadhaar Send OTP:** `POST /internal/bajaj/kyc/aadhaar/send-otp`</w:t>
      </w:r>
    </w:p>
    <w:p>
      <w:pPr>
        <w:pStyle w:val="ListNumber"/>
      </w:pPr>
      <w:r>
        <w:t>**Aadhaar Verify:** `POST /internal/bajaj/kyc/aadhaar/verify`</w:t>
      </w:r>
    </w:p>
    <w:p>
      <w:pPr>
        <w:pStyle w:val="ListNumber"/>
      </w:pPr>
      <w:r>
        <w:t>**VKYC Initiate:** `POST /internal/bajaj/kyc/vkyc/initiate` → returns SDK token</w:t>
      </w:r>
    </w:p>
    <w:p>
      <w:pPr>
        <w:pStyle w:val="ListNumber"/>
      </w:pPr>
      <w:r>
        <w:t>Poll `GET /internal/bajaj/kyc/vkyc/{ref}` until `complete` or timeout</w:t>
      </w:r>
    </w:p>
    <w:p>
      <w:pPr>
        <w:pStyle w:val="Heading3"/>
      </w:pPr>
      <w:r>
        <w:rPr>
          <w:color w:val="282560"/>
        </w:rPr>
        <w:t>15.6 KYC Flow — Shriram (Option A: Aadhaar)</w:t>
      </w:r>
    </w:p>
    <w:p>
      <w:pPr>
        <w:pStyle w:val="ListNumber"/>
      </w:pPr>
      <w:r>
        <w:t>`POST /internal/shriram/kyc/aadhaar/send-otp`</w:t>
      </w:r>
    </w:p>
    <w:p>
      <w:pPr>
        <w:pStyle w:val="ListNumber"/>
      </w:pPr>
      <w:r>
        <w:t>`POST /internal/shriram/kyc/aadhaar/verify`</w:t>
      </w:r>
    </w:p>
    <w:p>
      <w:pPr>
        <w:pStyle w:val="Heading3"/>
      </w:pPr>
      <w:r>
        <w:rPr>
          <w:color w:val="282560"/>
        </w:rPr>
        <w:t>15.7 KYC Flow — Shriram (Option B: DigiLocker)</w:t>
      </w:r>
    </w:p>
    <w:p>
      <w:pPr>
        <w:pStyle w:val="ListNumber"/>
      </w:pPr>
      <w:r>
        <w:t>`POST /internal/shriram/kyc/digilocker/init` → returns redirect URL</w:t>
      </w:r>
    </w:p>
    <w:p>
      <w:pPr>
        <w:pStyle w:val="ListNumber"/>
      </w:pPr>
      <w:r>
        <w:t>User redirected → DigiLocker → callback to `/internal/shriram/kyc/digilocker/callback`</w:t>
      </w:r>
    </w:p>
    <w:p>
      <w:pPr>
        <w:pStyle w:val="ListNumber"/>
      </w:pPr>
      <w:r>
        <w:t>Backend validates, marks status complete</w:t>
      </w:r>
    </w:p>
    <w:p>
      <w:pPr>
        <w:pStyle w:val="Heading3"/>
      </w:pPr>
      <w:r>
        <w:rPr>
          <w:color w:val="282560"/>
        </w:rPr>
        <w:t>15.8 Bank Screen (Verify)</w:t>
      </w:r>
    </w:p>
    <w:p>
      <w:pPr>
        <w:pStyle w:val="ListNumber"/>
      </w:pPr>
      <w:r>
        <w:t>On IFSC blur → `GET /api/v1/bank/ifsc/{code}` to populate bank name</w:t>
      </w:r>
    </w:p>
    <w:p>
      <w:pPr>
        <w:pStyle w:val="ListNumber"/>
      </w:pPr>
      <w:r>
        <w:t>On Verify → `POST /api/v1/bank/penny-drop` with account + IFSC</w:t>
      </w:r>
    </w:p>
    <w:p>
      <w:pPr>
        <w:pStyle w:val="ListNumber"/>
      </w:pPr>
      <w:r>
        <w:t>Poll `GET /api/v1/bank/verify/{ref}` until success/failure</w:t>
      </w:r>
    </w:p>
    <w:p>
      <w:pPr>
        <w:pStyle w:val="Heading3"/>
      </w:pPr>
      <w:r>
        <w:rPr>
          <w:color w:val="282560"/>
        </w:rPr>
        <w:t>15.9 Payment Screen</w:t>
      </w:r>
    </w:p>
    <w:p>
      <w:pPr>
        <w:pStyle w:val="ListNumber"/>
      </w:pPr>
      <w:r>
        <w:t>On Pay → `POST /api/v1/payments` (returns gateway session)</w:t>
      </w:r>
    </w:p>
    <w:p>
      <w:pPr>
        <w:pStyle w:val="ListNumber"/>
      </w:pPr>
      <w:r>
        <w:t>Show gateway UI (UPI Intent / Card form / NB redirect)</w:t>
      </w:r>
    </w:p>
    <w:p>
      <w:pPr>
        <w:pStyle w:val="ListNumber"/>
      </w:pPr>
      <w:r>
        <w:t>Gateway webhook → `/api/v1/payments/webhook`</w:t>
      </w:r>
    </w:p>
    <w:p>
      <w:pPr>
        <w:pStyle w:val="ListNumber"/>
      </w:pPr>
      <w:r>
        <w:t>Frontend polls `GET /api/v1/payments/{id}` → success/failure</w:t>
      </w:r>
    </w:p>
    <w:p>
      <w:pPr>
        <w:pStyle w:val="ListNumber"/>
      </w:pPr>
      <w:r>
        <w:t>On success → `POST /api/v1/fd/applications/{id}/submit` → calls issuer API</w:t>
      </w:r>
    </w:p>
    <w:p>
      <w:pPr>
        <w:pStyle w:val="Heading3"/>
      </w:pPr>
      <w:r>
        <w:rPr>
          <w:color w:val="282560"/>
        </w:rPr>
        <w:t>15.10 Post-Submit</w:t>
      </w:r>
    </w:p>
    <w:p>
      <w:pPr>
        <w:pStyle w:val="ListNumber"/>
      </w:pPr>
      <w:r>
        <w:t>Backend calls `POST /internal/{issuer}/applications` synchronously</w:t>
      </w:r>
    </w:p>
    <w:p>
      <w:pPr>
        <w:pStyle w:val="ListNumber"/>
      </w:pPr>
      <w:r>
        <w:t>Issuer returns application reference</w:t>
      </w:r>
    </w:p>
    <w:p>
      <w:pPr>
        <w:pStyle w:val="ListNumber"/>
      </w:pPr>
      <w:r>
        <w:t>Show Success screen with TXN ID</w:t>
      </w:r>
    </w:p>
    <w:p>
      <w:pPr>
        <w:pStyle w:val="ListNumber"/>
      </w:pPr>
      <w:r>
        <w:t>Async: issuer reverse feed → `POST /internal/{issuer}/webhook` → updates application with FDR number</w:t>
      </w:r>
    </w:p>
    <w:p>
      <w:pPr>
        <w:pStyle w:val="ListNumber"/>
      </w:pPr>
      <w:r>
        <w:t>Trigger second notification</w:t>
      </w:r>
    </w:p>
    <w:p>
      <w:pPr>
        <w:pStyle w:val="Heading3"/>
      </w:pPr>
      <w:r>
        <w:rPr>
          <w:color w:val="282560"/>
        </w:rPr>
        <w:t>15.11 Premature Withdrawal</w:t>
      </w:r>
    </w:p>
    <w:p>
      <w:pPr>
        <w:pStyle w:val="ListNumber"/>
      </w:pPr>
      <w:r>
        <w:t>`GET /api/v1/portfolio/fd/{id}` → eligibility check</w:t>
      </w:r>
    </w:p>
    <w:p>
      <w:pPr>
        <w:pStyle w:val="ListNumber"/>
      </w:pPr>
      <w:r>
        <w:t>`POST /api/v1/fd/compute-premature` → returns penalty + revised payout</w:t>
      </w:r>
    </w:p>
    <w:p>
      <w:pPr>
        <w:pStyle w:val="ListNumber"/>
      </w:pPr>
      <w:r>
        <w:t>On confirm → `POST /internal/{issuer}/withdraw/{fdr}`</w:t>
      </w:r>
    </w:p>
    <w:p>
      <w:pPr>
        <w:pStyle w:val="ListNumber"/>
      </w:pPr>
      <w:r>
        <w:t>Monthly feed eventually updates status</w:t>
      </w:r>
    </w:p>
    <w:p>
      <w:pPr>
        <w:pStyle w:val="Heading3"/>
      </w:pPr>
      <w:r>
        <w:rPr>
          <w:color w:val="282560"/>
        </w:rPr>
        <w:t>15.12 Manual Renewal</w:t>
      </w:r>
    </w:p>
    <w:p>
      <w:pPr>
        <w:pStyle w:val="ListNumber"/>
      </w:pPr>
      <w:r>
        <w:t>`GET /api/v1/portfolio/fd/{id}` → matured FD</w:t>
      </w:r>
    </w:p>
    <w:p>
      <w:pPr>
        <w:pStyle w:val="ListNumber"/>
      </w:pPr>
      <w:r>
        <w:t>`POST /api/v1/fd/compute` for new plan/amount</w:t>
      </w:r>
    </w:p>
    <w:p>
      <w:pPr>
        <w:pStyle w:val="ListNumber"/>
      </w:pPr>
      <w:r>
        <w:t>`POST /internal/{issuer}/renew/{fdr}`</w:t>
      </w:r>
    </w:p>
    <w:p>
      <w:pPr>
        <w:pStyle w:val="ListNumber"/>
      </w:pPr>
      <w:r>
        <w:t>Standard payment flow if amount change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16. Error Handling &amp; Edge Cases</w:t>
      </w:r>
    </w:p>
    <w:p>
      <w:pPr>
        <w:pStyle w:val="Heading3"/>
      </w:pPr>
      <w:r>
        <w:rPr>
          <w:color w:val="282560"/>
        </w:rPr>
        <w:t>16.1 KYC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CKYC PAN not found</w:t>
            </w:r>
          </w:p>
        </w:tc>
        <w:tc>
          <w:tcPr>
            <w:tcW w:type="dxa" w:w="4320"/>
          </w:tcPr>
          <w:p>
            <w:r/>
            <w:r>
              <w:t>Error message + "Contact Support" link</w:t>
            </w:r>
          </w:p>
        </w:tc>
      </w:tr>
      <w:tr>
        <w:tc>
          <w:tcPr>
            <w:tcW w:type="dxa" w:w="4320"/>
          </w:tcPr>
          <w:p>
            <w:r/>
            <w:r>
              <w:t>CKYC name mismatch with Riise profile</w:t>
            </w:r>
          </w:p>
        </w:tc>
        <w:tc>
          <w:tcPr>
            <w:tcW w:type="dxa" w:w="4320"/>
          </w:tcPr>
          <w:p>
            <w:r/>
            <w:r>
              <w:t>Block KYC, show comparison, route to profile update</w:t>
            </w:r>
          </w:p>
        </w:tc>
      </w:tr>
      <w:tr>
        <w:tc>
          <w:tcPr>
            <w:tcW w:type="dxa" w:w="4320"/>
          </w:tcPr>
          <w:p>
            <w:r/>
            <w:r>
              <w:t>Aadhaar OTP wrong 3 times</w:t>
            </w:r>
          </w:p>
        </w:tc>
        <w:tc>
          <w:tcPr>
            <w:tcW w:type="dxa" w:w="4320"/>
          </w:tcPr>
          <w:p>
            <w:r/>
            <w:r>
              <w:t>24-hour lockout, error toast</w:t>
            </w:r>
          </w:p>
        </w:tc>
      </w:tr>
      <w:tr>
        <w:tc>
          <w:tcPr>
            <w:tcW w:type="dxa" w:w="4320"/>
          </w:tcPr>
          <w:p>
            <w:r/>
            <w:r>
              <w:t>Aadhaar OTP expires (&gt;10 min)</w:t>
            </w:r>
          </w:p>
        </w:tc>
        <w:tc>
          <w:tcPr>
            <w:tcW w:type="dxa" w:w="4320"/>
          </w:tcPr>
          <w:p>
            <w:r/>
            <w:r>
              <w:t>"Send New OTP"</w:t>
            </w:r>
          </w:p>
        </w:tc>
      </w:tr>
      <w:tr>
        <w:tc>
          <w:tcPr>
            <w:tcW w:type="dxa" w:w="4320"/>
          </w:tcPr>
          <w:p>
            <w:r/>
            <w:r>
              <w:t>VKYC agent unavailable</w:t>
            </w:r>
          </w:p>
        </w:tc>
        <w:tc>
          <w:tcPr>
            <w:tcW w:type="dxa" w:w="4320"/>
          </w:tcPr>
          <w:p>
            <w:r/>
            <w:r>
              <w:t>"Schedule for Later" with slot picker</w:t>
            </w:r>
          </w:p>
        </w:tc>
      </w:tr>
      <w:tr>
        <w:tc>
          <w:tcPr>
            <w:tcW w:type="dxa" w:w="4320"/>
          </w:tcPr>
          <w:p>
            <w:r/>
            <w:r>
              <w:t>VKYC rejected</w:t>
            </w:r>
          </w:p>
        </w:tc>
        <w:tc>
          <w:tcPr>
            <w:tcW w:type="dxa" w:w="4320"/>
          </w:tcPr>
          <w:p>
            <w:r/>
            <w:r>
              <w:t>Specific reason + retry CTA</w:t>
            </w:r>
          </w:p>
        </w:tc>
      </w:tr>
      <w:tr>
        <w:tc>
          <w:tcPr>
            <w:tcW w:type="dxa" w:w="4320"/>
          </w:tcPr>
          <w:p>
            <w:r/>
            <w:r>
              <w:t>DigiLocker auth canceled by user</w:t>
            </w:r>
          </w:p>
        </w:tc>
        <w:tc>
          <w:tcPr>
            <w:tcW w:type="dxa" w:w="4320"/>
          </w:tcPr>
          <w:p>
            <w:r/>
            <w:r>
              <w:t>Return to Method Choice screen</w:t>
            </w:r>
          </w:p>
        </w:tc>
      </w:tr>
      <w:tr>
        <w:tc>
          <w:tcPr>
            <w:tcW w:type="dxa" w:w="4320"/>
          </w:tcPr>
          <w:p>
            <w:r/>
            <w:r>
              <w:t>KYC step succeeded but webhook failed</w:t>
            </w:r>
          </w:p>
        </w:tc>
        <w:tc>
          <w:tcPr>
            <w:tcW w:type="dxa" w:w="4320"/>
          </w:tcPr>
          <w:p>
            <w:r/>
            <w:r>
              <w:t>Retry mechanism, status check every 30s</w:t>
            </w:r>
          </w:p>
        </w:tc>
      </w:tr>
    </w:tbl>
    <w:p>
      <w:pPr>
        <w:pStyle w:val="Heading3"/>
      </w:pPr>
      <w:r>
        <w:rPr>
          <w:color w:val="282560"/>
        </w:rPr>
        <w:t>16.2 Payment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Gateway timeout</w:t>
            </w:r>
          </w:p>
        </w:tc>
        <w:tc>
          <w:tcPr>
            <w:tcW w:type="dxa" w:w="4320"/>
          </w:tcPr>
          <w:p>
            <w:r/>
            <w:r>
              <w:t>Show "Payment may still succeed" message, poll status</w:t>
            </w:r>
          </w:p>
        </w:tc>
      </w:tr>
      <w:tr>
        <w:tc>
          <w:tcPr>
            <w:tcW w:type="dxa" w:w="4320"/>
          </w:tcPr>
          <w:p>
            <w:r/>
            <w:r>
              <w:t>Insufficient funds</w:t>
            </w:r>
          </w:p>
        </w:tc>
        <w:tc>
          <w:tcPr>
            <w:tcW w:type="dxa" w:w="4320"/>
          </w:tcPr>
          <w:p>
            <w:r/>
            <w:r>
              <w:t>Specific error, user can retry with different method</w:t>
            </w:r>
          </w:p>
        </w:tc>
      </w:tr>
      <w:tr>
        <w:tc>
          <w:tcPr>
            <w:tcW w:type="dxa" w:w="4320"/>
          </w:tcPr>
          <w:p>
            <w:r/>
            <w:r>
              <w:t>UPI collect expired</w:t>
            </w:r>
          </w:p>
        </w:tc>
        <w:tc>
          <w:tcPr>
            <w:tcW w:type="dxa" w:w="4320"/>
          </w:tcPr>
          <w:p>
            <w:r/>
            <w:r>
              <w:t>"Retry UPI" or switch method</w:t>
            </w:r>
          </w:p>
        </w:tc>
      </w:tr>
      <w:tr>
        <w:tc>
          <w:tcPr>
            <w:tcW w:type="dxa" w:w="4320"/>
          </w:tcPr>
          <w:p>
            <w:r/>
            <w:r>
              <w:t>Card declined</w:t>
            </w:r>
          </w:p>
        </w:tc>
        <w:tc>
          <w:tcPr>
            <w:tcW w:type="dxa" w:w="4320"/>
          </w:tcPr>
          <w:p>
            <w:r/>
            <w:r>
              <w:t>Show issuer reason if available, retry CTA</w:t>
            </w:r>
          </w:p>
        </w:tc>
      </w:tr>
      <w:tr>
        <w:tc>
          <w:tcPr>
            <w:tcW w:type="dxa" w:w="4320"/>
          </w:tcPr>
          <w:p>
            <w:r/>
            <w:r>
              <w:t>Net Banking session lost</w:t>
            </w:r>
          </w:p>
        </w:tc>
        <w:tc>
          <w:tcPr>
            <w:tcW w:type="dxa" w:w="4320"/>
          </w:tcPr>
          <w:p>
            <w:r/>
            <w:r>
              <w:t>Return to payment screen, restart</w:t>
            </w:r>
          </w:p>
        </w:tc>
      </w:tr>
      <w:tr>
        <w:tc>
          <w:tcPr>
            <w:tcW w:type="dxa" w:w="4320"/>
          </w:tcPr>
          <w:p>
            <w:r/>
            <w:r>
              <w:t>Payment succeeded but issuer call failed</w:t>
            </w:r>
          </w:p>
        </w:tc>
        <w:tc>
          <w:tcPr>
            <w:tcW w:type="dxa" w:w="4320"/>
          </w:tcPr>
          <w:p>
            <w:r/>
            <w:r>
              <w:t>Auto-refund within 5 working days, notify user</w:t>
            </w:r>
          </w:p>
        </w:tc>
      </w:tr>
    </w:tbl>
    <w:p>
      <w:pPr>
        <w:pStyle w:val="Heading3"/>
      </w:pPr>
      <w:r>
        <w:rPr>
          <w:color w:val="282560"/>
        </w:rPr>
        <w:t>16.3 Penny Drop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Invalid IFSC</w:t>
            </w:r>
          </w:p>
        </w:tc>
        <w:tc>
          <w:tcPr>
            <w:tcW w:type="dxa" w:w="4320"/>
          </w:tcPr>
          <w:p>
            <w:r/>
            <w:r>
              <w:t>Inline validation, block submit</w:t>
            </w:r>
          </w:p>
        </w:tc>
      </w:tr>
      <w:tr>
        <w:tc>
          <w:tcPr>
            <w:tcW w:type="dxa" w:w="4320"/>
          </w:tcPr>
          <w:p>
            <w:r/>
            <w:r>
              <w:t>Account inactive</w:t>
            </w:r>
          </w:p>
        </w:tc>
        <w:tc>
          <w:tcPr>
            <w:tcW w:type="dxa" w:w="4320"/>
          </w:tcPr>
          <w:p>
            <w:r/>
            <w:r>
              <w:t>Error + "Use different account"</w:t>
            </w:r>
          </w:p>
        </w:tc>
      </w:tr>
      <w:tr>
        <w:tc>
          <w:tcPr>
            <w:tcW w:type="dxa" w:w="4320"/>
          </w:tcPr>
          <w:p>
            <w:r/>
            <w:r>
              <w:t>Name mismatch with PAN</w:t>
            </w:r>
          </w:p>
        </w:tc>
        <w:tc>
          <w:tcPr>
            <w:tcW w:type="dxa" w:w="4320"/>
          </w:tcPr>
          <w:p>
            <w:r/>
            <w:r>
              <w:t>Soft warning, allow user override (with manual review flag)</w:t>
            </w:r>
          </w:p>
        </w:tc>
      </w:tr>
      <w:tr>
        <w:tc>
          <w:tcPr>
            <w:tcW w:type="dxa" w:w="4320"/>
          </w:tcPr>
          <w:p>
            <w:r/>
            <w:r>
              <w:t>Penny drop timeout</w:t>
            </w:r>
          </w:p>
        </w:tc>
        <w:tc>
          <w:tcPr>
            <w:tcW w:type="dxa" w:w="4320"/>
          </w:tcPr>
          <w:p>
            <w:r/>
            <w:r>
              <w:t>Retry up to 3x, then manual review</w:t>
            </w:r>
          </w:p>
        </w:tc>
      </w:tr>
    </w:tbl>
    <w:p>
      <w:pPr>
        <w:pStyle w:val="Heading3"/>
      </w:pPr>
      <w:r>
        <w:rPr>
          <w:color w:val="282560"/>
        </w:rPr>
        <w:t>16.4 Issuer API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500 / 503 from issuer</w:t>
            </w:r>
          </w:p>
        </w:tc>
        <w:tc>
          <w:tcPr>
            <w:tcW w:type="dxa" w:w="4320"/>
          </w:tcPr>
          <w:p>
            <w:r/>
            <w:r>
              <w:t>Save draft, show "Try again later", do NOT charge user</w:t>
            </w:r>
          </w:p>
        </w:tc>
      </w:tr>
      <w:tr>
        <w:tc>
          <w:tcPr>
            <w:tcW w:type="dxa" w:w="4320"/>
          </w:tcPr>
          <w:p>
            <w:r/>
            <w:r>
              <w:t>Issuer rejects application</w:t>
            </w:r>
          </w:p>
        </w:tc>
        <w:tc>
          <w:tcPr>
            <w:tcW w:type="dxa" w:w="4320"/>
          </w:tcPr>
          <w:p>
            <w:r/>
            <w:r>
              <w:t>Specific reason from issuer, refund if paid</w:t>
            </w:r>
          </w:p>
        </w:tc>
      </w:tr>
      <w:tr>
        <w:tc>
          <w:tcPr>
            <w:tcW w:type="dxa" w:w="4320"/>
          </w:tcPr>
          <w:p>
            <w:r/>
            <w:r>
              <w:t>Reverse feed not received in 24h</w:t>
            </w:r>
          </w:p>
        </w:tc>
        <w:tc>
          <w:tcPr>
            <w:tcW w:type="dxa" w:w="4320"/>
          </w:tcPr>
          <w:p>
            <w:r/>
            <w:r>
              <w:t>Mark FD "Under Review", create ops ticket, notify user</w:t>
            </w:r>
          </w:p>
        </w:tc>
      </w:tr>
      <w:tr>
        <w:tc>
          <w:tcPr>
            <w:tcW w:type="dxa" w:w="4320"/>
          </w:tcPr>
          <w:p>
            <w:r/>
            <w:r>
              <w:t>Monthly feed schema invalid</w:t>
            </w:r>
          </w:p>
        </w:tc>
        <w:tc>
          <w:tcPr>
            <w:tcW w:type="dxa" w:w="4320"/>
          </w:tcPr>
          <w:p>
            <w:r/>
            <w:r>
              <w:t>Reject upload, alert ops, retry mechanism</w:t>
            </w:r>
          </w:p>
        </w:tc>
      </w:tr>
    </w:tbl>
    <w:p>
      <w:pPr>
        <w:pStyle w:val="Heading3"/>
      </w:pPr>
      <w:r>
        <w:rPr>
          <w:color w:val="282560"/>
        </w:rPr>
        <w:t>16.5 Ineligibility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User under 18</w:t>
            </w:r>
          </w:p>
        </w:tc>
        <w:tc>
          <w:tcPr>
            <w:tcW w:type="dxa" w:w="4320"/>
          </w:tcPr>
          <w:p>
            <w:r/>
            <w:r>
              <w:t>Block FD investment, show message</w:t>
            </w:r>
          </w:p>
        </w:tc>
      </w:tr>
      <w:tr>
        <w:tc>
          <w:tcPr>
            <w:tcW w:type="dxa" w:w="4320"/>
          </w:tcPr>
          <w:p>
            <w:r/>
            <w:r>
              <w:t>User from restricted state</w:t>
            </w:r>
          </w:p>
        </w:tc>
        <w:tc>
          <w:tcPr>
            <w:tcW w:type="dxa" w:w="4320"/>
          </w:tcPr>
          <w:p>
            <w:r/>
            <w:r>
              <w:t>Show notice (e.g., regulatory)</w:t>
            </w:r>
          </w:p>
        </w:tc>
      </w:tr>
      <w:tr>
        <w:tc>
          <w:tcPr>
            <w:tcW w:type="dxa" w:w="4320"/>
          </w:tcPr>
          <w:p>
            <w:r/>
            <w:r>
              <w:t>User has 5+ active FDs with same issuer</w:t>
            </w:r>
          </w:p>
        </w:tc>
        <w:tc>
          <w:tcPr>
            <w:tcW w:type="dxa" w:w="4320"/>
          </w:tcPr>
          <w:p>
            <w:r/>
            <w:r>
              <w:t>Warning (some issuers cap this)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17. Non-Functional Requirements</w:t>
      </w:r>
    </w:p>
    <w:p>
      <w:pPr>
        <w:pStyle w:val="Heading3"/>
      </w:pPr>
      <w:r>
        <w:rPr>
          <w:color w:val="282560"/>
        </w:rPr>
        <w:t>17.1 Performance</w:t>
      </w:r>
    </w:p>
    <w:p>
      <w:pPr>
        <w:pStyle w:val="ListBullet"/>
      </w:pPr>
      <w:r/>
      <w:r>
        <w:rPr>
          <w:b/>
        </w:rPr>
        <w:t>Plans screen load:</w:t>
      </w:r>
      <w:r>
        <w:t xml:space="preserve"> &lt; 1.5s p95</w:t>
      </w:r>
    </w:p>
    <w:p>
      <w:pPr>
        <w:pStyle w:val="ListBullet"/>
      </w:pPr>
      <w:r/>
      <w:r>
        <w:rPr>
          <w:b/>
        </w:rPr>
        <w:t>Compute API:</w:t>
      </w:r>
      <w:r>
        <w:t xml:space="preserve"> &lt; 300ms p95</w:t>
      </w:r>
    </w:p>
    <w:p>
      <w:pPr>
        <w:pStyle w:val="ListBullet"/>
      </w:pPr>
      <w:r/>
      <w:r>
        <w:rPr>
          <w:b/>
        </w:rPr>
        <w:t>Payment status poll:</w:t>
      </w:r>
      <w:r>
        <w:t xml:space="preserve"> every 2s, max 60s</w:t>
      </w:r>
    </w:p>
    <w:p>
      <w:pPr>
        <w:pStyle w:val="ListBullet"/>
      </w:pPr>
      <w:r/>
      <w:r>
        <w:rPr>
          <w:b/>
        </w:rPr>
        <w:t>Reverse feed processing:</w:t>
      </w:r>
      <w:r>
        <w:t xml:space="preserve"> &lt; 30s from receipt</w:t>
      </w:r>
    </w:p>
    <w:p>
      <w:pPr>
        <w:pStyle w:val="ListBullet"/>
      </w:pPr>
      <w:r/>
      <w:r>
        <w:rPr>
          <w:b/>
        </w:rPr>
        <w:t>App cold start:</w:t>
      </w:r>
      <w:r>
        <w:t xml:space="preserve"> &lt; 3s</w:t>
      </w:r>
    </w:p>
    <w:p>
      <w:pPr>
        <w:pStyle w:val="Heading3"/>
      </w:pPr>
      <w:r>
        <w:rPr>
          <w:color w:val="282560"/>
        </w:rPr>
        <w:t>17.2 Security</w:t>
      </w:r>
    </w:p>
    <w:p>
      <w:pPr>
        <w:pStyle w:val="ListBullet"/>
      </w:pPr>
      <w:r>
        <w:t>All PII at rest: AES-256 encrypted</w:t>
      </w:r>
    </w:p>
    <w:p>
      <w:pPr>
        <w:pStyle w:val="ListBullet"/>
      </w:pPr>
      <w:r>
        <w:t>Account numbers: masked in logs (last 4 only)</w:t>
      </w:r>
    </w:p>
    <w:p>
      <w:pPr>
        <w:pStyle w:val="ListBullet"/>
      </w:pPr>
      <w:r>
        <w:t>PAN, Aadhaar: tokenized after first use, never logged</w:t>
      </w:r>
    </w:p>
    <w:p>
      <w:pPr>
        <w:pStyle w:val="ListBullet"/>
      </w:pPr>
      <w:r>
        <w:t>TLS 1.3 for all API calls</w:t>
      </w:r>
    </w:p>
    <w:p>
      <w:pPr>
        <w:pStyle w:val="ListBullet"/>
      </w:pPr>
      <w:r>
        <w:t>OWASP Mobile Top 10 compliance</w:t>
      </w:r>
    </w:p>
    <w:p>
      <w:pPr>
        <w:pStyle w:val="ListBullet"/>
      </w:pPr>
      <w:r>
        <w:t>Penetration testing before launch</w:t>
      </w:r>
    </w:p>
    <w:p>
      <w:pPr>
        <w:pStyle w:val="Heading3"/>
      </w:pPr>
      <w:r>
        <w:rPr>
          <w:color w:val="282560"/>
        </w:rPr>
        <w:t>17.3 Compliance</w:t>
      </w:r>
    </w:p>
    <w:p>
      <w:pPr>
        <w:pStyle w:val="ListBullet"/>
      </w:pPr>
      <w:r>
        <w:t>RBI guidelines for FD disclosures (T&amp;C, cooling-off, deposit insurance disclaimer)</w:t>
      </w:r>
    </w:p>
    <w:p>
      <w:pPr>
        <w:pStyle w:val="ListBullet"/>
      </w:pPr>
      <w:r>
        <w:t>SEBI advertising guidelines for rate display</w:t>
      </w:r>
    </w:p>
    <w:p>
      <w:pPr>
        <w:pStyle w:val="ListBullet"/>
      </w:pPr>
      <w:r>
        <w:t>DPDP Act 2023: consent capture, right to erasure</w:t>
      </w:r>
    </w:p>
    <w:p>
      <w:pPr>
        <w:pStyle w:val="ListBullet"/>
      </w:pPr>
      <w:r>
        <w:t>Issuer-specific T&amp;C link on Confirmation screen</w:t>
      </w:r>
    </w:p>
    <w:p>
      <w:pPr>
        <w:pStyle w:val="ListBullet"/>
      </w:pPr>
      <w:r>
        <w:t>Display "Insured up to ₹5 lakhs by DICGC" disclosure</w:t>
      </w:r>
    </w:p>
    <w:p>
      <w:pPr>
        <w:pStyle w:val="Heading3"/>
      </w:pPr>
      <w:r>
        <w:rPr>
          <w:color w:val="282560"/>
        </w:rPr>
        <w:t>17.4 Availability</w:t>
      </w:r>
    </w:p>
    <w:p>
      <w:pPr>
        <w:pStyle w:val="ListBullet"/>
      </w:pPr>
      <w:r/>
      <w:r>
        <w:rPr>
          <w:b/>
        </w:rPr>
        <w:t>Riise APIs:</w:t>
      </w:r>
      <w:r>
        <w:t xml:space="preserve"> 99.9% uptime SLA</w:t>
      </w:r>
    </w:p>
    <w:p>
      <w:pPr>
        <w:pStyle w:val="ListBullet"/>
      </w:pPr>
      <w:r/>
      <w:r>
        <w:rPr>
          <w:b/>
        </w:rPr>
        <w:t>Issuer APIs:</w:t>
      </w:r>
      <w:r>
        <w:t xml:space="preserve"> subject to issuer SLA (typically 99.5%)</w:t>
      </w:r>
    </w:p>
    <w:p>
      <w:pPr>
        <w:pStyle w:val="ListBullet"/>
      </w:pPr>
      <w:r/>
      <w:r>
        <w:rPr>
          <w:b/>
        </w:rPr>
        <w:t>Graceful degradation:</w:t>
      </w:r>
      <w:r>
        <w:t xml:space="preserve"> if issuer down, allow plan browsing, block submit</w:t>
      </w:r>
    </w:p>
    <w:p>
      <w:pPr>
        <w:pStyle w:val="Heading3"/>
      </w:pPr>
      <w:r>
        <w:rPr>
          <w:color w:val="282560"/>
        </w:rPr>
        <w:t>17.5 Observability</w:t>
      </w:r>
    </w:p>
    <w:p>
      <w:pPr>
        <w:pStyle w:val="ListBullet"/>
      </w:pPr>
      <w:r>
        <w:t>Funnel events: viewed → plan_selected → amount_set → kyc_started → kyc_complete → paid → booked</w:t>
      </w:r>
    </w:p>
    <w:p>
      <w:pPr>
        <w:pStyle w:val="ListBullet"/>
      </w:pPr>
      <w:r>
        <w:t>Drop-off alerts if step conversion drops &gt; 10%</w:t>
      </w:r>
    </w:p>
    <w:p>
      <w:pPr>
        <w:pStyle w:val="ListBullet"/>
      </w:pPr>
      <w:r>
        <w:t>Issuer API error rate dashboards</w:t>
      </w:r>
    </w:p>
    <w:p>
      <w:pPr>
        <w:pStyle w:val="ListBullet"/>
      </w:pPr>
      <w:r>
        <w:t>Notification delivery rate tracking</w:t>
      </w:r>
    </w:p>
    <w:p>
      <w:pPr>
        <w:pStyle w:val="Heading3"/>
      </w:pPr>
      <w:r>
        <w:rPr>
          <w:color w:val="282560"/>
        </w:rPr>
        <w:t>17.6 Accessibility</w:t>
      </w:r>
    </w:p>
    <w:p>
      <w:pPr>
        <w:pStyle w:val="ListBullet"/>
      </w:pPr>
      <w:r>
        <w:t>WCAG 2.1 AA</w:t>
      </w:r>
    </w:p>
    <w:p>
      <w:pPr>
        <w:pStyle w:val="ListBullet"/>
      </w:pPr>
      <w:r>
        <w:t>Min font 14px (16px for amounts)</w:t>
      </w:r>
    </w:p>
    <w:p>
      <w:pPr>
        <w:pStyle w:val="ListBullet"/>
      </w:pPr>
      <w:r>
        <w:t>Color-blind safe palette</w:t>
      </w:r>
    </w:p>
    <w:p>
      <w:pPr>
        <w:pStyle w:val="ListBullet"/>
      </w:pPr>
      <w:r>
        <w:t>Screen reader labels for all interactive elements</w:t>
      </w:r>
    </w:p>
    <w:p>
      <w:pPr>
        <w:pStyle w:val="ListBullet"/>
      </w:pPr>
      <w:r>
        <w:t>High-contrast mode support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18. Acceptance Criteria</w:t>
      </w:r>
    </w:p>
    <w:p>
      <w:pPr>
        <w:pStyle w:val="Heading3"/>
      </w:pPr>
      <w:r>
        <w:rPr>
          <w:color w:val="282560"/>
        </w:rPr>
        <w:t>18.1 By Screen (sample)</w:t>
      </w:r>
    </w:p>
    <w:p>
      <w:r/>
      <w:r>
        <w:rPr>
          <w:b/>
        </w:rPr>
        <w:t>Order Screen:</w:t>
      </w:r>
      <w:r/>
    </w:p>
    <w:p>
      <w:pPr>
        <w:pStyle w:val="ListBullet"/>
      </w:pPr>
      <w:r>
        <w:t>[ ] Amount field rejects values &lt; 10,000 or &gt; 1,00,00,000 with inline error</w:t>
      </w:r>
    </w:p>
    <w:p>
      <w:pPr>
        <w:pStyle w:val="ListBullet"/>
      </w:pPr>
      <w:r>
        <w:t>[ ] Tapping a bubble updates amount + clears error</w:t>
      </w:r>
    </w:p>
    <w:p>
      <w:pPr>
        <w:pStyle w:val="ListBullet"/>
      </w:pPr>
      <w:r>
        <w:t>[ ] Senior + Women toggles each add expected % to displayed rate</w:t>
      </w:r>
    </w:p>
    <w:p>
      <w:pPr>
        <w:pStyle w:val="ListBullet"/>
      </w:pPr>
      <w:r>
        <w:t>[ ] Returns Preview recalculates within 300ms of input change</w:t>
      </w:r>
    </w:p>
    <w:p>
      <w:pPr>
        <w:pStyle w:val="ListBullet"/>
      </w:pPr>
      <w:r>
        <w:t>[ ] Continue disabled if amount invalid</w:t>
      </w:r>
    </w:p>
    <w:p>
      <w:r/>
      <w:r>
        <w:rPr>
          <w:b/>
        </w:rPr>
        <w:t>Bajaj KYC Aadhaar OTP:</w:t>
      </w:r>
      <w:r/>
    </w:p>
    <w:p>
      <w:pPr>
        <w:pStyle w:val="ListBullet"/>
      </w:pPr>
      <w:r>
        <w:t>[ ] OTP input accepts only 6 digits</w:t>
      </w:r>
    </w:p>
    <w:p>
      <w:pPr>
        <w:pStyle w:val="ListBullet"/>
      </w:pPr>
      <w:r>
        <w:t>[ ] Resend timer counts down 60s, then enables Resend button</w:t>
      </w:r>
    </w:p>
    <w:p>
      <w:pPr>
        <w:pStyle w:val="ListBullet"/>
      </w:pPr>
      <w:r>
        <w:t>[ ] 3 failed attempts triggers 24h lockout (verified in DB)</w:t>
      </w:r>
    </w:p>
    <w:p>
      <w:pPr>
        <w:pStyle w:val="ListBullet"/>
      </w:pPr>
      <w:r>
        <w:t>[ ] Successful verification routes to VKYC screen</w:t>
      </w:r>
    </w:p>
    <w:p>
      <w:r/>
      <w:r>
        <w:rPr>
          <w:b/>
        </w:rPr>
        <w:t>Success Screen:</w:t>
      </w:r>
      <w:r/>
    </w:p>
    <w:p>
      <w:pPr>
        <w:pStyle w:val="ListBullet"/>
      </w:pPr>
      <w:r>
        <w:t>[ ] If FDR received → displayed with copy-to-clipboard</w:t>
      </w:r>
    </w:p>
    <w:p>
      <w:pPr>
        <w:pStyle w:val="ListBullet"/>
      </w:pPr>
      <w:r>
        <w:t>[ ] If FDR pending → show "Generating FDR…" with pull-to-refresh</w:t>
      </w:r>
    </w:p>
    <w:p>
      <w:pPr>
        <w:pStyle w:val="ListBullet"/>
      </w:pPr>
      <w:r>
        <w:t xml:space="preserve">[ ] "View Investments" routes to </w:t>
      </w:r>
      <w:r>
        <w:rPr>
          <w:rFonts w:ascii="Consolas" w:hAnsi="Consolas"/>
          <w:sz w:val="20"/>
        </w:rPr>
        <w:t>s-fd-investments</w:t>
      </w:r>
      <w:r>
        <w:t xml:space="preserve"> (Pending tab)</w:t>
      </w:r>
    </w:p>
    <w:p>
      <w:pPr>
        <w:pStyle w:val="Heading3"/>
      </w:pPr>
      <w:r>
        <w:rPr>
          <w:color w:val="282560"/>
        </w:rPr>
        <w:t>18.2 By Workflow</w:t>
      </w:r>
    </w:p>
    <w:p>
      <w:r/>
      <w:r>
        <w:rPr>
          <w:b/>
        </w:rPr>
        <w:t>Investment Flow (Bajaj, first-time user):</w:t>
      </w:r>
      <w:r/>
    </w:p>
    <w:p>
      <w:pPr>
        <w:pStyle w:val="ListBullet"/>
      </w:pPr>
      <w:r>
        <w:t>[ ] Full happy path completes in &lt; 5 minutes</w:t>
      </w:r>
    </w:p>
    <w:p>
      <w:pPr>
        <w:pStyle w:val="ListBullet"/>
      </w:pPr>
      <w:r>
        <w:t xml:space="preserve">[ ] All 3 KYC steps logged in </w:t>
      </w:r>
      <w:r>
        <w:rPr>
          <w:rFonts w:ascii="Consolas" w:hAnsi="Consolas"/>
          <w:sz w:val="20"/>
        </w:rPr>
        <w:t>KYCStatus</w:t>
      </w:r>
      <w:r/>
    </w:p>
    <w:p>
      <w:pPr>
        <w:pStyle w:val="ListBullet"/>
      </w:pPr>
      <w:r>
        <w:t xml:space="preserve">[ ] FD application created with </w:t>
      </w:r>
      <w:r>
        <w:rPr>
          <w:rFonts w:ascii="Consolas" w:hAnsi="Consolas"/>
          <w:sz w:val="20"/>
        </w:rPr>
        <w:t>status=booked</w:t>
      </w:r>
      <w:r>
        <w:t xml:space="preserve"> after reverse feed</w:t>
      </w:r>
    </w:p>
    <w:p>
      <w:pPr>
        <w:pStyle w:val="ListBullet"/>
      </w:pPr>
      <w:r>
        <w:t>[ ] User receives 2 notifications (immediate + post-feed)</w:t>
      </w:r>
    </w:p>
    <w:p>
      <w:r/>
      <w:r>
        <w:rPr>
          <w:b/>
        </w:rPr>
        <w:t>Premature Withdrawal:</w:t>
      </w:r>
      <w:r/>
    </w:p>
    <w:p>
      <w:pPr>
        <w:pStyle w:val="ListBullet"/>
      </w:pPr>
      <w:r>
        <w:t>[ ] Eligibility check blocks if lock-in active</w:t>
      </w:r>
    </w:p>
    <w:p>
      <w:pPr>
        <w:pStyle w:val="ListBullet"/>
      </w:pPr>
      <w:r>
        <w:t>[ ] Penalty calculation matches issuer's formula</w:t>
      </w:r>
    </w:p>
    <w:p>
      <w:pPr>
        <w:pStyle w:val="ListBullet"/>
      </w:pPr>
      <w:r>
        <w:t>[ ] Request reflected in next monthly feed</w:t>
      </w:r>
    </w:p>
    <w:p>
      <w:pPr>
        <w:pStyle w:val="ListBullet"/>
      </w:pPr>
      <w:r>
        <w:t>[ ] Status updates to "Withdrawn" within 30 days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19. Success Criteria &amp;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t>Discovery → Plan selection conversion</w:t>
            </w:r>
          </w:p>
        </w:tc>
        <w:tc>
          <w:tcPr>
            <w:tcW w:type="dxa" w:w="4320"/>
          </w:tcPr>
          <w:p>
            <w:r/>
            <w:r>
              <w:t>&gt; 30%</w:t>
            </w:r>
          </w:p>
        </w:tc>
      </w:tr>
      <w:tr>
        <w:tc>
          <w:tcPr>
            <w:tcW w:type="dxa" w:w="4320"/>
          </w:tcPr>
          <w:p>
            <w:r/>
            <w:r>
              <w:t>Plan selection → KYC start</w:t>
            </w:r>
          </w:p>
        </w:tc>
        <w:tc>
          <w:tcPr>
            <w:tcW w:type="dxa" w:w="4320"/>
          </w:tcPr>
          <w:p>
            <w:r/>
            <w:r>
              <w:t>&gt; 60%</w:t>
            </w:r>
          </w:p>
        </w:tc>
      </w:tr>
      <w:tr>
        <w:tc>
          <w:tcPr>
            <w:tcW w:type="dxa" w:w="4320"/>
          </w:tcPr>
          <w:p>
            <w:r/>
            <w:r>
              <w:t>KYC start → KYC complete (Bajaj)</w:t>
            </w:r>
          </w:p>
        </w:tc>
        <w:tc>
          <w:tcPr>
            <w:tcW w:type="dxa" w:w="4320"/>
          </w:tcPr>
          <w:p>
            <w:r/>
            <w:r>
              <w:t>&gt; 70%</w:t>
            </w:r>
          </w:p>
        </w:tc>
      </w:tr>
      <w:tr>
        <w:tc>
          <w:tcPr>
            <w:tcW w:type="dxa" w:w="4320"/>
          </w:tcPr>
          <w:p>
            <w:r/>
            <w:r>
              <w:t>KYC start → KYC complete (Shriram)</w:t>
            </w:r>
          </w:p>
        </w:tc>
        <w:tc>
          <w:tcPr>
            <w:tcW w:type="dxa" w:w="4320"/>
          </w:tcPr>
          <w:p>
            <w:r/>
            <w:r>
              <w:t>&gt; 80% (simpler flow)</w:t>
            </w:r>
          </w:p>
        </w:tc>
      </w:tr>
      <w:tr>
        <w:tc>
          <w:tcPr>
            <w:tcW w:type="dxa" w:w="4320"/>
          </w:tcPr>
          <w:p>
            <w:r/>
            <w:r>
              <w:t>KYC complete → Payment success</w:t>
            </w:r>
          </w:p>
        </w:tc>
        <w:tc>
          <w:tcPr>
            <w:tcW w:type="dxa" w:w="4320"/>
          </w:tcPr>
          <w:p>
            <w:r/>
            <w:r>
              <w:t>&gt; 85%</w:t>
            </w:r>
          </w:p>
        </w:tc>
      </w:tr>
      <w:tr>
        <w:tc>
          <w:tcPr>
            <w:tcW w:type="dxa" w:w="4320"/>
          </w:tcPr>
          <w:p>
            <w:r/>
            <w:r>
              <w:t>Reverse feed received within SLA</w:t>
            </w:r>
          </w:p>
        </w:tc>
        <w:tc>
          <w:tcPr>
            <w:tcW w:type="dxa" w:w="4320"/>
          </w:tcPr>
          <w:p>
            <w:r/>
            <w:r>
              <w:t>&gt; 98%</w:t>
            </w:r>
          </w:p>
        </w:tc>
      </w:tr>
      <w:tr>
        <w:tc>
          <w:tcPr>
            <w:tcW w:type="dxa" w:w="4320"/>
          </w:tcPr>
          <w:p>
            <w:r/>
            <w:r>
              <w:t>Notification delivery rate</w:t>
            </w:r>
          </w:p>
        </w:tc>
        <w:tc>
          <w:tcPr>
            <w:tcW w:type="dxa" w:w="4320"/>
          </w:tcPr>
          <w:p>
            <w:r/>
            <w:r>
              <w:t>&gt; 99%</w:t>
            </w:r>
          </w:p>
        </w:tc>
      </w:tr>
      <w:tr>
        <w:tc>
          <w:tcPr>
            <w:tcW w:type="dxa" w:w="4320"/>
          </w:tcPr>
          <w:p>
            <w:r/>
            <w:r>
              <w:t>FD portfolio data accuracy</w:t>
            </w:r>
          </w:p>
        </w:tc>
        <w:tc>
          <w:tcPr>
            <w:tcW w:type="dxa" w:w="4320"/>
          </w:tcPr>
          <w:p>
            <w:r/>
            <w:r>
              <w:t>100% (zero discrepancy with issuer feed)</w:t>
            </w:r>
          </w:p>
        </w:tc>
      </w:tr>
      <w:tr>
        <w:tc>
          <w:tcPr>
            <w:tcW w:type="dxa" w:w="4320"/>
          </w:tcPr>
          <w:p>
            <w:r/>
            <w:r>
              <w:t>User-reported issues per 1000 FDs</w:t>
            </w:r>
          </w:p>
        </w:tc>
        <w:tc>
          <w:tcPr>
            <w:tcW w:type="dxa" w:w="4320"/>
          </w:tcPr>
          <w:p>
            <w:r/>
            <w:r>
              <w:t>&lt; 5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20. Dependencies &amp; Risks</w:t>
      </w:r>
    </w:p>
    <w:p>
      <w:pPr>
        <w:pStyle w:val="Heading3"/>
      </w:pPr>
      <w:r>
        <w:rPr>
          <w:color w:val="282560"/>
        </w:rPr>
        <w:t>20.1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Riise User Profile API</w:t>
            </w:r>
          </w:p>
        </w:tc>
        <w:tc>
          <w:tcPr>
            <w:tcW w:type="dxa" w:w="2160"/>
          </w:tcPr>
          <w:p>
            <w:r/>
            <w:r>
              <w:t>Internal</w:t>
            </w:r>
          </w:p>
        </w:tc>
        <w:tc>
          <w:tcPr>
            <w:tcW w:type="dxa" w:w="2160"/>
          </w:tcPr>
          <w:p>
            <w:r/>
            <w:r>
              <w:t>Backend team</w:t>
            </w:r>
          </w:p>
        </w:tc>
        <w:tc>
          <w:tcPr>
            <w:tcW w:type="dxa" w:w="2160"/>
          </w:tcPr>
          <w:p>
            <w:r/>
            <w:r>
              <w:t>Existing</w:t>
            </w:r>
          </w:p>
        </w:tc>
      </w:tr>
      <w:tr>
        <w:tc>
          <w:tcPr>
            <w:tcW w:type="dxa" w:w="2160"/>
          </w:tcPr>
          <w:p>
            <w:r/>
            <w:r>
              <w:t>Riise Demat Nominee API</w:t>
            </w:r>
          </w:p>
        </w:tc>
        <w:tc>
          <w:tcPr>
            <w:tcW w:type="dxa" w:w="2160"/>
          </w:tcPr>
          <w:p>
            <w:r/>
            <w:r>
              <w:t>Internal</w:t>
            </w:r>
          </w:p>
        </w:tc>
        <w:tc>
          <w:tcPr>
            <w:tcW w:type="dxa" w:w="2160"/>
          </w:tcPr>
          <w:p>
            <w:r/>
            <w:r>
              <w:t>Backend team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New, required for Section 10</w:t>
            </w:r>
            <w:r/>
          </w:p>
        </w:tc>
      </w:tr>
      <w:tr>
        <w:tc>
          <w:tcPr>
            <w:tcW w:type="dxa" w:w="2160"/>
          </w:tcPr>
          <w:p>
            <w:r/>
            <w:r>
              <w:t>Payment Gateway (existing)</w:t>
            </w:r>
          </w:p>
        </w:tc>
        <w:tc>
          <w:tcPr>
            <w:tcW w:type="dxa" w:w="2160"/>
          </w:tcPr>
          <w:p>
            <w:r/>
            <w:r>
              <w:t>Internal</w:t>
            </w:r>
          </w:p>
        </w:tc>
        <w:tc>
          <w:tcPr>
            <w:tcW w:type="dxa" w:w="2160"/>
          </w:tcPr>
          <w:p>
            <w:r/>
            <w:r>
              <w:t>Payments team</w:t>
            </w:r>
          </w:p>
        </w:tc>
        <w:tc>
          <w:tcPr>
            <w:tcW w:type="dxa" w:w="2160"/>
          </w:tcPr>
          <w:p>
            <w:r/>
            <w:r>
              <w:t>Existing</w:t>
            </w:r>
          </w:p>
        </w:tc>
      </w:tr>
      <w:tr>
        <w:tc>
          <w:tcPr>
            <w:tcW w:type="dxa" w:w="2160"/>
          </w:tcPr>
          <w:p>
            <w:r/>
            <w:r>
              <w:t>Penny Drop (existing)</w:t>
            </w:r>
          </w:p>
        </w:tc>
        <w:tc>
          <w:tcPr>
            <w:tcW w:type="dxa" w:w="2160"/>
          </w:tcPr>
          <w:p>
            <w:r/>
            <w:r>
              <w:t>Third-party</w:t>
            </w:r>
          </w:p>
        </w:tc>
        <w:tc>
          <w:tcPr>
            <w:tcW w:type="dxa" w:w="2160"/>
          </w:tcPr>
          <w:p>
            <w:r/>
            <w:r>
              <w:t>Payments team</w:t>
            </w:r>
          </w:p>
        </w:tc>
        <w:tc>
          <w:tcPr>
            <w:tcW w:type="dxa" w:w="2160"/>
          </w:tcPr>
          <w:p>
            <w:r/>
            <w:r>
              <w:t>Existing</w:t>
            </w:r>
          </w:p>
        </w:tc>
      </w:tr>
      <w:tr>
        <w:tc>
          <w:tcPr>
            <w:tcW w:type="dxa" w:w="2160"/>
          </w:tcPr>
          <w:p>
            <w:r/>
            <w:r>
              <w:t>Bajaj Finance API access</w:t>
            </w:r>
          </w:p>
        </w:tc>
        <w:tc>
          <w:tcPr>
            <w:tcW w:type="dxa" w:w="2160"/>
          </w:tcPr>
          <w:p>
            <w:r/>
            <w:r>
              <w:t>External</w:t>
            </w:r>
          </w:p>
        </w:tc>
        <w:tc>
          <w:tcPr>
            <w:tcW w:type="dxa" w:w="2160"/>
          </w:tcPr>
          <w:p>
            <w:r/>
            <w:r>
              <w:t>Bajaj liaison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In progress</w:t>
            </w:r>
            <w:r/>
          </w:p>
        </w:tc>
      </w:tr>
      <w:tr>
        <w:tc>
          <w:tcPr>
            <w:tcW w:type="dxa" w:w="2160"/>
          </w:tcPr>
          <w:p>
            <w:r/>
            <w:r>
              <w:t>Shriram Finance API access</w:t>
            </w:r>
          </w:p>
        </w:tc>
        <w:tc>
          <w:tcPr>
            <w:tcW w:type="dxa" w:w="2160"/>
          </w:tcPr>
          <w:p>
            <w:r/>
            <w:r>
              <w:t>External</w:t>
            </w:r>
          </w:p>
        </w:tc>
        <w:tc>
          <w:tcPr>
            <w:tcW w:type="dxa" w:w="2160"/>
          </w:tcPr>
          <w:p>
            <w:r/>
            <w:r>
              <w:t>Shriram liaison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In progress</w:t>
            </w:r>
            <w:r/>
          </w:p>
        </w:tc>
      </w:tr>
      <w:tr>
        <w:tc>
          <w:tcPr>
            <w:tcW w:type="dxa" w:w="2160"/>
          </w:tcPr>
          <w:p>
            <w:r/>
            <w:r>
              <w:t>VKYC Vendor SDK</w:t>
            </w:r>
          </w:p>
        </w:tc>
        <w:tc>
          <w:tcPr>
            <w:tcW w:type="dxa" w:w="2160"/>
          </w:tcPr>
          <w:p>
            <w:r/>
            <w:r>
              <w:t>Third-party</w:t>
            </w:r>
          </w:p>
        </w:tc>
        <w:tc>
          <w:tcPr>
            <w:tcW w:type="dxa" w:w="2160"/>
          </w:tcPr>
          <w:p>
            <w:r/>
            <w:r>
              <w:t>Bajaj-provided</w:t>
            </w:r>
          </w:p>
        </w:tc>
        <w:tc>
          <w:tcPr>
            <w:tcW w:type="dxa" w:w="2160"/>
          </w:tcPr>
          <w:p>
            <w:r/>
            <w:r>
              <w:t>TBD</w:t>
            </w:r>
          </w:p>
        </w:tc>
      </w:tr>
      <w:tr>
        <w:tc>
          <w:tcPr>
            <w:tcW w:type="dxa" w:w="2160"/>
          </w:tcPr>
          <w:p>
            <w:r/>
            <w:r>
              <w:t>DigiLocker integration</w:t>
            </w:r>
          </w:p>
        </w:tc>
        <w:tc>
          <w:tcPr>
            <w:tcW w:type="dxa" w:w="2160"/>
          </w:tcPr>
          <w:p>
            <w:r/>
            <w:r>
              <w:t>Third-party</w:t>
            </w:r>
          </w:p>
        </w:tc>
        <w:tc>
          <w:tcPr>
            <w:tcW w:type="dxa" w:w="2160"/>
          </w:tcPr>
          <w:p>
            <w:r/>
            <w:r>
              <w:t>Shriram-provided</w:t>
            </w:r>
          </w:p>
        </w:tc>
        <w:tc>
          <w:tcPr>
            <w:tcW w:type="dxa" w:w="2160"/>
          </w:tcPr>
          <w:p>
            <w:r/>
            <w:r>
              <w:t>TBD</w:t>
            </w:r>
          </w:p>
        </w:tc>
      </w:tr>
      <w:tr>
        <w:tc>
          <w:tcPr>
            <w:tcW w:type="dxa" w:w="2160"/>
          </w:tcPr>
          <w:p>
            <w:r/>
            <w:r>
              <w:t>Notification service</w:t>
            </w:r>
          </w:p>
        </w:tc>
        <w:tc>
          <w:tcPr>
            <w:tcW w:type="dxa" w:w="2160"/>
          </w:tcPr>
          <w:p>
            <w:r/>
            <w:r>
              <w:t>Internal</w:t>
            </w:r>
          </w:p>
        </w:tc>
        <w:tc>
          <w:tcPr>
            <w:tcW w:type="dxa" w:w="2160"/>
          </w:tcPr>
          <w:p>
            <w:r/>
            <w:r>
              <w:t>Platform team</w:t>
            </w:r>
          </w:p>
        </w:tc>
        <w:tc>
          <w:tcPr>
            <w:tcW w:type="dxa" w:w="2160"/>
          </w:tcPr>
          <w:p>
            <w:r/>
            <w:r>
              <w:t>Existing</w:t>
            </w:r>
          </w:p>
        </w:tc>
      </w:tr>
      <w:tr>
        <w:tc>
          <w:tcPr>
            <w:tcW w:type="dxa" w:w="2160"/>
          </w:tcPr>
          <w:p>
            <w:r/>
            <w:r>
              <w:t>Admin upload portal</w:t>
            </w:r>
          </w:p>
        </w:tc>
        <w:tc>
          <w:tcPr>
            <w:tcW w:type="dxa" w:w="2160"/>
          </w:tcPr>
          <w:p>
            <w:r/>
            <w:r>
              <w:t>Internal</w:t>
            </w:r>
          </w:p>
        </w:tc>
        <w:tc>
          <w:tcPr>
            <w:tcW w:type="dxa" w:w="2160"/>
          </w:tcPr>
          <w:p>
            <w:r/>
            <w:r>
              <w:t>Ops team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New</w:t>
            </w:r>
            <w:r/>
          </w:p>
        </w:tc>
      </w:tr>
    </w:tbl>
    <w:p>
      <w:pPr>
        <w:pStyle w:val="Heading3"/>
      </w:pPr>
      <w:r>
        <w:rPr>
          <w:color w:val="282560"/>
        </w:rPr>
        <w:t>20.2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t>Issuer API certification delays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Start cert in parallel with dev; sandbox-first</w:t>
            </w:r>
          </w:p>
        </w:tc>
      </w:tr>
      <w:tr>
        <w:tc>
          <w:tcPr>
            <w:tcW w:type="dxa" w:w="2880"/>
          </w:tcPr>
          <w:p>
            <w:r/>
            <w:r>
              <w:t>VKYC vendor availability gap</w:t>
            </w:r>
          </w:p>
        </w:tc>
        <w:tc>
          <w:tcPr>
            <w:tcW w:type="dxa" w:w="2880"/>
          </w:tcPr>
          <w:p>
            <w:r/>
            <w:r>
              <w:t>Medium</w:t>
            </w:r>
          </w:p>
        </w:tc>
        <w:tc>
          <w:tcPr>
            <w:tcW w:type="dxa" w:w="2880"/>
          </w:tcPr>
          <w:p>
            <w:r/>
            <w:r>
              <w:t>Slot-scheduling as fallback</w:t>
            </w:r>
          </w:p>
        </w:tc>
      </w:tr>
      <w:tr>
        <w:tc>
          <w:tcPr>
            <w:tcW w:type="dxa" w:w="2880"/>
          </w:tcPr>
          <w:p>
            <w:r/>
            <w:r>
              <w:t>Reverse feed delays beyond SLA</w:t>
            </w:r>
          </w:p>
        </w:tc>
        <w:tc>
          <w:tcPr>
            <w:tcW w:type="dxa" w:w="2880"/>
          </w:tcPr>
          <w:p>
            <w:r/>
            <w:r>
              <w:t>Medium</w:t>
            </w:r>
          </w:p>
        </w:tc>
        <w:tc>
          <w:tcPr>
            <w:tcW w:type="dxa" w:w="2880"/>
          </w:tcPr>
          <w:p>
            <w:r/>
            <w:r>
              <w:t>Scheduled pull fallback + ops alert</w:t>
            </w:r>
          </w:p>
        </w:tc>
      </w:tr>
      <w:tr>
        <w:tc>
          <w:tcPr>
            <w:tcW w:type="dxa" w:w="2880"/>
          </w:tcPr>
          <w:p>
            <w:r/>
            <w:r>
              <w:t>Monthly feed schema changes</w:t>
            </w:r>
          </w:p>
        </w:tc>
        <w:tc>
          <w:tcPr>
            <w:tcW w:type="dxa" w:w="2880"/>
          </w:tcPr>
          <w:p>
            <w:r/>
            <w:r>
              <w:t>Medium</w:t>
            </w:r>
          </w:p>
        </w:tc>
        <w:tc>
          <w:tcPr>
            <w:tcW w:type="dxa" w:w="2880"/>
          </w:tcPr>
          <w:p>
            <w:r/>
            <w:r>
              <w:t>Schema versioning + ops portal upload validation</w:t>
            </w:r>
          </w:p>
        </w:tc>
      </w:tr>
      <w:tr>
        <w:tc>
          <w:tcPr>
            <w:tcW w:type="dxa" w:w="2880"/>
          </w:tcPr>
          <w:p>
            <w:r/>
            <w:r>
              <w:t>Penny drop name mismatch UX confusion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Clear messaging + manual override path</w:t>
            </w:r>
          </w:p>
        </w:tc>
      </w:tr>
      <w:tr>
        <w:tc>
          <w:tcPr>
            <w:tcW w:type="dxa" w:w="2880"/>
          </w:tcPr>
          <w:p>
            <w:r/>
            <w:r>
              <w:t>User abandonment in 3-step Bajaj KYC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Save-and-resume; drop-off analytics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21. Common vs Issuer-Specific — Quick Reference</w:t>
      </w:r>
    </w:p>
    <w:p>
      <w:r>
        <w:t>This table is the single source of truth for build allocation.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Common (Riise)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Bajaj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Shriram</w:t>
            </w:r>
          </w:p>
        </w:tc>
      </w:tr>
      <w:tr>
        <w:tc>
          <w:tcPr>
            <w:tcW w:type="dxa" w:w="2160"/>
          </w:tcPr>
          <w:p>
            <w:r/>
            <w:r>
              <w:t>User profile / Demat data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Nominee storage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Nominee API to issuer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Bank verification (Penny Drop)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IFSC lookup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Payment Gateway (UPI/Card/NB)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FD Plan catalog (aggregated view)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FD Plans (issuer source)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Maturity computation (display)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Maturity computation (truth at booking)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CKYC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Aadhaar OTP KYC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Video KYC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DigiLocker KYC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Application submission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Application status tracking</w:t>
            </w:r>
          </w:p>
        </w:tc>
        <w:tc>
          <w:tcPr>
            <w:tcW w:type="dxa" w:w="2160"/>
          </w:tcPr>
          <w:p>
            <w:r/>
            <w:r>
              <w:t>✓ (UI)</w:t>
            </w:r>
          </w:p>
        </w:tc>
        <w:tc>
          <w:tcPr>
            <w:tcW w:type="dxa" w:w="2160"/>
          </w:tcPr>
          <w:p>
            <w:r/>
            <w:r>
              <w:t>✓ (data)</w:t>
            </w:r>
          </w:p>
        </w:tc>
        <w:tc>
          <w:tcPr>
            <w:tcW w:type="dxa" w:w="2160"/>
          </w:tcPr>
          <w:p>
            <w:r/>
            <w:r>
              <w:t>✓ (data)</w:t>
            </w:r>
          </w:p>
        </w:tc>
      </w:tr>
      <w:tr>
        <w:tc>
          <w:tcPr>
            <w:tcW w:type="dxa" w:w="2160"/>
          </w:tcPr>
          <w:p>
            <w:r/>
            <w:r>
              <w:t>FDR Number generation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Reverse feed processing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(sends)</w:t>
            </w:r>
          </w:p>
        </w:tc>
        <w:tc>
          <w:tcPr>
            <w:tcW w:type="dxa" w:w="2160"/>
          </w:tcPr>
          <w:p>
            <w:r/>
            <w:r>
              <w:t>(sends)</w:t>
            </w:r>
          </w:p>
        </w:tc>
      </w:tr>
      <w:tr>
        <w:tc>
          <w:tcPr>
            <w:tcW w:type="dxa" w:w="2160"/>
          </w:tcPr>
          <w:p>
            <w:r/>
            <w:r>
              <w:t>Monthly data feed upload</w:t>
            </w:r>
          </w:p>
        </w:tc>
        <w:tc>
          <w:tcPr>
            <w:tcW w:type="dxa" w:w="2160"/>
          </w:tcPr>
          <w:p>
            <w:r/>
            <w:r>
              <w:t>✓ (admin tool)</w:t>
            </w:r>
          </w:p>
        </w:tc>
        <w:tc>
          <w:tcPr>
            <w:tcW w:type="dxa" w:w="2160"/>
          </w:tcPr>
          <w:p>
            <w:r/>
            <w:r>
              <w:t>(sends file)</w:t>
            </w:r>
          </w:p>
        </w:tc>
        <w:tc>
          <w:tcPr>
            <w:tcW w:type="dxa" w:w="2160"/>
          </w:tcPr>
          <w:p>
            <w:r/>
            <w:r>
              <w:t>(sends file)</w:t>
            </w:r>
          </w:p>
        </w:tc>
      </w:tr>
      <w:tr>
        <w:tc>
          <w:tcPr>
            <w:tcW w:type="dxa" w:w="2160"/>
          </w:tcPr>
          <w:p>
            <w:r/>
            <w:r>
              <w:t>Notifications (Email/SMS/Push)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Portfolio (Riise asset class view)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Transaction history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Premature withdrawal UI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Premature withdrawal execution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Auto-renewal (display)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(sends data)</w:t>
            </w:r>
          </w:p>
        </w:tc>
        <w:tc>
          <w:tcPr>
            <w:tcW w:type="dxa" w:w="2160"/>
          </w:tcPr>
          <w:p>
            <w:r/>
            <w:r>
              <w:t>(sends data)</w:t>
            </w:r>
          </w:p>
        </w:tc>
      </w:tr>
      <w:tr>
        <w:tc>
          <w:tcPr>
            <w:tcW w:type="dxa" w:w="2160"/>
          </w:tcPr>
          <w:p>
            <w:r/>
            <w:r>
              <w:t>Manual renewal UI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Manual renewal execution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22. Phased Rollout Plan</w:t>
      </w:r>
    </w:p>
    <w:p>
      <w:pPr>
        <w:pStyle w:val="Heading3"/>
      </w:pPr>
      <w:r>
        <w:rPr>
          <w:color w:val="282560"/>
        </w:rPr>
        <w:t>Phase 1 — MVP (Target: Q4 2026)</w:t>
      </w:r>
    </w:p>
    <w:p>
      <w:pPr>
        <w:pStyle w:val="ListBullet"/>
      </w:pPr>
      <w:r>
        <w:t>Discovery + Plans + Order + Confirmation</w:t>
      </w:r>
    </w:p>
    <w:p>
      <w:pPr>
        <w:pStyle w:val="ListBullet"/>
      </w:pPr>
      <w:r>
        <w:t>Shriram Aadhaar OTP KYC only</w:t>
      </w:r>
    </w:p>
    <w:p>
      <w:pPr>
        <w:pStyle w:val="ListBullet"/>
      </w:pPr>
      <w:r>
        <w:t>Standard payment + booking</w:t>
      </w:r>
    </w:p>
    <w:p>
      <w:pPr>
        <w:pStyle w:val="ListBullet"/>
      </w:pPr>
      <w:r>
        <w:t>Basic portfolio view</w:t>
      </w:r>
    </w:p>
    <w:p>
      <w:pPr>
        <w:pStyle w:val="ListBullet"/>
      </w:pPr>
      <w:r>
        <w:t>Immediate notifications</w:t>
      </w:r>
    </w:p>
    <w:p>
      <w:pPr>
        <w:pStyle w:val="Heading3"/>
      </w:pPr>
      <w:r>
        <w:rPr>
          <w:color w:val="282560"/>
        </w:rPr>
        <w:t>Phase 2 — Full KYC + Bajaj (Q1 2027)</w:t>
      </w:r>
    </w:p>
    <w:p>
      <w:pPr>
        <w:pStyle w:val="ListBullet"/>
      </w:pPr>
      <w:r>
        <w:t>Bajaj 3-step KYC</w:t>
      </w:r>
    </w:p>
    <w:p>
      <w:pPr>
        <w:pStyle w:val="ListBullet"/>
      </w:pPr>
      <w:r>
        <w:t>Shriram DigiLocker option</w:t>
      </w:r>
    </w:p>
    <w:p>
      <w:pPr>
        <w:pStyle w:val="ListBullet"/>
      </w:pPr>
      <w:r>
        <w:t>FDR delivery (reverse feed)</w:t>
      </w:r>
    </w:p>
    <w:p>
      <w:pPr>
        <w:pStyle w:val="ListBullet"/>
      </w:pPr>
      <w:r>
        <w:t>Renewal (auto-display)</w:t>
      </w:r>
    </w:p>
    <w:p>
      <w:pPr>
        <w:pStyle w:val="Heading3"/>
      </w:pPr>
      <w:r>
        <w:rPr>
          <w:color w:val="282560"/>
        </w:rPr>
        <w:t>Phase 3 — Lifecycle Management (Q2 2027)</w:t>
      </w:r>
    </w:p>
    <w:p>
      <w:pPr>
        <w:pStyle w:val="ListBullet"/>
      </w:pPr>
      <w:r>
        <w:t>Premature withdrawal</w:t>
      </w:r>
    </w:p>
    <w:p>
      <w:pPr>
        <w:pStyle w:val="ListBullet"/>
      </w:pPr>
      <w:r>
        <w:t>Manual renewal</w:t>
      </w:r>
    </w:p>
    <w:p>
      <w:pPr>
        <w:pStyle w:val="ListBullet"/>
      </w:pPr>
      <w:r>
        <w:t>Monthly feed processing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Last-viewed personalization</w:t>
      </w:r>
    </w:p>
    <w:p>
      <w:pPr>
        <w:pStyle w:val="Heading3"/>
      </w:pPr>
      <w:r>
        <w:rPr>
          <w:color w:val="282560"/>
        </w:rPr>
        <w:t>Phase 4 — Optimization (Q3 2027)</w:t>
      </w:r>
    </w:p>
    <w:p>
      <w:pPr>
        <w:pStyle w:val="ListBullet"/>
      </w:pPr>
      <w:r>
        <w:t>Joint holders</w:t>
      </w:r>
    </w:p>
    <w:p>
      <w:pPr>
        <w:pStyle w:val="ListBullet"/>
      </w:pPr>
      <w:r>
        <w:t>Tax form integration (15G/15H)</w:t>
      </w:r>
    </w:p>
    <w:p>
      <w:pPr>
        <w:pStyle w:val="ListBullet"/>
      </w:pPr>
      <w:r>
        <w:t>More issuers</w:t>
      </w:r>
    </w:p>
    <w:p>
      <w:pPr>
        <w:pStyle w:val="ListBullet"/>
      </w:pPr>
      <w:r>
        <w:t>NRI FDs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23.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Product Owner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Engineering Lead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Design Lead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Compliance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  <w:tr>
        <w:tc>
          <w:tcPr>
            <w:tcW w:type="dxa" w:w="2160"/>
          </w:tcPr>
          <w:p>
            <w:r/>
            <w:r>
              <w:t>Operations</w:t>
            </w:r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  <w:tc>
          <w:tcPr>
            <w:tcW w:type="dxa" w:w="2160"/>
          </w:tcPr>
          <w:p>
            <w:r/>
            <w:r/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Appendix A —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May 2025</w:t>
            </w:r>
          </w:p>
        </w:tc>
        <w:tc>
          <w:tcPr>
            <w:tcW w:type="dxa" w:w="2880"/>
          </w:tcPr>
          <w:p>
            <w:r/>
            <w:r>
              <w:t>Initial draft (basic flow)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June 2025</w:t>
            </w:r>
          </w:p>
        </w:tc>
        <w:tc>
          <w:tcPr>
            <w:tcW w:type="dxa" w:w="2880"/>
          </w:tcPr>
          <w:p>
            <w:r/>
            <w:r>
              <w:t>KYC sequences, reverse feed, renewal sections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v2.0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June 2026</w:t>
            </w:r>
            <w:r/>
          </w:p>
        </w:tc>
        <w:tc>
          <w:tcPr>
            <w:tcW w:type="dxa" w:w="2880"/>
          </w:tcPr>
          <w:p>
            <w:r/>
            <w:r>
              <w:t>Full design alignment, common-vs-issuer API split, workflow→API mapping, use cases, error handling, NFRs, acceptance criteria, phased rollout</w:t>
            </w:r>
          </w:p>
        </w:tc>
      </w:tr>
    </w:tbl>
    <w:p>
      <w:pPr>
        <w:pStyle w:val="Heading2"/>
      </w:pPr>
      <w:r>
        <w:rPr>
          <w:color w:val="282560"/>
        </w:rPr>
        <w:t>Appendix B — Reference Prototype</w:t>
      </w:r>
    </w:p>
    <w:p>
      <w:r>
        <w:t xml:space="preserve">Live prototype: </w:t>
      </w:r>
      <w:r>
        <w:rPr>
          <w:rFonts w:ascii="Consolas" w:hAnsi="Consolas"/>
          <w:sz w:val="20"/>
        </w:rPr>
        <w:t>https://bhartendrasinghr.github.io/bhartendra/riise</w:t>
      </w:r>
      <w:r/>
    </w:p>
    <w:p>
      <w:r>
        <w:t xml:space="preserve">Source: </w:t>
      </w:r>
      <w:r>
        <w:rPr>
          <w:rFonts w:ascii="Consolas" w:hAnsi="Consolas"/>
          <w:sz w:val="20"/>
        </w:rPr>
        <w:t>https://github.com/bhartendrasinghr/bhartendra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