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420A84" w14:textId="77777777" w:rsidR="00C03B8D" w:rsidRDefault="00C03B8D"/>
    <w:p w14:paraId="69A5FD53" w14:textId="77777777" w:rsidR="006B0B75" w:rsidRDefault="006B0B75">
      <w:r>
        <w:t>Job description</w:t>
      </w:r>
    </w:p>
    <w:p w14:paraId="7A7C9C17" w14:textId="77777777" w:rsidR="006B0B75" w:rsidRDefault="006B0B75">
      <w:r>
        <w:t xml:space="preserve">            Requested by : Suresh</w:t>
      </w:r>
    </w:p>
    <w:p w14:paraId="716E95A8" w14:textId="77777777" w:rsidR="006B0B75" w:rsidRDefault="006B0B75"/>
    <w:p w14:paraId="0098CF95" w14:textId="77777777" w:rsidR="006B0B75" w:rsidRDefault="006B0B75">
      <w:r>
        <w:t>SAP GTS</w:t>
      </w:r>
    </w:p>
    <w:p w14:paraId="618A56F1" w14:textId="77777777" w:rsidR="006B0B75" w:rsidRDefault="006B0B75">
      <w:r>
        <w:t>" Requested by SureshKumar</w:t>
      </w:r>
    </w:p>
    <w:p w14:paraId="21C926AE" w14:textId="77777777" w:rsidR="006B0B75" w:rsidRDefault="006B0B75">
      <w:r>
        <w:t>SAP GTS</w:t>
      </w:r>
    </w:p>
    <w:p w14:paraId="1CB1E932" w14:textId="77777777" w:rsidR="006B0B75" w:rsidRDefault="006B0B75">
      <w:r>
        <w:t>JD</w:t>
      </w:r>
    </w:p>
    <w:p w14:paraId="2C58B681" w14:textId="77777777" w:rsidR="006B0B75" w:rsidRDefault="006B0B75">
      <w:r>
        <w:t>SAP GTS Compliance</w:t>
      </w:r>
    </w:p>
    <w:p w14:paraId="55A8F2F6" w14:textId="77777777" w:rsidR="006B0B75" w:rsidRDefault="006B0B75">
      <w:r>
        <w:t>1. Good knowledge in GTS Compliance Legal regulations under Embargo, SPL and Legal control</w:t>
      </w:r>
    </w:p>
    <w:p w14:paraId="66E08876" w14:textId="77777777" w:rsidR="006B0B75" w:rsidRDefault="006B0B75"/>
    <w:p w14:paraId="7369B79C" w14:textId="77777777" w:rsidR="006B0B75" w:rsidRDefault="006B0B75">
      <w:r>
        <w:t>2. Should be familiar with Document type mapping/Item category mapping/Master data transfer/ change pointers.</w:t>
      </w:r>
    </w:p>
    <w:p w14:paraId="114257C5" w14:textId="77777777" w:rsidR="006B0B75" w:rsidRDefault="006B0B75"/>
    <w:p w14:paraId="2EE75343" w14:textId="77777777" w:rsidR="006B0B75" w:rsidRDefault="006B0B75">
      <w:r>
        <w:t>3.Should have knowledge of BADI enhancements in ECC for document transfer.</w:t>
      </w:r>
    </w:p>
    <w:p w14:paraId="612C54FE" w14:textId="77777777" w:rsidR="006B0B75" w:rsidRDefault="006B0B75"/>
    <w:p w14:paraId="19D7E141" w14:textId="77777777" w:rsidR="006B0B75" w:rsidRDefault="006B0B75">
      <w:r>
        <w:t>4. Should be familiar with ECC-GTS integration- Enhancements, Configuration and reports related to document blocks and follow on document process.</w:t>
      </w:r>
    </w:p>
    <w:p w14:paraId="51D09792" w14:textId="77777777" w:rsidR="006B0B75" w:rsidRDefault="006B0B75"/>
    <w:p w14:paraId="035C0DE8" w14:textId="77777777" w:rsidR="006B0B75" w:rsidRDefault="006B0B75">
      <w:r>
        <w:t>5. Extensive knowledge required in Legal control exclusively on Europe , US and China related licenses both local and international.</w:t>
      </w:r>
    </w:p>
    <w:p w14:paraId="524D7B85" w14:textId="77777777" w:rsidR="006B0B75" w:rsidRDefault="006B0B75"/>
    <w:p w14:paraId="74BEA0F0" w14:textId="77777777" w:rsidR="006B0B75" w:rsidRDefault="006B0B75">
      <w:r>
        <w:t>6. Should be familiar with integration of GTS Compliance module with GTS Customs management.</w:t>
      </w:r>
    </w:p>
    <w:p w14:paraId="03DD05CA" w14:textId="77777777" w:rsidR="006B0B75" w:rsidRDefault="006B0B75"/>
    <w:p w14:paraId="4AEDAD6E" w14:textId="77777777" w:rsidR="006B0B75" w:rsidRDefault="006B0B75">
      <w:r>
        <w:t>7. Should be having experience in creation of Solution designs, functional specification and understanding of GTS tables.</w:t>
      </w:r>
    </w:p>
    <w:p w14:paraId="2FE6DEB9" w14:textId="77777777" w:rsidR="006B0B75" w:rsidRDefault="006B0B75"/>
    <w:p w14:paraId="2DABBFD6" w14:textId="77777777" w:rsidR="006B0B75" w:rsidRDefault="006B0B75">
      <w:r>
        <w:t>8. Should have knowledge on the integration of GTS compliance with non-sap systems.</w:t>
      </w:r>
    </w:p>
    <w:p w14:paraId="4C07B4C3" w14:textId="77777777" w:rsidR="006B0B75" w:rsidRDefault="006B0B75"/>
    <w:p w14:paraId="52EB0B20" w14:textId="77777777" w:rsidR="006B0B75" w:rsidRDefault="006B0B75">
      <w:r>
        <w:t>9. Should have experience in problem solving and advisory to Business on requirement forecasts.</w:t>
      </w:r>
    </w:p>
    <w:p w14:paraId="676AE6FC" w14:textId="77777777" w:rsidR="006B0B75" w:rsidRDefault="006B0B75"/>
    <w:p w14:paraId="3B18A927" w14:textId="77777777" w:rsidR="006B0B75" w:rsidRDefault="006B0B75">
      <w:r>
        <w:t>10. Should have experience in the production release cycle, requirement forecast and hyper care support.</w:t>
      </w:r>
    </w:p>
    <w:p w14:paraId="667FDAC3" w14:textId="77777777" w:rsidR="006B0B75" w:rsidRDefault="006B0B75">
      <w:r>
        <w:t>SAP GTS Compliance</w:t>
      </w:r>
    </w:p>
    <w:p w14:paraId="334DD821" w14:textId="77777777" w:rsidR="006B0B75" w:rsidRDefault="006B0B75">
      <w:r>
        <w:t>1. Good knowledge in GTS Compliance Legal regulations under Embargo, SPL and Legal control</w:t>
      </w:r>
    </w:p>
    <w:p w14:paraId="7E953F96" w14:textId="77777777" w:rsidR="006B0B75" w:rsidRDefault="006B0B75"/>
    <w:p w14:paraId="507354FE" w14:textId="77777777" w:rsidR="006B0B75" w:rsidRDefault="006B0B75">
      <w:r>
        <w:t>2. Should be familiar with Document type mapping/Item category mapping/Master data transfer/ change pointers.</w:t>
      </w:r>
    </w:p>
    <w:p w14:paraId="06CEC0DC" w14:textId="77777777" w:rsidR="006B0B75" w:rsidRDefault="006B0B75"/>
    <w:p w14:paraId="7B725905" w14:textId="77777777" w:rsidR="006B0B75" w:rsidRDefault="006B0B75">
      <w:r>
        <w:t>3.Should have knowledge of BADI enhancements in ECC for document transfer.</w:t>
      </w:r>
    </w:p>
    <w:p w14:paraId="38F23399" w14:textId="77777777" w:rsidR="006B0B75" w:rsidRDefault="006B0B75"/>
    <w:p w14:paraId="36B479EC" w14:textId="77777777" w:rsidR="006B0B75" w:rsidRDefault="006B0B75">
      <w:r>
        <w:t>4. Should be familiar with ECC-GTS integration- Enhancements, Configuration and reports related to document blocks and follow on document process.</w:t>
      </w:r>
    </w:p>
    <w:p w14:paraId="1B013EC7" w14:textId="77777777" w:rsidR="006B0B75" w:rsidRDefault="006B0B75"/>
    <w:p w14:paraId="2A5C7344" w14:textId="77777777" w:rsidR="006B0B75" w:rsidRDefault="006B0B75">
      <w:r>
        <w:t>5. Extensive knowledge required in Legal control exclusively on Europe , US and China related licenses both local and international.</w:t>
      </w:r>
    </w:p>
    <w:p w14:paraId="2BB3931D" w14:textId="77777777" w:rsidR="006B0B75" w:rsidRDefault="006B0B75"/>
    <w:p w14:paraId="031C820A" w14:textId="77777777" w:rsidR="006B0B75" w:rsidRDefault="006B0B75">
      <w:r>
        <w:t>6. Should be familiar with integration of GTS Compliance module with GTS Customs management.</w:t>
      </w:r>
    </w:p>
    <w:p w14:paraId="07E808AD" w14:textId="77777777" w:rsidR="006B0B75" w:rsidRDefault="006B0B75"/>
    <w:p w14:paraId="2E0074F3" w14:textId="77777777" w:rsidR="006B0B75" w:rsidRDefault="006B0B75">
      <w:r>
        <w:t>7. Should be having experience in creation of Solution designs, functional specification and understanding of GTS tables.</w:t>
      </w:r>
    </w:p>
    <w:p w14:paraId="479BCBC8" w14:textId="77777777" w:rsidR="006B0B75" w:rsidRDefault="006B0B75"/>
    <w:p w14:paraId="0B833B12" w14:textId="77777777" w:rsidR="006B0B75" w:rsidRDefault="006B0B75">
      <w:r>
        <w:t>8. Should have knowledge on the integration of GTS compliance with non-sap systems.</w:t>
      </w:r>
    </w:p>
    <w:p w14:paraId="2C4D5603" w14:textId="77777777" w:rsidR="006B0B75" w:rsidRDefault="006B0B75"/>
    <w:p w14:paraId="71531759" w14:textId="77777777" w:rsidR="006B0B75" w:rsidRDefault="006B0B75">
      <w:r>
        <w:t>9. Should have experience in problem solving and advisory to Business on requirement forecasts.</w:t>
      </w:r>
    </w:p>
    <w:p w14:paraId="574FCADC" w14:textId="77777777" w:rsidR="006B0B75" w:rsidRDefault="006B0B75"/>
    <w:p w14:paraId="7304385D" w14:textId="77777777" w:rsidR="006B0B75" w:rsidRDefault="006B0B75">
      <w:r>
        <w:t>10. Should have experience in the production release cycle, requirement forecast and hyper care support.</w:t>
      </w:r>
    </w:p>
    <w:p w14:paraId="2548FBAA" w14:textId="77777777" w:rsidR="006B0B75" w:rsidRDefault="006B0B75"/>
    <w:p w14:paraId="121B3A7E" w14:textId="77777777" w:rsidR="006B0B75" w:rsidRDefault="006B0B75">
      <w:r>
        <w:t>SAP GTS Compliance</w:t>
      </w:r>
    </w:p>
    <w:p w14:paraId="4B93B0AB" w14:textId="77777777" w:rsidR="006B0B75" w:rsidRDefault="006B0B75">
      <w:r>
        <w:t>1. Good knowledge in GTS Compliance Legal regulations under Embargo, SPL and Legal control</w:t>
      </w:r>
    </w:p>
    <w:p w14:paraId="5C3808DC" w14:textId="77777777" w:rsidR="006B0B75" w:rsidRDefault="006B0B75"/>
    <w:p w14:paraId="075EECA2" w14:textId="77777777" w:rsidR="006B0B75" w:rsidRDefault="006B0B75">
      <w:r>
        <w:t>2. Should be familiar with Document type mapping/Item category mapping/Master data transfer/ change pointers.</w:t>
      </w:r>
    </w:p>
    <w:p w14:paraId="6827F203" w14:textId="77777777" w:rsidR="006B0B75" w:rsidRDefault="006B0B75"/>
    <w:p w14:paraId="78F032D6" w14:textId="77777777" w:rsidR="006B0B75" w:rsidRDefault="006B0B75">
      <w:r>
        <w:t>3.Should have knowledge of BADI enhancements in ECC for document transfer.</w:t>
      </w:r>
    </w:p>
    <w:p w14:paraId="41BA2EB2" w14:textId="77777777" w:rsidR="006B0B75" w:rsidRDefault="006B0B75"/>
    <w:p w14:paraId="35592B7F" w14:textId="77777777" w:rsidR="006B0B75" w:rsidRDefault="006B0B75">
      <w:r>
        <w:t>4. Should be familiar with ECC-GTS integration- Enhancements, Configuration and reports related to document blocks and follow on document process.</w:t>
      </w:r>
    </w:p>
    <w:p w14:paraId="7C53BAFB" w14:textId="77777777" w:rsidR="006B0B75" w:rsidRDefault="006B0B75"/>
    <w:p w14:paraId="2AD5A2C7" w14:textId="77777777" w:rsidR="006B0B75" w:rsidRDefault="006B0B75">
      <w:r>
        <w:t>5. Extensive knowledge required in Legal control exclusively on Europe , US and China related licenses both local and international.</w:t>
      </w:r>
    </w:p>
    <w:p w14:paraId="03040AFB" w14:textId="77777777" w:rsidR="006B0B75" w:rsidRDefault="006B0B75"/>
    <w:p w14:paraId="45A6FA60" w14:textId="77777777" w:rsidR="006B0B75" w:rsidRDefault="006B0B75">
      <w:r>
        <w:t>6. Should be familiar with integration of GTS Compliance module with GTS Customs management.</w:t>
      </w:r>
    </w:p>
    <w:p w14:paraId="7DEE99A3" w14:textId="77777777" w:rsidR="006B0B75" w:rsidRDefault="006B0B75"/>
    <w:p w14:paraId="275E297D" w14:textId="77777777" w:rsidR="006B0B75" w:rsidRDefault="006B0B75">
      <w:r>
        <w:t>7. Should be having experience in creation of Solution designs, functional specification and understanding of GTS tables.</w:t>
      </w:r>
    </w:p>
    <w:p w14:paraId="25F2A830" w14:textId="77777777" w:rsidR="006B0B75" w:rsidRDefault="006B0B75"/>
    <w:p w14:paraId="322DF7E2" w14:textId="77777777" w:rsidR="006B0B75" w:rsidRDefault="006B0B75">
      <w:r>
        <w:t>8. Should have knowledge on the integration of GTS compliance with non-sap systems.</w:t>
      </w:r>
    </w:p>
    <w:p w14:paraId="0766A901" w14:textId="77777777" w:rsidR="006B0B75" w:rsidRDefault="006B0B75"/>
    <w:p w14:paraId="08F78993" w14:textId="77777777" w:rsidR="006B0B75" w:rsidRDefault="006B0B75">
      <w:r>
        <w:t>9. Should have experience in problem solving and advisory to Business on requirement forecasts.</w:t>
      </w:r>
    </w:p>
    <w:p w14:paraId="1EF07789" w14:textId="77777777" w:rsidR="006B0B75" w:rsidRDefault="006B0B75"/>
    <w:p w14:paraId="1F3CE2A8" w14:textId="77777777" w:rsidR="006B0B75" w:rsidRDefault="006B0B75">
      <w:r>
        <w:t>10. Should have experience in the production release cycle, requirement forecast and hyper care support.</w:t>
      </w:r>
    </w:p>
    <w:p w14:paraId="338FDEF0" w14:textId="77777777" w:rsidR="006B0B75" w:rsidRDefault="006B0B75">
      <w:r>
        <w:t>SAP GTS Compliance</w:t>
      </w:r>
    </w:p>
    <w:p w14:paraId="1040927E" w14:textId="77777777" w:rsidR="006B0B75" w:rsidRDefault="006B0B75">
      <w:r>
        <w:t>1. Good knowledge in GTS Compliance Legal regulations under Embargo, SPL and Legal control</w:t>
      </w:r>
    </w:p>
    <w:p w14:paraId="047A5149" w14:textId="77777777" w:rsidR="006B0B75" w:rsidRDefault="006B0B75"/>
    <w:p w14:paraId="4A965FF6" w14:textId="77777777" w:rsidR="006B0B75" w:rsidRDefault="006B0B75">
      <w:r>
        <w:t>2. Should be familiar with Document type mapping/Item category mapping/Master data transfer/ change pointers.</w:t>
      </w:r>
    </w:p>
    <w:p w14:paraId="52793550" w14:textId="77777777" w:rsidR="006B0B75" w:rsidRDefault="006B0B75"/>
    <w:p w14:paraId="6D0DD606" w14:textId="77777777" w:rsidR="006B0B75" w:rsidRDefault="006B0B75">
      <w:r>
        <w:t>3.Should have knowledge of BADI enhancements in ECC for document transfer.</w:t>
      </w:r>
    </w:p>
    <w:p w14:paraId="7F9FFB59" w14:textId="77777777" w:rsidR="006B0B75" w:rsidRDefault="006B0B75"/>
    <w:p w14:paraId="72984822" w14:textId="77777777" w:rsidR="006B0B75" w:rsidRDefault="006B0B75">
      <w:r>
        <w:t>4. Should be familiar with ECC-GTS integration- Enhancements, Configuration and reports related to document blocks and follow on document process.</w:t>
      </w:r>
    </w:p>
    <w:p w14:paraId="3B06A70F" w14:textId="77777777" w:rsidR="006B0B75" w:rsidRDefault="006B0B75"/>
    <w:p w14:paraId="6965CBC6" w14:textId="77777777" w:rsidR="006B0B75" w:rsidRDefault="006B0B75">
      <w:r>
        <w:t>5. Extensive knowledge required in Legal control exclusively on Europe , US and China related licenses both loca</w:t>
      </w:r>
    </w:p>
    <w:p w14:paraId="2C364567" w14:textId="77777777" w:rsidR="006B0B75" w:rsidRDefault="006B0B75">
      <w:r>
        <w:t xml:space="preserve">            </w:t>
      </w:r>
    </w:p>
    <w:p w14:paraId="69A3B471" w14:textId="77777777" w:rsidR="006B0B75" w:rsidRDefault="006B0B75">
      <w:r>
        <w:t xml:space="preserve">                Skills</w:t>
      </w:r>
    </w:p>
    <w:p w14:paraId="467F45D5" w14:textId="484E3DE6" w:rsidR="006B0B75" w:rsidRDefault="006B0B75">
      <w:r>
        <w:t xml:space="preserve">                Sap-gts</w:t>
      </w:r>
    </w:p>
    <w:sectPr w:rsidR="006B0B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017"/>
    <w:rsid w:val="00332017"/>
    <w:rsid w:val="003468B4"/>
    <w:rsid w:val="006B0B75"/>
    <w:rsid w:val="00C03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87B37"/>
  <w15:chartTrackingRefBased/>
  <w15:docId w15:val="{2031064C-B368-4762-BB8C-5FDF79E5A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20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20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20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20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20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20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20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20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20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20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20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20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20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20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20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20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20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20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20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20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20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20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20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20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20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20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20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20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201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592</Words>
  <Characters>3378</Characters>
  <Application>Microsoft Office Word</Application>
  <DocSecurity>0</DocSecurity>
  <Lines>28</Lines>
  <Paragraphs>7</Paragraphs>
  <ScaleCrop>false</ScaleCrop>
  <Company/>
  <LinksUpToDate>false</LinksUpToDate>
  <CharactersWithSpaces>3963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Bharti Dubey</dc:creator>
  <cp:keywords/>
  <dc:description/>
  <cp:lastModifiedBy>Bharti Dubey</cp:lastModifiedBy>
  <cp:revision>2</cp:revision>
  <dcterms:created xsi:type="dcterms:W3CDTF">2024-05-13T19:22:00Z</dcterms:created>
  <dcterms:modified xsi:type="dcterms:W3CDTF">2024-05-13T19:22:00Z</dcterms:modified>
</cp:coreProperties>
</file>