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ED873" w14:textId="77777777" w:rsidR="00F6119B" w:rsidRDefault="00F6119B"/>
    <w:p w14:paraId="6093E9AF" w14:textId="77777777" w:rsidR="00131C9C" w:rsidRDefault="00131C9C">
      <w:r>
        <w:t>Job description</w:t>
      </w:r>
    </w:p>
    <w:p w14:paraId="15671F92" w14:textId="77777777" w:rsidR="00131C9C" w:rsidRDefault="00131C9C">
      <w:r>
        <w:t xml:space="preserve">            SAP MDG Functional Consultant – Onsite Delhi Key Responsibilities • Minimum 5-9 years of experience in Master Data Management experience specializing in Master Data Governance • Engagement delivery: roles vary from engagement to engagement, but are likely to include techno-functional analysis, data analysis, solution design, and end to end implementation management. • Solution Architect in the field of SAP MDG and configuration of master data for MDG C/V/M/F scope. • Responsible for the implementation of SAP solutions, conducting FIT-GAP workshops, system configurations, test preparation, user training, support for the master data team and data migration, post go-live support • Good knowledge &amp; exposure on Data Quality remediation procedure &amp; analysts. • Experience in Master Data Consolidation • Responsible for process design, configuration and assistance with testing • Responsible for making solution recommendations considering scope and client requirements. • Prepare the Business blueprint document as per the requirement. • Prepare the functional specifications and ensure delivery of objects as per the timelines. • Create configuration documents and training documents. • Configuring SAP MDG solution as per functional specification • Strong problem-solving capabilities in complex, multi-vendor computing environments. • Provide advice and support for the definition of Data Standards across Master Data Objects • Executed data model enhancements, Functional validation and assisted in BRF &amp; UI enhancements Skills And Attributes For Success • Experience in SAP MDG • Expertise in integrating SAP MDG with SAP ECC • End-to-end SAP MDG implementation experience in 2-3 projects • Expertise in Implementation of SAP MDG Solution for masters like Customer, Vendor, Material, Finance etc. • Expertise in Data Model Enhancement, Data Transfer (DIF/DEF), Data Replication Framework (DRF), Business Rules Framework plus (BRFplus). • Experience in Configuration rule-based Workflow. • Experience in Integrating business process requirements with the technical implementation of SAP Master Data Governance. • Experience in User interface modelling (Design and Creation of UI, Value restriction, Define navigation elements of type Hyperlink or Push button, Data quality, Validation and Derivation rules). • Experience in Process Modelling (Entity, Business Activity change, Request type, Workflow, Edition type, Relationship, Data replication techniques, SOA service, ALE connection, Key &amp; value mapping, Data transfer, Export &amp; import master data, Convert master data). • Expert knowledge in activation and configuration of the MDG modules &amp; components. • SAP ERP logistics knowledge (SAP modules SD or MM), especially master data is required. To qualify for the role, you must have • College degree in related technology field (Computer, Engineering, Science, etc.) or comparable job experiences • Approximately 5 to 9 years of experience in a functional role. Able to exhibit a progression of increasingly complex job responsibilities during the period • SAP certifications a plus</w:t>
      </w:r>
    </w:p>
    <w:p w14:paraId="2D7966F9" w14:textId="77777777" w:rsidR="00131C9C" w:rsidRDefault="00131C9C">
      <w:r>
        <w:t xml:space="preserve">            </w:t>
      </w:r>
    </w:p>
    <w:p w14:paraId="5D9128C1" w14:textId="77777777" w:rsidR="00131C9C" w:rsidRDefault="00131C9C">
      <w:r>
        <w:t xml:space="preserve">                Skills</w:t>
      </w:r>
    </w:p>
    <w:p w14:paraId="64F7B17E" w14:textId="24D556B9" w:rsidR="00131C9C" w:rsidRDefault="00131C9C">
      <w:r>
        <w:t xml:space="preserve">                Sap-mdg-functional</w:t>
      </w:r>
    </w:p>
    <w:sectPr w:rsidR="00131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4A"/>
    <w:rsid w:val="00131C9C"/>
    <w:rsid w:val="00E3656E"/>
    <w:rsid w:val="00F43E4A"/>
    <w:rsid w:val="00F6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262C7"/>
  <w15:chartTrackingRefBased/>
  <w15:docId w15:val="{57B18592-E9AD-4A1E-8D10-44BC409E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E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E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E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E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E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E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E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E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E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E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E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E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E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E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E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E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E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E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E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E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E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E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E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E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E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E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2</cp:revision>
  <dcterms:created xsi:type="dcterms:W3CDTF">2024-05-13T19:25:00Z</dcterms:created>
  <dcterms:modified xsi:type="dcterms:W3CDTF">2024-05-13T19:25:00Z</dcterms:modified>
</cp:coreProperties>
</file>