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55627" w14:textId="77777777" w:rsidR="003179AD" w:rsidRDefault="003179AD"/>
    <w:p w14:paraId="7BCA6CC8" w14:textId="77777777" w:rsidR="00AB56BE" w:rsidRDefault="00AB56BE">
      <w:r>
        <w:t>Job description</w:t>
      </w:r>
    </w:p>
    <w:p w14:paraId="13BA5CDC" w14:textId="77777777" w:rsidR="00AB56BE" w:rsidRDefault="00AB56BE">
      <w:r>
        <w:t xml:space="preserve">            SAP BW Lead – Delhi Onsite</w:t>
      </w:r>
    </w:p>
    <w:p w14:paraId="7A814825" w14:textId="77777777" w:rsidR="00AB56BE" w:rsidRDefault="00AB56BE"/>
    <w:p w14:paraId="098425D5" w14:textId="77777777" w:rsidR="00AB56BE" w:rsidRDefault="00AB56BE">
      <w:r>
        <w:t>Description:</w:t>
      </w:r>
    </w:p>
    <w:p w14:paraId="3D4DB1B4" w14:textId="77777777" w:rsidR="00AB56BE" w:rsidRDefault="00AB56BE">
      <w:r>
        <w:t>•Work closely with SAP functional consultant to deliver, maintain, troubleshoot and enhance SAP functionality.</w:t>
      </w:r>
    </w:p>
    <w:p w14:paraId="7D0BCF67" w14:textId="77777777" w:rsidR="00AB56BE" w:rsidRDefault="00AB56BE">
      <w:r>
        <w:t>•Perform detailed analysis of complex business process requirements and translate into system requirement</w:t>
      </w:r>
    </w:p>
    <w:p w14:paraId="032589DC" w14:textId="77777777" w:rsidR="00AB56BE" w:rsidRDefault="00AB56BE">
      <w:r>
        <w:t>•Build and maintain relationships with business users to map business requirements and delivery of proposed solutions. As well as understand &amp; document BI requirements.</w:t>
      </w:r>
    </w:p>
    <w:p w14:paraId="2656FA61" w14:textId="77777777" w:rsidR="00AB56BE" w:rsidRDefault="00AB56BE">
      <w:r>
        <w:t>•Building additional Data marts for remaining reports.</w:t>
      </w:r>
    </w:p>
    <w:p w14:paraId="592FAD5A" w14:textId="77777777" w:rsidR="00AB56BE" w:rsidRDefault="00AB56BE">
      <w:r>
        <w:t>•Developing and preparing functional specification for reports</w:t>
      </w:r>
    </w:p>
    <w:p w14:paraId="2D0539BF" w14:textId="77777777" w:rsidR="00AB56BE" w:rsidRDefault="00AB56BE">
      <w:r>
        <w:t>•Understand the data warehouse concepts</w:t>
      </w:r>
    </w:p>
    <w:p w14:paraId="5B9900C2" w14:textId="77777777" w:rsidR="00AB56BE" w:rsidRDefault="00AB56BE">
      <w:r>
        <w:t>•Support the SAP Business Warehouse environment including BEX Analyzer</w:t>
      </w:r>
    </w:p>
    <w:p w14:paraId="57F4392C" w14:textId="77777777" w:rsidR="00AB56BE" w:rsidRDefault="00AB56BE">
      <w:r>
        <w:t>•Implement complex ETL (Extract, Transform, Load) logic that cannot be handled by BW mapping options, as well as ABAP-based DataSource.</w:t>
      </w:r>
    </w:p>
    <w:p w14:paraId="377F2256" w14:textId="77777777" w:rsidR="00AB56BE" w:rsidRDefault="00AB56BE">
      <w:r>
        <w:t>•Investigate and debug existing ABAP routines/logic. Perform ABAP programming for necessary complex data extractions.</w:t>
      </w:r>
    </w:p>
    <w:p w14:paraId="0E781F70" w14:textId="77777777" w:rsidR="00AB56BE" w:rsidRDefault="00AB56BE">
      <w:r>
        <w:t>•Requirement analysis and get details of BO Environment and Reporting needs</w:t>
      </w:r>
    </w:p>
    <w:p w14:paraId="10EFFE11" w14:textId="77777777" w:rsidR="00AB56BE" w:rsidRDefault="00AB56BE">
      <w:r>
        <w:t>•Ability to create formal documentation of reports inventory</w:t>
      </w:r>
    </w:p>
    <w:p w14:paraId="30826364" w14:textId="77777777" w:rsidR="00AB56BE" w:rsidRDefault="00AB56BE">
      <w:r>
        <w:t>•Excellent time-management, team management skills and the ability to deliver results with an aggressive timeline</w:t>
      </w:r>
    </w:p>
    <w:p w14:paraId="0C605004" w14:textId="77777777" w:rsidR="00AB56BE" w:rsidRDefault="00AB56BE">
      <w:r>
        <w:t>•ull understanding of the features and limitations of SAP’s Business Intelligence stack</w:t>
      </w:r>
    </w:p>
    <w:p w14:paraId="6A974CA8" w14:textId="77777777" w:rsidR="00AB56BE" w:rsidRDefault="00AB56BE">
      <w:r>
        <w:t>•Hands-on delivery experience within a major SAP programme using either ECC BW on HANA or BW/4 HANA including;</w:t>
      </w:r>
    </w:p>
    <w:p w14:paraId="39160527" w14:textId="77777777" w:rsidR="00AB56BE" w:rsidRDefault="00AB56BE">
      <w:r>
        <w:t>oData Extraction from SAP &amp; Non-SAP sources &amp; delta handling</w:t>
      </w:r>
    </w:p>
    <w:p w14:paraId="055B9F9E" w14:textId="77777777" w:rsidR="00AB56BE" w:rsidRDefault="00AB56BE">
      <w:r>
        <w:t>oData Flow Modelling including advanced DSOs, Composite Providers &amp; InfoSources,</w:t>
      </w:r>
    </w:p>
    <w:p w14:paraId="5AB29A9F" w14:textId="77777777" w:rsidR="00AB56BE" w:rsidRDefault="00AB56BE">
      <w:r>
        <w:t>oComplex transformations, AMDPs</w:t>
      </w:r>
    </w:p>
    <w:p w14:paraId="6068103F" w14:textId="77777777" w:rsidR="00AB56BE" w:rsidRDefault="00AB56BE">
      <w:r>
        <w:t>oHANA Modelling &amp; Optimisation</w:t>
      </w:r>
    </w:p>
    <w:p w14:paraId="38A22DA5" w14:textId="77777777" w:rsidR="00AB56BE" w:rsidRDefault="00AB56BE">
      <w:r>
        <w:t>oBW Query Design</w:t>
      </w:r>
    </w:p>
    <w:p w14:paraId="51796318" w14:textId="77777777" w:rsidR="00AB56BE" w:rsidRDefault="00AB56BE">
      <w:r>
        <w:t>oSecurity and authorisation modelling</w:t>
      </w:r>
    </w:p>
    <w:p w14:paraId="562AF093" w14:textId="77777777" w:rsidR="00AB56BE" w:rsidRDefault="00AB56BE">
      <w:r>
        <w:t>oEnvironment and transport management</w:t>
      </w:r>
    </w:p>
    <w:p w14:paraId="10FF92D3" w14:textId="77777777" w:rsidR="00AB56BE" w:rsidRDefault="00AB56BE">
      <w:r>
        <w:t>oSystem monitoring, administration &amp; Process Chains</w:t>
      </w:r>
    </w:p>
    <w:p w14:paraId="061E34E5" w14:textId="77777777" w:rsidR="00AB56BE" w:rsidRDefault="00AB56BE">
      <w:r>
        <w:t>oPerformance optimisation</w:t>
      </w:r>
    </w:p>
    <w:p w14:paraId="150EF206" w14:textId="77777777" w:rsidR="00AB56BE" w:rsidRDefault="00AB56BE">
      <w:r>
        <w:t>•BEx query design experience including complex key figures &amp; user exit variables</w:t>
      </w:r>
    </w:p>
    <w:p w14:paraId="15D33772" w14:textId="77777777" w:rsidR="00AB56BE" w:rsidRDefault="00AB56BE">
      <w:r>
        <w:t>•Experience developing reporting solutions in one of more of the SAP front-end tools including SAC, WEBI or, Design Studio</w:t>
      </w:r>
    </w:p>
    <w:p w14:paraId="7B475D53" w14:textId="77777777" w:rsidR="00AB56BE" w:rsidRDefault="00AB56BE">
      <w:r>
        <w:t>•Understanding of LSA++ Architecture &amp; BW/4 HANA best practices</w:t>
      </w:r>
    </w:p>
    <w:p w14:paraId="07AC2BF5" w14:textId="77777777" w:rsidR="00AB56BE" w:rsidRDefault="00AB56BE">
      <w:r>
        <w:t>•Experience across the full-lifecycle of project delivery including – workshop facilitation, requirements gathering, developing functional specifications, designing technical specifications, system development/configuration, test script development and execution, knowledge transfer, cutover and deployment</w:t>
      </w:r>
    </w:p>
    <w:p w14:paraId="0AE36C87" w14:textId="77777777" w:rsidR="00AB56BE" w:rsidRDefault="00AB56BE">
      <w:r>
        <w:t>Requirements:</w:t>
      </w:r>
    </w:p>
    <w:p w14:paraId="62D369AC" w14:textId="77777777" w:rsidR="00AB56BE" w:rsidRDefault="00AB56BE">
      <w:r>
        <w:t>•Bachelor/Master degree with at least 8+ years of SAP consulting environment</w:t>
      </w:r>
    </w:p>
    <w:p w14:paraId="3BF2DE52" w14:textId="77777777" w:rsidR="00AB56BE" w:rsidRDefault="00AB56BE">
      <w:r>
        <w:t>•With at least 4-10 years of experience in SAP BW, BW/4HANA</w:t>
      </w:r>
    </w:p>
    <w:p w14:paraId="71285C6B" w14:textId="77777777" w:rsidR="00AB56BE" w:rsidRDefault="00AB56BE">
      <w:r>
        <w:t>•Experienced SAP BW Consultant with ECC/S4 Hana implementation projects</w:t>
      </w:r>
    </w:p>
    <w:p w14:paraId="0C2F4FFF" w14:textId="77777777" w:rsidR="00AB56BE" w:rsidRDefault="00AB56BE">
      <w:r>
        <w:t>•Experienced in SAP BW development lifecycle from development to post go-live support and designed BW overall data architecture, data flow and BW landscape</w:t>
      </w:r>
    </w:p>
    <w:p w14:paraId="7F59656F" w14:textId="77777777" w:rsidR="00AB56BE" w:rsidRDefault="00AB56BE">
      <w:r>
        <w:t>•Good knowledge &amp; experience in BW Modelling, design of info object, ADSO (Advanced Data Store Object), CP (Composite Provider), process chain, Bex queries, ABAP on HANA, Eclipse/HANA Studio, HANA SQL(SQLScript) and HANA Stored Procedures experience</w:t>
      </w:r>
    </w:p>
    <w:p w14:paraId="1AC7BAAF" w14:textId="77777777" w:rsidR="00AB56BE" w:rsidRDefault="00AB56BE">
      <w:r>
        <w:t>•Strong technical skills in all areas of the ABAP workbench including BW User-Exits &amp; Customer Enhancements; Performance Tuning; ABAP Objects; Analyzing ABAP logs/dumps; Researching SAP Notes and SAP script</w:t>
      </w:r>
    </w:p>
    <w:p w14:paraId="03528711" w14:textId="77777777" w:rsidR="00AB56BE" w:rsidRDefault="00AB56BE">
      <w:r>
        <w:t>•Good business knowledge on SAP Core modules.</w:t>
      </w:r>
    </w:p>
    <w:p w14:paraId="312DAC90" w14:textId="77777777" w:rsidR="00AB56BE" w:rsidRDefault="00AB56BE">
      <w:r>
        <w:t>•Strong technical skills in developing WEBI Reports and Dashboards, Universe Design Tool, Information Design Tool, BI Launchpad, BI Platform and CMC (Central Management Console· Able to understand business and information process flows and map them to BI data models</w:t>
      </w:r>
    </w:p>
    <w:p w14:paraId="3C78A390" w14:textId="77777777" w:rsidR="00AB56BE" w:rsidRDefault="00AB56BE">
      <w:r>
        <w:t>•Prior experience Design studio experience will be advantageous</w:t>
      </w:r>
    </w:p>
    <w:p w14:paraId="43F00127" w14:textId="77777777" w:rsidR="00AB56BE" w:rsidRDefault="00AB56BE">
      <w:r>
        <w:t>•Experience as Team Lead with Architect, design and develop analytical &amp; transactional application leveraging various capabilities is additional advantage.</w:t>
      </w:r>
    </w:p>
    <w:p w14:paraId="7FF59FF0" w14:textId="77777777" w:rsidR="00AB56BE" w:rsidRDefault="00AB56BE">
      <w:r>
        <w:t>•Willingness to work on Project Consulting environment.</w:t>
      </w:r>
    </w:p>
    <w:p w14:paraId="2CD86204" w14:textId="77777777" w:rsidR="00AB56BE" w:rsidRDefault="00AB56BE">
      <w:r>
        <w:t>•Working in tight deadlines and short notice is very common</w:t>
      </w:r>
    </w:p>
    <w:p w14:paraId="1F42744B" w14:textId="77777777" w:rsidR="00AB56BE" w:rsidRDefault="00AB56BE">
      <w:r>
        <w:t>•Able to start in a short notice period</w:t>
      </w:r>
    </w:p>
    <w:p w14:paraId="2C761364" w14:textId="77777777" w:rsidR="00AB56BE" w:rsidRDefault="00AB56BE">
      <w:r>
        <w:t>•Consulting background is preferred</w:t>
      </w:r>
    </w:p>
    <w:p w14:paraId="553D487C" w14:textId="77777777" w:rsidR="00AB56BE" w:rsidRDefault="00AB56BE">
      <w:r>
        <w:t>Personal Attributes:</w:t>
      </w:r>
    </w:p>
    <w:p w14:paraId="0589393E" w14:textId="77777777" w:rsidR="00AB56BE" w:rsidRDefault="00AB56BE">
      <w:r>
        <w:t>•You must have excellent analytical, presentation and soft ski</w:t>
      </w:r>
    </w:p>
    <w:p w14:paraId="6285B035" w14:textId="77777777" w:rsidR="00AB56BE" w:rsidRDefault="00AB56BE">
      <w:r>
        <w:t xml:space="preserve">            </w:t>
      </w:r>
    </w:p>
    <w:p w14:paraId="68C0B5B2" w14:textId="77777777" w:rsidR="00AB56BE" w:rsidRDefault="00AB56BE">
      <w:r>
        <w:t xml:space="preserve">                Skills</w:t>
      </w:r>
    </w:p>
    <w:p w14:paraId="1F201DC3" w14:textId="4407548A" w:rsidR="00AB56BE" w:rsidRDefault="00AB56BE">
      <w:r>
        <w:t xml:space="preserve">                Sap Bw Core</w:t>
      </w:r>
    </w:p>
    <w:sectPr w:rsidR="00AB5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286"/>
    <w:rsid w:val="003179AD"/>
    <w:rsid w:val="00352286"/>
    <w:rsid w:val="00717033"/>
    <w:rsid w:val="00AB5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68D01"/>
  <w15:chartTrackingRefBased/>
  <w15:docId w15:val="{312532E9-C223-46AC-ACA4-0CEC96E61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2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22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22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22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22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22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22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22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22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2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22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22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22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2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2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2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2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286"/>
    <w:rPr>
      <w:rFonts w:eastAsiaTheme="majorEastAsia" w:cstheme="majorBidi"/>
      <w:color w:val="272727" w:themeColor="text1" w:themeTint="D8"/>
    </w:rPr>
  </w:style>
  <w:style w:type="paragraph" w:styleId="Title">
    <w:name w:val="Title"/>
    <w:basedOn w:val="Normal"/>
    <w:next w:val="Normal"/>
    <w:link w:val="TitleChar"/>
    <w:uiPriority w:val="10"/>
    <w:qFormat/>
    <w:rsid w:val="003522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2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2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2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286"/>
    <w:pPr>
      <w:spacing w:before="160"/>
      <w:jc w:val="center"/>
    </w:pPr>
    <w:rPr>
      <w:i/>
      <w:iCs/>
      <w:color w:val="404040" w:themeColor="text1" w:themeTint="BF"/>
    </w:rPr>
  </w:style>
  <w:style w:type="character" w:customStyle="1" w:styleId="QuoteChar">
    <w:name w:val="Quote Char"/>
    <w:basedOn w:val="DefaultParagraphFont"/>
    <w:link w:val="Quote"/>
    <w:uiPriority w:val="29"/>
    <w:rsid w:val="00352286"/>
    <w:rPr>
      <w:i/>
      <w:iCs/>
      <w:color w:val="404040" w:themeColor="text1" w:themeTint="BF"/>
    </w:rPr>
  </w:style>
  <w:style w:type="paragraph" w:styleId="ListParagraph">
    <w:name w:val="List Paragraph"/>
    <w:basedOn w:val="Normal"/>
    <w:uiPriority w:val="34"/>
    <w:qFormat/>
    <w:rsid w:val="00352286"/>
    <w:pPr>
      <w:ind w:left="720"/>
      <w:contextualSpacing/>
    </w:pPr>
  </w:style>
  <w:style w:type="character" w:styleId="IntenseEmphasis">
    <w:name w:val="Intense Emphasis"/>
    <w:basedOn w:val="DefaultParagraphFont"/>
    <w:uiPriority w:val="21"/>
    <w:qFormat/>
    <w:rsid w:val="00352286"/>
    <w:rPr>
      <w:i/>
      <w:iCs/>
      <w:color w:val="0F4761" w:themeColor="accent1" w:themeShade="BF"/>
    </w:rPr>
  </w:style>
  <w:style w:type="paragraph" w:styleId="IntenseQuote">
    <w:name w:val="Intense Quote"/>
    <w:basedOn w:val="Normal"/>
    <w:next w:val="Normal"/>
    <w:link w:val="IntenseQuoteChar"/>
    <w:uiPriority w:val="30"/>
    <w:qFormat/>
    <w:rsid w:val="003522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2286"/>
    <w:rPr>
      <w:i/>
      <w:iCs/>
      <w:color w:val="0F4761" w:themeColor="accent1" w:themeShade="BF"/>
    </w:rPr>
  </w:style>
  <w:style w:type="character" w:styleId="IntenseReference">
    <w:name w:val="Intense Reference"/>
    <w:basedOn w:val="DefaultParagraphFont"/>
    <w:uiPriority w:val="32"/>
    <w:qFormat/>
    <w:rsid w:val="003522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604</Words>
  <Characters>3445</Characters>
  <Application>Microsoft Office Word</Application>
  <DocSecurity>0</DocSecurity>
  <Lines>28</Lines>
  <Paragraphs>8</Paragraphs>
  <ScaleCrop>false</ScaleCrop>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Dubey</dc:creator>
  <cp:keywords/>
  <dc:description/>
  <cp:lastModifiedBy>Bharti Dubey</cp:lastModifiedBy>
  <cp:revision>2</cp:revision>
  <dcterms:created xsi:type="dcterms:W3CDTF">2024-05-13T19:21:00Z</dcterms:created>
  <dcterms:modified xsi:type="dcterms:W3CDTF">2024-05-13T19:21:00Z</dcterms:modified>
</cp:coreProperties>
</file>