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BFD" w:rsidRDefault="00962BFD" w:rsidP="00962BFD">
      <w:pPr>
        <w:pStyle w:val="Heading1"/>
        <w:ind w:left="0"/>
      </w:pPr>
      <w:r>
        <w:t>Automation Anywhere</w:t>
      </w:r>
      <w:r>
        <w:rPr>
          <w:spacing w:val="-6"/>
        </w:rPr>
        <w:t xml:space="preserve"> </w:t>
      </w:r>
      <w:r>
        <w:t>-</w:t>
      </w:r>
      <w:r>
        <w:rPr>
          <w:spacing w:val="-3"/>
        </w:rPr>
        <w:t xml:space="preserve"> </w:t>
      </w:r>
      <w:r>
        <w:t>Proof</w:t>
      </w:r>
      <w:r>
        <w:rPr>
          <w:spacing w:val="-3"/>
        </w:rPr>
        <w:t xml:space="preserve"> </w:t>
      </w:r>
      <w:r>
        <w:t>of</w:t>
      </w:r>
      <w:r>
        <w:rPr>
          <w:spacing w:val="-3"/>
        </w:rPr>
        <w:t xml:space="preserve"> </w:t>
      </w:r>
      <w:r>
        <w:t>Concept</w:t>
      </w:r>
      <w:r>
        <w:rPr>
          <w:spacing w:val="-2"/>
        </w:rPr>
        <w:t xml:space="preserve"> (POC)</w:t>
      </w:r>
    </w:p>
    <w:p w:rsidR="00962BFD" w:rsidRDefault="00962BFD" w:rsidP="00962BFD">
      <w:pPr>
        <w:pStyle w:val="BodyText"/>
        <w:spacing w:before="198" w:line="261" w:lineRule="auto"/>
        <w:ind w:left="285" w:right="224"/>
        <w:jc w:val="both"/>
      </w:pPr>
      <w:r>
        <w:t xml:space="preserve">This document serves as a guide for organizations preparing to conduct </w:t>
      </w:r>
      <w:r w:rsidR="000E3342">
        <w:t>an</w:t>
      </w:r>
      <w:r>
        <w:t xml:space="preserve"> Automation Anywhere</w:t>
      </w:r>
      <w:r>
        <w:rPr>
          <w:spacing w:val="-3"/>
        </w:rPr>
        <w:t xml:space="preserve"> </w:t>
      </w:r>
      <w:r>
        <w:t>POC. Included in this</w:t>
      </w:r>
      <w:r>
        <w:rPr>
          <w:spacing w:val="-3"/>
        </w:rPr>
        <w:t xml:space="preserve"> </w:t>
      </w:r>
      <w:r>
        <w:t>guide</w:t>
      </w:r>
      <w:r>
        <w:rPr>
          <w:spacing w:val="-2"/>
        </w:rPr>
        <w:t xml:space="preserve"> </w:t>
      </w:r>
      <w:r>
        <w:t>is a</w:t>
      </w:r>
      <w:r>
        <w:rPr>
          <w:spacing w:val="-2"/>
        </w:rPr>
        <w:t xml:space="preserve"> </w:t>
      </w:r>
      <w:r>
        <w:t>list of Frequently Asked</w:t>
      </w:r>
      <w:r>
        <w:rPr>
          <w:spacing w:val="-1"/>
        </w:rPr>
        <w:t xml:space="preserve"> </w:t>
      </w:r>
      <w:r>
        <w:t>Questions</w:t>
      </w:r>
      <w:r>
        <w:rPr>
          <w:spacing w:val="-3"/>
        </w:rPr>
        <w:t xml:space="preserve"> </w:t>
      </w:r>
      <w:r>
        <w:t>(FAQs) as</w:t>
      </w:r>
      <w:r>
        <w:rPr>
          <w:spacing w:val="-3"/>
        </w:rPr>
        <w:t xml:space="preserve"> </w:t>
      </w:r>
      <w:r>
        <w:t>well as</w:t>
      </w:r>
      <w:r>
        <w:rPr>
          <w:spacing w:val="-3"/>
        </w:rPr>
        <w:t xml:space="preserve"> </w:t>
      </w:r>
      <w:r>
        <w:t>a POC</w:t>
      </w:r>
      <w:r>
        <w:rPr>
          <w:spacing w:val="-4"/>
        </w:rPr>
        <w:t xml:space="preserve"> </w:t>
      </w:r>
      <w:r>
        <w:t>checklist to</w:t>
      </w:r>
      <w:r>
        <w:rPr>
          <w:spacing w:val="-2"/>
        </w:rPr>
        <w:t xml:space="preserve"> </w:t>
      </w:r>
      <w:r>
        <w:t>complete</w:t>
      </w:r>
      <w:r>
        <w:rPr>
          <w:spacing w:val="-1"/>
        </w:rPr>
        <w:t xml:space="preserve"> </w:t>
      </w:r>
      <w:r>
        <w:t>in</w:t>
      </w:r>
      <w:r>
        <w:rPr>
          <w:spacing w:val="-2"/>
        </w:rPr>
        <w:t xml:space="preserve"> </w:t>
      </w:r>
      <w:r>
        <w:t>advance</w:t>
      </w:r>
      <w:r>
        <w:rPr>
          <w:spacing w:val="-1"/>
        </w:rPr>
        <w:t xml:space="preserve"> </w:t>
      </w:r>
      <w:r>
        <w:t>of</w:t>
      </w:r>
      <w:r>
        <w:rPr>
          <w:spacing w:val="-4"/>
        </w:rPr>
        <w:t xml:space="preserve"> </w:t>
      </w:r>
      <w:r>
        <w:t>the POC start date.</w:t>
      </w:r>
    </w:p>
    <w:p w:rsidR="00962BFD" w:rsidRDefault="00962BFD" w:rsidP="00962BFD">
      <w:pPr>
        <w:spacing w:before="154"/>
        <w:ind w:left="285"/>
        <w:jc w:val="both"/>
        <w:rPr>
          <w:b/>
          <w:sz w:val="28"/>
        </w:rPr>
      </w:pPr>
      <w:r>
        <w:rPr>
          <w:b/>
          <w:sz w:val="28"/>
        </w:rPr>
        <w:t>Automation Anywhere</w:t>
      </w:r>
      <w:r>
        <w:rPr>
          <w:b/>
          <w:spacing w:val="-2"/>
          <w:sz w:val="28"/>
        </w:rPr>
        <w:t xml:space="preserve"> </w:t>
      </w:r>
      <w:r>
        <w:rPr>
          <w:b/>
          <w:sz w:val="28"/>
        </w:rPr>
        <w:t>– POC</w:t>
      </w:r>
      <w:r>
        <w:rPr>
          <w:b/>
          <w:spacing w:val="-4"/>
          <w:sz w:val="28"/>
        </w:rPr>
        <w:t xml:space="preserve"> FAQs</w:t>
      </w:r>
    </w:p>
    <w:p w:rsidR="00962BFD" w:rsidRDefault="00962BFD" w:rsidP="00962BFD">
      <w:pPr>
        <w:pStyle w:val="Heading2"/>
        <w:spacing w:before="186"/>
      </w:pPr>
      <w:bookmarkStart w:id="0" w:name="Q._What_is_a_Robotic_Process_Automation_"/>
      <w:bookmarkEnd w:id="0"/>
      <w:r>
        <w:t>Q</w:t>
      </w:r>
      <w:r>
        <w:rPr>
          <w:b w:val="0"/>
        </w:rPr>
        <w:t>.</w:t>
      </w:r>
      <w:r>
        <w:rPr>
          <w:b w:val="0"/>
          <w:spacing w:val="-4"/>
        </w:rPr>
        <w:t xml:space="preserve"> </w:t>
      </w:r>
      <w:r>
        <w:t>What</w:t>
      </w:r>
      <w:r>
        <w:rPr>
          <w:spacing w:val="-4"/>
        </w:rPr>
        <w:t xml:space="preserve"> </w:t>
      </w:r>
      <w:r>
        <w:t>is</w:t>
      </w:r>
      <w:r>
        <w:rPr>
          <w:spacing w:val="-2"/>
        </w:rPr>
        <w:t xml:space="preserve"> </w:t>
      </w:r>
      <w:r>
        <w:t>a</w:t>
      </w:r>
      <w:r>
        <w:rPr>
          <w:spacing w:val="-6"/>
        </w:rPr>
        <w:t xml:space="preserve"> </w:t>
      </w:r>
      <w:r>
        <w:t>Robotic</w:t>
      </w:r>
      <w:r>
        <w:rPr>
          <w:spacing w:val="-5"/>
        </w:rPr>
        <w:t xml:space="preserve"> </w:t>
      </w:r>
      <w:r>
        <w:t>Process</w:t>
      </w:r>
      <w:r>
        <w:rPr>
          <w:spacing w:val="-2"/>
        </w:rPr>
        <w:t xml:space="preserve"> </w:t>
      </w:r>
      <w:r>
        <w:t>Automation</w:t>
      </w:r>
      <w:r>
        <w:rPr>
          <w:spacing w:val="-1"/>
        </w:rPr>
        <w:t xml:space="preserve"> </w:t>
      </w:r>
      <w:r>
        <w:t>(RPA)</w:t>
      </w:r>
      <w:r>
        <w:rPr>
          <w:spacing w:val="-1"/>
        </w:rPr>
        <w:t xml:space="preserve"> </w:t>
      </w:r>
      <w:r>
        <w:rPr>
          <w:spacing w:val="-4"/>
        </w:rPr>
        <w:t>POC?</w:t>
      </w:r>
    </w:p>
    <w:p w:rsidR="00962BFD" w:rsidRDefault="00962BFD" w:rsidP="00962BFD">
      <w:pPr>
        <w:pStyle w:val="BodyText"/>
        <w:spacing w:before="22"/>
        <w:ind w:left="285"/>
      </w:pPr>
      <w:r>
        <w:rPr>
          <w:b/>
        </w:rPr>
        <w:t>A</w:t>
      </w:r>
      <w:r>
        <w:t>.</w:t>
      </w:r>
      <w:r>
        <w:rPr>
          <w:spacing w:val="-3"/>
        </w:rPr>
        <w:t xml:space="preserve"> </w:t>
      </w:r>
      <w:r>
        <w:t>POC</w:t>
      </w:r>
      <w:r>
        <w:rPr>
          <w:spacing w:val="-4"/>
        </w:rPr>
        <w:t xml:space="preserve"> </w:t>
      </w:r>
      <w:r>
        <w:t>stands</w:t>
      </w:r>
      <w:r>
        <w:rPr>
          <w:spacing w:val="-3"/>
        </w:rPr>
        <w:t xml:space="preserve"> </w:t>
      </w:r>
      <w:r>
        <w:t>for</w:t>
      </w:r>
      <w:r>
        <w:rPr>
          <w:spacing w:val="-3"/>
        </w:rPr>
        <w:t xml:space="preserve"> </w:t>
      </w:r>
      <w:r>
        <w:t>Proof</w:t>
      </w:r>
      <w:r>
        <w:rPr>
          <w:spacing w:val="-4"/>
        </w:rPr>
        <w:t xml:space="preserve"> </w:t>
      </w:r>
      <w:r>
        <w:t>of</w:t>
      </w:r>
      <w:r>
        <w:rPr>
          <w:spacing w:val="-4"/>
        </w:rPr>
        <w:t xml:space="preserve"> </w:t>
      </w:r>
      <w:r>
        <w:t>Concept,</w:t>
      </w:r>
      <w:r>
        <w:rPr>
          <w:spacing w:val="-1"/>
        </w:rPr>
        <w:t xml:space="preserve"> </w:t>
      </w:r>
      <w:r>
        <w:t>in</w:t>
      </w:r>
      <w:r>
        <w:rPr>
          <w:spacing w:val="-3"/>
        </w:rPr>
        <w:t xml:space="preserve"> </w:t>
      </w:r>
      <w:r>
        <w:t>which</w:t>
      </w:r>
      <w:r>
        <w:rPr>
          <w:spacing w:val="-2"/>
        </w:rPr>
        <w:t xml:space="preserve"> </w:t>
      </w:r>
      <w:r>
        <w:t>either</w:t>
      </w:r>
      <w:r>
        <w:rPr>
          <w:spacing w:val="-3"/>
        </w:rPr>
        <w:t xml:space="preserve"> </w:t>
      </w:r>
      <w:r w:rsidR="000E3342">
        <w:t>an</w:t>
      </w:r>
      <w:r>
        <w:rPr>
          <w:spacing w:val="-2"/>
        </w:rPr>
        <w:t xml:space="preserve"> </w:t>
      </w:r>
      <w:r>
        <w:t>Automation Anywhere</w:t>
      </w:r>
      <w:r>
        <w:rPr>
          <w:spacing w:val="-2"/>
        </w:rPr>
        <w:t xml:space="preserve"> </w:t>
      </w:r>
      <w:r>
        <w:t>developer</w:t>
      </w:r>
      <w:r>
        <w:rPr>
          <w:spacing w:val="-3"/>
        </w:rPr>
        <w:t xml:space="preserve"> </w:t>
      </w:r>
      <w:r>
        <w:t>or</w:t>
      </w:r>
      <w:r>
        <w:rPr>
          <w:spacing w:val="-4"/>
        </w:rPr>
        <w:t xml:space="preserve"> </w:t>
      </w:r>
      <w:r>
        <w:t>a</w:t>
      </w:r>
      <w:r>
        <w:rPr>
          <w:spacing w:val="-2"/>
        </w:rPr>
        <w:t xml:space="preserve"> </w:t>
      </w:r>
      <w:r>
        <w:t>Certified</w:t>
      </w:r>
      <w:r>
        <w:rPr>
          <w:spacing w:val="-2"/>
        </w:rPr>
        <w:t xml:space="preserve"> </w:t>
      </w:r>
      <w:r>
        <w:t>A</w:t>
      </w:r>
      <w:r w:rsidR="000E3342">
        <w:t xml:space="preserve">utomation </w:t>
      </w:r>
      <w:r>
        <w:t>A</w:t>
      </w:r>
      <w:r w:rsidR="000E3342">
        <w:t>nywhere</w:t>
      </w:r>
      <w:r>
        <w:rPr>
          <w:spacing w:val="-2"/>
        </w:rPr>
        <w:t xml:space="preserve"> </w:t>
      </w:r>
      <w:r>
        <w:t>Partner</w:t>
      </w:r>
      <w:r>
        <w:rPr>
          <w:spacing w:val="-3"/>
        </w:rPr>
        <w:t xml:space="preserve"> </w:t>
      </w:r>
      <w:r>
        <w:t>Developer</w:t>
      </w:r>
      <w:r>
        <w:rPr>
          <w:spacing w:val="2"/>
        </w:rPr>
        <w:t xml:space="preserve"> </w:t>
      </w:r>
      <w:r>
        <w:rPr>
          <w:spacing w:val="-4"/>
        </w:rPr>
        <w:t xml:space="preserve">will </w:t>
      </w:r>
      <w:r>
        <w:rPr>
          <w:spacing w:val="-4"/>
        </w:rPr>
        <w:t>a</w:t>
      </w:r>
      <w:r>
        <w:t>utomate</w:t>
      </w:r>
      <w:r>
        <w:rPr>
          <w:spacing w:val="-4"/>
        </w:rPr>
        <w:t xml:space="preserve"> </w:t>
      </w:r>
      <w:r>
        <w:t>a</w:t>
      </w:r>
      <w:r>
        <w:rPr>
          <w:spacing w:val="-3"/>
        </w:rPr>
        <w:t xml:space="preserve"> </w:t>
      </w:r>
      <w:r>
        <w:t>process</w:t>
      </w:r>
      <w:r>
        <w:rPr>
          <w:spacing w:val="-3"/>
        </w:rPr>
        <w:t xml:space="preserve"> </w:t>
      </w:r>
      <w:r>
        <w:t>to</w:t>
      </w:r>
      <w:r>
        <w:rPr>
          <w:spacing w:val="-3"/>
        </w:rPr>
        <w:t xml:space="preserve"> </w:t>
      </w:r>
      <w:r>
        <w:t>showcase</w:t>
      </w:r>
      <w:r>
        <w:rPr>
          <w:spacing w:val="-1"/>
        </w:rPr>
        <w:t xml:space="preserve"> </w:t>
      </w:r>
      <w:r>
        <w:t>Automation Anywhere</w:t>
      </w:r>
      <w:r>
        <w:rPr>
          <w:spacing w:val="-4"/>
        </w:rPr>
        <w:t xml:space="preserve"> </w:t>
      </w:r>
      <w:r>
        <w:t>RPA</w:t>
      </w:r>
      <w:r>
        <w:rPr>
          <w:spacing w:val="-4"/>
        </w:rPr>
        <w:t xml:space="preserve"> </w:t>
      </w:r>
      <w:r>
        <w:t>capabilities</w:t>
      </w:r>
      <w:r>
        <w:rPr>
          <w:spacing w:val="-2"/>
        </w:rPr>
        <w:t>.</w:t>
      </w:r>
    </w:p>
    <w:p w:rsidR="00962BFD" w:rsidRDefault="00962BFD" w:rsidP="00962BFD">
      <w:pPr>
        <w:pStyle w:val="Heading2"/>
        <w:spacing w:before="182"/>
      </w:pPr>
      <w:bookmarkStart w:id="1" w:name="Note:_A_POC_is_not_a_commitment_or_agree"/>
      <w:bookmarkEnd w:id="1"/>
      <w:r>
        <w:rPr>
          <w:color w:val="FF0000"/>
        </w:rPr>
        <w:t>Note:</w:t>
      </w:r>
      <w:r>
        <w:rPr>
          <w:color w:val="FF0000"/>
          <w:spacing w:val="-6"/>
        </w:rPr>
        <w:t xml:space="preserve"> </w:t>
      </w:r>
      <w:r>
        <w:rPr>
          <w:color w:val="FF0000"/>
        </w:rPr>
        <w:t>A</w:t>
      </w:r>
      <w:r>
        <w:rPr>
          <w:color w:val="FF0000"/>
          <w:spacing w:val="-1"/>
        </w:rPr>
        <w:t xml:space="preserve"> </w:t>
      </w:r>
      <w:r>
        <w:rPr>
          <w:color w:val="FF0000"/>
        </w:rPr>
        <w:t>POC</w:t>
      </w:r>
      <w:r>
        <w:rPr>
          <w:color w:val="FF0000"/>
          <w:spacing w:val="-4"/>
        </w:rPr>
        <w:t xml:space="preserve"> </w:t>
      </w:r>
      <w:r>
        <w:rPr>
          <w:color w:val="FF0000"/>
        </w:rPr>
        <w:t>is</w:t>
      </w:r>
      <w:r>
        <w:rPr>
          <w:color w:val="FF0000"/>
          <w:spacing w:val="-1"/>
        </w:rPr>
        <w:t xml:space="preserve"> </w:t>
      </w:r>
      <w:r>
        <w:rPr>
          <w:color w:val="FF0000"/>
        </w:rPr>
        <w:t>not</w:t>
      </w:r>
      <w:r>
        <w:rPr>
          <w:color w:val="FF0000"/>
          <w:spacing w:val="-5"/>
        </w:rPr>
        <w:t xml:space="preserve"> </w:t>
      </w:r>
      <w:r>
        <w:rPr>
          <w:color w:val="FF0000"/>
        </w:rPr>
        <w:t>a</w:t>
      </w:r>
      <w:r>
        <w:rPr>
          <w:color w:val="FF0000"/>
          <w:spacing w:val="-1"/>
        </w:rPr>
        <w:t xml:space="preserve"> </w:t>
      </w:r>
      <w:r>
        <w:rPr>
          <w:color w:val="FF0000"/>
        </w:rPr>
        <w:t>commitment</w:t>
      </w:r>
      <w:r>
        <w:rPr>
          <w:color w:val="FF0000"/>
          <w:spacing w:val="-4"/>
        </w:rPr>
        <w:t xml:space="preserve"> </w:t>
      </w:r>
      <w:r>
        <w:rPr>
          <w:color w:val="FF0000"/>
        </w:rPr>
        <w:t>or</w:t>
      </w:r>
      <w:r>
        <w:rPr>
          <w:color w:val="FF0000"/>
          <w:spacing w:val="-1"/>
        </w:rPr>
        <w:t xml:space="preserve"> </w:t>
      </w:r>
      <w:r>
        <w:rPr>
          <w:color w:val="FF0000"/>
        </w:rPr>
        <w:t>agreement</w:t>
      </w:r>
      <w:r>
        <w:rPr>
          <w:color w:val="FF0000"/>
          <w:spacing w:val="-5"/>
        </w:rPr>
        <w:t xml:space="preserve"> </w:t>
      </w:r>
      <w:r>
        <w:rPr>
          <w:color w:val="FF0000"/>
        </w:rPr>
        <w:t>to</w:t>
      </w:r>
      <w:r>
        <w:rPr>
          <w:color w:val="FF0000"/>
          <w:spacing w:val="-1"/>
        </w:rPr>
        <w:t xml:space="preserve"> </w:t>
      </w:r>
      <w:r>
        <w:rPr>
          <w:color w:val="FF0000"/>
        </w:rPr>
        <w:t>automate</w:t>
      </w:r>
      <w:r>
        <w:rPr>
          <w:color w:val="FF0000"/>
          <w:spacing w:val="-3"/>
        </w:rPr>
        <w:t xml:space="preserve"> </w:t>
      </w:r>
      <w:r>
        <w:rPr>
          <w:color w:val="FF0000"/>
        </w:rPr>
        <w:t>a</w:t>
      </w:r>
      <w:r>
        <w:rPr>
          <w:color w:val="FF0000"/>
          <w:spacing w:val="-1"/>
        </w:rPr>
        <w:t xml:space="preserve"> </w:t>
      </w:r>
      <w:r>
        <w:rPr>
          <w:color w:val="FF0000"/>
        </w:rPr>
        <w:t>process</w:t>
      </w:r>
      <w:r>
        <w:rPr>
          <w:color w:val="FF0000"/>
          <w:spacing w:val="-2"/>
        </w:rPr>
        <w:t xml:space="preserve"> </w:t>
      </w:r>
      <w:r>
        <w:rPr>
          <w:color w:val="FF0000"/>
        </w:rPr>
        <w:t>for</w:t>
      </w:r>
      <w:r>
        <w:rPr>
          <w:color w:val="FF0000"/>
          <w:spacing w:val="-1"/>
        </w:rPr>
        <w:t xml:space="preserve"> </w:t>
      </w:r>
      <w:r>
        <w:rPr>
          <w:color w:val="FF0000"/>
        </w:rPr>
        <w:t>deployment</w:t>
      </w:r>
      <w:r>
        <w:rPr>
          <w:color w:val="FF0000"/>
          <w:spacing w:val="-4"/>
        </w:rPr>
        <w:t xml:space="preserve"> </w:t>
      </w:r>
      <w:r>
        <w:rPr>
          <w:color w:val="FF0000"/>
        </w:rPr>
        <w:t>in</w:t>
      </w:r>
      <w:r>
        <w:rPr>
          <w:color w:val="FF0000"/>
          <w:spacing w:val="-1"/>
        </w:rPr>
        <w:t xml:space="preserve"> </w:t>
      </w:r>
      <w:r>
        <w:rPr>
          <w:color w:val="FF0000"/>
          <w:spacing w:val="-2"/>
        </w:rPr>
        <w:t>Pilot/Production.</w:t>
      </w:r>
    </w:p>
    <w:p w:rsidR="00962BFD" w:rsidRDefault="00962BFD" w:rsidP="00962BFD">
      <w:pPr>
        <w:spacing w:before="181" w:line="267" w:lineRule="exact"/>
        <w:ind w:left="285"/>
        <w:rPr>
          <w:b/>
        </w:rPr>
      </w:pPr>
      <w:r>
        <w:rPr>
          <w:b/>
        </w:rPr>
        <w:t>Q.</w:t>
      </w:r>
      <w:r>
        <w:rPr>
          <w:b/>
          <w:spacing w:val="-2"/>
        </w:rPr>
        <w:t xml:space="preserve"> </w:t>
      </w:r>
      <w:r>
        <w:rPr>
          <w:b/>
        </w:rPr>
        <w:t>Why is</w:t>
      </w:r>
      <w:r>
        <w:rPr>
          <w:b/>
          <w:spacing w:val="-3"/>
        </w:rPr>
        <w:t xml:space="preserve"> </w:t>
      </w:r>
      <w:r>
        <w:rPr>
          <w:b/>
        </w:rPr>
        <w:t>a</w:t>
      </w:r>
      <w:r>
        <w:rPr>
          <w:b/>
          <w:spacing w:val="1"/>
        </w:rPr>
        <w:t xml:space="preserve"> </w:t>
      </w:r>
      <w:r>
        <w:rPr>
          <w:b/>
        </w:rPr>
        <w:t>POC</w:t>
      </w:r>
      <w:r>
        <w:rPr>
          <w:b/>
          <w:spacing w:val="-2"/>
        </w:rPr>
        <w:t xml:space="preserve"> </w:t>
      </w:r>
      <w:r>
        <w:rPr>
          <w:b/>
          <w:spacing w:val="-4"/>
        </w:rPr>
        <w:t>done?</w:t>
      </w:r>
    </w:p>
    <w:p w:rsidR="00962BFD" w:rsidRDefault="00962BFD" w:rsidP="00962BFD">
      <w:pPr>
        <w:pStyle w:val="BodyText"/>
        <w:spacing w:line="259" w:lineRule="auto"/>
        <w:ind w:left="285" w:right="174"/>
      </w:pPr>
      <w:r>
        <w:rPr>
          <w:b/>
        </w:rPr>
        <w:t>A</w:t>
      </w:r>
      <w:r>
        <w:t>.</w:t>
      </w:r>
      <w:r>
        <w:rPr>
          <w:spacing w:val="-3"/>
        </w:rPr>
        <w:t xml:space="preserve"> </w:t>
      </w:r>
      <w:r>
        <w:t>A</w:t>
      </w:r>
      <w:r>
        <w:rPr>
          <w:spacing w:val="-4"/>
        </w:rPr>
        <w:t xml:space="preserve"> </w:t>
      </w:r>
      <w:r>
        <w:t>POC</w:t>
      </w:r>
      <w:r>
        <w:rPr>
          <w:spacing w:val="-4"/>
        </w:rPr>
        <w:t xml:space="preserve"> </w:t>
      </w:r>
      <w:r>
        <w:t>is</w:t>
      </w:r>
      <w:r>
        <w:rPr>
          <w:spacing w:val="-3"/>
        </w:rPr>
        <w:t xml:space="preserve"> </w:t>
      </w:r>
      <w:r>
        <w:t>done</w:t>
      </w:r>
      <w:r>
        <w:rPr>
          <w:spacing w:val="-3"/>
        </w:rPr>
        <w:t xml:space="preserve"> </w:t>
      </w:r>
      <w:r>
        <w:t>to</w:t>
      </w:r>
      <w:r>
        <w:rPr>
          <w:spacing w:val="-3"/>
        </w:rPr>
        <w:t xml:space="preserve"> </w:t>
      </w:r>
      <w:r>
        <w:t>showcase</w:t>
      </w:r>
      <w:r>
        <w:rPr>
          <w:spacing w:val="-2"/>
        </w:rPr>
        <w:t xml:space="preserve"> </w:t>
      </w:r>
      <w:r>
        <w:t>the</w:t>
      </w:r>
      <w:r>
        <w:rPr>
          <w:spacing w:val="-3"/>
        </w:rPr>
        <w:t xml:space="preserve"> </w:t>
      </w:r>
      <w:r>
        <w:t>Automation Anywhere</w:t>
      </w:r>
      <w:r>
        <w:rPr>
          <w:spacing w:val="-3"/>
        </w:rPr>
        <w:t xml:space="preserve"> </w:t>
      </w:r>
      <w:r>
        <w:t>platform’s</w:t>
      </w:r>
      <w:r>
        <w:rPr>
          <w:spacing w:val="-3"/>
        </w:rPr>
        <w:t xml:space="preserve"> </w:t>
      </w:r>
      <w:r>
        <w:t>capability</w:t>
      </w:r>
      <w:r>
        <w:rPr>
          <w:spacing w:val="-2"/>
        </w:rPr>
        <w:t xml:space="preserve"> </w:t>
      </w:r>
      <w:r>
        <w:t>to</w:t>
      </w:r>
      <w:r>
        <w:rPr>
          <w:spacing w:val="-3"/>
        </w:rPr>
        <w:t xml:space="preserve"> </w:t>
      </w:r>
      <w:r>
        <w:t>automate</w:t>
      </w:r>
      <w:r>
        <w:rPr>
          <w:spacing w:val="-2"/>
        </w:rPr>
        <w:t xml:space="preserve"> </w:t>
      </w:r>
      <w:r>
        <w:t>a</w:t>
      </w:r>
      <w:r>
        <w:rPr>
          <w:spacing w:val="-3"/>
        </w:rPr>
        <w:t xml:space="preserve"> </w:t>
      </w:r>
      <w:r>
        <w:t>process</w:t>
      </w:r>
      <w:r>
        <w:rPr>
          <w:spacing w:val="-3"/>
        </w:rPr>
        <w:t xml:space="preserve"> </w:t>
      </w:r>
      <w:r>
        <w:t>in</w:t>
      </w:r>
      <w:r>
        <w:rPr>
          <w:spacing w:val="-3"/>
        </w:rPr>
        <w:t xml:space="preserve"> </w:t>
      </w:r>
      <w:r>
        <w:t>the</w:t>
      </w:r>
      <w:r>
        <w:rPr>
          <w:spacing w:val="-3"/>
        </w:rPr>
        <w:t xml:space="preserve"> </w:t>
      </w:r>
      <w:r>
        <w:t>customer’s</w:t>
      </w:r>
      <w:r>
        <w:rPr>
          <w:spacing w:val="-3"/>
        </w:rPr>
        <w:t xml:space="preserve"> </w:t>
      </w:r>
      <w:r>
        <w:t>environment. In addition, the POC will demonstrate the RPA development process with Automation Anywhere for pre-identified business use cases that include:</w:t>
      </w:r>
    </w:p>
    <w:p w:rsidR="00962BFD" w:rsidRDefault="00962BFD" w:rsidP="00962BFD">
      <w:pPr>
        <w:pStyle w:val="ListParagraph"/>
        <w:numPr>
          <w:ilvl w:val="0"/>
          <w:numId w:val="6"/>
        </w:numPr>
        <w:tabs>
          <w:tab w:val="left" w:pos="1005"/>
          <w:tab w:val="left" w:pos="1006"/>
        </w:tabs>
        <w:spacing w:before="152"/>
        <w:ind w:hanging="361"/>
      </w:pPr>
      <w:r>
        <w:t>Integration</w:t>
      </w:r>
      <w:r>
        <w:rPr>
          <w:spacing w:val="-7"/>
        </w:rPr>
        <w:t xml:space="preserve"> </w:t>
      </w:r>
      <w:r>
        <w:t>with</w:t>
      </w:r>
      <w:r>
        <w:rPr>
          <w:spacing w:val="-6"/>
        </w:rPr>
        <w:t xml:space="preserve"> </w:t>
      </w:r>
      <w:r>
        <w:t>underlying</w:t>
      </w:r>
      <w:r>
        <w:rPr>
          <w:spacing w:val="-8"/>
        </w:rPr>
        <w:t xml:space="preserve"> </w:t>
      </w:r>
      <w:r>
        <w:t>sub-</w:t>
      </w:r>
      <w:r>
        <w:rPr>
          <w:spacing w:val="-2"/>
        </w:rPr>
        <w:t>systems</w:t>
      </w:r>
    </w:p>
    <w:p w:rsidR="00962BFD" w:rsidRDefault="00962BFD" w:rsidP="00962BFD">
      <w:pPr>
        <w:pStyle w:val="ListParagraph"/>
        <w:numPr>
          <w:ilvl w:val="0"/>
          <w:numId w:val="6"/>
        </w:numPr>
        <w:tabs>
          <w:tab w:val="left" w:pos="1005"/>
          <w:tab w:val="left" w:pos="1006"/>
        </w:tabs>
        <w:spacing w:before="20"/>
        <w:ind w:hanging="361"/>
      </w:pPr>
      <w:r>
        <w:t>Coverage</w:t>
      </w:r>
      <w:r>
        <w:rPr>
          <w:spacing w:val="-4"/>
        </w:rPr>
        <w:t xml:space="preserve"> </w:t>
      </w:r>
      <w:r>
        <w:t>over</w:t>
      </w:r>
      <w:r>
        <w:rPr>
          <w:spacing w:val="-4"/>
        </w:rPr>
        <w:t xml:space="preserve"> </w:t>
      </w:r>
      <w:r>
        <w:t>key</w:t>
      </w:r>
      <w:r>
        <w:rPr>
          <w:spacing w:val="-2"/>
        </w:rPr>
        <w:t xml:space="preserve"> </w:t>
      </w:r>
      <w:r>
        <w:t>technology</w:t>
      </w:r>
      <w:r>
        <w:rPr>
          <w:spacing w:val="-2"/>
        </w:rPr>
        <w:t xml:space="preserve"> </w:t>
      </w:r>
      <w:r>
        <w:t>and</w:t>
      </w:r>
      <w:r>
        <w:rPr>
          <w:spacing w:val="-9"/>
        </w:rPr>
        <w:t xml:space="preserve"> </w:t>
      </w:r>
      <w:r>
        <w:rPr>
          <w:spacing w:val="-2"/>
        </w:rPr>
        <w:t>operations</w:t>
      </w:r>
    </w:p>
    <w:p w:rsidR="00962BFD" w:rsidRDefault="00962BFD" w:rsidP="00962BFD">
      <w:pPr>
        <w:pStyle w:val="ListParagraph"/>
        <w:numPr>
          <w:ilvl w:val="0"/>
          <w:numId w:val="6"/>
        </w:numPr>
        <w:tabs>
          <w:tab w:val="left" w:pos="1005"/>
          <w:tab w:val="left" w:pos="1006"/>
        </w:tabs>
        <w:spacing w:before="20"/>
        <w:ind w:hanging="361"/>
      </w:pPr>
      <w:r>
        <w:t>Integration</w:t>
      </w:r>
      <w:r>
        <w:rPr>
          <w:spacing w:val="-4"/>
        </w:rPr>
        <w:t xml:space="preserve"> </w:t>
      </w:r>
      <w:r>
        <w:t>with</w:t>
      </w:r>
      <w:r>
        <w:rPr>
          <w:spacing w:val="-4"/>
        </w:rPr>
        <w:t xml:space="preserve"> </w:t>
      </w:r>
      <w:r>
        <w:t>existing</w:t>
      </w:r>
      <w:r>
        <w:rPr>
          <w:spacing w:val="-2"/>
        </w:rPr>
        <w:t xml:space="preserve"> </w:t>
      </w:r>
      <w:r>
        <w:t>security</w:t>
      </w:r>
      <w:r>
        <w:rPr>
          <w:spacing w:val="-9"/>
        </w:rPr>
        <w:t xml:space="preserve"> </w:t>
      </w:r>
      <w:r>
        <w:rPr>
          <w:spacing w:val="-2"/>
        </w:rPr>
        <w:t>architecture</w:t>
      </w:r>
    </w:p>
    <w:p w:rsidR="00962BFD" w:rsidRDefault="00962BFD" w:rsidP="00962BFD">
      <w:pPr>
        <w:pStyle w:val="Heading2"/>
      </w:pPr>
      <w:bookmarkStart w:id="2" w:name="Q._What_is_not_a_POC?"/>
      <w:bookmarkEnd w:id="2"/>
      <w:r>
        <w:t>Q</w:t>
      </w:r>
      <w:r>
        <w:rPr>
          <w:b w:val="0"/>
        </w:rPr>
        <w:t>.</w:t>
      </w:r>
      <w:r>
        <w:rPr>
          <w:b w:val="0"/>
          <w:spacing w:val="-4"/>
        </w:rPr>
        <w:t xml:space="preserve"> </w:t>
      </w:r>
      <w:r>
        <w:t>What</w:t>
      </w:r>
      <w:r>
        <w:rPr>
          <w:spacing w:val="-2"/>
        </w:rPr>
        <w:t xml:space="preserve"> </w:t>
      </w:r>
      <w:r>
        <w:t>is</w:t>
      </w:r>
      <w:r>
        <w:rPr>
          <w:spacing w:val="1"/>
        </w:rPr>
        <w:t xml:space="preserve"> </w:t>
      </w:r>
      <w:r>
        <w:t>not</w:t>
      </w:r>
      <w:r>
        <w:rPr>
          <w:spacing w:val="-2"/>
        </w:rPr>
        <w:t xml:space="preserve"> </w:t>
      </w:r>
      <w:r>
        <w:t>a</w:t>
      </w:r>
      <w:r>
        <w:rPr>
          <w:spacing w:val="1"/>
        </w:rPr>
        <w:t xml:space="preserve"> </w:t>
      </w:r>
      <w:r>
        <w:rPr>
          <w:spacing w:val="-4"/>
        </w:rPr>
        <w:t>POC?</w:t>
      </w:r>
    </w:p>
    <w:p w:rsidR="00962BFD" w:rsidRDefault="00962BFD" w:rsidP="00962BFD">
      <w:pPr>
        <w:pStyle w:val="BodyText"/>
        <w:spacing w:before="22"/>
        <w:ind w:left="285"/>
      </w:pPr>
      <w:r>
        <w:rPr>
          <w:b/>
        </w:rPr>
        <w:t>A</w:t>
      </w:r>
      <w:r>
        <w:t>.</w:t>
      </w:r>
      <w:r>
        <w:rPr>
          <w:spacing w:val="-1"/>
        </w:rPr>
        <w:t xml:space="preserve"> </w:t>
      </w:r>
      <w:r>
        <w:t>A</w:t>
      </w:r>
      <w:r>
        <w:rPr>
          <w:spacing w:val="-3"/>
        </w:rPr>
        <w:t xml:space="preserve"> </w:t>
      </w:r>
      <w:r>
        <w:t>POC</w:t>
      </w:r>
      <w:r>
        <w:rPr>
          <w:spacing w:val="-2"/>
        </w:rPr>
        <w:t xml:space="preserve"> </w:t>
      </w:r>
      <w:r>
        <w:t>is</w:t>
      </w:r>
      <w:r>
        <w:rPr>
          <w:spacing w:val="-2"/>
        </w:rPr>
        <w:t xml:space="preserve"> </w:t>
      </w:r>
      <w:r>
        <w:t>NOT</w:t>
      </w:r>
      <w:r>
        <w:rPr>
          <w:spacing w:val="-2"/>
        </w:rPr>
        <w:t xml:space="preserve"> </w:t>
      </w:r>
      <w:r>
        <w:t>an</w:t>
      </w:r>
      <w:r>
        <w:rPr>
          <w:spacing w:val="-1"/>
        </w:rPr>
        <w:t xml:space="preserve"> </w:t>
      </w:r>
      <w:r>
        <w:t>engagement</w:t>
      </w:r>
      <w:r>
        <w:rPr>
          <w:spacing w:val="1"/>
        </w:rPr>
        <w:t xml:space="preserve"> </w:t>
      </w:r>
      <w:r>
        <w:rPr>
          <w:spacing w:val="-2"/>
        </w:rPr>
        <w:t>entailing:</w:t>
      </w:r>
    </w:p>
    <w:p w:rsidR="00962BFD" w:rsidRDefault="00962BFD" w:rsidP="00962BFD">
      <w:pPr>
        <w:pStyle w:val="BodyText"/>
        <w:spacing w:before="4" w:after="1"/>
        <w:ind w:left="0"/>
        <w:rPr>
          <w:sz w:val="15"/>
        </w:rPr>
      </w:pPr>
    </w:p>
    <w:tbl>
      <w:tblPr>
        <w:tblW w:w="0" w:type="auto"/>
        <w:tblInd w:w="718" w:type="dxa"/>
        <w:tblLayout w:type="fixed"/>
        <w:tblCellMar>
          <w:left w:w="0" w:type="dxa"/>
          <w:right w:w="0" w:type="dxa"/>
        </w:tblCellMar>
        <w:tblLook w:val="01E0" w:firstRow="1" w:lastRow="1" w:firstColumn="1" w:lastColumn="1" w:noHBand="0" w:noVBand="0"/>
      </w:tblPr>
      <w:tblGrid>
        <w:gridCol w:w="4043"/>
        <w:gridCol w:w="4934"/>
      </w:tblGrid>
      <w:tr w:rsidR="00962BFD" w:rsidTr="00F81154">
        <w:trPr>
          <w:trHeight w:val="256"/>
        </w:trPr>
        <w:tc>
          <w:tcPr>
            <w:tcW w:w="4043" w:type="dxa"/>
          </w:tcPr>
          <w:p w:rsidR="00962BFD" w:rsidRDefault="00962BFD" w:rsidP="00962BFD">
            <w:pPr>
              <w:pStyle w:val="TableParagraph"/>
              <w:numPr>
                <w:ilvl w:val="0"/>
                <w:numId w:val="5"/>
              </w:numPr>
              <w:tabs>
                <w:tab w:val="left" w:pos="409"/>
                <w:tab w:val="left" w:pos="410"/>
              </w:tabs>
            </w:pPr>
            <w:r>
              <w:t>An</w:t>
            </w:r>
            <w:r>
              <w:rPr>
                <w:spacing w:val="-4"/>
              </w:rPr>
              <w:t xml:space="preserve"> </w:t>
            </w:r>
            <w:r>
              <w:t>IT</w:t>
            </w:r>
            <w:r>
              <w:rPr>
                <w:spacing w:val="-6"/>
              </w:rPr>
              <w:t xml:space="preserve"> </w:t>
            </w:r>
            <w:r>
              <w:t>architecture</w:t>
            </w:r>
            <w:r>
              <w:rPr>
                <w:spacing w:val="-4"/>
              </w:rPr>
              <w:t xml:space="preserve"> </w:t>
            </w:r>
            <w:r>
              <w:rPr>
                <w:spacing w:val="-2"/>
              </w:rPr>
              <w:t>review</w:t>
            </w:r>
          </w:p>
        </w:tc>
        <w:tc>
          <w:tcPr>
            <w:tcW w:w="4934" w:type="dxa"/>
          </w:tcPr>
          <w:p w:rsidR="00962BFD" w:rsidRDefault="00962BFD" w:rsidP="00962BFD">
            <w:pPr>
              <w:pStyle w:val="TableParagraph"/>
              <w:numPr>
                <w:ilvl w:val="0"/>
                <w:numId w:val="4"/>
              </w:numPr>
              <w:tabs>
                <w:tab w:val="left" w:pos="1624"/>
                <w:tab w:val="left" w:pos="1625"/>
              </w:tabs>
            </w:pPr>
            <w:r>
              <w:t>Process</w:t>
            </w:r>
            <w:r>
              <w:rPr>
                <w:spacing w:val="-7"/>
              </w:rPr>
              <w:t xml:space="preserve"> </w:t>
            </w:r>
            <w:r>
              <w:t>re-engineering</w:t>
            </w:r>
            <w:r>
              <w:rPr>
                <w:spacing w:val="-8"/>
              </w:rPr>
              <w:t xml:space="preserve"> </w:t>
            </w:r>
            <w:r>
              <w:rPr>
                <w:spacing w:val="-2"/>
              </w:rPr>
              <w:t>assessment</w:t>
            </w:r>
          </w:p>
        </w:tc>
      </w:tr>
      <w:tr w:rsidR="00962BFD" w:rsidTr="00F81154">
        <w:trPr>
          <w:trHeight w:val="488"/>
        </w:trPr>
        <w:tc>
          <w:tcPr>
            <w:tcW w:w="4043" w:type="dxa"/>
          </w:tcPr>
          <w:p w:rsidR="00962BFD" w:rsidRDefault="00962BFD" w:rsidP="00962BFD">
            <w:pPr>
              <w:pStyle w:val="TableParagraph"/>
              <w:numPr>
                <w:ilvl w:val="0"/>
                <w:numId w:val="3"/>
              </w:numPr>
              <w:tabs>
                <w:tab w:val="left" w:pos="409"/>
                <w:tab w:val="left" w:pos="410"/>
              </w:tabs>
              <w:spacing w:line="261" w:lineRule="exact"/>
            </w:pPr>
            <w:r>
              <w:t>Client</w:t>
            </w:r>
            <w:r>
              <w:rPr>
                <w:spacing w:val="-6"/>
              </w:rPr>
              <w:t xml:space="preserve"> </w:t>
            </w:r>
            <w:r>
              <w:t>enterprise</w:t>
            </w:r>
            <w:r>
              <w:rPr>
                <w:spacing w:val="-10"/>
              </w:rPr>
              <w:t xml:space="preserve"> </w:t>
            </w:r>
            <w:r>
              <w:rPr>
                <w:spacing w:val="-2"/>
              </w:rPr>
              <w:t>modeling</w:t>
            </w:r>
          </w:p>
        </w:tc>
        <w:tc>
          <w:tcPr>
            <w:tcW w:w="4934" w:type="dxa"/>
          </w:tcPr>
          <w:p w:rsidR="00962BFD" w:rsidRPr="002F6A88" w:rsidRDefault="00962BFD" w:rsidP="00962BFD">
            <w:pPr>
              <w:pStyle w:val="TableParagraph"/>
              <w:numPr>
                <w:ilvl w:val="0"/>
                <w:numId w:val="2"/>
              </w:numPr>
              <w:tabs>
                <w:tab w:val="left" w:pos="1624"/>
                <w:tab w:val="left" w:pos="1625"/>
              </w:tabs>
              <w:spacing w:line="252" w:lineRule="exact"/>
            </w:pPr>
            <w:r>
              <w:t>A</w:t>
            </w:r>
            <w:r>
              <w:rPr>
                <w:spacing w:val="-5"/>
              </w:rPr>
              <w:t xml:space="preserve"> </w:t>
            </w:r>
            <w:r>
              <w:t>replacement</w:t>
            </w:r>
            <w:r>
              <w:rPr>
                <w:spacing w:val="-1"/>
              </w:rPr>
              <w:t xml:space="preserve"> </w:t>
            </w:r>
            <w:r>
              <w:t>for</w:t>
            </w:r>
            <w:r>
              <w:rPr>
                <w:spacing w:val="-4"/>
              </w:rPr>
              <w:t xml:space="preserve"> </w:t>
            </w:r>
            <w:r>
              <w:t>a</w:t>
            </w:r>
            <w:r>
              <w:rPr>
                <w:spacing w:val="-2"/>
              </w:rPr>
              <w:t xml:space="preserve"> </w:t>
            </w:r>
            <w:r>
              <w:t>production</w:t>
            </w:r>
            <w:r>
              <w:rPr>
                <w:spacing w:val="-10"/>
              </w:rPr>
              <w:t xml:space="preserve"> </w:t>
            </w:r>
            <w:r>
              <w:rPr>
                <w:spacing w:val="-4"/>
              </w:rPr>
              <w:t>pilot</w:t>
            </w:r>
          </w:p>
        </w:tc>
      </w:tr>
      <w:tr w:rsidR="00962BFD" w:rsidTr="00F81154">
        <w:trPr>
          <w:trHeight w:val="488"/>
        </w:trPr>
        <w:tc>
          <w:tcPr>
            <w:tcW w:w="4043" w:type="dxa"/>
          </w:tcPr>
          <w:p w:rsidR="00962BFD" w:rsidRDefault="00962BFD" w:rsidP="00F81154">
            <w:pPr>
              <w:pStyle w:val="TableParagraph"/>
              <w:tabs>
                <w:tab w:val="left" w:pos="409"/>
                <w:tab w:val="left" w:pos="410"/>
              </w:tabs>
              <w:spacing w:line="261" w:lineRule="exact"/>
              <w:ind w:left="0" w:firstLine="0"/>
              <w:rPr>
                <w:b/>
              </w:rPr>
            </w:pPr>
          </w:p>
        </w:tc>
        <w:tc>
          <w:tcPr>
            <w:tcW w:w="4934" w:type="dxa"/>
          </w:tcPr>
          <w:p w:rsidR="00962BFD" w:rsidRDefault="00962BFD" w:rsidP="00F81154">
            <w:pPr>
              <w:pStyle w:val="TableParagraph"/>
              <w:tabs>
                <w:tab w:val="left" w:pos="1624"/>
                <w:tab w:val="left" w:pos="1625"/>
              </w:tabs>
              <w:spacing w:line="252" w:lineRule="exact"/>
              <w:ind w:left="0" w:firstLine="0"/>
            </w:pPr>
          </w:p>
        </w:tc>
      </w:tr>
    </w:tbl>
    <w:p w:rsidR="00962BFD" w:rsidRDefault="00962BFD" w:rsidP="00962BFD">
      <w:pPr>
        <w:pStyle w:val="TableParagraph"/>
        <w:tabs>
          <w:tab w:val="left" w:pos="409"/>
          <w:tab w:val="left" w:pos="410"/>
        </w:tabs>
        <w:spacing w:line="261" w:lineRule="exact"/>
        <w:ind w:left="0" w:firstLine="0"/>
        <w:rPr>
          <w:b/>
        </w:rPr>
      </w:pPr>
      <w:bookmarkStart w:id="3" w:name="Q._How_long_does_a_POC_last?"/>
      <w:bookmarkEnd w:id="3"/>
      <w:r>
        <w:t xml:space="preserve">  </w:t>
      </w:r>
      <w:r w:rsidR="00973F25">
        <w:t xml:space="preserve"> </w:t>
      </w:r>
      <w:r w:rsidRPr="00962BFD">
        <w:rPr>
          <w:b/>
        </w:rPr>
        <w:t>Q.</w:t>
      </w:r>
      <w:r>
        <w:t xml:space="preserve"> </w:t>
      </w:r>
      <w:r w:rsidRPr="002F6A88">
        <w:rPr>
          <w:b/>
        </w:rPr>
        <w:t>What is POC Approach</w:t>
      </w:r>
      <w:r>
        <w:rPr>
          <w:b/>
        </w:rPr>
        <w:t>?</w:t>
      </w:r>
    </w:p>
    <w:p w:rsidR="00962BFD" w:rsidRDefault="00962BFD" w:rsidP="00962BFD">
      <w:pPr>
        <w:pStyle w:val="TableParagraph"/>
        <w:tabs>
          <w:tab w:val="left" w:pos="409"/>
          <w:tab w:val="left" w:pos="410"/>
        </w:tabs>
        <w:spacing w:line="261" w:lineRule="exact"/>
        <w:ind w:left="0" w:firstLine="0"/>
      </w:pPr>
      <w:r>
        <w:rPr>
          <w:b/>
        </w:rPr>
        <w:t xml:space="preserve">     </w:t>
      </w:r>
      <w:r w:rsidRPr="00962BFD">
        <w:t xml:space="preserve">The </w:t>
      </w:r>
      <w:r w:rsidRPr="00962BFD">
        <w:t>decision was taken to use a pragmatic approach and capture all screens from the target system and enter the data which was provided to the team in the form of the screen shots at the beginning of the process</w:t>
      </w:r>
    </w:p>
    <w:p w:rsidR="00962BFD" w:rsidRPr="00962BFD" w:rsidRDefault="00962BFD" w:rsidP="00962BFD">
      <w:pPr>
        <w:pStyle w:val="TableParagraph"/>
        <w:tabs>
          <w:tab w:val="left" w:pos="409"/>
          <w:tab w:val="left" w:pos="410"/>
        </w:tabs>
        <w:spacing w:line="261" w:lineRule="exact"/>
        <w:ind w:left="0" w:firstLine="0"/>
      </w:pPr>
    </w:p>
    <w:p w:rsidR="00962BFD" w:rsidRPr="00962BFD" w:rsidRDefault="00962BFD" w:rsidP="00962BFD">
      <w:pPr>
        <w:pStyle w:val="Heading2"/>
        <w:spacing w:before="5"/>
        <w:ind w:left="100"/>
        <w:rPr>
          <w:bCs w:val="0"/>
        </w:rPr>
      </w:pPr>
      <w:r w:rsidRPr="00962BFD">
        <w:rPr>
          <w:bCs w:val="0"/>
        </w:rPr>
        <w:t>Q. How long does a POC last?</w:t>
      </w:r>
    </w:p>
    <w:p w:rsidR="00962BFD" w:rsidRDefault="00962BFD" w:rsidP="00962BFD">
      <w:pPr>
        <w:pStyle w:val="BodyText"/>
        <w:spacing w:before="21" w:line="259" w:lineRule="auto"/>
        <w:ind w:left="285" w:right="174"/>
      </w:pPr>
      <w:r>
        <w:rPr>
          <w:b/>
        </w:rPr>
        <w:t>A</w:t>
      </w:r>
      <w:r>
        <w:t>.</w:t>
      </w:r>
      <w:r>
        <w:rPr>
          <w:spacing w:val="-3"/>
        </w:rPr>
        <w:t xml:space="preserve"> </w:t>
      </w:r>
      <w:r>
        <w:t>As</w:t>
      </w:r>
      <w:r>
        <w:rPr>
          <w:spacing w:val="-4"/>
        </w:rPr>
        <w:t xml:space="preserve"> </w:t>
      </w:r>
      <w:r>
        <w:t>a</w:t>
      </w:r>
      <w:r>
        <w:rPr>
          <w:spacing w:val="-3"/>
        </w:rPr>
        <w:t xml:space="preserve"> </w:t>
      </w:r>
      <w:r>
        <w:t>guideline,</w:t>
      </w:r>
      <w:r>
        <w:rPr>
          <w:spacing w:val="-2"/>
        </w:rPr>
        <w:t xml:space="preserve"> </w:t>
      </w:r>
      <w:r>
        <w:t>Automation Anywhere</w:t>
      </w:r>
      <w:r>
        <w:rPr>
          <w:spacing w:val="-3"/>
        </w:rPr>
        <w:t xml:space="preserve"> </w:t>
      </w:r>
      <w:r>
        <w:t>are</w:t>
      </w:r>
      <w:r>
        <w:rPr>
          <w:spacing w:val="-2"/>
        </w:rPr>
        <w:t xml:space="preserve"> </w:t>
      </w:r>
      <w:r>
        <w:t>performed over</w:t>
      </w:r>
      <w:r>
        <w:rPr>
          <w:spacing w:val="-4"/>
        </w:rPr>
        <w:t xml:space="preserve"> </w:t>
      </w:r>
      <w:r>
        <w:t>5-6</w:t>
      </w:r>
      <w:r>
        <w:rPr>
          <w:spacing w:val="-4"/>
        </w:rPr>
        <w:t xml:space="preserve"> </w:t>
      </w:r>
      <w:r>
        <w:t>days. Through</w:t>
      </w:r>
      <w:r>
        <w:rPr>
          <w:spacing w:val="-3"/>
        </w:rPr>
        <w:t xml:space="preserve"> </w:t>
      </w:r>
      <w:r>
        <w:t>joint</w:t>
      </w:r>
      <w:r>
        <w:rPr>
          <w:spacing w:val="-1"/>
        </w:rPr>
        <w:t xml:space="preserve"> </w:t>
      </w:r>
      <w:r>
        <w:t>discussions,</w:t>
      </w:r>
      <w:r>
        <w:rPr>
          <w:spacing w:val="-2"/>
        </w:rPr>
        <w:t xml:space="preserve"> </w:t>
      </w:r>
      <w:r>
        <w:t>the</w:t>
      </w:r>
      <w:r>
        <w:rPr>
          <w:spacing w:val="-3"/>
        </w:rPr>
        <w:t xml:space="preserve"> </w:t>
      </w:r>
      <w:r>
        <w:t>client lead and pre-sales consultant along with the customer will determine the scope of the processes to be automated. Once</w:t>
      </w:r>
      <w:r>
        <w:rPr>
          <w:spacing w:val="-1"/>
        </w:rPr>
        <w:t xml:space="preserve"> </w:t>
      </w:r>
      <w:r>
        <w:t>this</w:t>
      </w:r>
      <w:r>
        <w:rPr>
          <w:spacing w:val="-3"/>
        </w:rPr>
        <w:t xml:space="preserve"> </w:t>
      </w:r>
      <w:r>
        <w:t>is</w:t>
      </w:r>
      <w:r>
        <w:rPr>
          <w:spacing w:val="-3"/>
        </w:rPr>
        <w:t xml:space="preserve"> </w:t>
      </w:r>
      <w:r>
        <w:t>determined,</w:t>
      </w:r>
      <w:r>
        <w:rPr>
          <w:spacing w:val="-1"/>
        </w:rPr>
        <w:t xml:space="preserve"> </w:t>
      </w:r>
      <w:r>
        <w:t>the</w:t>
      </w:r>
      <w:r>
        <w:rPr>
          <w:spacing w:val="-1"/>
        </w:rPr>
        <w:t xml:space="preserve"> </w:t>
      </w:r>
      <w:r>
        <w:t>RPA</w:t>
      </w:r>
      <w:r>
        <w:rPr>
          <w:spacing w:val="-4"/>
        </w:rPr>
        <w:t xml:space="preserve"> </w:t>
      </w:r>
      <w:r>
        <w:t>developer</w:t>
      </w:r>
      <w:r>
        <w:rPr>
          <w:spacing w:val="-3"/>
        </w:rPr>
        <w:t xml:space="preserve"> </w:t>
      </w:r>
      <w:r>
        <w:t>responsible</w:t>
      </w:r>
      <w:r>
        <w:rPr>
          <w:spacing w:val="-1"/>
        </w:rPr>
        <w:t xml:space="preserve"> </w:t>
      </w:r>
      <w:r>
        <w:t>for</w:t>
      </w:r>
      <w:r>
        <w:rPr>
          <w:spacing w:val="-3"/>
        </w:rPr>
        <w:t xml:space="preserve"> </w:t>
      </w:r>
      <w:r>
        <w:t>delivering the</w:t>
      </w:r>
      <w:r>
        <w:rPr>
          <w:spacing w:val="-2"/>
        </w:rPr>
        <w:t xml:space="preserve"> </w:t>
      </w:r>
      <w:r>
        <w:t>automations</w:t>
      </w:r>
      <w:r>
        <w:rPr>
          <w:spacing w:val="-3"/>
        </w:rPr>
        <w:t xml:space="preserve"> </w:t>
      </w:r>
      <w:r>
        <w:t>will</w:t>
      </w:r>
      <w:r>
        <w:rPr>
          <w:spacing w:val="-1"/>
        </w:rPr>
        <w:t xml:space="preserve"> </w:t>
      </w:r>
      <w:r>
        <w:t>sign-off on</w:t>
      </w:r>
      <w:r>
        <w:rPr>
          <w:spacing w:val="-2"/>
        </w:rPr>
        <w:t xml:space="preserve"> </w:t>
      </w:r>
      <w:r>
        <w:t>the</w:t>
      </w:r>
      <w:r>
        <w:rPr>
          <w:spacing w:val="-2"/>
        </w:rPr>
        <w:t xml:space="preserve"> </w:t>
      </w:r>
      <w:r>
        <w:t>final</w:t>
      </w:r>
      <w:r>
        <w:rPr>
          <w:spacing w:val="-2"/>
        </w:rPr>
        <w:t xml:space="preserve"> </w:t>
      </w:r>
      <w:r>
        <w:t>POC scope and deliverables.</w:t>
      </w:r>
    </w:p>
    <w:p w:rsidR="00962BFD" w:rsidRDefault="00962BFD" w:rsidP="00962BFD">
      <w:pPr>
        <w:pStyle w:val="Heading2"/>
        <w:spacing w:before="160"/>
      </w:pPr>
      <w:bookmarkStart w:id="4" w:name="Q._What_kind_of_processes_are_strong_can"/>
      <w:bookmarkEnd w:id="4"/>
      <w:r>
        <w:t>Q.</w:t>
      </w:r>
      <w:r>
        <w:rPr>
          <w:spacing w:val="-1"/>
        </w:rPr>
        <w:t xml:space="preserve"> </w:t>
      </w:r>
      <w:r>
        <w:t>What</w:t>
      </w:r>
      <w:r>
        <w:rPr>
          <w:spacing w:val="-4"/>
        </w:rPr>
        <w:t xml:space="preserve"> </w:t>
      </w:r>
      <w:r>
        <w:t>kind</w:t>
      </w:r>
      <w:r>
        <w:rPr>
          <w:spacing w:val="-1"/>
        </w:rPr>
        <w:t xml:space="preserve"> </w:t>
      </w:r>
      <w:r>
        <w:t>of</w:t>
      </w:r>
      <w:r>
        <w:rPr>
          <w:spacing w:val="-1"/>
        </w:rPr>
        <w:t xml:space="preserve"> </w:t>
      </w:r>
      <w:r>
        <w:t>processes</w:t>
      </w:r>
      <w:r>
        <w:rPr>
          <w:spacing w:val="-1"/>
        </w:rPr>
        <w:t xml:space="preserve"> </w:t>
      </w:r>
      <w:r>
        <w:t>are</w:t>
      </w:r>
      <w:r>
        <w:rPr>
          <w:spacing w:val="-3"/>
        </w:rPr>
        <w:t xml:space="preserve"> </w:t>
      </w:r>
      <w:r>
        <w:t>strong</w:t>
      </w:r>
      <w:r>
        <w:rPr>
          <w:spacing w:val="-2"/>
        </w:rPr>
        <w:t xml:space="preserve"> </w:t>
      </w:r>
      <w:r>
        <w:t>candidates</w:t>
      </w:r>
      <w:r>
        <w:rPr>
          <w:spacing w:val="-4"/>
        </w:rPr>
        <w:t xml:space="preserve"> </w:t>
      </w:r>
      <w:r>
        <w:t>for</w:t>
      </w:r>
      <w:r>
        <w:rPr>
          <w:spacing w:val="-5"/>
        </w:rPr>
        <w:t xml:space="preserve"> </w:t>
      </w:r>
      <w:r>
        <w:t xml:space="preserve">a </w:t>
      </w:r>
      <w:r>
        <w:rPr>
          <w:spacing w:val="-4"/>
        </w:rPr>
        <w:t>POC?</w:t>
      </w:r>
    </w:p>
    <w:p w:rsidR="00962BFD" w:rsidRDefault="00962BFD" w:rsidP="00962BFD">
      <w:pPr>
        <w:pStyle w:val="BodyText"/>
        <w:spacing w:before="22" w:line="259" w:lineRule="auto"/>
        <w:ind w:left="285" w:right="174"/>
      </w:pPr>
      <w:r>
        <w:rPr>
          <w:b/>
        </w:rPr>
        <w:t>A</w:t>
      </w:r>
      <w:r>
        <w:t>.</w:t>
      </w:r>
      <w:r>
        <w:rPr>
          <w:spacing w:val="-4"/>
        </w:rPr>
        <w:t xml:space="preserve"> </w:t>
      </w:r>
      <w:r>
        <w:t>Any</w:t>
      </w:r>
      <w:r>
        <w:rPr>
          <w:spacing w:val="-4"/>
        </w:rPr>
        <w:t xml:space="preserve"> </w:t>
      </w:r>
      <w:r>
        <w:t>manual,</w:t>
      </w:r>
      <w:r>
        <w:rPr>
          <w:spacing w:val="-3"/>
        </w:rPr>
        <w:t xml:space="preserve"> </w:t>
      </w:r>
      <w:r>
        <w:t>higher</w:t>
      </w:r>
      <w:r>
        <w:rPr>
          <w:spacing w:val="-5"/>
        </w:rPr>
        <w:t xml:space="preserve"> </w:t>
      </w:r>
      <w:r>
        <w:t>volume, repetitive,</w:t>
      </w:r>
      <w:r>
        <w:rPr>
          <w:spacing w:val="-3"/>
        </w:rPr>
        <w:t xml:space="preserve"> </w:t>
      </w:r>
      <w:r>
        <w:t>rules-based</w:t>
      </w:r>
      <w:r>
        <w:rPr>
          <w:spacing w:val="-3"/>
        </w:rPr>
        <w:t xml:space="preserve"> </w:t>
      </w:r>
      <w:r>
        <w:t>processes</w:t>
      </w:r>
      <w:r>
        <w:rPr>
          <w:spacing w:val="-3"/>
        </w:rPr>
        <w:t xml:space="preserve"> </w:t>
      </w:r>
      <w:r>
        <w:t>that</w:t>
      </w:r>
      <w:r>
        <w:rPr>
          <w:spacing w:val="-2"/>
        </w:rPr>
        <w:t xml:space="preserve"> </w:t>
      </w:r>
      <w:r>
        <w:t>require</w:t>
      </w:r>
      <w:r>
        <w:rPr>
          <w:spacing w:val="-3"/>
        </w:rPr>
        <w:t xml:space="preserve"> </w:t>
      </w:r>
      <w:r>
        <w:t>a</w:t>
      </w:r>
      <w:r>
        <w:rPr>
          <w:spacing w:val="-4"/>
        </w:rPr>
        <w:t xml:space="preserve"> </w:t>
      </w:r>
      <w:r>
        <w:t>human</w:t>
      </w:r>
      <w:r>
        <w:rPr>
          <w:spacing w:val="-4"/>
        </w:rPr>
        <w:t xml:space="preserve"> </w:t>
      </w:r>
      <w:r>
        <w:t>to</w:t>
      </w:r>
      <w:r>
        <w:rPr>
          <w:spacing w:val="-4"/>
        </w:rPr>
        <w:t xml:space="preserve"> </w:t>
      </w:r>
      <w:r>
        <w:t>interact</w:t>
      </w:r>
      <w:r>
        <w:rPr>
          <w:spacing w:val="-2"/>
        </w:rPr>
        <w:t xml:space="preserve"> </w:t>
      </w:r>
      <w:r>
        <w:t>with</w:t>
      </w:r>
      <w:r>
        <w:rPr>
          <w:spacing w:val="-4"/>
        </w:rPr>
        <w:t xml:space="preserve"> </w:t>
      </w:r>
      <w:r>
        <w:t>multiple systems while processing a transaction is ideal.</w:t>
      </w:r>
    </w:p>
    <w:p w:rsidR="00962BFD" w:rsidRDefault="00962BFD" w:rsidP="00962BFD">
      <w:pPr>
        <w:pStyle w:val="BodyText"/>
        <w:spacing w:before="160" w:line="259" w:lineRule="auto"/>
        <w:ind w:left="285" w:right="174"/>
      </w:pPr>
      <w:r>
        <w:t>Note:</w:t>
      </w:r>
      <w:r>
        <w:rPr>
          <w:spacing w:val="-1"/>
        </w:rPr>
        <w:t xml:space="preserve"> </w:t>
      </w:r>
      <w:r>
        <w:t>Even</w:t>
      </w:r>
      <w:r>
        <w:rPr>
          <w:spacing w:val="-3"/>
        </w:rPr>
        <w:t xml:space="preserve"> </w:t>
      </w:r>
      <w:r>
        <w:t>if</w:t>
      </w:r>
      <w:r>
        <w:rPr>
          <w:spacing w:val="-5"/>
        </w:rPr>
        <w:t xml:space="preserve"> </w:t>
      </w:r>
      <w:r>
        <w:t>an</w:t>
      </w:r>
      <w:r>
        <w:rPr>
          <w:spacing w:val="-3"/>
        </w:rPr>
        <w:t xml:space="preserve"> </w:t>
      </w:r>
      <w:r>
        <w:t>entire</w:t>
      </w:r>
      <w:r>
        <w:rPr>
          <w:spacing w:val="-2"/>
        </w:rPr>
        <w:t xml:space="preserve"> </w:t>
      </w:r>
      <w:r>
        <w:t>critical</w:t>
      </w:r>
      <w:r>
        <w:rPr>
          <w:spacing w:val="-3"/>
        </w:rPr>
        <w:t xml:space="preserve"> </w:t>
      </w:r>
      <w:r>
        <w:t>process</w:t>
      </w:r>
      <w:r>
        <w:rPr>
          <w:spacing w:val="-4"/>
        </w:rPr>
        <w:t xml:space="preserve"> </w:t>
      </w:r>
      <w:r>
        <w:t>may</w:t>
      </w:r>
      <w:r>
        <w:rPr>
          <w:spacing w:val="-2"/>
        </w:rPr>
        <w:t xml:space="preserve"> </w:t>
      </w:r>
      <w:r>
        <w:t>not</w:t>
      </w:r>
      <w:r>
        <w:rPr>
          <w:spacing w:val="-1"/>
        </w:rPr>
        <w:t xml:space="preserve"> </w:t>
      </w:r>
      <w:r>
        <w:t>be</w:t>
      </w:r>
      <w:r>
        <w:rPr>
          <w:spacing w:val="-3"/>
        </w:rPr>
        <w:t xml:space="preserve"> </w:t>
      </w:r>
      <w:r>
        <w:t>able</w:t>
      </w:r>
      <w:r>
        <w:rPr>
          <w:spacing w:val="-2"/>
        </w:rPr>
        <w:t xml:space="preserve"> </w:t>
      </w:r>
      <w:r>
        <w:t>to be</w:t>
      </w:r>
      <w:r>
        <w:rPr>
          <w:spacing w:val="-3"/>
        </w:rPr>
        <w:t xml:space="preserve"> </w:t>
      </w:r>
      <w:r>
        <w:t>fully</w:t>
      </w:r>
      <w:r>
        <w:rPr>
          <w:spacing w:val="-2"/>
        </w:rPr>
        <w:t xml:space="preserve"> </w:t>
      </w:r>
      <w:r>
        <w:t>automated</w:t>
      </w:r>
      <w:r>
        <w:rPr>
          <w:spacing w:val="-2"/>
        </w:rPr>
        <w:t xml:space="preserve"> </w:t>
      </w:r>
      <w:r>
        <w:t>in</w:t>
      </w:r>
      <w:r>
        <w:rPr>
          <w:spacing w:val="-3"/>
        </w:rPr>
        <w:t xml:space="preserve"> </w:t>
      </w:r>
      <w:r>
        <w:t>5-6</w:t>
      </w:r>
      <w:r>
        <w:rPr>
          <w:spacing w:val="-4"/>
        </w:rPr>
        <w:t xml:space="preserve"> </w:t>
      </w:r>
      <w:r>
        <w:t>days,</w:t>
      </w:r>
      <w:r>
        <w:rPr>
          <w:spacing w:val="-2"/>
        </w:rPr>
        <w:t xml:space="preserve"> </w:t>
      </w:r>
      <w:r>
        <w:t>it</w:t>
      </w:r>
      <w:r>
        <w:rPr>
          <w:spacing w:val="-2"/>
        </w:rPr>
        <w:t xml:space="preserve"> </w:t>
      </w:r>
      <w:r>
        <w:t>should</w:t>
      </w:r>
      <w:r>
        <w:rPr>
          <w:spacing w:val="-3"/>
        </w:rPr>
        <w:t xml:space="preserve"> </w:t>
      </w:r>
      <w:r>
        <w:t>still</w:t>
      </w:r>
      <w:r>
        <w:rPr>
          <w:spacing w:val="-2"/>
        </w:rPr>
        <w:t xml:space="preserve"> </w:t>
      </w:r>
      <w:r>
        <w:t>be</w:t>
      </w:r>
      <w:r>
        <w:rPr>
          <w:spacing w:val="-2"/>
        </w:rPr>
        <w:t xml:space="preserve"> </w:t>
      </w:r>
      <w:r>
        <w:t>considered knowing key success criteria for the POC is experiencing the power and ease of use of Automation Anywhere automation capabilities interacting with multiple customer systems in context to a high-value business process.</w:t>
      </w:r>
    </w:p>
    <w:p w:rsidR="000E3342" w:rsidRDefault="000E3342" w:rsidP="00962BFD">
      <w:pPr>
        <w:pStyle w:val="Heading2"/>
        <w:spacing w:before="155"/>
      </w:pPr>
      <w:bookmarkStart w:id="5" w:name="Q._How_can_a_POC_be_delivered?"/>
      <w:bookmarkEnd w:id="5"/>
    </w:p>
    <w:p w:rsidR="000E3342" w:rsidRDefault="000E3342" w:rsidP="00962BFD">
      <w:pPr>
        <w:pStyle w:val="Heading2"/>
        <w:spacing w:before="155"/>
      </w:pPr>
    </w:p>
    <w:p w:rsidR="000E3342" w:rsidRDefault="000E3342" w:rsidP="00962BFD">
      <w:pPr>
        <w:pStyle w:val="Heading2"/>
        <w:spacing w:before="155"/>
      </w:pPr>
    </w:p>
    <w:p w:rsidR="000E3342" w:rsidRDefault="000E3342" w:rsidP="00962BFD">
      <w:pPr>
        <w:pStyle w:val="Heading2"/>
        <w:spacing w:before="155"/>
      </w:pPr>
    </w:p>
    <w:p w:rsidR="00962BFD" w:rsidRDefault="00962BFD" w:rsidP="00962BFD">
      <w:pPr>
        <w:pStyle w:val="Heading2"/>
        <w:spacing w:before="155"/>
      </w:pPr>
      <w:r>
        <w:t>Q</w:t>
      </w:r>
      <w:r>
        <w:rPr>
          <w:b w:val="0"/>
        </w:rPr>
        <w:t>.</w:t>
      </w:r>
      <w:r>
        <w:rPr>
          <w:b w:val="0"/>
          <w:spacing w:val="-1"/>
        </w:rPr>
        <w:t xml:space="preserve"> </w:t>
      </w:r>
      <w:r>
        <w:t>How can</w:t>
      </w:r>
      <w:r>
        <w:rPr>
          <w:spacing w:val="1"/>
        </w:rPr>
        <w:t xml:space="preserve"> </w:t>
      </w:r>
      <w:r>
        <w:t>a</w:t>
      </w:r>
      <w:r>
        <w:rPr>
          <w:spacing w:val="1"/>
        </w:rPr>
        <w:t xml:space="preserve"> </w:t>
      </w:r>
      <w:r>
        <w:t>POC</w:t>
      </w:r>
      <w:r>
        <w:rPr>
          <w:spacing w:val="-2"/>
        </w:rPr>
        <w:t xml:space="preserve"> </w:t>
      </w:r>
      <w:r>
        <w:t>be</w:t>
      </w:r>
      <w:r>
        <w:rPr>
          <w:spacing w:val="-6"/>
        </w:rPr>
        <w:t xml:space="preserve"> </w:t>
      </w:r>
      <w:r>
        <w:rPr>
          <w:spacing w:val="-2"/>
        </w:rPr>
        <w:t>delivered?</w:t>
      </w:r>
    </w:p>
    <w:p w:rsidR="00962BFD" w:rsidRDefault="00962BFD" w:rsidP="00962BFD">
      <w:pPr>
        <w:pStyle w:val="BodyText"/>
        <w:spacing w:before="22"/>
        <w:ind w:left="285"/>
        <w:rPr>
          <w:sz w:val="25"/>
        </w:rPr>
      </w:pPr>
      <w:r>
        <w:rPr>
          <w:b/>
        </w:rPr>
        <w:t>A</w:t>
      </w:r>
      <w:r>
        <w:t>.</w:t>
      </w:r>
      <w:r>
        <w:rPr>
          <w:spacing w:val="-2"/>
        </w:rPr>
        <w:t xml:space="preserve">  </w:t>
      </w:r>
      <w:r w:rsidRPr="00EC04A1">
        <w:rPr>
          <w:u w:val="single"/>
        </w:rPr>
        <w:t>Remotely</w:t>
      </w:r>
      <w:r w:rsidRPr="00EC04A1">
        <w:rPr>
          <w:spacing w:val="-3"/>
        </w:rPr>
        <w:t xml:space="preserve"> </w:t>
      </w:r>
      <w:r w:rsidRPr="00EC04A1">
        <w:rPr>
          <w:b/>
        </w:rPr>
        <w:t>–</w:t>
      </w:r>
      <w:r w:rsidRPr="00EC04A1">
        <w:rPr>
          <w:b/>
          <w:spacing w:val="-2"/>
        </w:rPr>
        <w:t xml:space="preserve"> </w:t>
      </w:r>
      <w:r>
        <w:t>Via</w:t>
      </w:r>
      <w:r w:rsidRPr="00EC04A1">
        <w:rPr>
          <w:spacing w:val="-3"/>
        </w:rPr>
        <w:t xml:space="preserve"> </w:t>
      </w:r>
      <w:r>
        <w:t>secure</w:t>
      </w:r>
      <w:r w:rsidRPr="00EC04A1">
        <w:rPr>
          <w:spacing w:val="-1"/>
        </w:rPr>
        <w:t xml:space="preserve"> </w:t>
      </w:r>
      <w:r>
        <w:t>access</w:t>
      </w:r>
      <w:r w:rsidRPr="00EC04A1">
        <w:rPr>
          <w:spacing w:val="-4"/>
        </w:rPr>
        <w:t xml:space="preserve"> </w:t>
      </w:r>
      <w:r>
        <w:t>to</w:t>
      </w:r>
      <w:r w:rsidRPr="00EC04A1">
        <w:rPr>
          <w:spacing w:val="-3"/>
        </w:rPr>
        <w:t xml:space="preserve"> </w:t>
      </w:r>
      <w:r>
        <w:t>the</w:t>
      </w:r>
      <w:r w:rsidRPr="00EC04A1">
        <w:rPr>
          <w:spacing w:val="-2"/>
        </w:rPr>
        <w:t xml:space="preserve"> </w:t>
      </w:r>
      <w:r>
        <w:t>prospective</w:t>
      </w:r>
      <w:r w:rsidRPr="00EC04A1">
        <w:rPr>
          <w:spacing w:val="-7"/>
        </w:rPr>
        <w:t xml:space="preserve"> </w:t>
      </w:r>
      <w:r>
        <w:t>customer’s</w:t>
      </w:r>
      <w:r w:rsidRPr="00EC04A1">
        <w:rPr>
          <w:spacing w:val="-8"/>
        </w:rPr>
        <w:t xml:space="preserve"> </w:t>
      </w:r>
      <w:r>
        <w:rPr>
          <w:spacing w:val="-2"/>
        </w:rPr>
        <w:t>system</w:t>
      </w:r>
    </w:p>
    <w:p w:rsidR="000E3342" w:rsidRDefault="000E3342" w:rsidP="00962BFD">
      <w:pPr>
        <w:pStyle w:val="Heading2"/>
        <w:spacing w:before="56"/>
      </w:pPr>
      <w:bookmarkStart w:id="6" w:name="Q._What_needs_to_be_completed_prior_to_t"/>
      <w:bookmarkEnd w:id="6"/>
    </w:p>
    <w:p w:rsidR="00962BFD" w:rsidRDefault="00962BFD" w:rsidP="00962BFD">
      <w:pPr>
        <w:pStyle w:val="Heading2"/>
        <w:spacing w:before="56"/>
      </w:pPr>
      <w:r>
        <w:t>Q.</w:t>
      </w:r>
      <w:r>
        <w:rPr>
          <w:spacing w:val="-2"/>
        </w:rPr>
        <w:t xml:space="preserve"> </w:t>
      </w:r>
      <w:r>
        <w:t>What</w:t>
      </w:r>
      <w:r>
        <w:rPr>
          <w:spacing w:val="-4"/>
        </w:rPr>
        <w:t xml:space="preserve"> </w:t>
      </w:r>
      <w:r>
        <w:t>needs</w:t>
      </w:r>
      <w:r>
        <w:rPr>
          <w:spacing w:val="-1"/>
        </w:rPr>
        <w:t xml:space="preserve"> </w:t>
      </w:r>
      <w:r>
        <w:t>to</w:t>
      </w:r>
      <w:r>
        <w:rPr>
          <w:spacing w:val="-1"/>
        </w:rPr>
        <w:t xml:space="preserve"> </w:t>
      </w:r>
      <w:r>
        <w:t>be</w:t>
      </w:r>
      <w:r>
        <w:rPr>
          <w:spacing w:val="-4"/>
        </w:rPr>
        <w:t xml:space="preserve"> </w:t>
      </w:r>
      <w:r>
        <w:t>completed</w:t>
      </w:r>
      <w:r>
        <w:rPr>
          <w:spacing w:val="-1"/>
        </w:rPr>
        <w:t xml:space="preserve"> </w:t>
      </w:r>
      <w:r>
        <w:t>prior</w:t>
      </w:r>
      <w:r>
        <w:rPr>
          <w:spacing w:val="-1"/>
        </w:rPr>
        <w:t xml:space="preserve"> </w:t>
      </w:r>
      <w:r>
        <w:t>to</w:t>
      </w:r>
      <w:r>
        <w:rPr>
          <w:spacing w:val="-1"/>
        </w:rPr>
        <w:t xml:space="preserve"> </w:t>
      </w:r>
      <w:r>
        <w:t>the</w:t>
      </w:r>
      <w:r>
        <w:rPr>
          <w:spacing w:val="-3"/>
        </w:rPr>
        <w:t xml:space="preserve"> </w:t>
      </w:r>
      <w:r>
        <w:rPr>
          <w:spacing w:val="-4"/>
        </w:rPr>
        <w:t>POC?</w:t>
      </w:r>
    </w:p>
    <w:p w:rsidR="00962BFD" w:rsidRDefault="00962BFD" w:rsidP="00962BFD">
      <w:pPr>
        <w:pStyle w:val="BodyText"/>
        <w:spacing w:before="186" w:line="256" w:lineRule="auto"/>
        <w:ind w:left="285" w:right="253"/>
      </w:pPr>
      <w:r>
        <w:rPr>
          <w:b/>
        </w:rPr>
        <w:t>A</w:t>
      </w:r>
      <w:r>
        <w:t>. A</w:t>
      </w:r>
      <w:r>
        <w:rPr>
          <w:spacing w:val="-1"/>
        </w:rPr>
        <w:t xml:space="preserve"> </w:t>
      </w:r>
      <w:r>
        <w:t>POC</w:t>
      </w:r>
      <w:r>
        <w:rPr>
          <w:spacing w:val="-1"/>
        </w:rPr>
        <w:t xml:space="preserve"> </w:t>
      </w:r>
      <w:r>
        <w:t>Checklist on the next page details the steps needed to be completed prior to the POC. These items will be discussed</w:t>
      </w:r>
      <w:r>
        <w:rPr>
          <w:spacing w:val="-2"/>
        </w:rPr>
        <w:t xml:space="preserve"> </w:t>
      </w:r>
      <w:r>
        <w:t>on</w:t>
      </w:r>
      <w:r>
        <w:rPr>
          <w:spacing w:val="-3"/>
        </w:rPr>
        <w:t xml:space="preserve"> </w:t>
      </w:r>
      <w:r>
        <w:t>a</w:t>
      </w:r>
      <w:r>
        <w:rPr>
          <w:spacing w:val="-3"/>
        </w:rPr>
        <w:t xml:space="preserve"> </w:t>
      </w:r>
      <w:r>
        <w:t>pre-POC</w:t>
      </w:r>
      <w:r>
        <w:rPr>
          <w:spacing w:val="-5"/>
        </w:rPr>
        <w:t xml:space="preserve"> </w:t>
      </w:r>
      <w:r>
        <w:t>call</w:t>
      </w:r>
      <w:r>
        <w:rPr>
          <w:spacing w:val="-2"/>
        </w:rPr>
        <w:t xml:space="preserve"> </w:t>
      </w:r>
      <w:r>
        <w:t>that</w:t>
      </w:r>
      <w:r>
        <w:rPr>
          <w:spacing w:val="-1"/>
        </w:rPr>
        <w:t xml:space="preserve"> </w:t>
      </w:r>
      <w:r>
        <w:t>is</w:t>
      </w:r>
      <w:r>
        <w:rPr>
          <w:spacing w:val="-4"/>
        </w:rPr>
        <w:t xml:space="preserve"> </w:t>
      </w:r>
      <w:r>
        <w:t xml:space="preserve">conducted </w:t>
      </w:r>
      <w:r>
        <w:rPr>
          <w:b/>
          <w:color w:val="FF0000"/>
        </w:rPr>
        <w:t>at</w:t>
      </w:r>
      <w:r>
        <w:rPr>
          <w:b/>
          <w:color w:val="FF0000"/>
          <w:spacing w:val="-4"/>
        </w:rPr>
        <w:t xml:space="preserve"> </w:t>
      </w:r>
      <w:r>
        <w:rPr>
          <w:b/>
          <w:color w:val="FF0000"/>
        </w:rPr>
        <w:t>least</w:t>
      </w:r>
      <w:r>
        <w:rPr>
          <w:b/>
          <w:color w:val="FF0000"/>
          <w:spacing w:val="-4"/>
        </w:rPr>
        <w:t xml:space="preserve"> </w:t>
      </w:r>
      <w:r>
        <w:rPr>
          <w:b/>
          <w:color w:val="FF0000"/>
        </w:rPr>
        <w:t>5</w:t>
      </w:r>
      <w:r>
        <w:rPr>
          <w:b/>
          <w:color w:val="FF0000"/>
          <w:spacing w:val="-4"/>
        </w:rPr>
        <w:t xml:space="preserve"> </w:t>
      </w:r>
      <w:r>
        <w:rPr>
          <w:b/>
          <w:color w:val="FF0000"/>
        </w:rPr>
        <w:t>days</w:t>
      </w:r>
      <w:r>
        <w:rPr>
          <w:b/>
          <w:color w:val="FF0000"/>
          <w:spacing w:val="-1"/>
        </w:rPr>
        <w:t xml:space="preserve"> </w:t>
      </w:r>
      <w:r>
        <w:rPr>
          <w:b/>
          <w:color w:val="FF0000"/>
        </w:rPr>
        <w:t xml:space="preserve">before </w:t>
      </w:r>
      <w:r>
        <w:t>the</w:t>
      </w:r>
      <w:r>
        <w:rPr>
          <w:spacing w:val="-3"/>
        </w:rPr>
        <w:t xml:space="preserve"> </w:t>
      </w:r>
      <w:r>
        <w:t>POC</w:t>
      </w:r>
      <w:r>
        <w:rPr>
          <w:spacing w:val="-5"/>
        </w:rPr>
        <w:t xml:space="preserve"> </w:t>
      </w:r>
      <w:r>
        <w:t>start</w:t>
      </w:r>
      <w:r>
        <w:rPr>
          <w:spacing w:val="-1"/>
        </w:rPr>
        <w:t xml:space="preserve"> </w:t>
      </w:r>
      <w:r>
        <w:t>date.</w:t>
      </w:r>
      <w:r>
        <w:rPr>
          <w:spacing w:val="-2"/>
        </w:rPr>
        <w:t xml:space="preserve"> </w:t>
      </w:r>
      <w:r>
        <w:t>The</w:t>
      </w:r>
      <w:r>
        <w:rPr>
          <w:spacing w:val="-1"/>
        </w:rPr>
        <w:t xml:space="preserve"> </w:t>
      </w:r>
      <w:r>
        <w:t>pre-POC</w:t>
      </w:r>
      <w:r>
        <w:rPr>
          <w:spacing w:val="-5"/>
        </w:rPr>
        <w:t xml:space="preserve"> </w:t>
      </w:r>
      <w:r>
        <w:t>call</w:t>
      </w:r>
      <w:r>
        <w:rPr>
          <w:spacing w:val="-2"/>
        </w:rPr>
        <w:t xml:space="preserve"> </w:t>
      </w:r>
      <w:r>
        <w:t>will</w:t>
      </w:r>
      <w:r>
        <w:rPr>
          <w:spacing w:val="-2"/>
        </w:rPr>
        <w:t xml:space="preserve"> </w:t>
      </w:r>
      <w:r>
        <w:t>enable all customer and Automation Anywhere participants’ sufficient time to complete any prerequisite work prior to the POC commencing.</w:t>
      </w:r>
    </w:p>
    <w:p w:rsidR="00962BFD" w:rsidRDefault="00962BFD" w:rsidP="00962BFD">
      <w:pPr>
        <w:pStyle w:val="BodyText"/>
        <w:ind w:left="0"/>
        <w:rPr>
          <w:sz w:val="20"/>
        </w:rPr>
      </w:pPr>
    </w:p>
    <w:p w:rsidR="00962BFD" w:rsidRDefault="00962BFD" w:rsidP="00962BFD">
      <w:pPr>
        <w:pStyle w:val="BodyText"/>
        <w:spacing w:before="5"/>
        <w:ind w:left="0"/>
        <w:rPr>
          <w:sz w:val="23"/>
        </w:rPr>
      </w:pPr>
    </w:p>
    <w:p w:rsidR="00962BFD" w:rsidRDefault="00962BFD" w:rsidP="00962BFD">
      <w:pPr>
        <w:pStyle w:val="Heading1"/>
        <w:ind w:left="3021" w:right="3121"/>
      </w:pPr>
      <w:bookmarkStart w:id="7" w:name="Proof_of_Concept_Checklist"/>
      <w:bookmarkEnd w:id="7"/>
      <w:r>
        <w:t>Proof</w:t>
      </w:r>
      <w:r>
        <w:rPr>
          <w:spacing w:val="-5"/>
        </w:rPr>
        <w:t xml:space="preserve"> </w:t>
      </w:r>
      <w:r>
        <w:t>of</w:t>
      </w:r>
      <w:r>
        <w:rPr>
          <w:spacing w:val="-4"/>
        </w:rPr>
        <w:t xml:space="preserve"> </w:t>
      </w:r>
      <w:r>
        <w:t>Concept</w:t>
      </w:r>
      <w:r>
        <w:rPr>
          <w:spacing w:val="-3"/>
        </w:rPr>
        <w:t xml:space="preserve"> </w:t>
      </w:r>
      <w:r>
        <w:rPr>
          <w:spacing w:val="-2"/>
        </w:rPr>
        <w:t>Checklist</w:t>
      </w:r>
    </w:p>
    <w:p w:rsidR="00962BFD" w:rsidRDefault="00962BFD" w:rsidP="00962BFD">
      <w:pPr>
        <w:pStyle w:val="BodyText"/>
        <w:spacing w:before="202" w:line="259" w:lineRule="auto"/>
        <w:ind w:left="215"/>
      </w:pPr>
      <w:r>
        <w:t>You</w:t>
      </w:r>
      <w:r>
        <w:rPr>
          <w:spacing w:val="-2"/>
        </w:rPr>
        <w:t xml:space="preserve"> </w:t>
      </w:r>
      <w:r>
        <w:t>will find</w:t>
      </w:r>
      <w:r>
        <w:rPr>
          <w:spacing w:val="-2"/>
        </w:rPr>
        <w:t xml:space="preserve"> </w:t>
      </w:r>
      <w:r>
        <w:t>some</w:t>
      </w:r>
      <w:r>
        <w:rPr>
          <w:spacing w:val="-1"/>
        </w:rPr>
        <w:t xml:space="preserve"> </w:t>
      </w:r>
      <w:r>
        <w:t>steps</w:t>
      </w:r>
      <w:r>
        <w:rPr>
          <w:spacing w:val="-3"/>
        </w:rPr>
        <w:t xml:space="preserve"> </w:t>
      </w:r>
      <w:r>
        <w:t>below</w:t>
      </w:r>
      <w:r>
        <w:rPr>
          <w:spacing w:val="-4"/>
        </w:rPr>
        <w:t xml:space="preserve"> </w:t>
      </w:r>
      <w:r>
        <w:t>that need</w:t>
      </w:r>
      <w:r>
        <w:rPr>
          <w:spacing w:val="-2"/>
        </w:rPr>
        <w:t xml:space="preserve"> </w:t>
      </w:r>
      <w:r>
        <w:t>to</w:t>
      </w:r>
      <w:r>
        <w:rPr>
          <w:spacing w:val="-2"/>
        </w:rPr>
        <w:t xml:space="preserve"> </w:t>
      </w:r>
      <w:r>
        <w:t>be</w:t>
      </w:r>
      <w:r>
        <w:rPr>
          <w:spacing w:val="-2"/>
        </w:rPr>
        <w:t xml:space="preserve"> </w:t>
      </w:r>
      <w:r>
        <w:t>taken</w:t>
      </w:r>
      <w:r>
        <w:rPr>
          <w:spacing w:val="-2"/>
        </w:rPr>
        <w:t xml:space="preserve"> </w:t>
      </w:r>
      <w:r>
        <w:t>prior</w:t>
      </w:r>
      <w:r>
        <w:rPr>
          <w:spacing w:val="-3"/>
        </w:rPr>
        <w:t xml:space="preserve"> </w:t>
      </w:r>
      <w:r>
        <w:t>to</w:t>
      </w:r>
      <w:r>
        <w:rPr>
          <w:spacing w:val="-2"/>
        </w:rPr>
        <w:t xml:space="preserve"> </w:t>
      </w:r>
      <w:r>
        <w:t>the</w:t>
      </w:r>
      <w:r>
        <w:rPr>
          <w:spacing w:val="-2"/>
        </w:rPr>
        <w:t xml:space="preserve"> </w:t>
      </w:r>
      <w:r>
        <w:t>Pre-POC</w:t>
      </w:r>
      <w:r>
        <w:rPr>
          <w:spacing w:val="-4"/>
        </w:rPr>
        <w:t xml:space="preserve"> </w:t>
      </w:r>
      <w:r>
        <w:t>call.</w:t>
      </w:r>
      <w:r>
        <w:rPr>
          <w:spacing w:val="-2"/>
        </w:rPr>
        <w:t xml:space="preserve"> </w:t>
      </w:r>
      <w:r>
        <w:t>The</w:t>
      </w:r>
      <w:r>
        <w:rPr>
          <w:spacing w:val="-2"/>
        </w:rPr>
        <w:t xml:space="preserve"> </w:t>
      </w:r>
      <w:r>
        <w:t>RPA</w:t>
      </w:r>
      <w:r>
        <w:rPr>
          <w:spacing w:val="-4"/>
        </w:rPr>
        <w:t xml:space="preserve"> </w:t>
      </w:r>
      <w:r>
        <w:t>Developer</w:t>
      </w:r>
      <w:r>
        <w:rPr>
          <w:spacing w:val="-3"/>
        </w:rPr>
        <w:t xml:space="preserve"> </w:t>
      </w:r>
      <w:r>
        <w:t xml:space="preserve">will check these requirements during the call, and if any are not met, your Proof of Concept may be </w:t>
      </w:r>
      <w:r>
        <w:rPr>
          <w:spacing w:val="-2"/>
        </w:rPr>
        <w:t>delayed.</w:t>
      </w:r>
    </w:p>
    <w:p w:rsidR="00962BFD" w:rsidRDefault="00962BFD" w:rsidP="00962BFD">
      <w:pPr>
        <w:pStyle w:val="BodyText"/>
        <w:spacing w:before="161" w:line="254" w:lineRule="auto"/>
        <w:ind w:left="215" w:right="451"/>
      </w:pPr>
      <w:r>
        <w:rPr>
          <w:b/>
          <w:u w:val="single"/>
        </w:rPr>
        <w:t>Process</w:t>
      </w:r>
      <w:r>
        <w:rPr>
          <w:b/>
          <w:spacing w:val="-1"/>
          <w:u w:val="single"/>
        </w:rPr>
        <w:t xml:space="preserve"> </w:t>
      </w:r>
      <w:r>
        <w:rPr>
          <w:b/>
          <w:u w:val="single"/>
        </w:rPr>
        <w:t>Document</w:t>
      </w:r>
      <w:r>
        <w:rPr>
          <w:b/>
          <w:spacing w:val="-1"/>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a</w:t>
      </w:r>
      <w:r>
        <w:rPr>
          <w:spacing w:val="-3"/>
        </w:rPr>
        <w:t xml:space="preserve"> </w:t>
      </w:r>
      <w:r>
        <w:t>Process</w:t>
      </w:r>
      <w:r>
        <w:rPr>
          <w:spacing w:val="-4"/>
        </w:rPr>
        <w:t xml:space="preserve"> </w:t>
      </w:r>
      <w:r>
        <w:t>Document</w:t>
      </w:r>
      <w:r>
        <w:rPr>
          <w:spacing w:val="-1"/>
        </w:rPr>
        <w:t xml:space="preserve"> </w:t>
      </w:r>
      <w:r>
        <w:t>detailing</w:t>
      </w:r>
      <w:r>
        <w:rPr>
          <w:spacing w:val="-2"/>
        </w:rPr>
        <w:t xml:space="preserve"> </w:t>
      </w:r>
      <w:r>
        <w:t>the</w:t>
      </w:r>
      <w:r>
        <w:rPr>
          <w:spacing w:val="-3"/>
        </w:rPr>
        <w:t xml:space="preserve"> </w:t>
      </w:r>
      <w:r>
        <w:t>steps</w:t>
      </w:r>
      <w:r>
        <w:rPr>
          <w:spacing w:val="-4"/>
        </w:rPr>
        <w:t xml:space="preserve"> </w:t>
      </w:r>
      <w:r>
        <w:t>of</w:t>
      </w:r>
      <w:r>
        <w:rPr>
          <w:spacing w:val="-5"/>
        </w:rPr>
        <w:t xml:space="preserve"> </w:t>
      </w:r>
      <w:r>
        <w:t>the</w:t>
      </w:r>
      <w:r>
        <w:rPr>
          <w:spacing w:val="-3"/>
        </w:rPr>
        <w:t xml:space="preserve"> </w:t>
      </w:r>
      <w:r>
        <w:t>automation</w:t>
      </w:r>
      <w:r>
        <w:rPr>
          <w:spacing w:val="-3"/>
        </w:rPr>
        <w:t xml:space="preserve"> </w:t>
      </w:r>
      <w:r>
        <w:t>process</w:t>
      </w:r>
      <w:r>
        <w:rPr>
          <w:spacing w:val="-4"/>
        </w:rPr>
        <w:t xml:space="preserve"> </w:t>
      </w:r>
      <w:r>
        <w:t>has been created and sent to the developer PRIOR to the Pre-POC call.</w:t>
      </w:r>
    </w:p>
    <w:p w:rsidR="00962BFD" w:rsidRDefault="00962BFD" w:rsidP="00962BFD">
      <w:pPr>
        <w:pStyle w:val="ListParagraph"/>
        <w:numPr>
          <w:ilvl w:val="0"/>
          <w:numId w:val="1"/>
        </w:numPr>
        <w:tabs>
          <w:tab w:val="left" w:pos="1006"/>
        </w:tabs>
        <w:spacing w:before="130" w:line="254" w:lineRule="auto"/>
        <w:ind w:right="391"/>
      </w:pPr>
      <w:r>
        <w:t>The</w:t>
      </w:r>
      <w:r>
        <w:rPr>
          <w:spacing w:val="-3"/>
        </w:rPr>
        <w:t xml:space="preserve"> </w:t>
      </w:r>
      <w:r>
        <w:t>Process</w:t>
      </w:r>
      <w:r>
        <w:rPr>
          <w:spacing w:val="-4"/>
        </w:rPr>
        <w:t xml:space="preserve"> </w:t>
      </w:r>
      <w:r>
        <w:t>Document</w:t>
      </w:r>
      <w:r>
        <w:rPr>
          <w:spacing w:val="-1"/>
        </w:rPr>
        <w:t xml:space="preserve"> </w:t>
      </w:r>
      <w:r>
        <w:t>contains</w:t>
      </w:r>
      <w:r>
        <w:rPr>
          <w:spacing w:val="-4"/>
        </w:rPr>
        <w:t xml:space="preserve"> </w:t>
      </w:r>
      <w:r>
        <w:t>detailed</w:t>
      </w:r>
      <w:r>
        <w:rPr>
          <w:spacing w:val="-3"/>
        </w:rPr>
        <w:t xml:space="preserve"> </w:t>
      </w:r>
      <w:r>
        <w:t>steps</w:t>
      </w:r>
      <w:r>
        <w:rPr>
          <w:spacing w:val="-4"/>
        </w:rPr>
        <w:t xml:space="preserve"> </w:t>
      </w:r>
      <w:r>
        <w:t>and</w:t>
      </w:r>
      <w:r>
        <w:rPr>
          <w:spacing w:val="-4"/>
        </w:rPr>
        <w:t xml:space="preserve"> </w:t>
      </w:r>
      <w:r>
        <w:t>screenshots</w:t>
      </w:r>
      <w:r>
        <w:rPr>
          <w:spacing w:val="-4"/>
        </w:rPr>
        <w:t xml:space="preserve"> </w:t>
      </w:r>
      <w:r>
        <w:t>(sensitive</w:t>
      </w:r>
      <w:r>
        <w:rPr>
          <w:spacing w:val="-2"/>
        </w:rPr>
        <w:t xml:space="preserve"> </w:t>
      </w:r>
      <w:r>
        <w:t>data</w:t>
      </w:r>
      <w:r>
        <w:rPr>
          <w:spacing w:val="-3"/>
        </w:rPr>
        <w:t xml:space="preserve"> </w:t>
      </w:r>
      <w:r>
        <w:t>can</w:t>
      </w:r>
      <w:r>
        <w:rPr>
          <w:spacing w:val="-3"/>
        </w:rPr>
        <w:t xml:space="preserve"> </w:t>
      </w:r>
      <w:r>
        <w:t>be</w:t>
      </w:r>
      <w:r>
        <w:rPr>
          <w:spacing w:val="-3"/>
        </w:rPr>
        <w:t xml:space="preserve"> </w:t>
      </w:r>
      <w:r>
        <w:t>masked)</w:t>
      </w:r>
      <w:r>
        <w:rPr>
          <w:spacing w:val="-4"/>
        </w:rPr>
        <w:t xml:space="preserve"> </w:t>
      </w:r>
      <w:r>
        <w:t>that</w:t>
      </w:r>
      <w:r>
        <w:rPr>
          <w:spacing w:val="-1"/>
        </w:rPr>
        <w:t xml:space="preserve"> </w:t>
      </w:r>
      <w:r>
        <w:t>explain to the developer exactly how the process functions correctly.</w:t>
      </w:r>
    </w:p>
    <w:p w:rsidR="00962BFD" w:rsidRDefault="00962BFD" w:rsidP="00962BFD">
      <w:pPr>
        <w:pStyle w:val="ListParagraph"/>
        <w:numPr>
          <w:ilvl w:val="0"/>
          <w:numId w:val="1"/>
        </w:numPr>
        <w:tabs>
          <w:tab w:val="left" w:pos="1006"/>
        </w:tabs>
        <w:spacing w:before="11" w:line="254" w:lineRule="auto"/>
        <w:ind w:right="392"/>
      </w:pPr>
      <w:r>
        <w:t>The</w:t>
      </w:r>
      <w:r>
        <w:rPr>
          <w:spacing w:val="-3"/>
        </w:rPr>
        <w:t xml:space="preserve"> </w:t>
      </w:r>
      <w:r>
        <w:t>process</w:t>
      </w:r>
      <w:r>
        <w:rPr>
          <w:spacing w:val="-4"/>
        </w:rPr>
        <w:t xml:space="preserve"> </w:t>
      </w:r>
      <w:r>
        <w:t>must</w:t>
      </w:r>
      <w:r>
        <w:rPr>
          <w:spacing w:val="-2"/>
        </w:rPr>
        <w:t xml:space="preserve"> </w:t>
      </w:r>
      <w:r>
        <w:t>be</w:t>
      </w:r>
      <w:r>
        <w:rPr>
          <w:spacing w:val="-3"/>
        </w:rPr>
        <w:t xml:space="preserve"> </w:t>
      </w:r>
      <w:r>
        <w:t>detailed</w:t>
      </w:r>
      <w:r>
        <w:rPr>
          <w:spacing w:val="-3"/>
        </w:rPr>
        <w:t xml:space="preserve"> </w:t>
      </w:r>
      <w:r>
        <w:t>very</w:t>
      </w:r>
      <w:r>
        <w:rPr>
          <w:spacing w:val="-2"/>
        </w:rPr>
        <w:t xml:space="preserve"> </w:t>
      </w:r>
      <w:r>
        <w:t>simply,</w:t>
      </w:r>
      <w:r>
        <w:rPr>
          <w:spacing w:val="-2"/>
        </w:rPr>
        <w:t xml:space="preserve"> </w:t>
      </w:r>
      <w:r>
        <w:t>such</w:t>
      </w:r>
      <w:r>
        <w:rPr>
          <w:spacing w:val="-3"/>
        </w:rPr>
        <w:t xml:space="preserve"> </w:t>
      </w:r>
      <w:r>
        <w:t>that</w:t>
      </w:r>
      <w:r>
        <w:rPr>
          <w:spacing w:val="-2"/>
        </w:rPr>
        <w:t xml:space="preserve"> </w:t>
      </w:r>
      <w:r>
        <w:t>someone</w:t>
      </w:r>
      <w:r>
        <w:rPr>
          <w:spacing w:val="-2"/>
        </w:rPr>
        <w:t xml:space="preserve"> </w:t>
      </w:r>
      <w:r>
        <w:t>looking</w:t>
      </w:r>
      <w:r>
        <w:rPr>
          <w:spacing w:val="-2"/>
        </w:rPr>
        <w:t xml:space="preserve"> </w:t>
      </w:r>
      <w:r>
        <w:t>at</w:t>
      </w:r>
      <w:r>
        <w:rPr>
          <w:spacing w:val="-2"/>
        </w:rPr>
        <w:t xml:space="preserve"> </w:t>
      </w:r>
      <w:r>
        <w:t>the</w:t>
      </w:r>
      <w:r>
        <w:rPr>
          <w:spacing w:val="-3"/>
        </w:rPr>
        <w:t xml:space="preserve"> </w:t>
      </w:r>
      <w:r>
        <w:t>process</w:t>
      </w:r>
      <w:r>
        <w:rPr>
          <w:spacing w:val="-4"/>
        </w:rPr>
        <w:t xml:space="preserve"> </w:t>
      </w:r>
      <w:r>
        <w:t>for</w:t>
      </w:r>
      <w:r>
        <w:rPr>
          <w:spacing w:val="-4"/>
        </w:rPr>
        <w:t xml:space="preserve"> </w:t>
      </w:r>
      <w:r>
        <w:t>the</w:t>
      </w:r>
      <w:r>
        <w:rPr>
          <w:spacing w:val="-3"/>
        </w:rPr>
        <w:t xml:space="preserve"> </w:t>
      </w:r>
      <w:r>
        <w:t>first</w:t>
      </w:r>
      <w:r>
        <w:rPr>
          <w:spacing w:val="-2"/>
        </w:rPr>
        <w:t xml:space="preserve"> </w:t>
      </w:r>
      <w:r>
        <w:t>time</w:t>
      </w:r>
      <w:r>
        <w:rPr>
          <w:spacing w:val="-2"/>
        </w:rPr>
        <w:t xml:space="preserve"> </w:t>
      </w:r>
      <w:r>
        <w:t>could understand the instructions.</w:t>
      </w:r>
    </w:p>
    <w:p w:rsidR="00962BFD" w:rsidRDefault="00962BFD" w:rsidP="00962BFD">
      <w:pPr>
        <w:pStyle w:val="ListParagraph"/>
        <w:numPr>
          <w:ilvl w:val="0"/>
          <w:numId w:val="1"/>
        </w:numPr>
        <w:tabs>
          <w:tab w:val="left" w:pos="1006"/>
        </w:tabs>
        <w:spacing w:before="6" w:line="259" w:lineRule="auto"/>
        <w:ind w:right="839"/>
      </w:pPr>
      <w:r>
        <w:t>For</w:t>
      </w:r>
      <w:r>
        <w:rPr>
          <w:spacing w:val="-6"/>
        </w:rPr>
        <w:t xml:space="preserve"> </w:t>
      </w:r>
      <w:r>
        <w:t>example:</w:t>
      </w:r>
      <w:r>
        <w:rPr>
          <w:spacing w:val="-3"/>
        </w:rPr>
        <w:t xml:space="preserve"> </w:t>
      </w:r>
      <w:r>
        <w:t>Open</w:t>
      </w:r>
      <w:r>
        <w:rPr>
          <w:spacing w:val="-4"/>
        </w:rPr>
        <w:t xml:space="preserve"> </w:t>
      </w:r>
      <w:r>
        <w:t>Application</w:t>
      </w:r>
      <w:r>
        <w:rPr>
          <w:spacing w:val="-5"/>
        </w:rPr>
        <w:t xml:space="preserve"> </w:t>
      </w:r>
      <w:r>
        <w:t>in</w:t>
      </w:r>
      <w:r>
        <w:rPr>
          <w:spacing w:val="-5"/>
        </w:rPr>
        <w:t xml:space="preserve"> </w:t>
      </w:r>
      <w:r>
        <w:t>Internet</w:t>
      </w:r>
      <w:r>
        <w:rPr>
          <w:spacing w:val="-3"/>
        </w:rPr>
        <w:t xml:space="preserve"> </w:t>
      </w:r>
      <w:r>
        <w:t>Explorer.</w:t>
      </w:r>
      <w:r>
        <w:rPr>
          <w:spacing w:val="-1"/>
        </w:rPr>
        <w:t xml:space="preserve"> </w:t>
      </w:r>
      <w:r>
        <w:t>Click</w:t>
      </w:r>
      <w:r>
        <w:rPr>
          <w:spacing w:val="-4"/>
        </w:rPr>
        <w:t xml:space="preserve"> </w:t>
      </w:r>
      <w:r>
        <w:t>on</w:t>
      </w:r>
      <w:r>
        <w:rPr>
          <w:spacing w:val="-5"/>
        </w:rPr>
        <w:t xml:space="preserve"> </w:t>
      </w:r>
      <w:r>
        <w:t>Username</w:t>
      </w:r>
      <w:r>
        <w:rPr>
          <w:spacing w:val="-4"/>
        </w:rPr>
        <w:t xml:space="preserve"> </w:t>
      </w:r>
      <w:r>
        <w:t>field.</w:t>
      </w:r>
      <w:r>
        <w:rPr>
          <w:spacing w:val="-5"/>
        </w:rPr>
        <w:t xml:space="preserve"> </w:t>
      </w:r>
      <w:r>
        <w:t>Enter</w:t>
      </w:r>
      <w:r>
        <w:rPr>
          <w:spacing w:val="-1"/>
        </w:rPr>
        <w:t xml:space="preserve"> </w:t>
      </w:r>
      <w:r>
        <w:t>Username. Click</w:t>
      </w:r>
      <w:r>
        <w:rPr>
          <w:spacing w:val="-4"/>
        </w:rPr>
        <w:t xml:space="preserve"> </w:t>
      </w:r>
      <w:r>
        <w:t>on Password field. Enter Password. Click on “Login” button. Maximize</w:t>
      </w:r>
      <w:r>
        <w:rPr>
          <w:spacing w:val="-1"/>
        </w:rPr>
        <w:t xml:space="preserve"> </w:t>
      </w:r>
      <w:r>
        <w:t>window.</w:t>
      </w:r>
    </w:p>
    <w:p w:rsidR="00962BFD" w:rsidRDefault="00962BFD" w:rsidP="00962BFD">
      <w:pPr>
        <w:pStyle w:val="ListParagraph"/>
        <w:numPr>
          <w:ilvl w:val="0"/>
          <w:numId w:val="1"/>
        </w:numPr>
        <w:tabs>
          <w:tab w:val="left" w:pos="1006"/>
        </w:tabs>
        <w:spacing w:before="0" w:line="259" w:lineRule="auto"/>
        <w:ind w:right="417"/>
      </w:pPr>
      <w:r>
        <w:t>The</w:t>
      </w:r>
      <w:r>
        <w:rPr>
          <w:spacing w:val="-3"/>
        </w:rPr>
        <w:t xml:space="preserve"> </w:t>
      </w:r>
      <w:r>
        <w:t>developer</w:t>
      </w:r>
      <w:r>
        <w:rPr>
          <w:spacing w:val="-4"/>
        </w:rPr>
        <w:t xml:space="preserve"> </w:t>
      </w:r>
      <w:r>
        <w:t>will</w:t>
      </w:r>
      <w:r>
        <w:rPr>
          <w:spacing w:val="-2"/>
        </w:rPr>
        <w:t xml:space="preserve"> </w:t>
      </w:r>
      <w:r>
        <w:t>analyze</w:t>
      </w:r>
      <w:r>
        <w:rPr>
          <w:spacing w:val="-2"/>
        </w:rPr>
        <w:t xml:space="preserve"> </w:t>
      </w:r>
      <w:r>
        <w:t>the</w:t>
      </w:r>
      <w:r>
        <w:rPr>
          <w:spacing w:val="-3"/>
        </w:rPr>
        <w:t xml:space="preserve"> </w:t>
      </w:r>
      <w:r>
        <w:t>scope</w:t>
      </w:r>
      <w:r>
        <w:rPr>
          <w:spacing w:val="-3"/>
        </w:rPr>
        <w:t xml:space="preserve"> </w:t>
      </w:r>
      <w:r>
        <w:t>of</w:t>
      </w:r>
      <w:r>
        <w:rPr>
          <w:spacing w:val="-5"/>
        </w:rPr>
        <w:t xml:space="preserve"> </w:t>
      </w:r>
      <w:r>
        <w:t>the</w:t>
      </w:r>
      <w:r>
        <w:rPr>
          <w:spacing w:val="-3"/>
        </w:rPr>
        <w:t xml:space="preserve"> </w:t>
      </w:r>
      <w:r>
        <w:t>given</w:t>
      </w:r>
      <w:r>
        <w:rPr>
          <w:spacing w:val="-2"/>
        </w:rPr>
        <w:t xml:space="preserve"> </w:t>
      </w:r>
      <w:r>
        <w:t>process</w:t>
      </w:r>
      <w:r>
        <w:rPr>
          <w:spacing w:val="-4"/>
        </w:rPr>
        <w:t xml:space="preserve"> </w:t>
      </w:r>
      <w:r>
        <w:t>to</w:t>
      </w:r>
      <w:r>
        <w:rPr>
          <w:spacing w:val="-3"/>
        </w:rPr>
        <w:t xml:space="preserve"> </w:t>
      </w:r>
      <w:r>
        <w:t>be</w:t>
      </w:r>
      <w:r>
        <w:rPr>
          <w:spacing w:val="-3"/>
        </w:rPr>
        <w:t xml:space="preserve"> </w:t>
      </w:r>
      <w:r>
        <w:t>automated</w:t>
      </w:r>
      <w:r>
        <w:rPr>
          <w:spacing w:val="-2"/>
        </w:rPr>
        <w:t xml:space="preserve"> </w:t>
      </w:r>
      <w:r>
        <w:t>and</w:t>
      </w:r>
      <w:r>
        <w:rPr>
          <w:spacing w:val="-4"/>
        </w:rPr>
        <w:t xml:space="preserve"> </w:t>
      </w:r>
      <w:r>
        <w:t>determine</w:t>
      </w:r>
      <w:r>
        <w:rPr>
          <w:spacing w:val="-2"/>
        </w:rPr>
        <w:t xml:space="preserve"> </w:t>
      </w:r>
      <w:r>
        <w:t>if</w:t>
      </w:r>
      <w:r>
        <w:rPr>
          <w:spacing w:val="-5"/>
        </w:rPr>
        <w:t xml:space="preserve"> </w:t>
      </w:r>
      <w:r>
        <w:t>it</w:t>
      </w:r>
      <w:r>
        <w:rPr>
          <w:spacing w:val="-2"/>
        </w:rPr>
        <w:t xml:space="preserve"> </w:t>
      </w:r>
      <w:r>
        <w:t>is</w:t>
      </w:r>
      <w:r>
        <w:rPr>
          <w:spacing w:val="-4"/>
        </w:rPr>
        <w:t xml:space="preserve"> </w:t>
      </w:r>
      <w:r>
        <w:t>feasible</w:t>
      </w:r>
      <w:r>
        <w:rPr>
          <w:spacing w:val="-22"/>
        </w:rPr>
        <w:t xml:space="preserve"> </w:t>
      </w:r>
      <w:r>
        <w:t>to complete within the allotted days of the POC. If it is not feasible to complete automation of the entire process within the allotted days, it is up to you and the developer to agree on a lesser</w:t>
      </w:r>
      <w:r>
        <w:rPr>
          <w:spacing w:val="-11"/>
        </w:rPr>
        <w:t xml:space="preserve"> </w:t>
      </w:r>
      <w:r>
        <w:t>scope.</w:t>
      </w:r>
    </w:p>
    <w:p w:rsidR="00962BFD" w:rsidRDefault="00962BFD" w:rsidP="00962BFD">
      <w:pPr>
        <w:pStyle w:val="BodyText"/>
        <w:spacing w:before="160" w:line="259" w:lineRule="auto"/>
        <w:ind w:left="285"/>
        <w:rPr>
          <w:b/>
          <w:u w:val="single"/>
        </w:rPr>
      </w:pPr>
      <w:r>
        <w:rPr>
          <w:b/>
          <w:u w:val="single"/>
        </w:rPr>
        <w:t>Remote Server Connection</w:t>
      </w:r>
      <w:r w:rsidRPr="003847C0">
        <w:t xml:space="preserve"> </w:t>
      </w:r>
      <w:r>
        <w:t>-- Via</w:t>
      </w:r>
      <w:r>
        <w:rPr>
          <w:spacing w:val="-3"/>
        </w:rPr>
        <w:t xml:space="preserve"> </w:t>
      </w:r>
      <w:r>
        <w:t>secure</w:t>
      </w:r>
      <w:r>
        <w:rPr>
          <w:spacing w:val="-1"/>
        </w:rPr>
        <w:t xml:space="preserve"> </w:t>
      </w:r>
      <w:r>
        <w:t>access</w:t>
      </w:r>
      <w:r>
        <w:rPr>
          <w:spacing w:val="-4"/>
        </w:rPr>
        <w:t xml:space="preserve"> </w:t>
      </w:r>
      <w:r>
        <w:t>to</w:t>
      </w:r>
      <w:r>
        <w:rPr>
          <w:spacing w:val="-3"/>
        </w:rPr>
        <w:t xml:space="preserve"> </w:t>
      </w:r>
      <w:r>
        <w:t>the</w:t>
      </w:r>
      <w:r>
        <w:rPr>
          <w:spacing w:val="-2"/>
        </w:rPr>
        <w:t xml:space="preserve"> </w:t>
      </w:r>
      <w:r>
        <w:t>prospective</w:t>
      </w:r>
      <w:r>
        <w:rPr>
          <w:spacing w:val="-7"/>
        </w:rPr>
        <w:t xml:space="preserve"> </w:t>
      </w:r>
      <w:r>
        <w:t>customer’s</w:t>
      </w:r>
      <w:r>
        <w:rPr>
          <w:spacing w:val="-8"/>
        </w:rPr>
        <w:t xml:space="preserve"> </w:t>
      </w:r>
      <w:r>
        <w:rPr>
          <w:spacing w:val="-2"/>
        </w:rPr>
        <w:t>systems.</w:t>
      </w:r>
    </w:p>
    <w:p w:rsidR="00962BFD" w:rsidRDefault="00962BFD" w:rsidP="00962BFD">
      <w:pPr>
        <w:pStyle w:val="BodyText"/>
        <w:spacing w:before="160" w:line="259" w:lineRule="auto"/>
        <w:ind w:left="285"/>
      </w:pPr>
      <w:r>
        <w:rPr>
          <w:b/>
          <w:u w:val="single"/>
        </w:rPr>
        <w:t>Automation Anywhere</w:t>
      </w:r>
      <w:r>
        <w:rPr>
          <w:b/>
          <w:spacing w:val="-1"/>
          <w:u w:val="single"/>
        </w:rPr>
        <w:t xml:space="preserve"> </w:t>
      </w:r>
      <w:r>
        <w:rPr>
          <w:b/>
          <w:u w:val="single"/>
        </w:rPr>
        <w:t>Installation</w:t>
      </w:r>
      <w:r>
        <w:rPr>
          <w:b/>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Automation Anywhere</w:t>
      </w:r>
      <w:r>
        <w:rPr>
          <w:spacing w:val="-4"/>
        </w:rPr>
        <w:t xml:space="preserve"> </w:t>
      </w:r>
      <w:r>
        <w:t>is</w:t>
      </w:r>
      <w:r>
        <w:rPr>
          <w:spacing w:val="-4"/>
        </w:rPr>
        <w:t xml:space="preserve"> </w:t>
      </w:r>
      <w:r>
        <w:t>installed</w:t>
      </w:r>
      <w:r>
        <w:rPr>
          <w:spacing w:val="-3"/>
        </w:rPr>
        <w:t xml:space="preserve"> </w:t>
      </w:r>
      <w:r>
        <w:t>on</w:t>
      </w:r>
      <w:r>
        <w:rPr>
          <w:spacing w:val="-3"/>
        </w:rPr>
        <w:t xml:space="preserve"> </w:t>
      </w:r>
      <w:r>
        <w:t>the</w:t>
      </w:r>
      <w:r>
        <w:rPr>
          <w:spacing w:val="-3"/>
        </w:rPr>
        <w:t xml:space="preserve"> </w:t>
      </w:r>
      <w:r>
        <w:t>machine</w:t>
      </w:r>
      <w:r>
        <w:rPr>
          <w:spacing w:val="-3"/>
        </w:rPr>
        <w:t xml:space="preserve"> </w:t>
      </w:r>
      <w:r>
        <w:t>to</w:t>
      </w:r>
      <w:r>
        <w:rPr>
          <w:spacing w:val="-3"/>
        </w:rPr>
        <w:t xml:space="preserve"> </w:t>
      </w:r>
      <w:r>
        <w:t>be</w:t>
      </w:r>
      <w:r>
        <w:rPr>
          <w:spacing w:val="-3"/>
        </w:rPr>
        <w:t xml:space="preserve"> </w:t>
      </w:r>
      <w:r>
        <w:t>used,</w:t>
      </w:r>
      <w:r>
        <w:rPr>
          <w:spacing w:val="-2"/>
        </w:rPr>
        <w:t xml:space="preserve"> </w:t>
      </w:r>
      <w:r>
        <w:t>has</w:t>
      </w:r>
      <w:r>
        <w:rPr>
          <w:spacing w:val="-4"/>
        </w:rPr>
        <w:t xml:space="preserve"> </w:t>
      </w:r>
      <w:r>
        <w:t>the</w:t>
      </w:r>
      <w:r>
        <w:rPr>
          <w:spacing w:val="-3"/>
        </w:rPr>
        <w:t xml:space="preserve"> </w:t>
      </w:r>
      <w:r>
        <w:t>correct licenses to run, and can interact with the applications involved in the process to be automated.</w:t>
      </w:r>
    </w:p>
    <w:p w:rsidR="00962BFD" w:rsidRDefault="00962BFD" w:rsidP="00962BFD">
      <w:pPr>
        <w:pStyle w:val="ListParagraph"/>
        <w:numPr>
          <w:ilvl w:val="0"/>
          <w:numId w:val="1"/>
        </w:numPr>
        <w:tabs>
          <w:tab w:val="left" w:pos="1006"/>
        </w:tabs>
        <w:spacing w:before="155"/>
        <w:ind w:hanging="361"/>
      </w:pPr>
      <w:r>
        <w:t>Check</w:t>
      </w:r>
      <w:r>
        <w:rPr>
          <w:spacing w:val="-4"/>
        </w:rPr>
        <w:t xml:space="preserve"> </w:t>
      </w:r>
      <w:r>
        <w:t>that</w:t>
      </w:r>
      <w:r>
        <w:rPr>
          <w:spacing w:val="-1"/>
        </w:rPr>
        <w:t xml:space="preserve"> </w:t>
      </w:r>
      <w:r>
        <w:t>the</w:t>
      </w:r>
      <w:r>
        <w:rPr>
          <w:spacing w:val="-3"/>
        </w:rPr>
        <w:t xml:space="preserve"> </w:t>
      </w:r>
      <w:r>
        <w:t>latest</w:t>
      </w:r>
      <w:r>
        <w:rPr>
          <w:spacing w:val="-2"/>
        </w:rPr>
        <w:t xml:space="preserve"> </w:t>
      </w:r>
      <w:r>
        <w:t>version</w:t>
      </w:r>
      <w:r>
        <w:rPr>
          <w:spacing w:val="-3"/>
        </w:rPr>
        <w:t xml:space="preserve"> </w:t>
      </w:r>
      <w:r>
        <w:t>of</w:t>
      </w:r>
      <w:r>
        <w:rPr>
          <w:spacing w:val="-5"/>
        </w:rPr>
        <w:t xml:space="preserve"> </w:t>
      </w:r>
      <w:r>
        <w:t>Automation Anywhere</w:t>
      </w:r>
      <w:r>
        <w:rPr>
          <w:spacing w:val="-4"/>
        </w:rPr>
        <w:t xml:space="preserve"> </w:t>
      </w:r>
      <w:r>
        <w:t>is</w:t>
      </w:r>
      <w:r>
        <w:rPr>
          <w:spacing w:val="-4"/>
        </w:rPr>
        <w:t xml:space="preserve"> </w:t>
      </w:r>
      <w:r>
        <w:t>installed</w:t>
      </w:r>
      <w:r>
        <w:rPr>
          <w:spacing w:val="2"/>
        </w:rPr>
        <w:t xml:space="preserve"> </w:t>
      </w:r>
      <w:r>
        <w:t>on</w:t>
      </w:r>
      <w:r>
        <w:rPr>
          <w:spacing w:val="-3"/>
        </w:rPr>
        <w:t xml:space="preserve"> </w:t>
      </w:r>
      <w:r>
        <w:t>the</w:t>
      </w:r>
      <w:r>
        <w:rPr>
          <w:spacing w:val="-7"/>
        </w:rPr>
        <w:t xml:space="preserve"> </w:t>
      </w:r>
      <w:r>
        <w:rPr>
          <w:spacing w:val="-2"/>
        </w:rPr>
        <w:t>machine.</w:t>
      </w:r>
    </w:p>
    <w:p w:rsidR="00962BFD" w:rsidRDefault="00962BFD" w:rsidP="00962BFD">
      <w:pPr>
        <w:pStyle w:val="ListParagraph"/>
        <w:numPr>
          <w:ilvl w:val="0"/>
          <w:numId w:val="1"/>
        </w:numPr>
        <w:tabs>
          <w:tab w:val="left" w:pos="1006"/>
        </w:tabs>
        <w:spacing w:before="22"/>
        <w:ind w:hanging="361"/>
      </w:pPr>
      <w:r>
        <w:t>(optional)</w:t>
      </w:r>
      <w:r>
        <w:rPr>
          <w:spacing w:val="-4"/>
        </w:rPr>
        <w:t xml:space="preserve"> </w:t>
      </w:r>
      <w:r>
        <w:t>Check</w:t>
      </w:r>
      <w:r>
        <w:rPr>
          <w:spacing w:val="-2"/>
        </w:rPr>
        <w:t xml:space="preserve"> </w:t>
      </w:r>
      <w:r>
        <w:t>that</w:t>
      </w:r>
      <w:r>
        <w:rPr>
          <w:spacing w:val="-1"/>
        </w:rPr>
        <w:t xml:space="preserve"> </w:t>
      </w:r>
      <w:r>
        <w:t>trial</w:t>
      </w:r>
      <w:r>
        <w:rPr>
          <w:spacing w:val="-2"/>
        </w:rPr>
        <w:t xml:space="preserve"> </w:t>
      </w:r>
      <w:r>
        <w:t>licensing</w:t>
      </w:r>
      <w:r>
        <w:rPr>
          <w:spacing w:val="-1"/>
        </w:rPr>
        <w:t xml:space="preserve"> </w:t>
      </w:r>
      <w:r>
        <w:t>has</w:t>
      </w:r>
      <w:r>
        <w:rPr>
          <w:spacing w:val="-3"/>
        </w:rPr>
        <w:t xml:space="preserve"> </w:t>
      </w:r>
      <w:r>
        <w:t>been</w:t>
      </w:r>
      <w:r>
        <w:rPr>
          <w:spacing w:val="-3"/>
        </w:rPr>
        <w:t xml:space="preserve"> </w:t>
      </w:r>
      <w:r>
        <w:t>obtained</w:t>
      </w:r>
      <w:r>
        <w:rPr>
          <w:spacing w:val="-3"/>
        </w:rPr>
        <w:t xml:space="preserve"> </w:t>
      </w:r>
      <w:r>
        <w:t>from</w:t>
      </w:r>
      <w:r>
        <w:rPr>
          <w:spacing w:val="-3"/>
        </w:rPr>
        <w:t xml:space="preserve"> </w:t>
      </w:r>
      <w:r>
        <w:t>the</w:t>
      </w:r>
      <w:r>
        <w:rPr>
          <w:spacing w:val="-3"/>
        </w:rPr>
        <w:t xml:space="preserve"> </w:t>
      </w:r>
      <w:r>
        <w:t>AA</w:t>
      </w:r>
      <w:r>
        <w:rPr>
          <w:spacing w:val="-3"/>
        </w:rPr>
        <w:t xml:space="preserve"> </w:t>
      </w:r>
      <w:r>
        <w:t>Sales</w:t>
      </w:r>
      <w:r>
        <w:rPr>
          <w:spacing w:val="-2"/>
        </w:rPr>
        <w:t xml:space="preserve"> </w:t>
      </w:r>
      <w:r>
        <w:t>Rep</w:t>
      </w:r>
      <w:r>
        <w:rPr>
          <w:spacing w:val="-3"/>
        </w:rPr>
        <w:t xml:space="preserve"> </w:t>
      </w:r>
      <w:r>
        <w:t>or</w:t>
      </w:r>
      <w:r>
        <w:rPr>
          <w:spacing w:val="-4"/>
        </w:rPr>
        <w:t xml:space="preserve"> </w:t>
      </w:r>
      <w:r>
        <w:t>the</w:t>
      </w:r>
      <w:r>
        <w:rPr>
          <w:spacing w:val="-2"/>
        </w:rPr>
        <w:t xml:space="preserve"> </w:t>
      </w:r>
      <w:r>
        <w:t>AA</w:t>
      </w:r>
      <w:r>
        <w:rPr>
          <w:spacing w:val="-18"/>
        </w:rPr>
        <w:t xml:space="preserve"> </w:t>
      </w:r>
      <w:r>
        <w:rPr>
          <w:spacing w:val="-2"/>
        </w:rPr>
        <w:t>website.</w:t>
      </w:r>
    </w:p>
    <w:p w:rsidR="00962BFD" w:rsidRDefault="000E3342" w:rsidP="00962BFD">
      <w:pPr>
        <w:pStyle w:val="ListParagraph"/>
        <w:numPr>
          <w:ilvl w:val="0"/>
          <w:numId w:val="1"/>
        </w:numPr>
        <w:tabs>
          <w:tab w:val="left" w:pos="1006"/>
        </w:tabs>
        <w:spacing w:before="22"/>
        <w:ind w:hanging="361"/>
      </w:pPr>
      <w:bookmarkStart w:id="8" w:name="_GoBack"/>
      <w:bookmarkEnd w:id="8"/>
      <w:r>
        <w:t>Launch</w:t>
      </w:r>
      <w:r>
        <w:rPr>
          <w:spacing w:val="-6"/>
        </w:rPr>
        <w:t xml:space="preserve"> </w:t>
      </w:r>
      <w:r>
        <w:rPr>
          <w:spacing w:val="-4"/>
        </w:rPr>
        <w:t>and</w:t>
      </w:r>
      <w:r w:rsidR="00962BFD">
        <w:rPr>
          <w:spacing w:val="-3"/>
        </w:rPr>
        <w:t xml:space="preserve"> </w:t>
      </w:r>
      <w:r w:rsidR="00962BFD">
        <w:t>click</w:t>
      </w:r>
      <w:r w:rsidR="00962BFD">
        <w:rPr>
          <w:spacing w:val="-2"/>
        </w:rPr>
        <w:t xml:space="preserve"> </w:t>
      </w:r>
      <w:r w:rsidR="00962BFD">
        <w:t>on</w:t>
      </w:r>
      <w:r w:rsidR="00962BFD">
        <w:rPr>
          <w:spacing w:val="-2"/>
        </w:rPr>
        <w:t xml:space="preserve"> </w:t>
      </w:r>
      <w:r w:rsidR="00962BFD">
        <w:t>new project.</w:t>
      </w:r>
      <w:r w:rsidR="00962BFD">
        <w:rPr>
          <w:spacing w:val="-3"/>
        </w:rPr>
        <w:t xml:space="preserve"> </w:t>
      </w:r>
    </w:p>
    <w:p w:rsidR="00962BFD" w:rsidRPr="002F6A88" w:rsidRDefault="00962BFD" w:rsidP="00962BFD">
      <w:pPr>
        <w:pStyle w:val="ListParagraph"/>
        <w:numPr>
          <w:ilvl w:val="0"/>
          <w:numId w:val="1"/>
        </w:numPr>
        <w:tabs>
          <w:tab w:val="left" w:pos="1006"/>
        </w:tabs>
        <w:spacing w:line="259" w:lineRule="auto"/>
        <w:ind w:right="350"/>
      </w:pPr>
      <w:r>
        <w:t>Look</w:t>
      </w:r>
      <w:r>
        <w:rPr>
          <w:spacing w:val="-2"/>
        </w:rPr>
        <w:t xml:space="preserve"> </w:t>
      </w:r>
      <w:r>
        <w:t>for</w:t>
      </w:r>
      <w:r>
        <w:rPr>
          <w:spacing w:val="-4"/>
        </w:rPr>
        <w:t xml:space="preserve"> </w:t>
      </w:r>
      <w:r>
        <w:t>the</w:t>
      </w:r>
      <w:r>
        <w:rPr>
          <w:spacing w:val="-3"/>
        </w:rPr>
        <w:t xml:space="preserve"> </w:t>
      </w:r>
      <w:r>
        <w:t>Action</w:t>
      </w:r>
      <w:r>
        <w:rPr>
          <w:spacing w:val="-3"/>
        </w:rPr>
        <w:t xml:space="preserve"> </w:t>
      </w:r>
      <w:r>
        <w:t>panel</w:t>
      </w:r>
      <w:r>
        <w:rPr>
          <w:spacing w:val="-2"/>
        </w:rPr>
        <w:t xml:space="preserve"> </w:t>
      </w:r>
      <w:r>
        <w:t>on</w:t>
      </w:r>
      <w:r>
        <w:rPr>
          <w:spacing w:val="-3"/>
        </w:rPr>
        <w:t xml:space="preserve"> </w:t>
      </w:r>
      <w:r>
        <w:t>the</w:t>
      </w:r>
      <w:r>
        <w:rPr>
          <w:spacing w:val="-3"/>
        </w:rPr>
        <w:t xml:space="preserve"> </w:t>
      </w:r>
      <w:r>
        <w:t>left</w:t>
      </w:r>
      <w:r>
        <w:rPr>
          <w:spacing w:val="-1"/>
        </w:rPr>
        <w:t xml:space="preserve"> </w:t>
      </w:r>
      <w:r>
        <w:t>side</w:t>
      </w:r>
      <w:r>
        <w:rPr>
          <w:spacing w:val="-2"/>
        </w:rPr>
        <w:t xml:space="preserve"> </w:t>
      </w:r>
      <w:r>
        <w:t>of</w:t>
      </w:r>
      <w:r>
        <w:rPr>
          <w:spacing w:val="-5"/>
        </w:rPr>
        <w:t xml:space="preserve"> </w:t>
      </w:r>
      <w:r>
        <w:t>the</w:t>
      </w:r>
      <w:r>
        <w:rPr>
          <w:spacing w:val="-3"/>
        </w:rPr>
        <w:t xml:space="preserve"> </w:t>
      </w:r>
      <w:r>
        <w:t>screen and search</w:t>
      </w:r>
      <w:r>
        <w:rPr>
          <w:spacing w:val="-3"/>
        </w:rPr>
        <w:t xml:space="preserve"> </w:t>
      </w:r>
      <w:r>
        <w:t>for</w:t>
      </w:r>
      <w:r>
        <w:rPr>
          <w:spacing w:val="-4"/>
        </w:rPr>
        <w:t xml:space="preserve"> </w:t>
      </w:r>
      <w:r>
        <w:t>the</w:t>
      </w:r>
      <w:r>
        <w:rPr>
          <w:spacing w:val="-3"/>
        </w:rPr>
        <w:t xml:space="preserve"> </w:t>
      </w:r>
      <w:r>
        <w:t>Message</w:t>
      </w:r>
      <w:r>
        <w:rPr>
          <w:spacing w:val="-2"/>
        </w:rPr>
        <w:t xml:space="preserve"> </w:t>
      </w:r>
      <w:r>
        <w:t>Box</w:t>
      </w:r>
      <w:r>
        <w:rPr>
          <w:spacing w:val="-3"/>
        </w:rPr>
        <w:t xml:space="preserve"> </w:t>
      </w:r>
      <w:r>
        <w:t>activity.</w:t>
      </w:r>
      <w:r>
        <w:rPr>
          <w:spacing w:val="-2"/>
        </w:rPr>
        <w:t xml:space="preserve"> </w:t>
      </w:r>
      <w:r>
        <w:t>Click</w:t>
      </w:r>
      <w:r>
        <w:rPr>
          <w:spacing w:val="-2"/>
        </w:rPr>
        <w:t xml:space="preserve"> </w:t>
      </w:r>
      <w:r>
        <w:t>and drag that message box activity into the middle of the screen</w:t>
      </w:r>
    </w:p>
    <w:p w:rsidR="00962BFD" w:rsidRDefault="00962BFD" w:rsidP="00962BFD">
      <w:pPr>
        <w:pStyle w:val="ListParagraph"/>
        <w:numPr>
          <w:ilvl w:val="0"/>
          <w:numId w:val="1"/>
        </w:numPr>
        <w:tabs>
          <w:tab w:val="left" w:pos="1006"/>
        </w:tabs>
        <w:spacing w:before="25"/>
        <w:ind w:hanging="361"/>
      </w:pPr>
      <w:r>
        <w:t>Type</w:t>
      </w:r>
      <w:r>
        <w:rPr>
          <w:spacing w:val="-5"/>
        </w:rPr>
        <w:t xml:space="preserve"> </w:t>
      </w:r>
      <w:r>
        <w:t>“Hello”</w:t>
      </w:r>
      <w:r>
        <w:rPr>
          <w:spacing w:val="-4"/>
        </w:rPr>
        <w:t xml:space="preserve"> </w:t>
      </w:r>
      <w:r>
        <w:t>(including</w:t>
      </w:r>
      <w:r>
        <w:rPr>
          <w:spacing w:val="-2"/>
        </w:rPr>
        <w:t xml:space="preserve"> </w:t>
      </w:r>
      <w:r>
        <w:t>the</w:t>
      </w:r>
      <w:r>
        <w:rPr>
          <w:spacing w:val="-3"/>
        </w:rPr>
        <w:t xml:space="preserve"> </w:t>
      </w:r>
      <w:r>
        <w:t>quotation</w:t>
      </w:r>
      <w:r>
        <w:rPr>
          <w:spacing w:val="-3"/>
        </w:rPr>
        <w:t xml:space="preserve"> </w:t>
      </w:r>
      <w:r>
        <w:t>marks)</w:t>
      </w:r>
      <w:r>
        <w:rPr>
          <w:spacing w:val="-4"/>
        </w:rPr>
        <w:t xml:space="preserve"> </w:t>
      </w:r>
      <w:r>
        <w:t>into</w:t>
      </w:r>
      <w:r>
        <w:rPr>
          <w:spacing w:val="-3"/>
        </w:rPr>
        <w:t xml:space="preserve"> </w:t>
      </w:r>
      <w:r>
        <w:t>that</w:t>
      </w:r>
      <w:r>
        <w:rPr>
          <w:spacing w:val="-1"/>
        </w:rPr>
        <w:t xml:space="preserve"> </w:t>
      </w:r>
      <w:r>
        <w:t>message</w:t>
      </w:r>
      <w:r>
        <w:rPr>
          <w:spacing w:val="-2"/>
        </w:rPr>
        <w:t xml:space="preserve"> </w:t>
      </w:r>
      <w:r>
        <w:t>box</w:t>
      </w:r>
      <w:r>
        <w:rPr>
          <w:spacing w:val="-12"/>
        </w:rPr>
        <w:t xml:space="preserve"> </w:t>
      </w:r>
      <w:r>
        <w:rPr>
          <w:spacing w:val="-2"/>
        </w:rPr>
        <w:t>activity.</w:t>
      </w:r>
    </w:p>
    <w:p w:rsidR="00962BFD" w:rsidRDefault="00962BFD" w:rsidP="00962BFD">
      <w:pPr>
        <w:pStyle w:val="ListParagraph"/>
        <w:numPr>
          <w:ilvl w:val="0"/>
          <w:numId w:val="1"/>
        </w:numPr>
        <w:tabs>
          <w:tab w:val="left" w:pos="1006"/>
        </w:tabs>
        <w:spacing w:before="22"/>
        <w:ind w:hanging="361"/>
      </w:pPr>
      <w:r>
        <w:t>Hit</w:t>
      </w:r>
      <w:r>
        <w:rPr>
          <w:spacing w:val="-2"/>
        </w:rPr>
        <w:t xml:space="preserve"> </w:t>
      </w:r>
      <w:r>
        <w:t>Run</w:t>
      </w:r>
    </w:p>
    <w:p w:rsidR="00962BFD" w:rsidRDefault="00962BFD" w:rsidP="00962BFD">
      <w:pPr>
        <w:pStyle w:val="ListParagraph"/>
        <w:numPr>
          <w:ilvl w:val="0"/>
          <w:numId w:val="1"/>
        </w:numPr>
        <w:tabs>
          <w:tab w:val="left" w:pos="1006"/>
        </w:tabs>
        <w:spacing w:before="49"/>
        <w:ind w:hanging="361"/>
      </w:pPr>
      <w:r>
        <w:t>If</w:t>
      </w:r>
      <w:r>
        <w:rPr>
          <w:spacing w:val="-7"/>
        </w:rPr>
        <w:t xml:space="preserve"> </w:t>
      </w:r>
      <w:r>
        <w:t>a</w:t>
      </w:r>
      <w:r>
        <w:rPr>
          <w:spacing w:val="-3"/>
        </w:rPr>
        <w:t xml:space="preserve"> </w:t>
      </w:r>
      <w:r>
        <w:t>message</w:t>
      </w:r>
      <w:r>
        <w:rPr>
          <w:spacing w:val="-1"/>
        </w:rPr>
        <w:t xml:space="preserve"> </w:t>
      </w:r>
      <w:r>
        <w:t>box</w:t>
      </w:r>
      <w:r>
        <w:rPr>
          <w:spacing w:val="-3"/>
        </w:rPr>
        <w:t xml:space="preserve"> </w:t>
      </w:r>
      <w:r>
        <w:t>containing</w:t>
      </w:r>
      <w:r>
        <w:rPr>
          <w:spacing w:val="-1"/>
        </w:rPr>
        <w:t xml:space="preserve"> </w:t>
      </w:r>
      <w:r>
        <w:t>the</w:t>
      </w:r>
      <w:r>
        <w:rPr>
          <w:spacing w:val="-3"/>
        </w:rPr>
        <w:t xml:space="preserve"> </w:t>
      </w:r>
      <w:r>
        <w:t>text</w:t>
      </w:r>
      <w:r>
        <w:rPr>
          <w:spacing w:val="-1"/>
        </w:rPr>
        <w:t xml:space="preserve"> </w:t>
      </w:r>
      <w:r>
        <w:t>“Hello”</w:t>
      </w:r>
      <w:r>
        <w:rPr>
          <w:spacing w:val="-4"/>
        </w:rPr>
        <w:t xml:space="preserve"> </w:t>
      </w:r>
      <w:r>
        <w:t>appears</w:t>
      </w:r>
      <w:r>
        <w:rPr>
          <w:spacing w:val="-4"/>
        </w:rPr>
        <w:t xml:space="preserve"> </w:t>
      </w:r>
      <w:r>
        <w:t>on</w:t>
      </w:r>
      <w:r>
        <w:rPr>
          <w:spacing w:val="-2"/>
        </w:rPr>
        <w:t xml:space="preserve"> </w:t>
      </w:r>
      <w:r>
        <w:t>the</w:t>
      </w:r>
      <w:r>
        <w:rPr>
          <w:spacing w:val="-3"/>
        </w:rPr>
        <w:t xml:space="preserve"> </w:t>
      </w:r>
      <w:r>
        <w:t>screen,</w:t>
      </w:r>
      <w:r>
        <w:rPr>
          <w:spacing w:val="-3"/>
        </w:rPr>
        <w:t xml:space="preserve"> </w:t>
      </w:r>
      <w:r>
        <w:t>then</w:t>
      </w:r>
      <w:r>
        <w:rPr>
          <w:spacing w:val="-2"/>
        </w:rPr>
        <w:t xml:space="preserve"> </w:t>
      </w:r>
      <w:r>
        <w:t>you</w:t>
      </w:r>
      <w:r>
        <w:rPr>
          <w:spacing w:val="-3"/>
        </w:rPr>
        <w:t xml:space="preserve"> </w:t>
      </w:r>
      <w:r>
        <w:t>are</w:t>
      </w:r>
      <w:r>
        <w:rPr>
          <w:spacing w:val="-1"/>
        </w:rPr>
        <w:t xml:space="preserve"> </w:t>
      </w:r>
      <w:r>
        <w:t>good</w:t>
      </w:r>
      <w:r>
        <w:rPr>
          <w:spacing w:val="-3"/>
        </w:rPr>
        <w:t xml:space="preserve"> </w:t>
      </w:r>
      <w:r>
        <w:t>to</w:t>
      </w:r>
      <w:r>
        <w:rPr>
          <w:spacing w:val="-8"/>
        </w:rPr>
        <w:t xml:space="preserve"> </w:t>
      </w:r>
      <w:r>
        <w:rPr>
          <w:spacing w:val="-5"/>
        </w:rPr>
        <w:t>go!</w:t>
      </w:r>
    </w:p>
    <w:p w:rsidR="00962BFD" w:rsidRDefault="00962BFD" w:rsidP="00962BFD">
      <w:pPr>
        <w:sectPr w:rsidR="00962BFD">
          <w:headerReference w:type="default" r:id="rId7"/>
          <w:pgSz w:w="12240" w:h="15840"/>
          <w:pgMar w:top="1560" w:right="700" w:bottom="280" w:left="580" w:header="728" w:footer="0" w:gutter="0"/>
          <w:cols w:space="720"/>
        </w:sectPr>
      </w:pPr>
    </w:p>
    <w:p w:rsidR="00962BFD" w:rsidRDefault="00962BFD" w:rsidP="00962BFD">
      <w:pPr>
        <w:pStyle w:val="BodyText"/>
        <w:ind w:left="0"/>
        <w:rPr>
          <w:sz w:val="20"/>
        </w:rPr>
      </w:pPr>
    </w:p>
    <w:p w:rsidR="00962BFD" w:rsidRDefault="00962BFD" w:rsidP="00962BFD">
      <w:pPr>
        <w:pStyle w:val="BodyText"/>
        <w:spacing w:before="1"/>
        <w:ind w:left="0"/>
        <w:rPr>
          <w:sz w:val="20"/>
        </w:rPr>
      </w:pPr>
    </w:p>
    <w:p w:rsidR="00962BFD" w:rsidRDefault="00962BFD" w:rsidP="00962BFD">
      <w:pPr>
        <w:pStyle w:val="BodyText"/>
        <w:spacing w:before="56" w:line="259" w:lineRule="auto"/>
        <w:ind w:left="285"/>
      </w:pPr>
      <w:r>
        <w:rPr>
          <w:b/>
          <w:u w:val="single"/>
        </w:rPr>
        <w:t>Environment</w:t>
      </w:r>
      <w:r>
        <w:rPr>
          <w:b/>
          <w:spacing w:val="-4"/>
          <w:u w:val="single"/>
        </w:rPr>
        <w:t xml:space="preserve"> </w:t>
      </w:r>
      <w:r>
        <w:rPr>
          <w:b/>
          <w:u w:val="single"/>
        </w:rPr>
        <w:t>Access</w:t>
      </w:r>
      <w:r>
        <w:rPr>
          <w:b/>
          <w:spacing w:val="-1"/>
          <w:u w:val="single"/>
        </w:rPr>
        <w:t xml:space="preserve"> </w:t>
      </w:r>
      <w:r>
        <w:rPr>
          <w:b/>
          <w:u w:val="single"/>
        </w:rPr>
        <w:t>Check</w:t>
      </w:r>
      <w:r>
        <w:rPr>
          <w:b/>
        </w:rPr>
        <w:t xml:space="preserve"> </w:t>
      </w:r>
      <w:r>
        <w:t>–</w:t>
      </w:r>
      <w:r>
        <w:rPr>
          <w:spacing w:val="-2"/>
        </w:rPr>
        <w:t xml:space="preserve"> </w:t>
      </w:r>
      <w:r>
        <w:t>This</w:t>
      </w:r>
      <w:r>
        <w:rPr>
          <w:spacing w:val="-4"/>
        </w:rPr>
        <w:t xml:space="preserve"> </w:t>
      </w:r>
      <w:r>
        <w:t>is</w:t>
      </w:r>
      <w:r>
        <w:rPr>
          <w:spacing w:val="-4"/>
        </w:rPr>
        <w:t xml:space="preserve"> </w:t>
      </w:r>
      <w:r>
        <w:t>a</w:t>
      </w:r>
      <w:r>
        <w:rPr>
          <w:spacing w:val="-3"/>
        </w:rPr>
        <w:t xml:space="preserve"> </w:t>
      </w:r>
      <w:r>
        <w:t>check</w:t>
      </w:r>
      <w:r>
        <w:rPr>
          <w:spacing w:val="-2"/>
        </w:rPr>
        <w:t xml:space="preserve"> </w:t>
      </w:r>
      <w:r>
        <w:t>that</w:t>
      </w:r>
      <w:r>
        <w:rPr>
          <w:spacing w:val="-1"/>
        </w:rPr>
        <w:t xml:space="preserve"> </w:t>
      </w:r>
      <w:r>
        <w:t>the</w:t>
      </w:r>
      <w:r>
        <w:rPr>
          <w:spacing w:val="-3"/>
        </w:rPr>
        <w:t xml:space="preserve"> </w:t>
      </w:r>
      <w:r>
        <w:t>developer</w:t>
      </w:r>
      <w:r>
        <w:rPr>
          <w:spacing w:val="-4"/>
        </w:rPr>
        <w:t xml:space="preserve"> </w:t>
      </w:r>
      <w:r>
        <w:t>has</w:t>
      </w:r>
      <w:r>
        <w:rPr>
          <w:spacing w:val="-4"/>
        </w:rPr>
        <w:t xml:space="preserve"> </w:t>
      </w:r>
      <w:r>
        <w:t>access</w:t>
      </w:r>
      <w:r>
        <w:rPr>
          <w:spacing w:val="-4"/>
        </w:rPr>
        <w:t xml:space="preserve"> </w:t>
      </w:r>
      <w:r>
        <w:t>to</w:t>
      </w:r>
      <w:r>
        <w:rPr>
          <w:spacing w:val="-3"/>
        </w:rPr>
        <w:t xml:space="preserve"> </w:t>
      </w:r>
      <w:r>
        <w:t>the</w:t>
      </w:r>
      <w:r>
        <w:rPr>
          <w:spacing w:val="-3"/>
        </w:rPr>
        <w:t xml:space="preserve"> </w:t>
      </w:r>
      <w:r>
        <w:t>systems</w:t>
      </w:r>
      <w:r>
        <w:rPr>
          <w:spacing w:val="-4"/>
        </w:rPr>
        <w:t xml:space="preserve"> </w:t>
      </w:r>
      <w:r>
        <w:t>and</w:t>
      </w:r>
      <w:r>
        <w:rPr>
          <w:spacing w:val="-4"/>
        </w:rPr>
        <w:t xml:space="preserve"> </w:t>
      </w:r>
      <w:r>
        <w:t>applications</w:t>
      </w:r>
      <w:r>
        <w:rPr>
          <w:spacing w:val="-4"/>
        </w:rPr>
        <w:t xml:space="preserve"> </w:t>
      </w:r>
      <w:r>
        <w:t>involved</w:t>
      </w:r>
      <w:r>
        <w:rPr>
          <w:spacing w:val="-3"/>
        </w:rPr>
        <w:t xml:space="preserve"> </w:t>
      </w:r>
      <w:r>
        <w:t>in the automation process, and that Automation Anywhere has access to the system and application selectors.</w:t>
      </w:r>
    </w:p>
    <w:p w:rsidR="00962BFD" w:rsidRDefault="00962BFD" w:rsidP="00962BFD">
      <w:pPr>
        <w:pStyle w:val="ListParagraph"/>
        <w:numPr>
          <w:ilvl w:val="0"/>
          <w:numId w:val="1"/>
        </w:numPr>
        <w:tabs>
          <w:tab w:val="left" w:pos="1006"/>
        </w:tabs>
        <w:spacing w:before="155"/>
        <w:ind w:hanging="361"/>
      </w:pPr>
      <w:r>
        <w:t>Check</w:t>
      </w:r>
      <w:r>
        <w:rPr>
          <w:spacing w:val="-4"/>
        </w:rPr>
        <w:t xml:space="preserve"> </w:t>
      </w:r>
      <w:r>
        <w:t>that</w:t>
      </w:r>
      <w:r>
        <w:rPr>
          <w:spacing w:val="-1"/>
        </w:rPr>
        <w:t xml:space="preserve"> </w:t>
      </w:r>
      <w:r>
        <w:t>the</w:t>
      </w:r>
      <w:r>
        <w:rPr>
          <w:spacing w:val="-2"/>
        </w:rPr>
        <w:t xml:space="preserve"> </w:t>
      </w:r>
      <w:r>
        <w:t>developer</w:t>
      </w:r>
      <w:r>
        <w:rPr>
          <w:spacing w:val="-3"/>
        </w:rPr>
        <w:t xml:space="preserve"> </w:t>
      </w:r>
      <w:r>
        <w:t>has</w:t>
      </w:r>
      <w:r>
        <w:rPr>
          <w:spacing w:val="-3"/>
        </w:rPr>
        <w:t xml:space="preserve"> </w:t>
      </w:r>
      <w:r>
        <w:t>access</w:t>
      </w:r>
      <w:r>
        <w:rPr>
          <w:spacing w:val="-3"/>
        </w:rPr>
        <w:t xml:space="preserve"> </w:t>
      </w:r>
      <w:r>
        <w:t>to</w:t>
      </w:r>
      <w:r>
        <w:rPr>
          <w:spacing w:val="-2"/>
        </w:rPr>
        <w:t xml:space="preserve"> </w:t>
      </w:r>
      <w:r>
        <w:t>all</w:t>
      </w:r>
      <w:r>
        <w:rPr>
          <w:spacing w:val="-2"/>
        </w:rPr>
        <w:t xml:space="preserve"> </w:t>
      </w:r>
      <w:r>
        <w:t>systems</w:t>
      </w:r>
      <w:r>
        <w:rPr>
          <w:spacing w:val="-3"/>
        </w:rPr>
        <w:t xml:space="preserve"> </w:t>
      </w:r>
      <w:r>
        <w:t>and</w:t>
      </w:r>
      <w:r>
        <w:rPr>
          <w:spacing w:val="-3"/>
        </w:rPr>
        <w:t xml:space="preserve"> </w:t>
      </w:r>
      <w:r>
        <w:t>applications</w:t>
      </w:r>
      <w:r>
        <w:rPr>
          <w:spacing w:val="-3"/>
        </w:rPr>
        <w:t xml:space="preserve"> </w:t>
      </w:r>
      <w:r>
        <w:t>related</w:t>
      </w:r>
      <w:r>
        <w:rPr>
          <w:spacing w:val="-1"/>
        </w:rPr>
        <w:t xml:space="preserve"> </w:t>
      </w:r>
      <w:r>
        <w:t>to</w:t>
      </w:r>
      <w:r>
        <w:rPr>
          <w:spacing w:val="-2"/>
        </w:rPr>
        <w:t xml:space="preserve"> </w:t>
      </w:r>
      <w:r>
        <w:t>the</w:t>
      </w:r>
      <w:r>
        <w:rPr>
          <w:spacing w:val="-2"/>
        </w:rPr>
        <w:t xml:space="preserve"> </w:t>
      </w:r>
      <w:r>
        <w:t>automation</w:t>
      </w:r>
      <w:r>
        <w:rPr>
          <w:spacing w:val="-15"/>
        </w:rPr>
        <w:t xml:space="preserve"> </w:t>
      </w:r>
      <w:r>
        <w:rPr>
          <w:spacing w:val="-2"/>
        </w:rPr>
        <w:t>process.</w:t>
      </w:r>
    </w:p>
    <w:p w:rsidR="00962BFD" w:rsidRDefault="00962BFD" w:rsidP="00962BFD">
      <w:pPr>
        <w:pStyle w:val="ListParagraph"/>
        <w:numPr>
          <w:ilvl w:val="0"/>
          <w:numId w:val="1"/>
        </w:numPr>
        <w:tabs>
          <w:tab w:val="left" w:pos="1006"/>
        </w:tabs>
        <w:ind w:hanging="361"/>
      </w:pPr>
      <w:r>
        <w:t>Check</w:t>
      </w:r>
      <w:r>
        <w:rPr>
          <w:spacing w:val="-4"/>
        </w:rPr>
        <w:t xml:space="preserve"> </w:t>
      </w:r>
      <w:r>
        <w:t>that</w:t>
      </w:r>
      <w:r>
        <w:rPr>
          <w:spacing w:val="-1"/>
        </w:rPr>
        <w:t xml:space="preserve"> </w:t>
      </w:r>
      <w:r>
        <w:t>the</w:t>
      </w:r>
      <w:r>
        <w:rPr>
          <w:spacing w:val="-2"/>
        </w:rPr>
        <w:t xml:space="preserve"> </w:t>
      </w:r>
      <w:r>
        <w:t>developer</w:t>
      </w:r>
      <w:r>
        <w:rPr>
          <w:spacing w:val="-4"/>
        </w:rPr>
        <w:t xml:space="preserve"> </w:t>
      </w:r>
      <w:r>
        <w:t>has</w:t>
      </w:r>
      <w:r>
        <w:rPr>
          <w:spacing w:val="-4"/>
        </w:rPr>
        <w:t xml:space="preserve"> </w:t>
      </w:r>
      <w:r>
        <w:t>the</w:t>
      </w:r>
      <w:r>
        <w:rPr>
          <w:spacing w:val="-2"/>
        </w:rPr>
        <w:t xml:space="preserve"> </w:t>
      </w:r>
      <w:r>
        <w:t>necessary</w:t>
      </w:r>
      <w:r>
        <w:rPr>
          <w:spacing w:val="-2"/>
        </w:rPr>
        <w:t xml:space="preserve"> </w:t>
      </w:r>
      <w:r>
        <w:t>credentials</w:t>
      </w:r>
      <w:r>
        <w:rPr>
          <w:spacing w:val="-4"/>
        </w:rPr>
        <w:t xml:space="preserve"> </w:t>
      </w:r>
      <w:r>
        <w:t>to</w:t>
      </w:r>
      <w:r>
        <w:rPr>
          <w:spacing w:val="-2"/>
        </w:rPr>
        <w:t xml:space="preserve"> </w:t>
      </w:r>
      <w:r>
        <w:t>access</w:t>
      </w:r>
      <w:r>
        <w:rPr>
          <w:spacing w:val="-4"/>
        </w:rPr>
        <w:t xml:space="preserve"> </w:t>
      </w:r>
      <w:r>
        <w:t>these</w:t>
      </w:r>
      <w:r>
        <w:rPr>
          <w:spacing w:val="-1"/>
        </w:rPr>
        <w:t xml:space="preserve"> </w:t>
      </w:r>
      <w:r>
        <w:t>systems</w:t>
      </w:r>
      <w:r>
        <w:rPr>
          <w:spacing w:val="-4"/>
        </w:rPr>
        <w:t xml:space="preserve"> </w:t>
      </w:r>
      <w:r>
        <w:t>and</w:t>
      </w:r>
      <w:r>
        <w:rPr>
          <w:spacing w:val="-6"/>
        </w:rPr>
        <w:t xml:space="preserve"> </w:t>
      </w:r>
      <w:r>
        <w:rPr>
          <w:spacing w:val="-2"/>
        </w:rPr>
        <w:t>applications.</w:t>
      </w:r>
    </w:p>
    <w:p w:rsidR="00962BFD" w:rsidRPr="002F6A88" w:rsidRDefault="00962BFD" w:rsidP="00962BFD">
      <w:pPr>
        <w:pStyle w:val="ListParagraph"/>
        <w:numPr>
          <w:ilvl w:val="0"/>
          <w:numId w:val="1"/>
        </w:numPr>
        <w:tabs>
          <w:tab w:val="left" w:pos="1006"/>
        </w:tabs>
        <w:spacing w:before="22" w:line="259" w:lineRule="auto"/>
        <w:ind w:right="614"/>
      </w:pPr>
      <w:r>
        <w:t>Check</w:t>
      </w:r>
      <w:r>
        <w:rPr>
          <w:spacing w:val="-3"/>
        </w:rPr>
        <w:t xml:space="preserve"> </w:t>
      </w:r>
      <w:r>
        <w:t>that</w:t>
      </w:r>
      <w:r>
        <w:rPr>
          <w:spacing w:val="-2"/>
        </w:rPr>
        <w:t xml:space="preserve"> </w:t>
      </w:r>
      <w:r>
        <w:t>AA</w:t>
      </w:r>
      <w:r>
        <w:rPr>
          <w:spacing w:val="-4"/>
        </w:rPr>
        <w:t xml:space="preserve"> </w:t>
      </w:r>
      <w:r>
        <w:t>selectors</w:t>
      </w:r>
      <w:r>
        <w:rPr>
          <w:spacing w:val="-5"/>
        </w:rPr>
        <w:t xml:space="preserve"> </w:t>
      </w:r>
      <w:r>
        <w:t>can</w:t>
      </w:r>
      <w:r>
        <w:rPr>
          <w:spacing w:val="-4"/>
        </w:rPr>
        <w:t xml:space="preserve"> </w:t>
      </w:r>
      <w:r>
        <w:t>interact</w:t>
      </w:r>
      <w:r>
        <w:rPr>
          <w:spacing w:val="-2"/>
        </w:rPr>
        <w:t xml:space="preserve"> </w:t>
      </w:r>
      <w:r>
        <w:t>with</w:t>
      </w:r>
      <w:r>
        <w:rPr>
          <w:spacing w:val="-4"/>
        </w:rPr>
        <w:t xml:space="preserve"> </w:t>
      </w:r>
      <w:r>
        <w:t>your</w:t>
      </w:r>
      <w:r>
        <w:rPr>
          <w:spacing w:val="-5"/>
        </w:rPr>
        <w:t xml:space="preserve"> </w:t>
      </w:r>
      <w:r>
        <w:t>systems</w:t>
      </w:r>
      <w:r>
        <w:rPr>
          <w:spacing w:val="-5"/>
        </w:rPr>
        <w:t xml:space="preserve"> </w:t>
      </w:r>
      <w:r>
        <w:t>and</w:t>
      </w:r>
      <w:r>
        <w:rPr>
          <w:spacing w:val="-5"/>
        </w:rPr>
        <w:t xml:space="preserve"> </w:t>
      </w:r>
      <w:r>
        <w:t>applications</w:t>
      </w:r>
    </w:p>
    <w:p w:rsidR="00962BFD" w:rsidRDefault="00962BFD" w:rsidP="00962BFD">
      <w:pPr>
        <w:pStyle w:val="ListParagraph"/>
        <w:numPr>
          <w:ilvl w:val="0"/>
          <w:numId w:val="1"/>
        </w:numPr>
        <w:tabs>
          <w:tab w:val="left" w:pos="1006"/>
        </w:tabs>
        <w:spacing w:before="27" w:line="261" w:lineRule="auto"/>
        <w:ind w:right="390"/>
      </w:pPr>
      <w:r>
        <w:t>Move your mouse around your application and check that blue boxes appear around the elements of your systems</w:t>
      </w:r>
      <w:r>
        <w:rPr>
          <w:spacing w:val="-4"/>
        </w:rPr>
        <w:t xml:space="preserve"> </w:t>
      </w:r>
      <w:r>
        <w:t>and</w:t>
      </w:r>
      <w:r>
        <w:rPr>
          <w:spacing w:val="-4"/>
        </w:rPr>
        <w:t xml:space="preserve"> </w:t>
      </w:r>
      <w:r>
        <w:t>applications.</w:t>
      </w:r>
      <w:r>
        <w:rPr>
          <w:spacing w:val="-3"/>
        </w:rPr>
        <w:t xml:space="preserve"> </w:t>
      </w:r>
    </w:p>
    <w:p w:rsidR="00962BFD" w:rsidRDefault="00962BFD" w:rsidP="00962BFD">
      <w:pPr>
        <w:pStyle w:val="BodyText"/>
        <w:spacing w:before="187" w:line="259" w:lineRule="auto"/>
        <w:ind w:left="285" w:right="400"/>
        <w:jc w:val="both"/>
      </w:pPr>
      <w:r>
        <w:rPr>
          <w:b/>
          <w:u w:val="single"/>
        </w:rPr>
        <w:t>Subject Matter Expert Availability</w:t>
      </w:r>
      <w:r>
        <w:rPr>
          <w:b/>
        </w:rPr>
        <w:t xml:space="preserve"> </w:t>
      </w:r>
      <w:r>
        <w:t>–</w:t>
      </w:r>
      <w:r>
        <w:rPr>
          <w:spacing w:val="-1"/>
        </w:rPr>
        <w:t xml:space="preserve"> </w:t>
      </w:r>
      <w:r>
        <w:t>This</w:t>
      </w:r>
      <w:r>
        <w:rPr>
          <w:spacing w:val="-3"/>
        </w:rPr>
        <w:t xml:space="preserve"> </w:t>
      </w:r>
      <w:r>
        <w:t>is</w:t>
      </w:r>
      <w:r>
        <w:rPr>
          <w:spacing w:val="-3"/>
        </w:rPr>
        <w:t xml:space="preserve"> </w:t>
      </w:r>
      <w:r>
        <w:t>a</w:t>
      </w:r>
      <w:r>
        <w:rPr>
          <w:spacing w:val="-2"/>
        </w:rPr>
        <w:t xml:space="preserve"> </w:t>
      </w:r>
      <w:r>
        <w:t>check</w:t>
      </w:r>
      <w:r>
        <w:rPr>
          <w:spacing w:val="-1"/>
        </w:rPr>
        <w:t xml:space="preserve"> </w:t>
      </w:r>
      <w:r>
        <w:t>that a</w:t>
      </w:r>
      <w:r>
        <w:rPr>
          <w:spacing w:val="-2"/>
        </w:rPr>
        <w:t xml:space="preserve"> </w:t>
      </w:r>
      <w:r>
        <w:t>Subject Matter</w:t>
      </w:r>
      <w:r>
        <w:rPr>
          <w:spacing w:val="-3"/>
        </w:rPr>
        <w:t xml:space="preserve"> </w:t>
      </w:r>
      <w:r>
        <w:t>Expert will</w:t>
      </w:r>
      <w:r>
        <w:rPr>
          <w:spacing w:val="-1"/>
        </w:rPr>
        <w:t xml:space="preserve"> </w:t>
      </w:r>
      <w:r>
        <w:t>be</w:t>
      </w:r>
      <w:r>
        <w:rPr>
          <w:spacing w:val="-1"/>
        </w:rPr>
        <w:t xml:space="preserve"> </w:t>
      </w:r>
      <w:r>
        <w:t>available</w:t>
      </w:r>
      <w:r>
        <w:rPr>
          <w:spacing w:val="-1"/>
        </w:rPr>
        <w:t xml:space="preserve"> </w:t>
      </w:r>
      <w:r>
        <w:t>to</w:t>
      </w:r>
      <w:r>
        <w:rPr>
          <w:spacing w:val="-2"/>
        </w:rPr>
        <w:t xml:space="preserve"> </w:t>
      </w:r>
      <w:r>
        <w:t>be in</w:t>
      </w:r>
      <w:r>
        <w:rPr>
          <w:spacing w:val="-2"/>
        </w:rPr>
        <w:t xml:space="preserve"> </w:t>
      </w:r>
      <w:r>
        <w:t>the</w:t>
      </w:r>
      <w:r>
        <w:rPr>
          <w:spacing w:val="-2"/>
        </w:rPr>
        <w:t xml:space="preserve"> </w:t>
      </w:r>
      <w:r>
        <w:t>room with</w:t>
      </w:r>
      <w:r>
        <w:rPr>
          <w:spacing w:val="-2"/>
        </w:rPr>
        <w:t xml:space="preserve"> </w:t>
      </w:r>
      <w:r>
        <w:t>the</w:t>
      </w:r>
      <w:r>
        <w:rPr>
          <w:spacing w:val="-2"/>
        </w:rPr>
        <w:t xml:space="preserve"> </w:t>
      </w:r>
      <w:r>
        <w:t>developer</w:t>
      </w:r>
      <w:r>
        <w:rPr>
          <w:spacing w:val="-3"/>
        </w:rPr>
        <w:t xml:space="preserve"> </w:t>
      </w:r>
      <w:r>
        <w:t>for</w:t>
      </w:r>
      <w:r>
        <w:rPr>
          <w:spacing w:val="-3"/>
        </w:rPr>
        <w:t xml:space="preserve"> </w:t>
      </w:r>
      <w:r>
        <w:t>the</w:t>
      </w:r>
      <w:r>
        <w:rPr>
          <w:spacing w:val="-2"/>
        </w:rPr>
        <w:t xml:space="preserve"> </w:t>
      </w:r>
      <w:r>
        <w:t>duration</w:t>
      </w:r>
      <w:r>
        <w:rPr>
          <w:spacing w:val="-2"/>
        </w:rPr>
        <w:t xml:space="preserve"> </w:t>
      </w:r>
      <w:r>
        <w:t>of</w:t>
      </w:r>
      <w:r>
        <w:rPr>
          <w:spacing w:val="-4"/>
        </w:rPr>
        <w:t xml:space="preserve"> </w:t>
      </w:r>
      <w:r>
        <w:t>the</w:t>
      </w:r>
      <w:r>
        <w:rPr>
          <w:spacing w:val="-2"/>
        </w:rPr>
        <w:t xml:space="preserve"> </w:t>
      </w:r>
      <w:r>
        <w:t>POC.</w:t>
      </w:r>
      <w:r>
        <w:rPr>
          <w:spacing w:val="-2"/>
        </w:rPr>
        <w:t xml:space="preserve"> </w:t>
      </w:r>
      <w:r>
        <w:t>This</w:t>
      </w:r>
      <w:r>
        <w:rPr>
          <w:spacing w:val="-3"/>
        </w:rPr>
        <w:t xml:space="preserve"> </w:t>
      </w:r>
      <w:r>
        <w:t>is</w:t>
      </w:r>
      <w:r>
        <w:rPr>
          <w:spacing w:val="-3"/>
        </w:rPr>
        <w:t xml:space="preserve"> </w:t>
      </w:r>
      <w:r>
        <w:t>a</w:t>
      </w:r>
      <w:r>
        <w:rPr>
          <w:spacing w:val="-2"/>
        </w:rPr>
        <w:t xml:space="preserve"> </w:t>
      </w:r>
      <w:r>
        <w:t>legal</w:t>
      </w:r>
      <w:r>
        <w:rPr>
          <w:spacing w:val="-2"/>
        </w:rPr>
        <w:t xml:space="preserve"> </w:t>
      </w:r>
      <w:r>
        <w:t>issue –</w:t>
      </w:r>
      <w:r>
        <w:rPr>
          <w:spacing w:val="-1"/>
        </w:rPr>
        <w:t xml:space="preserve"> </w:t>
      </w:r>
      <w:r>
        <w:t>at</w:t>
      </w:r>
      <w:r>
        <w:rPr>
          <w:spacing w:val="-1"/>
        </w:rPr>
        <w:t xml:space="preserve"> </w:t>
      </w:r>
      <w:r>
        <w:t>no</w:t>
      </w:r>
      <w:r>
        <w:rPr>
          <w:spacing w:val="-3"/>
        </w:rPr>
        <w:t xml:space="preserve"> </w:t>
      </w:r>
      <w:r>
        <w:t>point should</w:t>
      </w:r>
      <w:r>
        <w:rPr>
          <w:spacing w:val="-2"/>
        </w:rPr>
        <w:t xml:space="preserve"> </w:t>
      </w:r>
      <w:r>
        <w:t>the</w:t>
      </w:r>
      <w:r>
        <w:rPr>
          <w:spacing w:val="-2"/>
        </w:rPr>
        <w:t xml:space="preserve"> </w:t>
      </w:r>
      <w:r>
        <w:t>developer</w:t>
      </w:r>
      <w:r>
        <w:rPr>
          <w:spacing w:val="-3"/>
        </w:rPr>
        <w:t xml:space="preserve"> </w:t>
      </w:r>
      <w:r>
        <w:t>be</w:t>
      </w:r>
      <w:r>
        <w:rPr>
          <w:spacing w:val="-2"/>
        </w:rPr>
        <w:t xml:space="preserve"> </w:t>
      </w:r>
      <w:r>
        <w:t>left alone with access to your system.</w:t>
      </w:r>
    </w:p>
    <w:p w:rsidR="00962BFD" w:rsidRDefault="00962BFD" w:rsidP="00962BFD">
      <w:pPr>
        <w:pStyle w:val="ListParagraph"/>
        <w:numPr>
          <w:ilvl w:val="0"/>
          <w:numId w:val="1"/>
        </w:numPr>
        <w:tabs>
          <w:tab w:val="left" w:pos="1006"/>
        </w:tabs>
        <w:spacing w:before="160" w:line="254" w:lineRule="auto"/>
        <w:ind w:right="812"/>
      </w:pPr>
      <w:r>
        <w:t>A</w:t>
      </w:r>
      <w:r>
        <w:rPr>
          <w:spacing w:val="-5"/>
        </w:rPr>
        <w:t xml:space="preserve"> </w:t>
      </w:r>
      <w:r>
        <w:t>Subject</w:t>
      </w:r>
      <w:r>
        <w:rPr>
          <w:spacing w:val="-1"/>
        </w:rPr>
        <w:t xml:space="preserve"> </w:t>
      </w:r>
      <w:r>
        <w:t>Matter</w:t>
      </w:r>
      <w:r>
        <w:rPr>
          <w:spacing w:val="-4"/>
        </w:rPr>
        <w:t xml:space="preserve"> </w:t>
      </w:r>
      <w:r>
        <w:t>Expert</w:t>
      </w:r>
      <w:r>
        <w:rPr>
          <w:spacing w:val="-1"/>
        </w:rPr>
        <w:t xml:space="preserve"> </w:t>
      </w:r>
      <w:r>
        <w:t>of</w:t>
      </w:r>
      <w:r>
        <w:rPr>
          <w:spacing w:val="-5"/>
        </w:rPr>
        <w:t xml:space="preserve"> </w:t>
      </w:r>
      <w:r>
        <w:t>the</w:t>
      </w:r>
      <w:r>
        <w:rPr>
          <w:spacing w:val="-3"/>
        </w:rPr>
        <w:t xml:space="preserve"> </w:t>
      </w:r>
      <w:r>
        <w:t>process</w:t>
      </w:r>
      <w:r>
        <w:rPr>
          <w:spacing w:val="-4"/>
        </w:rPr>
        <w:t xml:space="preserve"> </w:t>
      </w:r>
      <w:r>
        <w:t>to</w:t>
      </w:r>
      <w:r>
        <w:rPr>
          <w:spacing w:val="-3"/>
        </w:rPr>
        <w:t xml:space="preserve"> </w:t>
      </w:r>
      <w:r>
        <w:t>be</w:t>
      </w:r>
      <w:r>
        <w:rPr>
          <w:spacing w:val="-3"/>
        </w:rPr>
        <w:t xml:space="preserve"> </w:t>
      </w:r>
      <w:r>
        <w:t>automated</w:t>
      </w:r>
      <w:r>
        <w:rPr>
          <w:spacing w:val="-2"/>
        </w:rPr>
        <w:t xml:space="preserve"> </w:t>
      </w:r>
      <w:r>
        <w:t>will</w:t>
      </w:r>
      <w:r>
        <w:rPr>
          <w:spacing w:val="-2"/>
        </w:rPr>
        <w:t xml:space="preserve"> </w:t>
      </w:r>
      <w:r>
        <w:t>be</w:t>
      </w:r>
      <w:r>
        <w:rPr>
          <w:spacing w:val="-2"/>
        </w:rPr>
        <w:t xml:space="preserve"> </w:t>
      </w:r>
      <w:r>
        <w:t>in</w:t>
      </w:r>
      <w:r>
        <w:rPr>
          <w:spacing w:val="-3"/>
        </w:rPr>
        <w:t xml:space="preserve"> </w:t>
      </w:r>
      <w:r>
        <w:t>the</w:t>
      </w:r>
      <w:r>
        <w:rPr>
          <w:spacing w:val="-3"/>
        </w:rPr>
        <w:t xml:space="preserve"> </w:t>
      </w:r>
      <w:r>
        <w:t>room with</w:t>
      </w:r>
      <w:r>
        <w:rPr>
          <w:spacing w:val="-3"/>
        </w:rPr>
        <w:t xml:space="preserve"> </w:t>
      </w:r>
      <w:r>
        <w:t>the</w:t>
      </w:r>
      <w:r>
        <w:rPr>
          <w:spacing w:val="-3"/>
        </w:rPr>
        <w:t xml:space="preserve"> </w:t>
      </w:r>
      <w:r>
        <w:t>developer</w:t>
      </w:r>
      <w:r>
        <w:rPr>
          <w:spacing w:val="-4"/>
        </w:rPr>
        <w:t xml:space="preserve"> </w:t>
      </w:r>
      <w:r>
        <w:t>for</w:t>
      </w:r>
      <w:r>
        <w:rPr>
          <w:spacing w:val="-4"/>
        </w:rPr>
        <w:t xml:space="preserve"> </w:t>
      </w:r>
      <w:r>
        <w:t>the duration of the POC.</w:t>
      </w:r>
    </w:p>
    <w:p w:rsidR="00FC7CCA" w:rsidRDefault="00FC7CCA"/>
    <w:sectPr w:rsidR="00FC7C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B21" w:rsidRDefault="002A7B21" w:rsidP="00962BFD">
      <w:r>
        <w:separator/>
      </w:r>
    </w:p>
  </w:endnote>
  <w:endnote w:type="continuationSeparator" w:id="0">
    <w:p w:rsidR="002A7B21" w:rsidRDefault="002A7B21" w:rsidP="0096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B21" w:rsidRDefault="002A7B21" w:rsidP="00962BFD">
      <w:r>
        <w:separator/>
      </w:r>
    </w:p>
  </w:footnote>
  <w:footnote w:type="continuationSeparator" w:id="0">
    <w:p w:rsidR="002A7B21" w:rsidRDefault="002A7B21" w:rsidP="0096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1B" w:rsidRDefault="00962BFD">
    <w:pPr>
      <w:pStyle w:val="BodyText"/>
      <w:spacing w:line="14" w:lineRule="auto"/>
      <w:ind w:left="0"/>
      <w:rPr>
        <w:sz w:val="20"/>
      </w:rPr>
    </w:pPr>
    <w:r>
      <w:rPr>
        <w:noProof/>
      </w:rPr>
      <w:drawing>
        <wp:anchor distT="0" distB="0" distL="0" distR="0" simplePos="0" relativeHeight="251660288" behindDoc="1" locked="0" layoutInCell="1" allowOverlap="1" wp14:anchorId="216796E9" wp14:editId="1E153333">
          <wp:simplePos x="0" y="0"/>
          <wp:positionH relativeFrom="page">
            <wp:posOffset>1162050</wp:posOffset>
          </wp:positionH>
          <wp:positionV relativeFrom="page">
            <wp:posOffset>200025</wp:posOffset>
          </wp:positionV>
          <wp:extent cx="449579" cy="504408"/>
          <wp:effectExtent l="0" t="0" r="0" b="0"/>
          <wp:wrapNone/>
          <wp:docPr id="6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449579" cy="504408"/>
                  </a:xfrm>
                  <a:prstGeom prst="rect">
                    <a:avLst/>
                  </a:prstGeom>
                </pic:spPr>
              </pic:pic>
            </a:graphicData>
          </a:graphic>
        </wp:anchor>
      </w:drawing>
    </w:r>
    <w:r>
      <w:rPr>
        <w:noProof/>
        <w:sz w:val="20"/>
      </w:rPr>
      <w:drawing>
        <wp:anchor distT="0" distB="0" distL="114300" distR="114300" simplePos="0" relativeHeight="251658240" behindDoc="1" locked="0" layoutInCell="1" allowOverlap="1">
          <wp:simplePos x="0" y="0"/>
          <wp:positionH relativeFrom="column">
            <wp:posOffset>5086350</wp:posOffset>
          </wp:positionH>
          <wp:positionV relativeFrom="paragraph">
            <wp:posOffset>-88900</wp:posOffset>
          </wp:positionV>
          <wp:extent cx="678180" cy="257175"/>
          <wp:effectExtent l="0" t="0" r="7620" b="9525"/>
          <wp:wrapNone/>
          <wp:docPr id="3" name="Picture 3" descr="1550833471989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508334719894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8180" cy="257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140"/>
    <w:multiLevelType w:val="hybridMultilevel"/>
    <w:tmpl w:val="F6920B64"/>
    <w:lvl w:ilvl="0" w:tplc="5CB278CC">
      <w:numFmt w:val="bullet"/>
      <w:lvlText w:val=""/>
      <w:lvlJc w:val="left"/>
      <w:pPr>
        <w:ind w:left="410" w:hanging="360"/>
      </w:pPr>
      <w:rPr>
        <w:rFonts w:ascii="Wingdings" w:eastAsia="Wingdings" w:hAnsi="Wingdings" w:cs="Wingdings" w:hint="default"/>
        <w:b w:val="0"/>
        <w:bCs w:val="0"/>
        <w:i w:val="0"/>
        <w:iCs w:val="0"/>
        <w:w w:val="100"/>
        <w:sz w:val="22"/>
        <w:szCs w:val="22"/>
        <w:lang w:val="en-US" w:eastAsia="en-US" w:bidi="ar-SA"/>
      </w:rPr>
    </w:lvl>
    <w:lvl w:ilvl="1" w:tplc="A1D25DCC">
      <w:numFmt w:val="bullet"/>
      <w:lvlText w:val="•"/>
      <w:lvlJc w:val="left"/>
      <w:pPr>
        <w:ind w:left="782" w:hanging="360"/>
      </w:pPr>
      <w:rPr>
        <w:rFonts w:hint="default"/>
        <w:lang w:val="en-US" w:eastAsia="en-US" w:bidi="ar-SA"/>
      </w:rPr>
    </w:lvl>
    <w:lvl w:ilvl="2" w:tplc="E34EE52A">
      <w:numFmt w:val="bullet"/>
      <w:lvlText w:val="•"/>
      <w:lvlJc w:val="left"/>
      <w:pPr>
        <w:ind w:left="1144" w:hanging="360"/>
      </w:pPr>
      <w:rPr>
        <w:rFonts w:hint="default"/>
        <w:lang w:val="en-US" w:eastAsia="en-US" w:bidi="ar-SA"/>
      </w:rPr>
    </w:lvl>
    <w:lvl w:ilvl="3" w:tplc="02F863AC">
      <w:numFmt w:val="bullet"/>
      <w:lvlText w:val="•"/>
      <w:lvlJc w:val="left"/>
      <w:pPr>
        <w:ind w:left="1506" w:hanging="360"/>
      </w:pPr>
      <w:rPr>
        <w:rFonts w:hint="default"/>
        <w:lang w:val="en-US" w:eastAsia="en-US" w:bidi="ar-SA"/>
      </w:rPr>
    </w:lvl>
    <w:lvl w:ilvl="4" w:tplc="4B14CD40">
      <w:numFmt w:val="bullet"/>
      <w:lvlText w:val="•"/>
      <w:lvlJc w:val="left"/>
      <w:pPr>
        <w:ind w:left="1869" w:hanging="360"/>
      </w:pPr>
      <w:rPr>
        <w:rFonts w:hint="default"/>
        <w:lang w:val="en-US" w:eastAsia="en-US" w:bidi="ar-SA"/>
      </w:rPr>
    </w:lvl>
    <w:lvl w:ilvl="5" w:tplc="AED0F1EE">
      <w:numFmt w:val="bullet"/>
      <w:lvlText w:val="•"/>
      <w:lvlJc w:val="left"/>
      <w:pPr>
        <w:ind w:left="2231" w:hanging="360"/>
      </w:pPr>
      <w:rPr>
        <w:rFonts w:hint="default"/>
        <w:lang w:val="en-US" w:eastAsia="en-US" w:bidi="ar-SA"/>
      </w:rPr>
    </w:lvl>
    <w:lvl w:ilvl="6" w:tplc="CC64D134">
      <w:numFmt w:val="bullet"/>
      <w:lvlText w:val="•"/>
      <w:lvlJc w:val="left"/>
      <w:pPr>
        <w:ind w:left="2593" w:hanging="360"/>
      </w:pPr>
      <w:rPr>
        <w:rFonts w:hint="default"/>
        <w:lang w:val="en-US" w:eastAsia="en-US" w:bidi="ar-SA"/>
      </w:rPr>
    </w:lvl>
    <w:lvl w:ilvl="7" w:tplc="3DCAC1CC">
      <w:numFmt w:val="bullet"/>
      <w:lvlText w:val="•"/>
      <w:lvlJc w:val="left"/>
      <w:pPr>
        <w:ind w:left="2956" w:hanging="360"/>
      </w:pPr>
      <w:rPr>
        <w:rFonts w:hint="default"/>
        <w:lang w:val="en-US" w:eastAsia="en-US" w:bidi="ar-SA"/>
      </w:rPr>
    </w:lvl>
    <w:lvl w:ilvl="8" w:tplc="460A83A4">
      <w:numFmt w:val="bullet"/>
      <w:lvlText w:val="•"/>
      <w:lvlJc w:val="left"/>
      <w:pPr>
        <w:ind w:left="3318" w:hanging="360"/>
      </w:pPr>
      <w:rPr>
        <w:rFonts w:hint="default"/>
        <w:lang w:val="en-US" w:eastAsia="en-US" w:bidi="ar-SA"/>
      </w:rPr>
    </w:lvl>
  </w:abstractNum>
  <w:abstractNum w:abstractNumId="1" w15:restartNumberingAfterBreak="0">
    <w:nsid w:val="0A98186D"/>
    <w:multiLevelType w:val="hybridMultilevel"/>
    <w:tmpl w:val="7194C73A"/>
    <w:lvl w:ilvl="0" w:tplc="9A4E37CC">
      <w:numFmt w:val="bullet"/>
      <w:lvlText w:val=""/>
      <w:lvlJc w:val="left"/>
      <w:pPr>
        <w:ind w:left="1005" w:hanging="360"/>
      </w:pPr>
      <w:rPr>
        <w:rFonts w:ascii="Wingdings" w:eastAsia="Wingdings" w:hAnsi="Wingdings" w:cs="Wingdings" w:hint="default"/>
        <w:b w:val="0"/>
        <w:bCs w:val="0"/>
        <w:i w:val="0"/>
        <w:iCs w:val="0"/>
        <w:w w:val="100"/>
        <w:sz w:val="22"/>
        <w:szCs w:val="22"/>
        <w:lang w:val="en-US" w:eastAsia="en-US" w:bidi="ar-SA"/>
      </w:rPr>
    </w:lvl>
    <w:lvl w:ilvl="1" w:tplc="0A42DA0C">
      <w:numFmt w:val="bullet"/>
      <w:lvlText w:val="•"/>
      <w:lvlJc w:val="left"/>
      <w:pPr>
        <w:ind w:left="1996" w:hanging="360"/>
      </w:pPr>
      <w:rPr>
        <w:rFonts w:hint="default"/>
        <w:lang w:val="en-US" w:eastAsia="en-US" w:bidi="ar-SA"/>
      </w:rPr>
    </w:lvl>
    <w:lvl w:ilvl="2" w:tplc="B9BAB014">
      <w:numFmt w:val="bullet"/>
      <w:lvlText w:val="•"/>
      <w:lvlJc w:val="left"/>
      <w:pPr>
        <w:ind w:left="2992" w:hanging="360"/>
      </w:pPr>
      <w:rPr>
        <w:rFonts w:hint="default"/>
        <w:lang w:val="en-US" w:eastAsia="en-US" w:bidi="ar-SA"/>
      </w:rPr>
    </w:lvl>
    <w:lvl w:ilvl="3" w:tplc="76365BAA">
      <w:numFmt w:val="bullet"/>
      <w:lvlText w:val="•"/>
      <w:lvlJc w:val="left"/>
      <w:pPr>
        <w:ind w:left="3988" w:hanging="360"/>
      </w:pPr>
      <w:rPr>
        <w:rFonts w:hint="default"/>
        <w:lang w:val="en-US" w:eastAsia="en-US" w:bidi="ar-SA"/>
      </w:rPr>
    </w:lvl>
    <w:lvl w:ilvl="4" w:tplc="FCF874EE">
      <w:numFmt w:val="bullet"/>
      <w:lvlText w:val="•"/>
      <w:lvlJc w:val="left"/>
      <w:pPr>
        <w:ind w:left="4984" w:hanging="360"/>
      </w:pPr>
      <w:rPr>
        <w:rFonts w:hint="default"/>
        <w:lang w:val="en-US" w:eastAsia="en-US" w:bidi="ar-SA"/>
      </w:rPr>
    </w:lvl>
    <w:lvl w:ilvl="5" w:tplc="2ADA7A1E">
      <w:numFmt w:val="bullet"/>
      <w:lvlText w:val="•"/>
      <w:lvlJc w:val="left"/>
      <w:pPr>
        <w:ind w:left="5980" w:hanging="360"/>
      </w:pPr>
      <w:rPr>
        <w:rFonts w:hint="default"/>
        <w:lang w:val="en-US" w:eastAsia="en-US" w:bidi="ar-SA"/>
      </w:rPr>
    </w:lvl>
    <w:lvl w:ilvl="6" w:tplc="44E21D56">
      <w:numFmt w:val="bullet"/>
      <w:lvlText w:val="•"/>
      <w:lvlJc w:val="left"/>
      <w:pPr>
        <w:ind w:left="6976" w:hanging="360"/>
      </w:pPr>
      <w:rPr>
        <w:rFonts w:hint="default"/>
        <w:lang w:val="en-US" w:eastAsia="en-US" w:bidi="ar-SA"/>
      </w:rPr>
    </w:lvl>
    <w:lvl w:ilvl="7" w:tplc="F5DED6E0">
      <w:numFmt w:val="bullet"/>
      <w:lvlText w:val="•"/>
      <w:lvlJc w:val="left"/>
      <w:pPr>
        <w:ind w:left="7972" w:hanging="360"/>
      </w:pPr>
      <w:rPr>
        <w:rFonts w:hint="default"/>
        <w:lang w:val="en-US" w:eastAsia="en-US" w:bidi="ar-SA"/>
      </w:rPr>
    </w:lvl>
    <w:lvl w:ilvl="8" w:tplc="07AA3EAE">
      <w:numFmt w:val="bullet"/>
      <w:lvlText w:val="•"/>
      <w:lvlJc w:val="left"/>
      <w:pPr>
        <w:ind w:left="8968" w:hanging="360"/>
      </w:pPr>
      <w:rPr>
        <w:rFonts w:hint="default"/>
        <w:lang w:val="en-US" w:eastAsia="en-US" w:bidi="ar-SA"/>
      </w:rPr>
    </w:lvl>
  </w:abstractNum>
  <w:abstractNum w:abstractNumId="2" w15:restartNumberingAfterBreak="0">
    <w:nsid w:val="260416FB"/>
    <w:multiLevelType w:val="hybridMultilevel"/>
    <w:tmpl w:val="BABC6276"/>
    <w:lvl w:ilvl="0" w:tplc="CAFA61D8">
      <w:numFmt w:val="bullet"/>
      <w:lvlText w:val=""/>
      <w:lvlJc w:val="left"/>
      <w:pPr>
        <w:ind w:left="410" w:hanging="360"/>
      </w:pPr>
      <w:rPr>
        <w:rFonts w:ascii="Wingdings" w:eastAsia="Wingdings" w:hAnsi="Wingdings" w:cs="Wingdings" w:hint="default"/>
        <w:b w:val="0"/>
        <w:bCs w:val="0"/>
        <w:i w:val="0"/>
        <w:iCs w:val="0"/>
        <w:w w:val="100"/>
        <w:sz w:val="22"/>
        <w:szCs w:val="22"/>
        <w:lang w:val="en-US" w:eastAsia="en-US" w:bidi="ar-SA"/>
      </w:rPr>
    </w:lvl>
    <w:lvl w:ilvl="1" w:tplc="2ADEEDD2">
      <w:numFmt w:val="bullet"/>
      <w:lvlText w:val="•"/>
      <w:lvlJc w:val="left"/>
      <w:pPr>
        <w:ind w:left="782" w:hanging="360"/>
      </w:pPr>
      <w:rPr>
        <w:rFonts w:hint="default"/>
        <w:lang w:val="en-US" w:eastAsia="en-US" w:bidi="ar-SA"/>
      </w:rPr>
    </w:lvl>
    <w:lvl w:ilvl="2" w:tplc="4E36F85C">
      <w:numFmt w:val="bullet"/>
      <w:lvlText w:val="•"/>
      <w:lvlJc w:val="left"/>
      <w:pPr>
        <w:ind w:left="1144" w:hanging="360"/>
      </w:pPr>
      <w:rPr>
        <w:rFonts w:hint="default"/>
        <w:lang w:val="en-US" w:eastAsia="en-US" w:bidi="ar-SA"/>
      </w:rPr>
    </w:lvl>
    <w:lvl w:ilvl="3" w:tplc="7DCC74A2">
      <w:numFmt w:val="bullet"/>
      <w:lvlText w:val="•"/>
      <w:lvlJc w:val="left"/>
      <w:pPr>
        <w:ind w:left="1506" w:hanging="360"/>
      </w:pPr>
      <w:rPr>
        <w:rFonts w:hint="default"/>
        <w:lang w:val="en-US" w:eastAsia="en-US" w:bidi="ar-SA"/>
      </w:rPr>
    </w:lvl>
    <w:lvl w:ilvl="4" w:tplc="D7F45792">
      <w:numFmt w:val="bullet"/>
      <w:lvlText w:val="•"/>
      <w:lvlJc w:val="left"/>
      <w:pPr>
        <w:ind w:left="1869" w:hanging="360"/>
      </w:pPr>
      <w:rPr>
        <w:rFonts w:hint="default"/>
        <w:lang w:val="en-US" w:eastAsia="en-US" w:bidi="ar-SA"/>
      </w:rPr>
    </w:lvl>
    <w:lvl w:ilvl="5" w:tplc="05027D12">
      <w:numFmt w:val="bullet"/>
      <w:lvlText w:val="•"/>
      <w:lvlJc w:val="left"/>
      <w:pPr>
        <w:ind w:left="2231" w:hanging="360"/>
      </w:pPr>
      <w:rPr>
        <w:rFonts w:hint="default"/>
        <w:lang w:val="en-US" w:eastAsia="en-US" w:bidi="ar-SA"/>
      </w:rPr>
    </w:lvl>
    <w:lvl w:ilvl="6" w:tplc="8F38DFC8">
      <w:numFmt w:val="bullet"/>
      <w:lvlText w:val="•"/>
      <w:lvlJc w:val="left"/>
      <w:pPr>
        <w:ind w:left="2593" w:hanging="360"/>
      </w:pPr>
      <w:rPr>
        <w:rFonts w:hint="default"/>
        <w:lang w:val="en-US" w:eastAsia="en-US" w:bidi="ar-SA"/>
      </w:rPr>
    </w:lvl>
    <w:lvl w:ilvl="7" w:tplc="82B864E6">
      <w:numFmt w:val="bullet"/>
      <w:lvlText w:val="•"/>
      <w:lvlJc w:val="left"/>
      <w:pPr>
        <w:ind w:left="2956" w:hanging="360"/>
      </w:pPr>
      <w:rPr>
        <w:rFonts w:hint="default"/>
        <w:lang w:val="en-US" w:eastAsia="en-US" w:bidi="ar-SA"/>
      </w:rPr>
    </w:lvl>
    <w:lvl w:ilvl="8" w:tplc="64FCB524">
      <w:numFmt w:val="bullet"/>
      <w:lvlText w:val="•"/>
      <w:lvlJc w:val="left"/>
      <w:pPr>
        <w:ind w:left="3318" w:hanging="360"/>
      </w:pPr>
      <w:rPr>
        <w:rFonts w:hint="default"/>
        <w:lang w:val="en-US" w:eastAsia="en-US" w:bidi="ar-SA"/>
      </w:rPr>
    </w:lvl>
  </w:abstractNum>
  <w:abstractNum w:abstractNumId="3" w15:restartNumberingAfterBreak="0">
    <w:nsid w:val="50BA3DE9"/>
    <w:multiLevelType w:val="hybridMultilevel"/>
    <w:tmpl w:val="B9AEEEF0"/>
    <w:lvl w:ilvl="0" w:tplc="2B3281D6">
      <w:numFmt w:val="bullet"/>
      <w:lvlText w:val=""/>
      <w:lvlJc w:val="left"/>
      <w:pPr>
        <w:ind w:left="1005" w:hanging="360"/>
      </w:pPr>
      <w:rPr>
        <w:rFonts w:ascii="Symbol" w:eastAsia="Symbol" w:hAnsi="Symbol" w:cs="Symbol" w:hint="default"/>
        <w:b w:val="0"/>
        <w:bCs w:val="0"/>
        <w:i w:val="0"/>
        <w:iCs w:val="0"/>
        <w:w w:val="100"/>
        <w:sz w:val="22"/>
        <w:szCs w:val="22"/>
        <w:lang w:val="en-US" w:eastAsia="en-US" w:bidi="ar-SA"/>
      </w:rPr>
    </w:lvl>
    <w:lvl w:ilvl="1" w:tplc="606467FA">
      <w:numFmt w:val="bullet"/>
      <w:lvlText w:val="•"/>
      <w:lvlJc w:val="left"/>
      <w:pPr>
        <w:ind w:left="1000" w:hanging="360"/>
      </w:pPr>
      <w:rPr>
        <w:rFonts w:hint="default"/>
        <w:lang w:val="en-US" w:eastAsia="en-US" w:bidi="ar-SA"/>
      </w:rPr>
    </w:lvl>
    <w:lvl w:ilvl="2" w:tplc="79E4A36E">
      <w:numFmt w:val="bullet"/>
      <w:lvlText w:val="•"/>
      <w:lvlJc w:val="left"/>
      <w:pPr>
        <w:ind w:left="2106" w:hanging="360"/>
      </w:pPr>
      <w:rPr>
        <w:rFonts w:hint="default"/>
        <w:lang w:val="en-US" w:eastAsia="en-US" w:bidi="ar-SA"/>
      </w:rPr>
    </w:lvl>
    <w:lvl w:ilvl="3" w:tplc="239C6E2A">
      <w:numFmt w:val="bullet"/>
      <w:lvlText w:val="•"/>
      <w:lvlJc w:val="left"/>
      <w:pPr>
        <w:ind w:left="3213" w:hanging="360"/>
      </w:pPr>
      <w:rPr>
        <w:rFonts w:hint="default"/>
        <w:lang w:val="en-US" w:eastAsia="en-US" w:bidi="ar-SA"/>
      </w:rPr>
    </w:lvl>
    <w:lvl w:ilvl="4" w:tplc="BC6CF134">
      <w:numFmt w:val="bullet"/>
      <w:lvlText w:val="•"/>
      <w:lvlJc w:val="left"/>
      <w:pPr>
        <w:ind w:left="4320" w:hanging="360"/>
      </w:pPr>
      <w:rPr>
        <w:rFonts w:hint="default"/>
        <w:lang w:val="en-US" w:eastAsia="en-US" w:bidi="ar-SA"/>
      </w:rPr>
    </w:lvl>
    <w:lvl w:ilvl="5" w:tplc="146E48AC">
      <w:numFmt w:val="bullet"/>
      <w:lvlText w:val="•"/>
      <w:lvlJc w:val="left"/>
      <w:pPr>
        <w:ind w:left="5426" w:hanging="360"/>
      </w:pPr>
      <w:rPr>
        <w:rFonts w:hint="default"/>
        <w:lang w:val="en-US" w:eastAsia="en-US" w:bidi="ar-SA"/>
      </w:rPr>
    </w:lvl>
    <w:lvl w:ilvl="6" w:tplc="6DAAAC28">
      <w:numFmt w:val="bullet"/>
      <w:lvlText w:val="•"/>
      <w:lvlJc w:val="left"/>
      <w:pPr>
        <w:ind w:left="6533" w:hanging="360"/>
      </w:pPr>
      <w:rPr>
        <w:rFonts w:hint="default"/>
        <w:lang w:val="en-US" w:eastAsia="en-US" w:bidi="ar-SA"/>
      </w:rPr>
    </w:lvl>
    <w:lvl w:ilvl="7" w:tplc="00B8D546">
      <w:numFmt w:val="bullet"/>
      <w:lvlText w:val="•"/>
      <w:lvlJc w:val="left"/>
      <w:pPr>
        <w:ind w:left="7640" w:hanging="360"/>
      </w:pPr>
      <w:rPr>
        <w:rFonts w:hint="default"/>
        <w:lang w:val="en-US" w:eastAsia="en-US" w:bidi="ar-SA"/>
      </w:rPr>
    </w:lvl>
    <w:lvl w:ilvl="8" w:tplc="8A1831D8">
      <w:numFmt w:val="bullet"/>
      <w:lvlText w:val="•"/>
      <w:lvlJc w:val="left"/>
      <w:pPr>
        <w:ind w:left="8746" w:hanging="360"/>
      </w:pPr>
      <w:rPr>
        <w:rFonts w:hint="default"/>
        <w:lang w:val="en-US" w:eastAsia="en-US" w:bidi="ar-SA"/>
      </w:rPr>
    </w:lvl>
  </w:abstractNum>
  <w:abstractNum w:abstractNumId="4" w15:restartNumberingAfterBreak="0">
    <w:nsid w:val="587C42C6"/>
    <w:multiLevelType w:val="hybridMultilevel"/>
    <w:tmpl w:val="D35023DE"/>
    <w:lvl w:ilvl="0" w:tplc="6E66BEB2">
      <w:numFmt w:val="bullet"/>
      <w:lvlText w:val=""/>
      <w:lvlJc w:val="left"/>
      <w:pPr>
        <w:ind w:left="1624" w:hanging="361"/>
      </w:pPr>
      <w:rPr>
        <w:rFonts w:ascii="Wingdings" w:eastAsia="Wingdings" w:hAnsi="Wingdings" w:cs="Wingdings" w:hint="default"/>
        <w:b w:val="0"/>
        <w:bCs w:val="0"/>
        <w:i w:val="0"/>
        <w:iCs w:val="0"/>
        <w:w w:val="100"/>
        <w:sz w:val="22"/>
        <w:szCs w:val="22"/>
        <w:lang w:val="en-US" w:eastAsia="en-US" w:bidi="ar-SA"/>
      </w:rPr>
    </w:lvl>
    <w:lvl w:ilvl="1" w:tplc="569C15D2">
      <w:numFmt w:val="bullet"/>
      <w:lvlText w:val="•"/>
      <w:lvlJc w:val="left"/>
      <w:pPr>
        <w:ind w:left="1951" w:hanging="361"/>
      </w:pPr>
      <w:rPr>
        <w:rFonts w:hint="default"/>
        <w:lang w:val="en-US" w:eastAsia="en-US" w:bidi="ar-SA"/>
      </w:rPr>
    </w:lvl>
    <w:lvl w:ilvl="2" w:tplc="8B42DC82">
      <w:numFmt w:val="bullet"/>
      <w:lvlText w:val="•"/>
      <w:lvlJc w:val="left"/>
      <w:pPr>
        <w:ind w:left="2282" w:hanging="361"/>
      </w:pPr>
      <w:rPr>
        <w:rFonts w:hint="default"/>
        <w:lang w:val="en-US" w:eastAsia="en-US" w:bidi="ar-SA"/>
      </w:rPr>
    </w:lvl>
    <w:lvl w:ilvl="3" w:tplc="1D5A6EFC">
      <w:numFmt w:val="bullet"/>
      <w:lvlText w:val="•"/>
      <w:lvlJc w:val="left"/>
      <w:pPr>
        <w:ind w:left="2614" w:hanging="361"/>
      </w:pPr>
      <w:rPr>
        <w:rFonts w:hint="default"/>
        <w:lang w:val="en-US" w:eastAsia="en-US" w:bidi="ar-SA"/>
      </w:rPr>
    </w:lvl>
    <w:lvl w:ilvl="4" w:tplc="4BD69F36">
      <w:numFmt w:val="bullet"/>
      <w:lvlText w:val="•"/>
      <w:lvlJc w:val="left"/>
      <w:pPr>
        <w:ind w:left="2945" w:hanging="361"/>
      </w:pPr>
      <w:rPr>
        <w:rFonts w:hint="default"/>
        <w:lang w:val="en-US" w:eastAsia="en-US" w:bidi="ar-SA"/>
      </w:rPr>
    </w:lvl>
    <w:lvl w:ilvl="5" w:tplc="7F90395C">
      <w:numFmt w:val="bullet"/>
      <w:lvlText w:val="•"/>
      <w:lvlJc w:val="left"/>
      <w:pPr>
        <w:ind w:left="3277" w:hanging="361"/>
      </w:pPr>
      <w:rPr>
        <w:rFonts w:hint="default"/>
        <w:lang w:val="en-US" w:eastAsia="en-US" w:bidi="ar-SA"/>
      </w:rPr>
    </w:lvl>
    <w:lvl w:ilvl="6" w:tplc="CFF80D8E">
      <w:numFmt w:val="bullet"/>
      <w:lvlText w:val="•"/>
      <w:lvlJc w:val="left"/>
      <w:pPr>
        <w:ind w:left="3608" w:hanging="361"/>
      </w:pPr>
      <w:rPr>
        <w:rFonts w:hint="default"/>
        <w:lang w:val="en-US" w:eastAsia="en-US" w:bidi="ar-SA"/>
      </w:rPr>
    </w:lvl>
    <w:lvl w:ilvl="7" w:tplc="3B9409A8">
      <w:numFmt w:val="bullet"/>
      <w:lvlText w:val="•"/>
      <w:lvlJc w:val="left"/>
      <w:pPr>
        <w:ind w:left="3939" w:hanging="361"/>
      </w:pPr>
      <w:rPr>
        <w:rFonts w:hint="default"/>
        <w:lang w:val="en-US" w:eastAsia="en-US" w:bidi="ar-SA"/>
      </w:rPr>
    </w:lvl>
    <w:lvl w:ilvl="8" w:tplc="BDC83566">
      <w:numFmt w:val="bullet"/>
      <w:lvlText w:val="•"/>
      <w:lvlJc w:val="left"/>
      <w:pPr>
        <w:ind w:left="4271" w:hanging="361"/>
      </w:pPr>
      <w:rPr>
        <w:rFonts w:hint="default"/>
        <w:lang w:val="en-US" w:eastAsia="en-US" w:bidi="ar-SA"/>
      </w:rPr>
    </w:lvl>
  </w:abstractNum>
  <w:abstractNum w:abstractNumId="5" w15:restartNumberingAfterBreak="0">
    <w:nsid w:val="7D603279"/>
    <w:multiLevelType w:val="hybridMultilevel"/>
    <w:tmpl w:val="F38259C6"/>
    <w:lvl w:ilvl="0" w:tplc="8CE473EA">
      <w:numFmt w:val="bullet"/>
      <w:lvlText w:val=""/>
      <w:lvlJc w:val="left"/>
      <w:pPr>
        <w:ind w:left="1624" w:hanging="361"/>
      </w:pPr>
      <w:rPr>
        <w:rFonts w:ascii="Wingdings" w:eastAsia="Wingdings" w:hAnsi="Wingdings" w:cs="Wingdings" w:hint="default"/>
        <w:b w:val="0"/>
        <w:bCs w:val="0"/>
        <w:i w:val="0"/>
        <w:iCs w:val="0"/>
        <w:w w:val="100"/>
        <w:sz w:val="22"/>
        <w:szCs w:val="22"/>
        <w:lang w:val="en-US" w:eastAsia="en-US" w:bidi="ar-SA"/>
      </w:rPr>
    </w:lvl>
    <w:lvl w:ilvl="1" w:tplc="6932303E">
      <w:numFmt w:val="bullet"/>
      <w:lvlText w:val="•"/>
      <w:lvlJc w:val="left"/>
      <w:pPr>
        <w:ind w:left="1951" w:hanging="361"/>
      </w:pPr>
      <w:rPr>
        <w:rFonts w:hint="default"/>
        <w:lang w:val="en-US" w:eastAsia="en-US" w:bidi="ar-SA"/>
      </w:rPr>
    </w:lvl>
    <w:lvl w:ilvl="2" w:tplc="190A1D0A">
      <w:numFmt w:val="bullet"/>
      <w:lvlText w:val="•"/>
      <w:lvlJc w:val="left"/>
      <w:pPr>
        <w:ind w:left="2282" w:hanging="361"/>
      </w:pPr>
      <w:rPr>
        <w:rFonts w:hint="default"/>
        <w:lang w:val="en-US" w:eastAsia="en-US" w:bidi="ar-SA"/>
      </w:rPr>
    </w:lvl>
    <w:lvl w:ilvl="3" w:tplc="4D20252E">
      <w:numFmt w:val="bullet"/>
      <w:lvlText w:val="•"/>
      <w:lvlJc w:val="left"/>
      <w:pPr>
        <w:ind w:left="2614" w:hanging="361"/>
      </w:pPr>
      <w:rPr>
        <w:rFonts w:hint="default"/>
        <w:lang w:val="en-US" w:eastAsia="en-US" w:bidi="ar-SA"/>
      </w:rPr>
    </w:lvl>
    <w:lvl w:ilvl="4" w:tplc="E2124E80">
      <w:numFmt w:val="bullet"/>
      <w:lvlText w:val="•"/>
      <w:lvlJc w:val="left"/>
      <w:pPr>
        <w:ind w:left="2945" w:hanging="361"/>
      </w:pPr>
      <w:rPr>
        <w:rFonts w:hint="default"/>
        <w:lang w:val="en-US" w:eastAsia="en-US" w:bidi="ar-SA"/>
      </w:rPr>
    </w:lvl>
    <w:lvl w:ilvl="5" w:tplc="EFB0BFB2">
      <w:numFmt w:val="bullet"/>
      <w:lvlText w:val="•"/>
      <w:lvlJc w:val="left"/>
      <w:pPr>
        <w:ind w:left="3277" w:hanging="361"/>
      </w:pPr>
      <w:rPr>
        <w:rFonts w:hint="default"/>
        <w:lang w:val="en-US" w:eastAsia="en-US" w:bidi="ar-SA"/>
      </w:rPr>
    </w:lvl>
    <w:lvl w:ilvl="6" w:tplc="BAC6B67A">
      <w:numFmt w:val="bullet"/>
      <w:lvlText w:val="•"/>
      <w:lvlJc w:val="left"/>
      <w:pPr>
        <w:ind w:left="3608" w:hanging="361"/>
      </w:pPr>
      <w:rPr>
        <w:rFonts w:hint="default"/>
        <w:lang w:val="en-US" w:eastAsia="en-US" w:bidi="ar-SA"/>
      </w:rPr>
    </w:lvl>
    <w:lvl w:ilvl="7" w:tplc="06C4FD40">
      <w:numFmt w:val="bullet"/>
      <w:lvlText w:val="•"/>
      <w:lvlJc w:val="left"/>
      <w:pPr>
        <w:ind w:left="3939" w:hanging="361"/>
      </w:pPr>
      <w:rPr>
        <w:rFonts w:hint="default"/>
        <w:lang w:val="en-US" w:eastAsia="en-US" w:bidi="ar-SA"/>
      </w:rPr>
    </w:lvl>
    <w:lvl w:ilvl="8" w:tplc="1AEE7A4C">
      <w:numFmt w:val="bullet"/>
      <w:lvlText w:val="•"/>
      <w:lvlJc w:val="left"/>
      <w:pPr>
        <w:ind w:left="4271" w:hanging="361"/>
      </w:pPr>
      <w:rPr>
        <w:rFonts w:hint="default"/>
        <w:lang w:val="en-US" w:eastAsia="en-US" w:bidi="ar-SA"/>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FD"/>
    <w:rsid w:val="0006504D"/>
    <w:rsid w:val="000A3859"/>
    <w:rsid w:val="000E3342"/>
    <w:rsid w:val="002A7B21"/>
    <w:rsid w:val="00962BFD"/>
    <w:rsid w:val="00973F25"/>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22B3C"/>
  <w15:chartTrackingRefBased/>
  <w15:docId w15:val="{81CA3756-0516-4BD4-9392-5D23329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62BFD"/>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962BFD"/>
    <w:pPr>
      <w:spacing w:before="11"/>
      <w:ind w:left="1190"/>
      <w:outlineLvl w:val="0"/>
    </w:pPr>
    <w:rPr>
      <w:b/>
      <w:bCs/>
      <w:sz w:val="44"/>
      <w:szCs w:val="44"/>
    </w:rPr>
  </w:style>
  <w:style w:type="paragraph" w:styleId="Heading2">
    <w:name w:val="heading 2"/>
    <w:basedOn w:val="Normal"/>
    <w:link w:val="Heading2Char"/>
    <w:uiPriority w:val="1"/>
    <w:qFormat/>
    <w:rsid w:val="00962BFD"/>
    <w:pPr>
      <w:spacing w:before="181"/>
      <w:ind w:left="28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2BFD"/>
    <w:rPr>
      <w:rFonts w:ascii="Calibri" w:eastAsia="Calibri" w:hAnsi="Calibri" w:cs="Calibri"/>
      <w:b/>
      <w:bCs/>
      <w:sz w:val="44"/>
      <w:szCs w:val="44"/>
    </w:rPr>
  </w:style>
  <w:style w:type="character" w:customStyle="1" w:styleId="Heading2Char">
    <w:name w:val="Heading 2 Char"/>
    <w:basedOn w:val="DefaultParagraphFont"/>
    <w:link w:val="Heading2"/>
    <w:uiPriority w:val="1"/>
    <w:rsid w:val="00962BFD"/>
    <w:rPr>
      <w:rFonts w:ascii="Calibri" w:eastAsia="Calibri" w:hAnsi="Calibri" w:cs="Calibri"/>
      <w:b/>
      <w:bCs/>
    </w:rPr>
  </w:style>
  <w:style w:type="paragraph" w:styleId="BodyText">
    <w:name w:val="Body Text"/>
    <w:basedOn w:val="Normal"/>
    <w:link w:val="BodyTextChar"/>
    <w:uiPriority w:val="1"/>
    <w:qFormat/>
    <w:rsid w:val="00962BFD"/>
    <w:pPr>
      <w:ind w:left="1005"/>
    </w:pPr>
  </w:style>
  <w:style w:type="character" w:customStyle="1" w:styleId="BodyTextChar">
    <w:name w:val="Body Text Char"/>
    <w:basedOn w:val="DefaultParagraphFont"/>
    <w:link w:val="BodyText"/>
    <w:uiPriority w:val="1"/>
    <w:rsid w:val="00962BFD"/>
    <w:rPr>
      <w:rFonts w:ascii="Calibri" w:eastAsia="Calibri" w:hAnsi="Calibri" w:cs="Calibri"/>
    </w:rPr>
  </w:style>
  <w:style w:type="paragraph" w:styleId="ListParagraph">
    <w:name w:val="List Paragraph"/>
    <w:basedOn w:val="Normal"/>
    <w:uiPriority w:val="1"/>
    <w:qFormat/>
    <w:rsid w:val="00962BFD"/>
    <w:pPr>
      <w:spacing w:before="21"/>
      <w:ind w:left="1005" w:hanging="361"/>
    </w:pPr>
  </w:style>
  <w:style w:type="paragraph" w:customStyle="1" w:styleId="TableParagraph">
    <w:name w:val="Table Paragraph"/>
    <w:basedOn w:val="Normal"/>
    <w:uiPriority w:val="1"/>
    <w:qFormat/>
    <w:rsid w:val="00962BFD"/>
    <w:pPr>
      <w:spacing w:line="237" w:lineRule="exact"/>
      <w:ind w:left="410" w:hanging="361"/>
    </w:pPr>
  </w:style>
  <w:style w:type="paragraph" w:styleId="Header">
    <w:name w:val="header"/>
    <w:basedOn w:val="Normal"/>
    <w:link w:val="HeaderChar"/>
    <w:uiPriority w:val="99"/>
    <w:unhideWhenUsed/>
    <w:rsid w:val="00962BFD"/>
    <w:pPr>
      <w:tabs>
        <w:tab w:val="center" w:pos="4680"/>
        <w:tab w:val="right" w:pos="9360"/>
      </w:tabs>
    </w:pPr>
  </w:style>
  <w:style w:type="character" w:customStyle="1" w:styleId="HeaderChar">
    <w:name w:val="Header Char"/>
    <w:basedOn w:val="DefaultParagraphFont"/>
    <w:link w:val="Header"/>
    <w:uiPriority w:val="99"/>
    <w:rsid w:val="00962BFD"/>
    <w:rPr>
      <w:rFonts w:ascii="Calibri" w:eastAsia="Calibri" w:hAnsi="Calibri" w:cs="Calibri"/>
    </w:rPr>
  </w:style>
  <w:style w:type="paragraph" w:styleId="Footer">
    <w:name w:val="footer"/>
    <w:basedOn w:val="Normal"/>
    <w:link w:val="FooterChar"/>
    <w:uiPriority w:val="99"/>
    <w:unhideWhenUsed/>
    <w:rsid w:val="00962BFD"/>
    <w:pPr>
      <w:tabs>
        <w:tab w:val="center" w:pos="4680"/>
        <w:tab w:val="right" w:pos="9360"/>
      </w:tabs>
    </w:pPr>
  </w:style>
  <w:style w:type="character" w:customStyle="1" w:styleId="FooterChar">
    <w:name w:val="Footer Char"/>
    <w:basedOn w:val="DefaultParagraphFont"/>
    <w:link w:val="Footer"/>
    <w:uiPriority w:val="99"/>
    <w:rsid w:val="00962BF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2023-10-10T16:13:00Z</dcterms:created>
  <dcterms:modified xsi:type="dcterms:W3CDTF">2023-10-10T17:48:00Z</dcterms:modified>
</cp:coreProperties>
</file>