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C1" w:rsidRDefault="00A239C1">
      <w:pPr>
        <w:pStyle w:val="BodyText"/>
        <w:spacing w:before="2"/>
        <w:ind w:left="0"/>
        <w:rPr>
          <w:rFonts w:ascii="Times New Roman"/>
          <w:sz w:val="12"/>
        </w:rPr>
      </w:pPr>
    </w:p>
    <w:p w:rsidR="00A239C1" w:rsidRDefault="00DB4C86">
      <w:pPr>
        <w:pStyle w:val="BodyText"/>
        <w:ind w:left="11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099989" cy="5120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98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C1" w:rsidRDefault="00A239C1">
      <w:pPr>
        <w:pStyle w:val="BodyText"/>
        <w:ind w:left="0"/>
        <w:rPr>
          <w:rFonts w:ascii="Times New Roman"/>
        </w:rPr>
      </w:pPr>
    </w:p>
    <w:p w:rsidR="00A239C1" w:rsidRDefault="00A239C1">
      <w:pPr>
        <w:pStyle w:val="BodyText"/>
        <w:spacing w:before="5"/>
        <w:ind w:left="0"/>
        <w:rPr>
          <w:rFonts w:ascii="Times New Roman"/>
          <w:sz w:val="28"/>
        </w:rPr>
      </w:pPr>
    </w:p>
    <w:p w:rsidR="00A239C1" w:rsidRDefault="00DB4C86">
      <w:pPr>
        <w:spacing w:before="100"/>
        <w:ind w:left="80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5531372</wp:posOffset>
            </wp:positionH>
            <wp:positionV relativeFrom="paragraph">
              <wp:posOffset>-951414</wp:posOffset>
            </wp:positionV>
            <wp:extent cx="1929326" cy="12290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326" cy="122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7</w:t>
      </w:r>
      <w:r>
        <w:rPr>
          <w:b/>
          <w:w w:val="95"/>
          <w:vertAlign w:val="superscript"/>
        </w:rPr>
        <w:t>th</w:t>
      </w:r>
      <w:r>
        <w:rPr>
          <w:b/>
          <w:spacing w:val="-1"/>
          <w:sz w:val="20"/>
        </w:rPr>
        <w:t xml:space="preserve"> May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2021</w:t>
      </w:r>
    </w:p>
    <w:p w:rsidR="00A239C1" w:rsidRDefault="00DB4C86">
      <w:pPr>
        <w:spacing w:before="180"/>
        <w:ind w:left="800"/>
        <w:rPr>
          <w:b/>
          <w:sz w:val="20"/>
        </w:rPr>
      </w:pPr>
      <w:r>
        <w:rPr>
          <w:b/>
          <w:sz w:val="20"/>
        </w:rPr>
        <w:t>Bharti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Dubey</w:t>
      </w:r>
    </w:p>
    <w:p w:rsidR="00A239C1" w:rsidRDefault="00DB4C86">
      <w:pPr>
        <w:pStyle w:val="BodyText"/>
        <w:spacing w:before="20" w:line="256" w:lineRule="auto"/>
        <w:ind w:right="7829"/>
      </w:pPr>
      <w:r>
        <w:t>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218,</w:t>
      </w:r>
      <w:r>
        <w:rPr>
          <w:spacing w:val="-4"/>
        </w:rPr>
        <w:t xml:space="preserve"> </w:t>
      </w:r>
      <w:proofErr w:type="spellStart"/>
      <w:r>
        <w:t>Mukharji</w:t>
      </w:r>
      <w:proofErr w:type="spellEnd"/>
      <w:r>
        <w:rPr>
          <w:spacing w:val="-4"/>
        </w:rPr>
        <w:t xml:space="preserve"> </w:t>
      </w:r>
      <w:r>
        <w:t>Nagar,</w:t>
      </w:r>
      <w:r>
        <w:rPr>
          <w:spacing w:val="-53"/>
        </w:rPr>
        <w:t xml:space="preserve"> </w:t>
      </w:r>
      <w:proofErr w:type="spellStart"/>
      <w:r>
        <w:t>Vidisha</w:t>
      </w:r>
      <w:proofErr w:type="spellEnd"/>
      <w:r>
        <w:t>,</w:t>
      </w:r>
      <w:r>
        <w:rPr>
          <w:spacing w:val="-1"/>
        </w:rPr>
        <w:t xml:space="preserve"> </w:t>
      </w:r>
      <w:r>
        <w:t>Madhya</w:t>
      </w:r>
      <w:r>
        <w:rPr>
          <w:spacing w:val="-1"/>
        </w:rPr>
        <w:t xml:space="preserve"> </w:t>
      </w:r>
      <w:r>
        <w:t>Pradesh.</w:t>
      </w:r>
    </w:p>
    <w:p w:rsidR="00A239C1" w:rsidRDefault="00A239C1">
      <w:pPr>
        <w:pStyle w:val="BodyText"/>
        <w:ind w:left="0"/>
      </w:pPr>
    </w:p>
    <w:p w:rsidR="00A239C1" w:rsidRDefault="00A239C1">
      <w:pPr>
        <w:pStyle w:val="BodyText"/>
        <w:spacing w:before="4"/>
        <w:ind w:left="0"/>
        <w:rPr>
          <w:sz w:val="23"/>
        </w:rPr>
      </w:pPr>
    </w:p>
    <w:p w:rsidR="00A239C1" w:rsidRDefault="00DB4C86">
      <w:pPr>
        <w:ind w:left="800"/>
        <w:rPr>
          <w:b/>
          <w:sz w:val="20"/>
        </w:rPr>
      </w:pPr>
      <w:r>
        <w:rPr>
          <w:b/>
          <w:sz w:val="20"/>
        </w:rPr>
        <w:t>Dear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Bharti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Dubey,</w:t>
      </w:r>
    </w:p>
    <w:p w:rsidR="00A239C1" w:rsidRDefault="00DB4C86">
      <w:pPr>
        <w:pStyle w:val="BodyText"/>
        <w:spacing w:before="178" w:line="256" w:lineRule="auto"/>
        <w:ind w:right="1056"/>
        <w:jc w:val="both"/>
      </w:pPr>
      <w:r>
        <w:rPr>
          <w:w w:val="95"/>
        </w:rPr>
        <w:t xml:space="preserve">This refers to the discussions you had with us. We are pleased to offer you a position of </w:t>
      </w:r>
      <w:r>
        <w:rPr>
          <w:b/>
          <w:w w:val="95"/>
        </w:rPr>
        <w:t>“Senior Developer</w:t>
      </w:r>
      <w:r>
        <w:rPr>
          <w:b/>
          <w:spacing w:val="1"/>
          <w:w w:val="95"/>
        </w:rPr>
        <w:t xml:space="preserve"> </w:t>
      </w:r>
      <w:r>
        <w:rPr>
          <w:b/>
        </w:rPr>
        <w:t>RPA</w:t>
      </w:r>
      <w:r>
        <w:t>”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Louis Dreyfus Company</w:t>
      </w:r>
      <w:r>
        <w:rPr>
          <w:spacing w:val="-2"/>
        </w:rPr>
        <w:t xml:space="preserve"> </w:t>
      </w:r>
      <w:r>
        <w:t>India Pvt.</w:t>
      </w:r>
      <w:r>
        <w:rPr>
          <w:spacing w:val="1"/>
        </w:rPr>
        <w:t xml:space="preserve"> </w:t>
      </w:r>
      <w:r>
        <w:t>Ltd.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b/>
        </w:rPr>
        <w:t xml:space="preserve">Gurgaon </w:t>
      </w:r>
      <w:r>
        <w:t>office.</w:t>
      </w:r>
    </w:p>
    <w:p w:rsidR="00A239C1" w:rsidRDefault="00DB4C86">
      <w:pPr>
        <w:pStyle w:val="BodyText"/>
        <w:spacing w:before="163" w:line="261" w:lineRule="auto"/>
        <w:ind w:right="1058"/>
        <w:jc w:val="both"/>
      </w:pPr>
      <w:r>
        <w:t xml:space="preserve">During the term of your employment with us, you will be paid a total Cost to the Company (CTC) of </w:t>
      </w:r>
      <w:r>
        <w:rPr>
          <w:b/>
        </w:rPr>
        <w:t>INR</w:t>
      </w:r>
      <w:r>
        <w:rPr>
          <w:b/>
          <w:spacing w:val="1"/>
        </w:rPr>
        <w:t xml:space="preserve"> </w:t>
      </w:r>
      <w:r>
        <w:rPr>
          <w:b/>
        </w:rPr>
        <w:t>14,5</w:t>
      </w:r>
      <w:r>
        <w:rPr>
          <w:b/>
        </w:rPr>
        <w:t>0,000.00</w:t>
      </w:r>
      <w:r>
        <w:rPr>
          <w:b/>
          <w:spacing w:val="-2"/>
        </w:rPr>
        <w:t xml:space="preserve"> </w:t>
      </w:r>
      <w:r>
        <w:t>annually</w:t>
      </w:r>
      <w:r>
        <w:rPr>
          <w:spacing w:val="-3"/>
        </w:rPr>
        <w:t xml:space="preserve"> </w:t>
      </w:r>
      <w:r>
        <w:t>(including Provident</w:t>
      </w:r>
      <w:r>
        <w:rPr>
          <w:spacing w:val="-1"/>
        </w:rPr>
        <w:t xml:space="preserve"> </w:t>
      </w:r>
      <w:r>
        <w:t>Fund),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contract.</w:t>
      </w:r>
    </w:p>
    <w:p w:rsidR="00A239C1" w:rsidRDefault="00DB4C86">
      <w:pPr>
        <w:pStyle w:val="BodyText"/>
        <w:spacing w:before="160" w:line="256" w:lineRule="auto"/>
        <w:ind w:right="1054"/>
        <w:jc w:val="both"/>
      </w:pPr>
      <w:r>
        <w:t xml:space="preserve">The Company may at its sole and </w:t>
      </w:r>
      <w:r>
        <w:t>exclusive discretion pay a bonus to you once a year, pro-rated from the</w:t>
      </w:r>
      <w:r>
        <w:rPr>
          <w:spacing w:val="-53"/>
        </w:rPr>
        <w:t xml:space="preserve"> </w:t>
      </w:r>
      <w:r>
        <w:t>eligible review period, wherefrom applicable withholding taxes shall be deducted. In addition, you will get</w:t>
      </w:r>
      <w:r>
        <w:rPr>
          <w:spacing w:val="1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self and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 to</w:t>
      </w:r>
      <w:r>
        <w:rPr>
          <w:spacing w:val="-2"/>
        </w:rPr>
        <w:t xml:space="preserve"> </w:t>
      </w:r>
      <w:r>
        <w:t>employ</w:t>
      </w:r>
      <w:r>
        <w:t>ees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Company.</w:t>
      </w:r>
    </w:p>
    <w:p w:rsidR="00A239C1" w:rsidRDefault="00DB4C86">
      <w:pPr>
        <w:pStyle w:val="BodyText"/>
        <w:spacing w:before="166" w:line="256" w:lineRule="auto"/>
        <w:ind w:right="1058"/>
        <w:jc w:val="both"/>
      </w:pPr>
      <w:r>
        <w:t>The detailed appointment letter with the complete terms and conditions will be handed over to you on the</w:t>
      </w:r>
      <w:r>
        <w:rPr>
          <w:spacing w:val="1"/>
        </w:rPr>
        <w:t xml:space="preserve"> </w:t>
      </w:r>
      <w:r>
        <w:t>date of your joining with us. The services can be terminated by either party by giving 3 months’ notice or a</w:t>
      </w:r>
      <w:r>
        <w:rPr>
          <w:spacing w:val="-53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mo</w:t>
      </w:r>
      <w:r>
        <w:rPr>
          <w:b/>
        </w:rPr>
        <w:t>nths’</w:t>
      </w:r>
      <w:r>
        <w:rPr>
          <w:b/>
          <w:spacing w:val="-3"/>
        </w:rPr>
        <w:t xml:space="preserve"> </w:t>
      </w:r>
      <w:r>
        <w:rPr>
          <w:b/>
        </w:rPr>
        <w:t>salary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thereof.</w:t>
      </w:r>
    </w:p>
    <w:p w:rsidR="00A239C1" w:rsidRDefault="00DB4C86">
      <w:pPr>
        <w:pStyle w:val="BodyText"/>
        <w:spacing w:before="164" w:line="261" w:lineRule="auto"/>
        <w:ind w:right="1068"/>
        <w:jc w:val="both"/>
      </w:pPr>
      <w:r>
        <w:t>You will be on probation of 3 months, which may be extendable based on your performance feedback</w:t>
      </w:r>
      <w:r>
        <w:rPr>
          <w:spacing w:val="1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manager.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probation</w:t>
      </w:r>
      <w:r>
        <w:rPr>
          <w:spacing w:val="-2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month.</w:t>
      </w:r>
    </w:p>
    <w:p w:rsidR="00A239C1" w:rsidRDefault="00DB4C86">
      <w:pPr>
        <w:pStyle w:val="BodyText"/>
        <w:spacing w:before="157"/>
      </w:pPr>
      <w:r>
        <w:t>Kindly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documents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joining:</w:t>
      </w:r>
    </w:p>
    <w:p w:rsidR="00A239C1" w:rsidRDefault="00DB4C86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spacing w:before="179"/>
        <w:ind w:hanging="361"/>
        <w:rPr>
          <w:sz w:val="20"/>
        </w:rPr>
      </w:pPr>
      <w:r>
        <w:rPr>
          <w:sz w:val="20"/>
        </w:rPr>
        <w:t>Acceptance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Resignation and</w:t>
      </w:r>
      <w:r>
        <w:rPr>
          <w:spacing w:val="-4"/>
          <w:sz w:val="20"/>
        </w:rPr>
        <w:t xml:space="preserve"> </w:t>
      </w:r>
      <w:r>
        <w:rPr>
          <w:sz w:val="20"/>
        </w:rPr>
        <w:t>Relieving</w:t>
      </w:r>
      <w:r>
        <w:rPr>
          <w:spacing w:val="-2"/>
          <w:sz w:val="20"/>
        </w:rPr>
        <w:t xml:space="preserve"> </w:t>
      </w:r>
      <w:r>
        <w:rPr>
          <w:sz w:val="20"/>
        </w:rPr>
        <w:t>letter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>companies,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</w:t>
      </w:r>
    </w:p>
    <w:p w:rsidR="00A239C1" w:rsidRDefault="00DB4C86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ind w:hanging="361"/>
        <w:rPr>
          <w:sz w:val="20"/>
        </w:rPr>
      </w:pPr>
      <w:r>
        <w:rPr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z w:val="20"/>
        </w:rPr>
        <w:t>Certificates</w:t>
      </w:r>
    </w:p>
    <w:p w:rsidR="00A239C1" w:rsidRDefault="00DB4C86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ind w:hanging="361"/>
        <w:rPr>
          <w:sz w:val="20"/>
        </w:rPr>
      </w:pPr>
      <w:r>
        <w:rPr>
          <w:sz w:val="20"/>
        </w:rPr>
        <w:t>Passport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</w:p>
    <w:p w:rsidR="00A239C1" w:rsidRDefault="00DB4C86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ind w:hanging="361"/>
        <w:rPr>
          <w:sz w:val="20"/>
        </w:rPr>
      </w:pPr>
      <w:r>
        <w:rPr>
          <w:sz w:val="20"/>
        </w:rPr>
        <w:t>Pan Card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</w:p>
    <w:p w:rsidR="00A239C1" w:rsidRDefault="00DB4C86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ind w:hanging="361"/>
        <w:rPr>
          <w:sz w:val="20"/>
        </w:rPr>
      </w:pPr>
      <w:r>
        <w:rPr>
          <w:sz w:val="20"/>
        </w:rPr>
        <w:t>Proof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Residence</w:t>
      </w:r>
    </w:p>
    <w:p w:rsidR="00A239C1" w:rsidRDefault="00DB4C86">
      <w:pPr>
        <w:spacing w:line="243" w:lineRule="exact"/>
        <w:ind w:left="116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A239C1" w:rsidRDefault="00DB4C86">
      <w:pPr>
        <w:pStyle w:val="BodyText"/>
        <w:spacing w:line="259" w:lineRule="auto"/>
        <w:ind w:right="1060"/>
        <w:jc w:val="both"/>
      </w:pPr>
      <w:r>
        <w:t>Please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of your</w:t>
      </w:r>
      <w:r>
        <w:rPr>
          <w:spacing w:val="-4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expect you</w:t>
      </w:r>
      <w:r>
        <w:rPr>
          <w:spacing w:val="-53"/>
        </w:rPr>
        <w:t xml:space="preserve"> </w:t>
      </w:r>
      <w:r>
        <w:rPr>
          <w:w w:val="95"/>
        </w:rPr>
        <w:t>to join</w:t>
      </w:r>
      <w:r>
        <w:rPr>
          <w:spacing w:val="1"/>
          <w:w w:val="95"/>
        </w:rPr>
        <w:t xml:space="preserve"> </w:t>
      </w:r>
      <w:r>
        <w:rPr>
          <w:w w:val="95"/>
        </w:rPr>
        <w:t>us no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later than </w:t>
      </w:r>
      <w:r>
        <w:rPr>
          <w:b/>
          <w:w w:val="95"/>
        </w:rPr>
        <w:t>1</w:t>
      </w:r>
      <w:r>
        <w:rPr>
          <w:b/>
          <w:w w:val="95"/>
          <w:vertAlign w:val="superscript"/>
        </w:rPr>
        <w:t>st</w:t>
      </w:r>
      <w:r>
        <w:rPr>
          <w:b/>
          <w:w w:val="95"/>
        </w:rPr>
        <w:t xml:space="preserve"> July</w:t>
      </w:r>
      <w:bookmarkStart w:id="0" w:name="_GoBack"/>
      <w:bookmarkEnd w:id="0"/>
      <w:r>
        <w:rPr>
          <w:b/>
          <w:w w:val="95"/>
        </w:rPr>
        <w:t xml:space="preserve"> 2021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Kindly confirm</w:t>
      </w:r>
      <w:r>
        <w:rPr>
          <w:spacing w:val="1"/>
          <w:w w:val="95"/>
        </w:rPr>
        <w:t xml:space="preserve"> </w:t>
      </w:r>
      <w:r>
        <w:rPr>
          <w:w w:val="95"/>
        </w:rPr>
        <w:t>your exact joining date</w:t>
      </w:r>
      <w:r>
        <w:rPr>
          <w:spacing w:val="50"/>
        </w:rPr>
        <w:t xml:space="preserve"> </w:t>
      </w:r>
      <w:r>
        <w:rPr>
          <w:w w:val="95"/>
        </w:rPr>
        <w:t>within 7 days from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date of this letter. In case you are unable to join LDCI on the above mentioned date, LDCI reserves the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offer.</w:t>
      </w:r>
    </w:p>
    <w:p w:rsidR="00A239C1" w:rsidRDefault="00DB4C86">
      <w:pPr>
        <w:pStyle w:val="BodyText"/>
        <w:spacing w:before="155" w:line="261" w:lineRule="auto"/>
        <w:ind w:right="177"/>
      </w:pPr>
      <w:r>
        <w:t>Your</w:t>
      </w:r>
      <w:r>
        <w:rPr>
          <w:spacing w:val="9"/>
        </w:rPr>
        <w:t xml:space="preserve"> </w:t>
      </w:r>
      <w:r>
        <w:t>place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posting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presently</w:t>
      </w:r>
      <w:r>
        <w:rPr>
          <w:spacing w:val="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b/>
        </w:rPr>
        <w:t>Gurgaon</w:t>
      </w:r>
      <w:r>
        <w:rPr>
          <w:b/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transferred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location</w:t>
      </w:r>
      <w:r>
        <w:rPr>
          <w:spacing w:val="11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LDCI,</w:t>
      </w:r>
      <w:r>
        <w:rPr>
          <w:spacing w:val="-52"/>
        </w:rPr>
        <w:t xml:space="preserve"> </w:t>
      </w:r>
      <w:r>
        <w:t>depending 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management.</w:t>
      </w:r>
    </w:p>
    <w:p w:rsidR="00A239C1" w:rsidRDefault="00DB4C86">
      <w:pPr>
        <w:pStyle w:val="BodyText"/>
        <w:spacing w:before="157" w:line="427" w:lineRule="auto"/>
        <w:ind w:right="4905"/>
      </w:pPr>
      <w:r>
        <w:t>We</w:t>
      </w:r>
      <w:r>
        <w:rPr>
          <w:spacing w:val="-6"/>
        </w:rPr>
        <w:t xml:space="preserve"> </w:t>
      </w:r>
      <w:r>
        <w:t>welcome 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wish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 bright</w:t>
      </w:r>
      <w:r>
        <w:rPr>
          <w:spacing w:val="-2"/>
        </w:rPr>
        <w:t xml:space="preserve"> </w:t>
      </w:r>
      <w:r>
        <w:t>future.</w:t>
      </w:r>
      <w:r>
        <w:rPr>
          <w:spacing w:val="-53"/>
        </w:rPr>
        <w:t xml:space="preserve"> </w:t>
      </w:r>
      <w:r>
        <w:t>Thanking you,</w:t>
      </w:r>
    </w:p>
    <w:p w:rsidR="00A239C1" w:rsidRDefault="00DB4C86">
      <w:pPr>
        <w:spacing w:line="228" w:lineRule="exact"/>
        <w:ind w:left="800"/>
        <w:rPr>
          <w:b/>
          <w:sz w:val="20"/>
        </w:rPr>
      </w:pPr>
      <w:r>
        <w:rPr>
          <w:b/>
          <w:sz w:val="20"/>
        </w:rPr>
        <w:t>Yours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faithfully,</w:t>
      </w:r>
    </w:p>
    <w:p w:rsidR="00A239C1" w:rsidRDefault="00DB4C86">
      <w:pPr>
        <w:pStyle w:val="BodyText"/>
        <w:spacing w:before="7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1080454</wp:posOffset>
            </wp:positionH>
            <wp:positionV relativeFrom="paragraph">
              <wp:posOffset>114960</wp:posOffset>
            </wp:positionV>
            <wp:extent cx="806534" cy="4881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534" cy="48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1" w:rsidRDefault="00DB4C86">
      <w:pPr>
        <w:spacing w:before="188" w:line="259" w:lineRule="auto"/>
        <w:ind w:left="800" w:right="8128"/>
        <w:rPr>
          <w:b/>
          <w:sz w:val="20"/>
        </w:rPr>
      </w:pPr>
      <w:r>
        <w:rPr>
          <w:b/>
          <w:sz w:val="20"/>
        </w:rPr>
        <w:t xml:space="preserve">Rosemary </w:t>
      </w:r>
      <w:proofErr w:type="spellStart"/>
      <w:r>
        <w:rPr>
          <w:b/>
          <w:sz w:val="20"/>
        </w:rPr>
        <w:t>Kongari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HR</w:t>
      </w:r>
    </w:p>
    <w:p w:rsidR="00A239C1" w:rsidRDefault="00DB4C86">
      <w:pPr>
        <w:tabs>
          <w:tab w:val="left" w:pos="6239"/>
          <w:tab w:val="left" w:pos="9073"/>
        </w:tabs>
        <w:ind w:left="800"/>
        <w:rPr>
          <w:b/>
          <w:sz w:val="20"/>
        </w:rPr>
      </w:pPr>
      <w:r>
        <w:rPr>
          <w:b/>
          <w:sz w:val="20"/>
        </w:rPr>
        <w:t>Louis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Dreyfus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Company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z w:val="20"/>
        </w:rPr>
        <w:tab/>
        <w:t>Acceptance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sectPr w:rsidR="00A239C1">
      <w:type w:val="continuous"/>
      <w:pgSz w:w="12240" w:h="15840"/>
      <w:pgMar w:top="2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35B25"/>
    <w:multiLevelType w:val="hybridMultilevel"/>
    <w:tmpl w:val="D0DC3A86"/>
    <w:lvl w:ilvl="0" w:tplc="898437AC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95C64C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15CCA5B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D66C706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C5A611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A064CCC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9C84246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CB7A8140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018E226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39C1"/>
    <w:rsid w:val="00A239C1"/>
    <w:rsid w:val="00D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174A"/>
  <w15:docId w15:val="{1978DA8E-AFF9-4C99-96C5-0E8AF76A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5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Mohanty</dc:creator>
  <cp:lastModifiedBy>Bharti Dubey</cp:lastModifiedBy>
  <cp:revision>2</cp:revision>
  <dcterms:created xsi:type="dcterms:W3CDTF">2021-06-02T07:09:00Z</dcterms:created>
  <dcterms:modified xsi:type="dcterms:W3CDTF">2021-06-02T07:18:00Z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2021-06-02T00:00:00Z</vt:filetime>
  </property>
</Properties>
</file>