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  <Override PartName="/word/media/rId35.png" ContentType="image/png"/>
  <Override PartName="/word/media/rId14.png" ContentType="image/png"/>
  <Override PartName="/word/media/rId62.png" ContentType="image/png"/>
  <Override PartName="/word/media/rId70.png" ContentType="image/png"/>
  <Override PartName="/word/media/rId54.png" ContentType="image/png"/>
  <Override PartName="/word/media/rId42.png" ContentType="image/png"/>
  <Override PartName="/word/media/rId82.png" ContentType="image/png"/>
  <Override PartName="/word/media/rId27.png" ContentType="image/png"/>
  <Override PartName="/word/media/rId31.png" ContentType="image/png"/>
  <Override PartName="/word/media/rId18.png" ContentType="image/png"/>
  <Override PartName="/word/media/rId66.png" ContentType="image/png"/>
  <Override PartName="/word/media/rId46.png" ContentType="image/png"/>
  <Override PartName="/word/media/rId78.png" ContentType="image/png"/>
  <Override PartName="/word/media/rId23.png" ContentType="image/png"/>
  <Override PartName="/word/media/rId50.png" ContentType="image/png"/>
  <Override PartName="/word/media/rId58.png" ContentType="image/png"/>
  <Override PartName="/word/media/rId7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Jatayu CMS Guidebook</w:t>
      </w:r>
    </w:p>
    <w:p>
      <w:pPr>
        <w:pStyle w:val="Author"/>
      </w:pPr>
      <w:r>
        <w:t xml:space="preserve">Jatayu Healthcare Technologies</w:t>
      </w:r>
    </w:p>
    <w:p>
      <w:pPr>
        <w:pStyle w:val="Date"/>
      </w:pPr>
      <w:r>
        <w:t xml:space="preserve">May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04" w:name="jatayu-cms-guidebook"/>
    <w:p>
      <w:pPr>
        <w:pStyle w:val="Heading1"/>
      </w:pPr>
      <w:r>
        <w:t xml:space="preserve">Jatayu CMS Guidebook</w:t>
      </w:r>
    </w:p>
    <w:p>
      <w:pPr>
        <w:pStyle w:val="FirstParagraph"/>
      </w:pPr>
      <w:r>
        <w:t xml:space="preserve">A complete reference for editing the Jatayu Healthcare website — what every page looks like, what each piece of copy comes from, and exactly which screen in</w:t>
      </w:r>
      <w:r>
        <w:t xml:space="preserve"> </w:t>
      </w:r>
      <w:r>
        <w:rPr>
          <w:rStyle w:val="VerbatimChar"/>
        </w:rPr>
        <w:t xml:space="preserve">/admin</w:t>
      </w:r>
      <w:r>
        <w:t xml:space="preserve"> </w:t>
      </w:r>
      <w:r>
        <w:t xml:space="preserve">you open to change it.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e4dc529b18309eda2350cc35559d99996b1d2c3">
        <w:r>
          <w:rPr>
            <w:rStyle w:val="Hyperlink"/>
          </w:rPr>
          <w:t xml:space="preserve">How the site is wired</w:t>
        </w:r>
      </w:hyperlink>
    </w:p>
    <w:p>
      <w:pPr>
        <w:pStyle w:val="Compact"/>
        <w:numPr>
          <w:ilvl w:val="0"/>
          <w:numId w:val="1001"/>
        </w:numPr>
      </w:pPr>
      <w:hyperlink w:anchor="X9c96d09b1c5fdd892e854d71f4daaf2844814e9">
        <w:r>
          <w:rPr>
            <w:rStyle w:val="Hyperlink"/>
          </w:rPr>
          <w:t xml:space="preserve">Who can do what — roles</w:t>
        </w:r>
      </w:hyperlink>
    </w:p>
    <w:p>
      <w:pPr>
        <w:pStyle w:val="Compact"/>
        <w:numPr>
          <w:ilvl w:val="0"/>
          <w:numId w:val="1001"/>
        </w:numPr>
      </w:pPr>
      <w:hyperlink w:anchor="X08fb57e21db9728d7a42ee6a7c204872bb54724">
        <w:r>
          <w:rPr>
            <w:rStyle w:val="Hyperlink"/>
          </w:rPr>
          <w:t xml:space="preserve">The Save Draft → Publish workflow</w:t>
        </w:r>
      </w:hyperlink>
    </w:p>
    <w:p>
      <w:pPr>
        <w:pStyle w:val="Compact"/>
        <w:numPr>
          <w:ilvl w:val="0"/>
          <w:numId w:val="1001"/>
        </w:numPr>
      </w:pPr>
      <w:hyperlink w:anchor="X48298ba2d9f817dc3194486c90288fd5265f955">
        <w:r>
          <w:rPr>
            <w:rStyle w:val="Hyperlink"/>
          </w:rPr>
          <w:t xml:space="preserve">Real-time updates — what’s instant, what needs a deploy</w:t>
        </w:r>
      </w:hyperlink>
    </w:p>
    <w:p>
      <w:pPr>
        <w:pStyle w:val="Compact"/>
        <w:numPr>
          <w:ilvl w:val="0"/>
          <w:numId w:val="1001"/>
        </w:numPr>
      </w:pPr>
      <w:hyperlink w:anchor="Xdddd7dc67c6386a647b04936fd1453983c54aaa">
        <w:r>
          <w:rPr>
            <w:rStyle w:val="Hyperlink"/>
          </w:rPr>
          <w:t xml:space="preserve">Logging in to /admin</w:t>
        </w:r>
      </w:hyperlink>
    </w:p>
    <w:p>
      <w:pPr>
        <w:pStyle w:val="Compact"/>
        <w:numPr>
          <w:ilvl w:val="0"/>
          <w:numId w:val="1001"/>
        </w:numPr>
      </w:pPr>
      <w:hyperlink w:anchor="X276c243f782d185d8209b2c9e8f1a5db516ec01">
        <w:r>
          <w:rPr>
            <w:rStyle w:val="Hyperlink"/>
          </w:rPr>
          <w:t xml:space="preserve">Public pages — page-by-page tour</w:t>
        </w:r>
      </w:hyperlink>
    </w:p>
    <w:p>
      <w:pPr>
        <w:pStyle w:val="Compact"/>
        <w:numPr>
          <w:ilvl w:val="1"/>
          <w:numId w:val="1002"/>
        </w:numPr>
      </w:pPr>
      <w:r>
        <w:t xml:space="preserve">6.1</w:t>
      </w:r>
      <w:r>
        <w:t xml:space="preserve"> </w:t>
      </w:r>
      <w:hyperlink w:anchor="X4e559573e82622191aa487663d1f8873f5640fe">
        <w:r>
          <w:rPr>
            <w:rStyle w:val="Hyperlink"/>
          </w:rPr>
          <w:t xml:space="preserve">Home</w:t>
        </w:r>
      </w:hyperlink>
    </w:p>
    <w:p>
      <w:pPr>
        <w:pStyle w:val="Compact"/>
        <w:numPr>
          <w:ilvl w:val="1"/>
          <w:numId w:val="1002"/>
        </w:numPr>
      </w:pPr>
      <w:r>
        <w:t xml:space="preserve">6.2</w:t>
      </w:r>
      <w:r>
        <w:t xml:space="preserve"> </w:t>
      </w:r>
      <w:hyperlink w:anchor="X6be88b745bf77da67dcb5a09ebfe80d29f38c3c">
        <w:r>
          <w:rPr>
            <w:rStyle w:val="Hyperlink"/>
          </w:rPr>
          <w:t xml:space="preserve">Product index</w:t>
        </w:r>
      </w:hyperlink>
    </w:p>
    <w:p>
      <w:pPr>
        <w:pStyle w:val="Compact"/>
        <w:numPr>
          <w:ilvl w:val="1"/>
          <w:numId w:val="1002"/>
        </w:numPr>
      </w:pPr>
      <w:r>
        <w:t xml:space="preserve">6.3</w:t>
      </w:r>
      <w:r>
        <w:t xml:space="preserve"> </w:t>
      </w:r>
      <w:hyperlink w:anchor="X43cc729860f681ff7c5ad8bc99300e9c331b2c9">
        <w:r>
          <w:rPr>
            <w:rStyle w:val="Hyperlink"/>
          </w:rPr>
          <w:t xml:space="preserve">For Doctors</w:t>
        </w:r>
      </w:hyperlink>
    </w:p>
    <w:p>
      <w:pPr>
        <w:pStyle w:val="Compact"/>
        <w:numPr>
          <w:ilvl w:val="1"/>
          <w:numId w:val="1002"/>
        </w:numPr>
      </w:pPr>
      <w:r>
        <w:t xml:space="preserve">6.4</w:t>
      </w:r>
      <w:r>
        <w:t xml:space="preserve"> </w:t>
      </w:r>
      <w:hyperlink w:anchor="Xe7051f308bd34bf5f7cd68ba02e843496c97792">
        <w:r>
          <w:rPr>
            <w:rStyle w:val="Hyperlink"/>
          </w:rPr>
          <w:t xml:space="preserve">For Hospitals &amp; HMIS</w:t>
        </w:r>
      </w:hyperlink>
    </w:p>
    <w:p>
      <w:pPr>
        <w:pStyle w:val="Compact"/>
        <w:numPr>
          <w:ilvl w:val="1"/>
          <w:numId w:val="1002"/>
        </w:numPr>
      </w:pPr>
      <w:r>
        <w:t xml:space="preserve">6.5</w:t>
      </w:r>
      <w:r>
        <w:t xml:space="preserve"> </w:t>
      </w:r>
      <w:hyperlink w:anchor="Xff566154f0b30db9b97c638207eeb03e0bbf86f">
        <w:r>
          <w:rPr>
            <w:rStyle w:val="Hyperlink"/>
          </w:rPr>
          <w:t xml:space="preserve">About</w:t>
        </w:r>
      </w:hyperlink>
    </w:p>
    <w:p>
      <w:pPr>
        <w:pStyle w:val="Compact"/>
        <w:numPr>
          <w:ilvl w:val="1"/>
          <w:numId w:val="1002"/>
        </w:numPr>
      </w:pPr>
      <w:r>
        <w:t xml:space="preserve">6.6</w:t>
      </w:r>
      <w:r>
        <w:t xml:space="preserve"> </w:t>
      </w:r>
      <w:hyperlink w:anchor="X40fd11d1af2a5a541e3e25f4b7a1e2d8224e1c2">
        <w:r>
          <w:rPr>
            <w:rStyle w:val="Hyperlink"/>
          </w:rPr>
          <w:t xml:space="preserve">Contact</w:t>
        </w:r>
      </w:hyperlink>
    </w:p>
    <w:p>
      <w:pPr>
        <w:pStyle w:val="Compact"/>
        <w:numPr>
          <w:ilvl w:val="1"/>
          <w:numId w:val="1002"/>
        </w:numPr>
      </w:pPr>
      <w:r>
        <w:t xml:space="preserve">6.7</w:t>
      </w:r>
      <w:r>
        <w:t xml:space="preserve"> </w:t>
      </w:r>
      <w:hyperlink w:anchor="Xa988226c2cd52cea2394acc745e0e55fc8b9efb">
        <w:r>
          <w:rPr>
            <w:rStyle w:val="Hyperlink"/>
          </w:rPr>
          <w:t xml:space="preserve">Pricing</w:t>
        </w:r>
      </w:hyperlink>
    </w:p>
    <w:p>
      <w:pPr>
        <w:pStyle w:val="Compact"/>
        <w:numPr>
          <w:ilvl w:val="1"/>
          <w:numId w:val="1002"/>
        </w:numPr>
      </w:pPr>
      <w:r>
        <w:t xml:space="preserve">6.8</w:t>
      </w:r>
      <w:r>
        <w:t xml:space="preserve"> </w:t>
      </w:r>
      <w:hyperlink w:anchor="X21e950dab2b4fd56a89df741f5d3cdfd46d592b">
        <w:r>
          <w:rPr>
            <w:rStyle w:val="Hyperlink"/>
          </w:rPr>
          <w:t xml:space="preserve">Security &amp; Compliance</w:t>
        </w:r>
      </w:hyperlink>
    </w:p>
    <w:p>
      <w:pPr>
        <w:pStyle w:val="Compact"/>
        <w:numPr>
          <w:ilvl w:val="1"/>
          <w:numId w:val="1002"/>
        </w:numPr>
      </w:pPr>
      <w:r>
        <w:t xml:space="preserve">6.9</w:t>
      </w:r>
      <w:r>
        <w:t xml:space="preserve"> </w:t>
      </w:r>
      <w:hyperlink w:anchor="Xc6da332706a27bb42c722a5ebe05ecfe4e298f4">
        <w:r>
          <w:rPr>
            <w:rStyle w:val="Hyperlink"/>
          </w:rPr>
          <w:t xml:space="preserve">Case Studies</w:t>
        </w:r>
      </w:hyperlink>
    </w:p>
    <w:p>
      <w:pPr>
        <w:pStyle w:val="Compact"/>
        <w:numPr>
          <w:ilvl w:val="1"/>
          <w:numId w:val="1002"/>
        </w:numPr>
      </w:pPr>
      <w:r>
        <w:t xml:space="preserve">6.10</w:t>
      </w:r>
      <w:r>
        <w:t xml:space="preserve"> </w:t>
      </w:r>
      <w:hyperlink w:anchor="X0dc2733f415a6f8c232ebe308ec54971c4dd55a">
        <w:r>
          <w:rPr>
            <w:rStyle w:val="Hyperlink"/>
          </w:rPr>
          <w:t xml:space="preserve">Specialties</w:t>
        </w:r>
      </w:hyperlink>
    </w:p>
    <w:p>
      <w:pPr>
        <w:pStyle w:val="Compact"/>
        <w:numPr>
          <w:ilvl w:val="1"/>
          <w:numId w:val="1002"/>
        </w:numPr>
      </w:pPr>
      <w:r>
        <w:t xml:space="preserve">6.11</w:t>
      </w:r>
      <w:r>
        <w:t xml:space="preserve"> </w:t>
      </w:r>
      <w:hyperlink w:anchor="X99b23fc957aa3f4489e9f765bf50db36fa4d831">
        <w:r>
          <w:rPr>
            <w:rStyle w:val="Hyperlink"/>
          </w:rPr>
          <w:t xml:space="preserve">Blog</w:t>
        </w:r>
      </w:hyperlink>
    </w:p>
    <w:p>
      <w:pPr>
        <w:pStyle w:val="Compact"/>
        <w:numPr>
          <w:ilvl w:val="1"/>
          <w:numId w:val="1002"/>
        </w:numPr>
      </w:pPr>
      <w:r>
        <w:t xml:space="preserve">6.12</w:t>
      </w:r>
      <w:r>
        <w:t xml:space="preserve"> </w:t>
      </w:r>
      <w:hyperlink w:anchor="X1b95b84c8ddacd74e95c95c7fb6fdfae3895ad7">
        <w:r>
          <w:rPr>
            <w:rStyle w:val="Hyperlink"/>
          </w:rPr>
          <w:t xml:space="preserve">Press / Awards</w:t>
        </w:r>
      </w:hyperlink>
    </w:p>
    <w:p>
      <w:pPr>
        <w:pStyle w:val="Compact"/>
        <w:numPr>
          <w:ilvl w:val="1"/>
          <w:numId w:val="1002"/>
        </w:numPr>
      </w:pPr>
      <w:r>
        <w:t xml:space="preserve">6.13</w:t>
      </w:r>
      <w:r>
        <w:t xml:space="preserve"> </w:t>
      </w:r>
      <w:hyperlink w:anchor="Xf5f4c6b232ceae753a7ebaea231c3b6ac412635">
        <w:r>
          <w:rPr>
            <w:rStyle w:val="Hyperlink"/>
          </w:rPr>
          <w:t xml:space="preserve">Careers</w:t>
        </w:r>
      </w:hyperlink>
    </w:p>
    <w:p>
      <w:pPr>
        <w:pStyle w:val="Compact"/>
        <w:numPr>
          <w:ilvl w:val="1"/>
          <w:numId w:val="1002"/>
        </w:numPr>
      </w:pPr>
      <w:r>
        <w:t xml:space="preserve">6.14</w:t>
      </w:r>
      <w:r>
        <w:t xml:space="preserve"> </w:t>
      </w:r>
      <w:hyperlink w:anchor="X97f836c94f93abbf14dccb199fd1aa058cf3f05">
        <w:r>
          <w:rPr>
            <w:rStyle w:val="Hyperlink"/>
          </w:rPr>
          <w:t xml:space="preserve">Trial signup</w:t>
        </w:r>
      </w:hyperlink>
    </w:p>
    <w:p>
      <w:pPr>
        <w:pStyle w:val="Compact"/>
        <w:numPr>
          <w:ilvl w:val="1"/>
          <w:numId w:val="1002"/>
        </w:numPr>
      </w:pPr>
      <w:r>
        <w:t xml:space="preserve">6.15</w:t>
      </w:r>
      <w:r>
        <w:t xml:space="preserve"> </w:t>
      </w:r>
      <w:hyperlink w:anchor="X9a48a6f1b20e949121245f02765919238874cad">
        <w:r>
          <w:rPr>
            <w:rStyle w:val="Hyperlink"/>
          </w:rPr>
          <w:t xml:space="preserve">Privacy / Terms / Cancellation</w:t>
        </w:r>
      </w:hyperlink>
    </w:p>
    <w:p>
      <w:pPr>
        <w:pStyle w:val="Compact"/>
        <w:numPr>
          <w:ilvl w:val="1"/>
          <w:numId w:val="1002"/>
        </w:numPr>
      </w:pPr>
      <w:r>
        <w:t xml:space="preserve">6.16</w:t>
      </w:r>
      <w:r>
        <w:t xml:space="preserve"> </w:t>
      </w:r>
      <w:hyperlink w:anchor="X1a46ecda40483701cf708a4ee48b958e9338d40">
        <w:r>
          <w:rPr>
            <w:rStyle w:val="Hyperlink"/>
          </w:rPr>
          <w:t xml:space="preserve">Site footer</w:t>
        </w:r>
      </w:hyperlink>
    </w:p>
    <w:p>
      <w:pPr>
        <w:pStyle w:val="Compact"/>
        <w:numPr>
          <w:ilvl w:val="0"/>
          <w:numId w:val="1001"/>
        </w:numPr>
      </w:pPr>
      <w:hyperlink w:anchor="X959899719e653f2cc5fa518e222ccf64df8a653">
        <w:r>
          <w:rPr>
            <w:rStyle w:val="Hyperlink"/>
          </w:rPr>
          <w:t xml:space="preserve">The CMS — every collection and global</w:t>
        </w:r>
      </w:hyperlink>
    </w:p>
    <w:p>
      <w:pPr>
        <w:pStyle w:val="Compact"/>
        <w:numPr>
          <w:ilvl w:val="1"/>
          <w:numId w:val="1003"/>
        </w:numPr>
      </w:pPr>
      <w:r>
        <w:t xml:space="preserve">7.1</w:t>
      </w:r>
      <w:r>
        <w:t xml:space="preserve"> </w:t>
      </w:r>
      <w:hyperlink w:anchor="X92007af27263684cddb46f9b845ebf1c530865c">
        <w:r>
          <w:rPr>
            <w:rStyle w:val="Hyperlink"/>
          </w:rPr>
          <w:t xml:space="preserve">Globals — page chrome</w:t>
        </w:r>
      </w:hyperlink>
    </w:p>
    <w:p>
      <w:pPr>
        <w:pStyle w:val="Compact"/>
        <w:numPr>
          <w:ilvl w:val="1"/>
          <w:numId w:val="1003"/>
        </w:numPr>
      </w:pPr>
      <w:r>
        <w:t xml:space="preserve">7.2</w:t>
      </w:r>
      <w:r>
        <w:t xml:space="preserve"> </w:t>
      </w:r>
      <w:hyperlink w:anchor="Xea25ffb5a19dd77d20631fe2a900480f40e6510">
        <w:r>
          <w:rPr>
            <w:rStyle w:val="Hyperlink"/>
          </w:rPr>
          <w:t xml:space="preserve">Collections — list-style content</w:t>
        </w:r>
      </w:hyperlink>
    </w:p>
    <w:p>
      <w:pPr>
        <w:pStyle w:val="Compact"/>
        <w:numPr>
          <w:ilvl w:val="1"/>
          <w:numId w:val="1003"/>
        </w:numPr>
      </w:pPr>
      <w:r>
        <w:t xml:space="preserve">7.3</w:t>
      </w:r>
      <w:r>
        <w:t xml:space="preserve"> </w:t>
      </w:r>
      <w:hyperlink w:anchor="X8811ec96d692a07cbbbd6f5c3f920433ac1645c">
        <w:r>
          <w:rPr>
            <w:rStyle w:val="Hyperlink"/>
          </w:rPr>
          <w:t xml:space="preserve">System collections (don’t touch unless you mean to)</w:t>
        </w:r>
      </w:hyperlink>
    </w:p>
    <w:p>
      <w:pPr>
        <w:pStyle w:val="Compact"/>
        <w:numPr>
          <w:ilvl w:val="0"/>
          <w:numId w:val="1001"/>
        </w:numPr>
      </w:pPr>
      <w:hyperlink w:anchor="Xda1d59c29f92a2f485ce208baa658880c400601">
        <w:r>
          <w:rPr>
            <w:rStyle w:val="Hyperlink"/>
          </w:rPr>
          <w:t xml:space="preserve">Common workflows step-by-step</w:t>
        </w:r>
      </w:hyperlink>
    </w:p>
    <w:p>
      <w:pPr>
        <w:pStyle w:val="Compact"/>
        <w:numPr>
          <w:ilvl w:val="1"/>
          <w:numId w:val="1004"/>
        </w:numPr>
      </w:pPr>
      <w:hyperlink w:anchor="add-a-new-team-member">
        <w:r>
          <w:rPr>
            <w:rStyle w:val="Hyperlink"/>
          </w:rPr>
          <w:t xml:space="preserve">Add a new team member</w:t>
        </w:r>
      </w:hyperlink>
    </w:p>
    <w:p>
      <w:pPr>
        <w:pStyle w:val="Compact"/>
        <w:numPr>
          <w:ilvl w:val="1"/>
          <w:numId w:val="1004"/>
        </w:numPr>
      </w:pPr>
      <w:hyperlink w:anchor="add-a-new-product">
        <w:r>
          <w:rPr>
            <w:rStyle w:val="Hyperlink"/>
          </w:rPr>
          <w:t xml:space="preserve">Add a new product</w:t>
        </w:r>
      </w:hyperlink>
    </w:p>
    <w:p>
      <w:pPr>
        <w:pStyle w:val="Compact"/>
        <w:numPr>
          <w:ilvl w:val="1"/>
          <w:numId w:val="1004"/>
        </w:numPr>
      </w:pPr>
      <w:hyperlink w:anchor="add-a-new-case-study">
        <w:r>
          <w:rPr>
            <w:rStyle w:val="Hyperlink"/>
          </w:rPr>
          <w:t xml:space="preserve">Add a new case study</w:t>
        </w:r>
      </w:hyperlink>
    </w:p>
    <w:p>
      <w:pPr>
        <w:pStyle w:val="Compact"/>
        <w:numPr>
          <w:ilvl w:val="1"/>
          <w:numId w:val="1004"/>
        </w:numPr>
      </w:pPr>
      <w:hyperlink w:anchor="add-a-new-blog-post">
        <w:r>
          <w:rPr>
            <w:rStyle w:val="Hyperlink"/>
          </w:rPr>
          <w:t xml:space="preserve">Add a new blog post</w:t>
        </w:r>
      </w:hyperlink>
    </w:p>
    <w:p>
      <w:pPr>
        <w:pStyle w:val="Compact"/>
        <w:numPr>
          <w:ilvl w:val="1"/>
          <w:numId w:val="1004"/>
        </w:numPr>
      </w:pPr>
      <w:hyperlink w:anchor="add-a-new-social-media-link">
        <w:r>
          <w:rPr>
            <w:rStyle w:val="Hyperlink"/>
          </w:rPr>
          <w:t xml:space="preserve">Add a new social media link to the footer</w:t>
        </w:r>
      </w:hyperlink>
    </w:p>
    <w:p>
      <w:pPr>
        <w:pStyle w:val="Compact"/>
        <w:numPr>
          <w:ilvl w:val="1"/>
          <w:numId w:val="1004"/>
        </w:numPr>
      </w:pPr>
      <w:hyperlink w:anchor="change-a-homepage-cta-button">
        <w:r>
          <w:rPr>
            <w:rStyle w:val="Hyperlink"/>
          </w:rPr>
          <w:t xml:space="preserve">Change a homepage CTA button</w:t>
        </w:r>
      </w:hyperlink>
    </w:p>
    <w:p>
      <w:pPr>
        <w:pStyle w:val="Compact"/>
        <w:numPr>
          <w:ilvl w:val="1"/>
          <w:numId w:val="1004"/>
        </w:numPr>
      </w:pPr>
      <w:hyperlink w:anchor="unpublish-something">
        <w:r>
          <w:rPr>
            <w:rStyle w:val="Hyperlink"/>
          </w:rPr>
          <w:t xml:space="preserve">Reverse / unpublish something already live</w:t>
        </w:r>
      </w:hyperlink>
    </w:p>
    <w:p>
      <w:pPr>
        <w:pStyle w:val="Compact"/>
        <w:numPr>
          <w:ilvl w:val="0"/>
          <w:numId w:val="1001"/>
        </w:numPr>
      </w:pPr>
      <w:hyperlink w:anchor="X2de4d41227ca4843249744b01b980f6e42572fb">
        <w:r>
          <w:rPr>
            <w:rStyle w:val="Hyperlink"/>
          </w:rPr>
          <w:t xml:space="preserve">When you do need a developer</w:t>
        </w:r>
      </w:hyperlink>
    </w:p>
    <w:p>
      <w:pPr>
        <w:pStyle w:val="Compact"/>
        <w:numPr>
          <w:ilvl w:val="0"/>
          <w:numId w:val="1001"/>
        </w:numPr>
      </w:pPr>
      <w:hyperlink w:anchor="Xbdc8577887e55b43986fb55c407c7b266a441aa">
        <w:r>
          <w:rPr>
            <w:rStyle w:val="Hyperlink"/>
          </w:rPr>
          <w:t xml:space="preserve">Quick reference — public page ↔ CMS surface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how-the-site-is-wired"/>
    <w:p>
      <w:pPr>
        <w:pStyle w:val="Heading2"/>
      </w:pPr>
      <w:r>
        <w:t xml:space="preserve">1. How the site is wired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┌─────────────────────────┐         ┌──────────────────────┐         ┌──────────────────────┐</w:t>
      </w:r>
      <w:r>
        <w:br/>
      </w:r>
      <w:r>
        <w:rPr>
          <w:rStyle w:val="VerbatimChar"/>
        </w:rPr>
        <w:t xml:space="preserve">│  /admin (Payload CMS)   │   →     │  Postgres on Azure   │   →     │  Public website      │</w:t>
      </w:r>
      <w:r>
        <w:br/>
      </w:r>
      <w:r>
        <w:rPr>
          <w:rStyle w:val="VerbatimChar"/>
        </w:rPr>
        <w:t xml:space="preserve">│  jatayu-prod-app/admin  │ writes  │  jatayu-prod-pg      │  reads  │  jatayu-prod-app/    │</w:t>
      </w:r>
      <w:r>
        <w:br/>
      </w:r>
      <w:r>
        <w:rPr>
          <w:rStyle w:val="VerbatimChar"/>
        </w:rPr>
        <w:t xml:space="preserve">└─────────────────────────┘         └──────────────────────┘         └──────────────────────┘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       │</w:t>
      </w:r>
      <w:r>
        <w:br/>
      </w:r>
      <w:r>
        <w:rPr>
          <w:rStyle w:val="VerbatimChar"/>
        </w:rPr>
        <w:t xml:space="preserve">                                              │  on every save, an `afterChange` hook</w:t>
      </w:r>
      <w:r>
        <w:br/>
      </w:r>
      <w:r>
        <w:rPr>
          <w:rStyle w:val="VerbatimChar"/>
        </w:rPr>
        <w:t xml:space="preserve">                                              │  invalidates the website's read cache</w:t>
      </w:r>
      <w:r>
        <w:br/>
      </w:r>
      <w:r>
        <w:rPr>
          <w:rStyle w:val="VerbatimChar"/>
        </w:rPr>
        <w:t xml:space="preserve">                                              ▼</w:t>
      </w:r>
      <w:r>
        <w:br/>
      </w:r>
      <w:r>
        <w:rPr>
          <w:rStyle w:val="VerbatimChar"/>
        </w:rPr>
        <w:t xml:space="preserve">                                     ┌─────────────────────┐</w:t>
      </w:r>
      <w:r>
        <w:br/>
      </w:r>
      <w:r>
        <w:rPr>
          <w:rStyle w:val="VerbatimChar"/>
        </w:rPr>
        <w:t xml:space="preserve">                                     │  Next.js cache flush│</w:t>
      </w:r>
      <w:r>
        <w:br/>
      </w:r>
      <w:r>
        <w:rPr>
          <w:rStyle w:val="VerbatimChar"/>
        </w:rPr>
        <w:t xml:space="preserve">                                     │  → next visitor     │</w:t>
      </w:r>
      <w:r>
        <w:br/>
      </w:r>
      <w:r>
        <w:rPr>
          <w:rStyle w:val="VerbatimChar"/>
        </w:rPr>
        <w:t xml:space="preserve">                                     │     sees new copy   │</w:t>
      </w:r>
      <w:r>
        <w:br/>
      </w:r>
      <w:r>
        <w:rPr>
          <w:rStyle w:val="VerbatimChar"/>
        </w:rPr>
        <w:t xml:space="preserve">                                     └─────────────────────┘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Two URLs to remember: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Public site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https://jatayu-prod-app.proudisland-53765d98.centralindia.azurecontainerapps.io/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CMS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https://jatayu-prod-app.proudisland-53765d98.centralindia.azurecontainerapps.io/admin</w:t>
      </w:r>
    </w:p>
    <w:p>
      <w:pPr>
        <w:pStyle w:val="FirstParagraph"/>
      </w:pPr>
      <w:r>
        <w:t xml:space="preserve">(Once a custom domain is wired, both move to that root.)</w:t>
      </w:r>
    </w:p>
    <w:p>
      <w:r>
        <w:pict>
          <v:rect style="width:0;height:1.5pt" o:hralign="center" o:hrstd="t" o:hr="t"/>
        </w:pict>
      </w:r>
    </w:p>
    <w:bookmarkEnd w:id="10"/>
    <w:bookmarkStart w:id="11" w:name="who-can-do-what-roles"/>
    <w:p>
      <w:pPr>
        <w:pStyle w:val="Heading2"/>
      </w:pPr>
      <w:r>
        <w:t xml:space="preserve">2. Who can do what — roles</w:t>
      </w:r>
    </w:p>
    <w:p>
      <w:pPr>
        <w:pStyle w:val="FirstParagraph"/>
      </w:pPr>
      <w:r>
        <w:t xml:space="preserve">Two roles, set per user in</w:t>
      </w:r>
      <w:r>
        <w:t xml:space="preserve"> </w:t>
      </w:r>
      <w:r>
        <w:rPr>
          <w:b/>
          <w:bCs/>
        </w:rPr>
        <w:t xml:space="preserve">Admin → Collections → Users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Save Draft</w:t>
            </w:r>
          </w:p>
        </w:tc>
        <w:tc>
          <w:tcPr/>
          <w:p>
            <w:pPr>
              <w:pStyle w:val="Compact"/>
            </w:pPr>
            <w:r>
              <w:t xml:space="preserve">Publish</w:t>
            </w:r>
          </w:p>
        </w:tc>
        <w:tc>
          <w:tcPr/>
          <w:p>
            <w:pPr>
              <w:pStyle w:val="Compact"/>
            </w:pPr>
            <w:r>
              <w:t xml:space="preserve">Create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super_admin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editor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Editors</w:t>
      </w:r>
      <w:r>
        <w:t xml:space="preserve"> </w:t>
      </w:r>
      <w:r>
        <w:t xml:space="preserve">can edit anything but the public site only updates after a super admin clicks</w:t>
      </w:r>
      <w:r>
        <w:t xml:space="preserve"> </w:t>
      </w:r>
      <w:r>
        <w:rPr>
          <w:b/>
          <w:bCs/>
        </w:rPr>
        <w:t xml:space="preserve">Publish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Super admins</w:t>
      </w:r>
      <w:r>
        <w:t xml:space="preserve"> </w:t>
      </w:r>
      <w:r>
        <w:t xml:space="preserve">have unrestricted control.</w:t>
      </w:r>
    </w:p>
    <w:p>
      <w:pPr>
        <w:pStyle w:val="Compact"/>
        <w:numPr>
          <w:ilvl w:val="0"/>
          <w:numId w:val="1006"/>
        </w:numPr>
      </w:pPr>
      <w:r>
        <w:t xml:space="preserve">An editor who clicks Publish gets a clear error:</w:t>
      </w:r>
      <w:r>
        <w:t xml:space="preserve"> </w:t>
      </w:r>
      <w:r>
        <w:rPr>
          <w:i/>
          <w:iCs/>
        </w:rPr>
        <w:t xml:space="preserve">“Only a super admin can publish changes.”</w:t>
      </w:r>
    </w:p>
    <w:p>
      <w:pPr>
        <w:pStyle w:val="FirstParagraph"/>
      </w:pPr>
      <w:r>
        <w:t xml:space="preserve">Roles are set when creating a user. Default for new users is</w:t>
      </w:r>
      <w:r>
        <w:t xml:space="preserve"> </w:t>
      </w:r>
      <w:r>
        <w:rPr>
          <w:rStyle w:val="VerbatimChar"/>
        </w:rPr>
        <w:t xml:space="preserve">editor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Start w:id="12" w:name="the-save-draft-publish-workflow"/>
    <w:p>
      <w:pPr>
        <w:pStyle w:val="Heading2"/>
      </w:pPr>
      <w:r>
        <w:t xml:space="preserve">3. The Save Draft → Publish workflow</w:t>
      </w:r>
    </w:p>
    <w:p>
      <w:pPr>
        <w:pStyle w:val="FirstParagraph"/>
      </w:pPr>
      <w:r>
        <w:t xml:space="preserve">Every editable surface has</w:t>
      </w:r>
      <w:r>
        <w:t xml:space="preserve"> </w:t>
      </w:r>
      <w:r>
        <w:rPr>
          <w:b/>
          <w:bCs/>
        </w:rPr>
        <w:t xml:space="preserve">two save buttons</w:t>
      </w:r>
      <w:r>
        <w:t xml:space="preserve"> </w:t>
      </w:r>
      <w:r>
        <w:t xml:space="preserve">in the top-right of the edit screen: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21"/>
        <w:gridCol w:w="649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Save Draft</w:t>
            </w:r>
          </w:p>
        </w:tc>
        <w:tc>
          <w:tcPr/>
          <w:p>
            <w:pPr>
              <w:pStyle w:val="Compact"/>
            </w:pPr>
            <w:r>
              <w:t xml:space="preserve">Stores your changes but the public site keeps showing the previous published version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Publish changes</w:t>
            </w:r>
          </w:p>
        </w:tc>
        <w:tc>
          <w:tcPr/>
          <w:p>
            <w:pPr>
              <w:pStyle w:val="Compact"/>
            </w:pPr>
            <w:r>
              <w:t xml:space="preserve">(super admin only) Promotes the draft to live. The public site picks it up on the next request</w:t>
            </w:r>
          </w:p>
        </w:tc>
      </w:tr>
    </w:tbl>
    <w:p>
      <w:pPr>
        <w:pStyle w:val="BodyText"/>
      </w:pPr>
      <w:r>
        <w:t xml:space="preserve">This applies to:</w:t>
      </w:r>
    </w:p>
    <w:p>
      <w:pPr>
        <w:pStyle w:val="Compact"/>
        <w:numPr>
          <w:ilvl w:val="0"/>
          <w:numId w:val="1007"/>
        </w:numPr>
      </w:pPr>
      <w:r>
        <w:t xml:space="preserve">All page globals (Home Hero, About Page, Site Footer, etc.)</w:t>
      </w:r>
    </w:p>
    <w:p>
      <w:pPr>
        <w:pStyle w:val="Compact"/>
        <w:numPr>
          <w:ilvl w:val="0"/>
          <w:numId w:val="1007"/>
        </w:numPr>
      </w:pPr>
      <w:r>
        <w:t xml:space="preserve">All content collections (Posts, Products, Team Members, Specialties, etc.)</w:t>
      </w:r>
    </w:p>
    <w:p>
      <w:pPr>
        <w:pStyle w:val="FirstParagraph"/>
      </w:pPr>
      <w:r>
        <w:t xml:space="preserve">A document’s status (</w:t>
      </w:r>
      <w:r>
        <w:rPr>
          <w:rStyle w:val="VerbatimChar"/>
        </w:rPr>
        <w:t xml:space="preserve">Draft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Published</w:t>
      </w:r>
      <w:r>
        <w:t xml:space="preserve">) is shown next to its title and as a coloured pill in list views. The</w:t>
      </w:r>
      <w:r>
        <w:t xml:space="preserve"> </w:t>
      </w:r>
      <w:r>
        <w:rPr>
          <w:rStyle w:val="VerbatimChar"/>
        </w:rPr>
        <w:t xml:space="preserve">_status</w:t>
      </w:r>
      <w:r>
        <w:t xml:space="preserve"> </w:t>
      </w:r>
      <w:r>
        <w:t xml:space="preserve">filter at the top of every list view lets you isolate drafts vs. published items.</w:t>
      </w:r>
    </w:p>
    <w:p>
      <w:pPr>
        <w:pStyle w:val="BlockText"/>
      </w:pPr>
      <w:r>
        <w:rPr>
          <w:b/>
          <w:bCs/>
        </w:rPr>
        <w:t xml:space="preserve">Tip for editors:</w:t>
      </w:r>
      <w:r>
        <w:t xml:space="preserve"> </w:t>
      </w:r>
      <w:r>
        <w:t xml:space="preserve">save a draft, share the preview link with the super admin who needs to sign off, then ask them to log in and publish. Drafts are reviewable side-by-side with the live version in Payload’s built-in version comparison panel.</w:t>
      </w:r>
    </w:p>
    <w:p>
      <w:r>
        <w:pict>
          <v:rect style="width:0;height:1.5pt" o:hralign="center" o:hrstd="t" o:hr="t"/>
        </w:pict>
      </w:r>
    </w:p>
    <w:bookmarkEnd w:id="12"/>
    <w:bookmarkStart w:id="13" w:name="real-time-updates"/>
    <w:p>
      <w:pPr>
        <w:pStyle w:val="Heading2"/>
      </w:pPr>
      <w:r>
        <w:t xml:space="preserve">4. Real-time updates</w:t>
      </w:r>
    </w:p>
    <w:p>
      <w:pPr>
        <w:pStyle w:val="FirstParagraph"/>
      </w:pPr>
      <w:r>
        <w:rPr>
          <w:b/>
          <w:bCs/>
        </w:rPr>
        <w:t xml:space="preserve">What’s instant (no deploy needed):</w:t>
      </w:r>
    </w:p>
    <w:p>
      <w:pPr>
        <w:pStyle w:val="Compact"/>
        <w:numPr>
          <w:ilvl w:val="0"/>
          <w:numId w:val="1008"/>
        </w:numPr>
      </w:pPr>
      <w:r>
        <w:t xml:space="preserve">Changing text, images, links, toggles on existing fields</w:t>
      </w:r>
    </w:p>
    <w:p>
      <w:pPr>
        <w:pStyle w:val="Compact"/>
        <w:numPr>
          <w:ilvl w:val="0"/>
          <w:numId w:val="1008"/>
        </w:numPr>
      </w:pPr>
      <w:r>
        <w:t xml:space="preserve">Adding a new row to a collection (new team member, blog post, product, etc.)</w:t>
      </w:r>
    </w:p>
    <w:p>
      <w:pPr>
        <w:pStyle w:val="Compact"/>
        <w:numPr>
          <w:ilvl w:val="0"/>
          <w:numId w:val="1008"/>
        </w:numPr>
      </w:pPr>
      <w:r>
        <w:t xml:space="preserve">Reordering, deleting, publishing, unpublishing</w:t>
      </w:r>
    </w:p>
    <w:p>
      <w:pPr>
        <w:pStyle w:val="Compact"/>
        <w:numPr>
          <w:ilvl w:val="0"/>
          <w:numId w:val="1008"/>
        </w:numPr>
      </w:pPr>
      <w:r>
        <w:t xml:space="preserve">Changing the footer tagline, social links, office addresses</w:t>
      </w:r>
    </w:p>
    <w:p>
      <w:pPr>
        <w:pStyle w:val="Compact"/>
        <w:numPr>
          <w:ilvl w:val="0"/>
          <w:numId w:val="1008"/>
        </w:numPr>
      </w:pPr>
      <w:r>
        <w:t xml:space="preserve">Editing legal copy (privacy, terms, cancellation)</w:t>
      </w:r>
    </w:p>
    <w:p>
      <w:pPr>
        <w:pStyle w:val="FirstParagraph"/>
      </w:pPr>
      <w:r>
        <w:t xml:space="preserve">The chain on every save: editor publishes →</w:t>
      </w:r>
      <w:r>
        <w:t xml:space="preserve"> </w:t>
      </w:r>
      <w:r>
        <w:rPr>
          <w:rStyle w:val="VerbatimChar"/>
        </w:rPr>
        <w:t xml:space="preserve">afterChange</w:t>
      </w:r>
      <w:r>
        <w:t xml:space="preserve"> </w:t>
      </w:r>
      <w:r>
        <w:t xml:space="preserve">hook fires →</w:t>
      </w:r>
      <w:r>
        <w:t xml:space="preserve"> </w:t>
      </w:r>
      <w:r>
        <w:rPr>
          <w:rStyle w:val="VerbatimChar"/>
        </w:rPr>
        <w:t xml:space="preserve">revalidateTag("cms")</w:t>
      </w:r>
      <w:r>
        <w:t xml:space="preserve"> </w:t>
      </w:r>
      <w:r>
        <w:t xml:space="preserve">→ Next.js in-memory cache is invalidated → the next page request reads fresh data from Postgres. End-to-end latency is ~100 ms.</w:t>
      </w:r>
    </w:p>
    <w:p>
      <w:pPr>
        <w:pStyle w:val="BodyText"/>
      </w:pPr>
      <w:r>
        <w:rPr>
          <w:b/>
          <w:bCs/>
        </w:rPr>
        <w:t xml:space="preserve">What does require a developer + deploy:</w:t>
      </w:r>
    </w:p>
    <w:p>
      <w:pPr>
        <w:pStyle w:val="Compact"/>
        <w:numPr>
          <w:ilvl w:val="0"/>
          <w:numId w:val="1009"/>
        </w:numPr>
      </w:pPr>
      <w:r>
        <w:t xml:space="preserve">Adding a brand-new field (e.g. </w:t>
      </w:r>
      <w:r>
        <w:t xml:space="preserve">“Twitter handle”</w:t>
      </w:r>
      <w:r>
        <w:t xml:space="preserve"> </w:t>
      </w:r>
      <w:r>
        <w:t xml:space="preserve">on Team Members)</w:t>
      </w:r>
    </w:p>
    <w:p>
      <w:pPr>
        <w:pStyle w:val="Compact"/>
        <w:numPr>
          <w:ilvl w:val="0"/>
          <w:numId w:val="1009"/>
        </w:numPr>
      </w:pPr>
      <w:r>
        <w:t xml:space="preserve">Adding a brand-new collection or global (e.g. a</w:t>
      </w:r>
      <w:r>
        <w:t xml:space="preserve"> </w:t>
      </w:r>
      <w:r>
        <w:t xml:space="preserve">“Pricing tiers”</w:t>
      </w:r>
      <w:r>
        <w:t xml:space="preserve"> </w:t>
      </w:r>
      <w:r>
        <w:t xml:space="preserve">surface that doesn’t exist yet)</w:t>
      </w:r>
    </w:p>
    <w:p>
      <w:pPr>
        <w:pStyle w:val="Compact"/>
        <w:numPr>
          <w:ilvl w:val="0"/>
          <w:numId w:val="1009"/>
        </w:numPr>
      </w:pPr>
      <w:r>
        <w:t xml:space="preserve">Reshaping how a page renders (e.g. moving the team grid above the founder quote)</w:t>
      </w:r>
    </w:p>
    <w:p>
      <w:pPr>
        <w:pStyle w:val="FirstParagraph"/>
      </w:pPr>
      <w:r>
        <w:t xml:space="preserve">See</w:t>
      </w:r>
      <w:r>
        <w:t xml:space="preserve"> </w:t>
      </w:r>
      <w:hyperlink w:anchor="X2de4d41227ca4843249744b01b980f6e42572fb">
        <w:r>
          <w:rPr>
            <w:rStyle w:val="Hyperlink"/>
          </w:rPr>
          <w:t xml:space="preserve">§9</w:t>
        </w:r>
      </w:hyperlink>
      <w:r>
        <w:t xml:space="preserve"> </w:t>
      </w:r>
      <w:r>
        <w:t xml:space="preserve">for what’s involved when that comes up.</w:t>
      </w:r>
    </w:p>
    <w:p>
      <w:r>
        <w:pict>
          <v:rect style="width:0;height:1.5pt" o:hralign="center" o:hrstd="t" o:hr="t"/>
        </w:pict>
      </w:r>
    </w:p>
    <w:bookmarkEnd w:id="13"/>
    <w:bookmarkStart w:id="17" w:name="logging-in-to-admin"/>
    <w:p>
      <w:pPr>
        <w:pStyle w:val="Heading2"/>
      </w:pPr>
      <w:r>
        <w:t xml:space="preserve">5. Logging in to /admin</w:t>
      </w:r>
    </w:p>
    <w:p>
      <w:pPr>
        <w:pStyle w:val="FirstParagraph"/>
      </w:pPr>
      <w:r>
        <w:t xml:space="preserve">Go to</w:t>
      </w:r>
      <w:r>
        <w:t xml:space="preserve"> </w:t>
      </w:r>
      <w:r>
        <w:rPr>
          <w:rStyle w:val="VerbatimChar"/>
        </w:rPr>
        <w:t xml:space="preserve">…/admin</w:t>
      </w:r>
      <w:r>
        <w:t xml:space="preserve">. You see Payload’s login screen: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Admin login" title="" id="15" name="Picture"/>
            <a:graphic>
              <a:graphicData uri="http://schemas.openxmlformats.org/drawingml/2006/picture">
                <pic:pic>
                  <pic:nvPicPr>
                    <pic:cNvPr descr="./images/public/admin-login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Admin login</w:t>
      </w:r>
    </w:p>
    <w:p>
      <w:pPr>
        <w:pStyle w:val="BodyText"/>
      </w:pPr>
      <w:r>
        <w:t xml:space="preserve">Enter your email and password. First-time super admins are seeded once during setup; new users (any role) are created from Admin → Users →</w:t>
      </w:r>
      <w:r>
        <w:t xml:space="preserve"> </w:t>
      </w:r>
      <w:r>
        <w:rPr>
          <w:i/>
          <w:iCs/>
        </w:rPr>
        <w:t xml:space="preserve">Create</w:t>
      </w:r>
      <w:r>
        <w:t xml:space="preserve">.</w:t>
      </w:r>
    </w:p>
    <w:p>
      <w:pPr>
        <w:pStyle w:val="BodyText"/>
      </w:pPr>
      <w:r>
        <w:t xml:space="preserve">If you forget your password, click</w:t>
      </w:r>
      <w:r>
        <w:t xml:space="preserve"> </w:t>
      </w:r>
      <w:r>
        <w:rPr>
          <w:b/>
          <w:bCs/>
        </w:rPr>
        <w:t xml:space="preserve">Forgot password?</w:t>
      </w:r>
      <w:r>
        <w:t xml:space="preserve"> </w:t>
      </w:r>
      <w:r>
        <w:t xml:space="preserve">— Payload emails a reset link to the address on file. (Note: until SMTP is configured, the reset email logs to the container console only. Ask the dev team to read it back.)</w:t>
      </w:r>
    </w:p>
    <w:p>
      <w:pPr>
        <w:pStyle w:val="BodyText"/>
      </w:pPr>
      <w:r>
        <w:t xml:space="preserve">Once you’re in, you’ll land on the dashboard. The left sidebar has two sections: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Collections</w:t>
      </w:r>
      <w:r>
        <w:t xml:space="preserve"> </w:t>
      </w:r>
      <w:r>
        <w:t xml:space="preserve">— list-style content (Posts, Products, Team Members, Users, etc.)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Globals</w:t>
      </w:r>
      <w:r>
        <w:t xml:space="preserve"> </w:t>
      </w:r>
      <w:r>
        <w:t xml:space="preserve">— single-instance content (Home Hero, Site Footer, Page — About, etc.)</w:t>
      </w:r>
    </w:p>
    <w:p>
      <w:pPr>
        <w:pStyle w:val="BlockText"/>
      </w:pPr>
      <w:r>
        <w:rPr>
          <w:b/>
          <w:bCs/>
        </w:rPr>
        <w:t xml:space="preserve">Tip:</w:t>
      </w:r>
      <w:r>
        <w:t xml:space="preserve"> </w:t>
      </w:r>
      <w:r>
        <w:t xml:space="preserve">the search box at the top of the sidebar filters both lists. Type</w:t>
      </w:r>
      <w:r>
        <w:t xml:space="preserve"> </w:t>
      </w:r>
      <w:r>
        <w:t xml:space="preserve">“footer”</w:t>
      </w:r>
      <w:r>
        <w:t xml:space="preserve"> </w:t>
      </w:r>
      <w:r>
        <w:t xml:space="preserve">to jump to the Site Footer global; type</w:t>
      </w:r>
      <w:r>
        <w:t xml:space="preserve"> </w:t>
      </w:r>
      <w:r>
        <w:t xml:space="preserve">“team”</w:t>
      </w:r>
      <w:r>
        <w:t xml:space="preserve"> </w:t>
      </w:r>
      <w:r>
        <w:t xml:space="preserve">to jump to Team Members.</w:t>
      </w:r>
    </w:p>
    <w:p>
      <w:r>
        <w:pict>
          <v:rect style="width:0;height:1.5pt" o:hralign="center" o:hrstd="t" o:hr="t"/>
        </w:pict>
      </w:r>
    </w:p>
    <w:bookmarkEnd w:id="17"/>
    <w:bookmarkStart w:id="86" w:name="public-pages-page-by-page-tour"/>
    <w:p>
      <w:pPr>
        <w:pStyle w:val="Heading2"/>
      </w:pPr>
      <w:r>
        <w:t xml:space="preserve">6. Public pages — page-by-page tour</w:t>
      </w:r>
    </w:p>
    <w:p>
      <w:pPr>
        <w:pStyle w:val="FirstParagraph"/>
      </w:pPr>
      <w:r>
        <w:t xml:space="preserve">For each page below:</w:t>
      </w:r>
      <w:r>
        <w:t xml:space="preserve"> </w:t>
      </w:r>
      <w:r>
        <w:rPr>
          <w:b/>
          <w:bCs/>
        </w:rPr>
        <w:t xml:space="preserve">(a)</w:t>
      </w:r>
      <w:r>
        <w:t xml:space="preserve"> </w:t>
      </w:r>
      <w:r>
        <w:t xml:space="preserve">screenshot of the live page,</w:t>
      </w:r>
      <w:r>
        <w:t xml:space="preserve"> </w:t>
      </w:r>
      <w:r>
        <w:rPr>
          <w:b/>
          <w:bCs/>
        </w:rPr>
        <w:t xml:space="preserve">(b)</w:t>
      </w:r>
      <w:r>
        <w:t xml:space="preserve"> </w:t>
      </w:r>
      <w:r>
        <w:t xml:space="preserve">the exact CMS surface(s) that drive it,</w:t>
      </w:r>
      <w:r>
        <w:t xml:space="preserve"> </w:t>
      </w:r>
      <w:r>
        <w:rPr>
          <w:b/>
          <w:bCs/>
        </w:rPr>
        <w:t xml:space="preserve">(c)</w:t>
      </w:r>
      <w:r>
        <w:t xml:space="preserve"> </w:t>
      </w:r>
      <w:r>
        <w:t xml:space="preserve">quick</w:t>
      </w:r>
      <w:r>
        <w:t xml:space="preserve"> </w:t>
      </w:r>
      <w:r>
        <w:t xml:space="preserve">“what would I change here”</w:t>
      </w:r>
      <w:r>
        <w:t xml:space="preserve"> </w:t>
      </w:r>
      <w:r>
        <w:t xml:space="preserve">pointers.</w:t>
      </w:r>
    </w:p>
    <w:p>
      <w:r>
        <w:pict>
          <v:rect style="width:0;height:1.5pt" o:hralign="center" o:hrstd="t" o:hr="t"/>
        </w:pict>
      </w:r>
    </w:p>
    <w:bookmarkStart w:id="22" w:name="home"/>
    <w:p>
      <w:pPr>
        <w:pStyle w:val="Heading3"/>
      </w:pPr>
      <w:r>
        <w:t xml:space="preserve">6.1 Home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Home hero" title="" id="19" name="Picture"/>
            <a:graphic>
              <a:graphicData uri="http://schemas.openxmlformats.org/drawingml/2006/picture">
                <pic:pic>
                  <pic:nvPicPr>
                    <pic:cNvPr descr="./images/public/home-hero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Home hero</w:t>
      </w:r>
    </w:p>
    <w:p>
      <w:pPr>
        <w:pStyle w:val="BodyText"/>
      </w:pPr>
      <w:r>
        <w:t xml:space="preserve">The home page is the biggest one. Every section is editable. Here’s the section-by-section map, top to bottom: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276"/>
        <w:gridCol w:w="36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 on the page</w:t>
            </w:r>
          </w:p>
        </w:tc>
        <w:tc>
          <w:tcPr/>
          <w:p>
            <w:pPr>
              <w:pStyle w:val="Compact"/>
            </w:pPr>
            <w:r>
              <w:t xml:space="preserve">CMS surface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Header / nav links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not editable — wired in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Hero badge (</w:t>
            </w:r>
            <w:r>
              <w:t xml:space="preserve">“Pocket-friendly. Hands-free. …”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Globals → Home Hero → Badge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Hero headline (</w:t>
            </w:r>
            <w:r>
              <w:t xml:space="preserve">“From conversation to the clinical note…”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Globals → Home Hero → Headline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Hero subheadline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Globals → Home Hero → Subheadline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Hero primary + secondary buttons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Globals → Home Hero → Primary CTA / Secondary CTA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Hero trust line (</w:t>
            </w:r>
            <w:r>
              <w:t xml:space="preserve">“Pilots at KEM, MGM, ILBS…”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Globals → Home Hero → Trust 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Hero animated console (right side)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not editable — coded animation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Ecosystem strip (</w:t>
            </w:r>
            <w:r>
              <w:t xml:space="preserve">“Backed by India’s innovation…”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Globals → Logo Wall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/>
                <w:bCs/>
              </w:rPr>
              <w:t xml:space="preserve">Site Meta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Audience splitter (Doctor / Hospital cards)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Globals → Audience Split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Metric strip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Globals → Home Metrics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Concise answer block (</w:t>
            </w:r>
            <w:r>
              <w:t xml:space="preserve">“VoiceDocAI in plain language”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Globals → Homepage Concise Answer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Partner / hospital / EHR logo rows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Globals → Logo Wall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How it works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Globals → How It Works Steps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Specialties grid (featured 4)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Collections → Specialties</w:t>
            </w:r>
            <w:r>
              <w:t xml:space="preserve"> </w:t>
            </w:r>
            <w:r>
              <w:t xml:space="preserve">(toggle</w:t>
            </w:r>
            <w:r>
              <w:t xml:space="preserve"> </w:t>
            </w:r>
            <w:r>
              <w:t xml:space="preserve">“Featured on home”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Case study spotlight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Collections → Case Studies</w:t>
            </w:r>
            <w:r>
              <w:t xml:space="preserve"> </w:t>
            </w:r>
            <w:r>
              <w:t xml:space="preserve">(toggle</w:t>
            </w:r>
            <w:r>
              <w:t xml:space="preserve"> </w:t>
            </w:r>
            <w:r>
              <w:t xml:space="preserve">“Spotlight”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Testimonials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Collections → Testimonials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 modes grid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Globals → Deployment Modes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Compliance band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Globals → Compliance Band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Founder note (portrait + quote)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Globals → Founder 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Awards / Recognition grid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Collections → Awards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FAQ accordion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Collections → Home FAQs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Final purple-gradient CTA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not editable — coded CTA</w:t>
            </w:r>
          </w:p>
        </w:tc>
      </w:tr>
    </w:tbl>
    <w:p>
      <w:pPr>
        <w:pStyle w:val="BlockText"/>
      </w:pPr>
      <w:r>
        <w:rPr>
          <w:b/>
          <w:bCs/>
        </w:rPr>
        <w:t xml:space="preserve">Tip:</w:t>
      </w:r>
      <w:r>
        <w:t xml:space="preserve"> </w:t>
      </w:r>
      <w:r>
        <w:t xml:space="preserve">“Save Draft”</w:t>
      </w:r>
      <w:r>
        <w:t xml:space="preserve"> </w:t>
      </w:r>
      <w:r>
        <w:t xml:space="preserve">on any of these surfaces lets you stage a homepage change. Nothing on the live home moves until a super admin clicks Publish.</w:t>
      </w:r>
    </w:p>
    <w:p>
      <w:pPr>
        <w:pStyle w:val="FirstParagraph"/>
      </w:pPr>
      <w:hyperlink r:id="rId21">
        <w:r>
          <w:rPr>
            <w:rStyle w:val="Hyperlink"/>
          </w:rPr>
          <w:t xml:space="preserve">Full homepage screenshot</w:t>
        </w:r>
      </w:hyperlink>
    </w:p>
    <w:p>
      <w:r>
        <w:pict>
          <v:rect style="width:0;height:1.5pt" o:hralign="center" o:hrstd="t" o:hr="t"/>
        </w:pict>
      </w:r>
    </w:p>
    <w:bookmarkEnd w:id="22"/>
    <w:bookmarkStart w:id="26" w:name="product-index"/>
    <w:p>
      <w:pPr>
        <w:pStyle w:val="Heading3"/>
      </w:pPr>
      <w:r>
        <w:t xml:space="preserve">6.2 Product — index</w:t>
      </w:r>
    </w:p>
    <w:p>
      <w:pPr>
        <w:pStyle w:val="CaptionedFigure"/>
      </w:pPr>
      <w:r>
        <w:drawing>
          <wp:inline>
            <wp:extent cx="5334000" cy="6193366"/>
            <wp:effectExtent b="0" l="0" r="0" t="0"/>
            <wp:docPr descr="Product page" title="" id="24" name="Picture"/>
            <a:graphic>
              <a:graphicData uri="http://schemas.openxmlformats.org/drawingml/2006/picture">
                <pic:pic>
                  <pic:nvPicPr>
                    <pic:cNvPr descr="./images/public/product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1933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Product page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14"/>
        <w:gridCol w:w="400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 on the page</w:t>
            </w:r>
          </w:p>
        </w:tc>
        <w:tc>
          <w:tcPr/>
          <w:p>
            <w:pPr>
              <w:pStyle w:val="Compact"/>
            </w:pPr>
            <w:r>
              <w:t xml:space="preserve">CMS surface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Page header (eyebrow, H1, concise answer)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Globals → Page — Products (index)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Intro paragraphs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Globals → Page — Products (index)</w:t>
            </w:r>
            <w:r>
              <w:t xml:space="preserve"> </w:t>
            </w:r>
            <w:r>
              <w:t xml:space="preserve">→ Intro Paragraphs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cards grid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Collections → Products</w:t>
            </w:r>
            <w:r>
              <w:t xml:space="preserve"> </w:t>
            </w:r>
            <w:r>
              <w:t xml:space="preserve">— one card per row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Bottom CTAs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coded fallback (Start trial / Talk to team)</w:t>
            </w:r>
          </w:p>
        </w:tc>
      </w:tr>
    </w:tbl>
    <w:p>
      <w:pPr>
        <w:pStyle w:val="BodyText"/>
      </w:pPr>
      <w:r>
        <w:t xml:space="preserve">To</w:t>
      </w:r>
      <w:r>
        <w:t xml:space="preserve"> </w:t>
      </w:r>
      <w:r>
        <w:rPr>
          <w:b/>
          <w:bCs/>
        </w:rPr>
        <w:t xml:space="preserve">add a new product</w:t>
      </w:r>
      <w:r>
        <w:t xml:space="preserve">: open Collections → Products →</w:t>
      </w:r>
      <w:r>
        <w:t xml:space="preserve"> </w:t>
      </w:r>
      <w:r>
        <w:rPr>
          <w:i/>
          <w:iCs/>
        </w:rPr>
        <w:t xml:space="preserve">Create</w:t>
      </w:r>
      <w:r>
        <w:t xml:space="preserve">. Fill in name, slug, eyebrow, tagline, concise answer. The detail page is published automatically at</w:t>
      </w:r>
      <w:r>
        <w:t xml:space="preserve"> </w:t>
      </w:r>
      <w:r>
        <w:rPr>
          <w:rStyle w:val="VerbatimChar"/>
        </w:rPr>
        <w:t xml:space="preserve">/product/&lt;slug&gt;</w:t>
      </w:r>
      <w:r>
        <w:t xml:space="preserve">.</w:t>
      </w:r>
    </w:p>
    <w:p>
      <w:pPr>
        <w:pStyle w:val="BodyText"/>
      </w:pPr>
      <w:r>
        <w:t xml:space="preserve">Detail page (</w:t>
      </w:r>
      <w:r>
        <w:rPr>
          <w:rStyle w:val="VerbatimChar"/>
        </w:rPr>
        <w:t xml:space="preserve">/product/&lt;slug&gt;</w:t>
      </w:r>
      <w:r>
        <w:t xml:space="preserve">) layout: hero (eyebrow + tagline + concise answer) → intro paragraphs → deployment modes grid → patient consent block (optional toggle) → CTAs. Every part is editable from the same Products row.</w:t>
      </w:r>
    </w:p>
    <w:p>
      <w:r>
        <w:pict>
          <v:rect style="width:0;height:1.5pt" o:hralign="center" o:hrstd="t" o:hr="t"/>
        </w:pict>
      </w:r>
    </w:p>
    <w:bookmarkEnd w:id="26"/>
    <w:bookmarkStart w:id="30" w:name="for-doctors"/>
    <w:p>
      <w:pPr>
        <w:pStyle w:val="Heading3"/>
      </w:pPr>
      <w:r>
        <w:t xml:space="preserve">6.3 For Doctors</w:t>
      </w:r>
    </w:p>
    <w:p>
      <w:pPr>
        <w:pStyle w:val="CaptionedFigure"/>
      </w:pPr>
      <w:r>
        <w:drawing>
          <wp:inline>
            <wp:extent cx="5334000" cy="7212012"/>
            <wp:effectExtent b="0" l="0" r="0" t="0"/>
            <wp:docPr descr="For Doctors" title="" id="28" name="Picture"/>
            <a:graphic>
              <a:graphicData uri="http://schemas.openxmlformats.org/drawingml/2006/picture">
                <pic:pic>
                  <pic:nvPicPr>
                    <pic:cNvPr descr="./images/public/for-doctors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2120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For Doctors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96"/>
        <w:gridCol w:w="42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CMS surface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Globals → Page — For Doctors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Benefit cards grid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Globals → Page — For Doctors → Benefits</w:t>
            </w:r>
            <w:r>
              <w:t xml:space="preserve"> </w:t>
            </w:r>
            <w:r>
              <w:t xml:space="preserve">(array)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Patient-consent block (toggleable)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Globals → Page — For Doctors → Show patient consent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Bottom CTAs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Globals → Page — For Doctors → Primary / Secondary CTA</w:t>
            </w:r>
          </w:p>
        </w:tc>
      </w:tr>
    </w:tbl>
    <w:p>
      <w:pPr>
        <w:pStyle w:val="BodyText"/>
      </w:pPr>
      <w:r>
        <w:t xml:space="preserve">Common edit: rewording a benefit, adding a 5th benefit card, or swapping the CTA destination.</w:t>
      </w:r>
    </w:p>
    <w:p>
      <w:r>
        <w:pict>
          <v:rect style="width:0;height:1.5pt" o:hralign="center" o:hrstd="t" o:hr="t"/>
        </w:pict>
      </w:r>
    </w:p>
    <w:bookmarkEnd w:id="30"/>
    <w:bookmarkStart w:id="34" w:name="for-hospitals-hmis"/>
    <w:p>
      <w:pPr>
        <w:pStyle w:val="Heading3"/>
      </w:pPr>
      <w:r>
        <w:t xml:space="preserve">6.4 For Hospitals &amp; HMIS</w:t>
      </w:r>
    </w:p>
    <w:p>
      <w:pPr>
        <w:pStyle w:val="CaptionedFigure"/>
      </w:pPr>
      <w:r>
        <w:drawing>
          <wp:inline>
            <wp:extent cx="5334000" cy="6100762"/>
            <wp:effectExtent b="0" l="0" r="0" t="0"/>
            <wp:docPr descr="For Hospitals" title="" id="32" name="Picture"/>
            <a:graphic>
              <a:graphicData uri="http://schemas.openxmlformats.org/drawingml/2006/picture">
                <pic:pic>
                  <pic:nvPicPr>
                    <pic:cNvPr descr="./images/public/for-hospitals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1007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For Hospitals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41"/>
        <w:gridCol w:w="347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CMS surface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Globals → Page — For Hospitals &amp; HMIS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“Integration story”</w:t>
            </w:r>
            <w:r>
              <w:t xml:space="preserve"> </w:t>
            </w:r>
            <w:r>
              <w:t xml:space="preserve">ordered list (left card)</w:t>
            </w:r>
          </w:p>
        </w:tc>
        <w:tc>
          <w:tcPr/>
          <w:p>
            <w:pPr>
              <w:pStyle w:val="Compact"/>
            </w:pPr>
            <w:r>
              <w:t xml:space="preserve">…→ Integration Story → Steps (array)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“Procurement pack”</w:t>
            </w:r>
            <w:r>
              <w:t xml:space="preserve"> </w:t>
            </w:r>
            <w:r>
              <w:t xml:space="preserve">dark card (right)</w:t>
            </w:r>
          </w:p>
        </w:tc>
        <w:tc>
          <w:tcPr/>
          <w:p>
            <w:pPr>
              <w:pStyle w:val="Compact"/>
            </w:pPr>
            <w:r>
              <w:t xml:space="preserve">…→ Procurement Pack (heading, body, CTA)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Bottom CTAs</w:t>
            </w:r>
          </w:p>
        </w:tc>
        <w:tc>
          <w:tcPr/>
          <w:p>
            <w:pPr>
              <w:pStyle w:val="Compact"/>
            </w:pPr>
            <w:r>
              <w:t xml:space="preserve">…→ Primary / Secondary CTA</w:t>
            </w:r>
          </w:p>
        </w:tc>
      </w:tr>
    </w:tbl>
    <w:p>
      <w:pPr>
        <w:pStyle w:val="BodyText"/>
      </w:pPr>
      <w:r>
        <w:t xml:space="preserve">The procurement card’s CTA defaults to</w:t>
      </w:r>
      <w:r>
        <w:t xml:space="preserve"> </w:t>
      </w:r>
      <w:r>
        <w:rPr>
          <w:rStyle w:val="VerbatimChar"/>
        </w:rPr>
        <w:t xml:space="preserve">/security</w:t>
      </w:r>
      <w:r>
        <w:t xml:space="preserve"> </w:t>
      </w:r>
      <w:r>
        <w:t xml:space="preserve">— change</w:t>
      </w:r>
      <w:r>
        <w:t xml:space="preserve"> </w:t>
      </w:r>
      <w:r>
        <w:rPr>
          <w:rStyle w:val="VerbatimChar"/>
        </w:rPr>
        <w:t xml:space="preserve">ctaHref</w:t>
      </w:r>
      <w:r>
        <w:t xml:space="preserve"> </w:t>
      </w:r>
      <w:r>
        <w:t xml:space="preserve">in the procurement pack group to point somewhere else.</w:t>
      </w:r>
    </w:p>
    <w:p>
      <w:r>
        <w:pict>
          <v:rect style="width:0;height:1.5pt" o:hralign="center" o:hrstd="t" o:hr="t"/>
        </w:pict>
      </w:r>
    </w:p>
    <w:bookmarkEnd w:id="34"/>
    <w:bookmarkStart w:id="41" w:name="about"/>
    <w:p>
      <w:pPr>
        <w:pStyle w:val="Heading3"/>
      </w:pPr>
      <w:r>
        <w:t xml:space="preserve">6.5 About</w:t>
      </w:r>
    </w:p>
    <w:p>
      <w:pPr>
        <w:pStyle w:val="CaptionedFigure"/>
      </w:pPr>
      <w:r>
        <w:drawing>
          <wp:inline>
            <wp:extent cx="5334000" cy="8030633"/>
            <wp:effectExtent b="0" l="0" r="0" t="0"/>
            <wp:docPr descr="About page — top" title="" id="36" name="Picture"/>
            <a:graphic>
              <a:graphicData uri="http://schemas.openxmlformats.org/drawingml/2006/picture">
                <pic:pic>
                  <pic:nvPicPr>
                    <pic:cNvPr descr="./images/public/about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0306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About page — top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About page — team grid" title="" id="39" name="Picture"/>
            <a:graphic>
              <a:graphicData uri="http://schemas.openxmlformats.org/drawingml/2006/picture">
                <pic:pic>
                  <pic:nvPicPr>
                    <pic:cNvPr descr="./images/public/about-team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About page — team grid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76"/>
        <w:gridCol w:w="34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CMS surface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Header (eyebrow, H1, concise answer)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Globals → Page — About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Intro narrative paragraphs</w:t>
            </w:r>
          </w:p>
        </w:tc>
        <w:tc>
          <w:tcPr/>
          <w:p>
            <w:pPr>
              <w:pStyle w:val="Compact"/>
            </w:pPr>
            <w:r>
              <w:t xml:space="preserve">…→ Intro Paragraphs (array)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“The team”</w:t>
            </w:r>
            <w:r>
              <w:t xml:space="preserve"> </w:t>
            </w:r>
            <w:r>
              <w:t xml:space="preserve">heading + subhead</w:t>
            </w:r>
          </w:p>
        </w:tc>
        <w:tc>
          <w:tcPr/>
          <w:p>
            <w:pPr>
              <w:pStyle w:val="Compact"/>
            </w:pPr>
            <w:r>
              <w:t xml:space="preserve">…→ Team Section Heading / Subhead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 grid (photo + name + role + bio cards)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Collections → Team Members</w:t>
            </w:r>
            <w:r>
              <w:t xml:space="preserve"> </w:t>
            </w:r>
            <w:r>
              <w:t xml:space="preserve">— one row per person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Founder quote sidebar (sticky)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Globals → Founder Note</w:t>
            </w:r>
            <w:r>
              <w:t xml:space="preserve"> </w:t>
            </w:r>
            <w:r>
              <w:t xml:space="preserve">(toggleable via Page — About → Show founder quote)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“View sourced facts”</w:t>
            </w:r>
            <w:r>
              <w:t xml:space="preserve"> </w:t>
            </w:r>
            <w:r>
              <w:t xml:space="preserve">link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coded link to /about/facts</w:t>
            </w:r>
          </w:p>
        </w:tc>
      </w:tr>
    </w:tbl>
    <w:p>
      <w:pPr>
        <w:pStyle w:val="BodyText"/>
      </w:pPr>
      <w:r>
        <w:t xml:space="preserve">To add a new team member, see</w:t>
      </w:r>
      <w:r>
        <w:t xml:space="preserve"> </w:t>
      </w:r>
      <w:hyperlink w:anchor="add-a-new-team-member">
        <w:r>
          <w:rPr>
            <w:rStyle w:val="Hyperlink"/>
          </w:rPr>
          <w:t xml:space="preserve">Common workflows § Add a new team member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41"/>
    <w:bookmarkStart w:id="45" w:name="contact"/>
    <w:p>
      <w:pPr>
        <w:pStyle w:val="Heading3"/>
      </w:pPr>
      <w:r>
        <w:t xml:space="preserve">6.6 Contact</w:t>
      </w:r>
    </w:p>
    <w:p>
      <w:pPr>
        <w:pStyle w:val="CaptionedFigure"/>
      </w:pPr>
      <w:r>
        <w:drawing>
          <wp:inline>
            <wp:extent cx="5334000" cy="6774920"/>
            <wp:effectExtent b="0" l="0" r="0" t="0"/>
            <wp:docPr descr="Contact" title="" id="43" name="Picture"/>
            <a:graphic>
              <a:graphicData uri="http://schemas.openxmlformats.org/drawingml/2006/picture">
                <pic:pic>
                  <pic:nvPicPr>
                    <pic:cNvPr descr="./images/public/contact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774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Contact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096"/>
        <w:gridCol w:w="382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CMS surface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Header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coded</w:t>
            </w:r>
            <w:r>
              <w:t xml:space="preserve"> </w:t>
            </w:r>
            <w:r>
              <w:t xml:space="preserve">(planned: AboutPage-style global)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“Direct lines”</w:t>
            </w:r>
            <w:r>
              <w:t xml:space="preserve"> </w:t>
            </w:r>
            <w:r>
              <w:t xml:space="preserve">card (sales, founder, phone)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Globals → Site Meta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salesEmail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founderEmail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phone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“What to expect”</w:t>
            </w:r>
            <w:r>
              <w:t xml:space="preserve"> </w:t>
            </w:r>
            <w:r>
              <w:t xml:space="preserve">card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coded copy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“Our locations”</w:t>
            </w:r>
            <w:r>
              <w:t xml:space="preserve"> </w:t>
            </w:r>
            <w:r>
              <w:t xml:space="preserve">card grid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Globals → Site Meta → Offices</w:t>
            </w:r>
            <w:r>
              <w:t xml:space="preserve"> </w:t>
            </w:r>
            <w:r>
              <w:t xml:space="preserve">(array of {city, lines, label})</w:t>
            </w:r>
          </w:p>
        </w:tc>
      </w:tr>
    </w:tbl>
    <w:p>
      <w:pPr>
        <w:pStyle w:val="BodyText"/>
      </w:pPr>
      <w:r>
        <w:t xml:space="preserve">This is the page that surfaces office addresses. Editing</w:t>
      </w:r>
      <w:r>
        <w:t xml:space="preserve"> </w:t>
      </w:r>
      <w:r>
        <w:rPr>
          <w:rStyle w:val="VerbatimChar"/>
        </w:rPr>
        <w:t xml:space="preserve">Globals → Site Meta → Offices</w:t>
      </w:r>
      <w:r>
        <w:t xml:space="preserve"> </w:t>
      </w:r>
      <w:r>
        <w:t xml:space="preserve">updates both this page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the footer of every page.</w:t>
      </w:r>
    </w:p>
    <w:p>
      <w:r>
        <w:pict>
          <v:rect style="width:0;height:1.5pt" o:hralign="center" o:hrstd="t" o:hr="t"/>
        </w:pict>
      </w:r>
    </w:p>
    <w:bookmarkEnd w:id="45"/>
    <w:bookmarkStart w:id="49" w:name="pricing"/>
    <w:p>
      <w:pPr>
        <w:pStyle w:val="Heading3"/>
      </w:pPr>
      <w:r>
        <w:t xml:space="preserve">6.7 Pricing</w:t>
      </w:r>
    </w:p>
    <w:p>
      <w:pPr>
        <w:pStyle w:val="CaptionedFigure"/>
      </w:pPr>
      <w:r>
        <w:drawing>
          <wp:inline>
            <wp:extent cx="5334000" cy="5774795"/>
            <wp:effectExtent b="0" l="0" r="0" t="0"/>
            <wp:docPr descr="Pricing" title="" id="47" name="Picture"/>
            <a:graphic>
              <a:graphicData uri="http://schemas.openxmlformats.org/drawingml/2006/picture">
                <pic:pic>
                  <pic:nvPicPr>
                    <pic:cNvPr descr="./images/public/pricing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74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Pricing</w:t>
      </w:r>
    </w:p>
    <w:p>
      <w:pPr>
        <w:pStyle w:val="BodyText"/>
      </w:pPr>
      <w:r>
        <w:t xml:space="preserve">Two cards (Individual &amp; small clinic / Hospitals &amp; HMIS) — both bodies are</w:t>
      </w:r>
      <w:r>
        <w:t xml:space="preserve"> </w:t>
      </w:r>
      <w:r>
        <w:rPr>
          <w:b/>
          <w:bCs/>
        </w:rPr>
        <w:t xml:space="preserve">currently coded copy</w:t>
      </w:r>
      <w:r>
        <w:t xml:space="preserve">, not in the CMS. If you need to edit pricing language, ask a dev to lift it into a</w:t>
      </w:r>
      <w:r>
        <w:t xml:space="preserve"> </w:t>
      </w:r>
      <w:r>
        <w:rPr>
          <w:rStyle w:val="VerbatimChar"/>
        </w:rPr>
        <w:t xml:space="preserve">PricingPage</w:t>
      </w:r>
      <w:r>
        <w:t xml:space="preserve"> </w:t>
      </w:r>
      <w:r>
        <w:t xml:space="preserve">global (next iteration).</w:t>
      </w:r>
    </w:p>
    <w:p>
      <w:r>
        <w:pict>
          <v:rect style="width:0;height:1.5pt" o:hralign="center" o:hrstd="t" o:hr="t"/>
        </w:pict>
      </w:r>
    </w:p>
    <w:bookmarkEnd w:id="49"/>
    <w:bookmarkStart w:id="53" w:name="security-compliance"/>
    <w:p>
      <w:pPr>
        <w:pStyle w:val="Heading3"/>
      </w:pPr>
      <w:r>
        <w:t xml:space="preserve">6.8 Security &amp; Compliance</w:t>
      </w:r>
    </w:p>
    <w:p>
      <w:pPr>
        <w:pStyle w:val="CaptionedFigure"/>
      </w:pPr>
      <w:r>
        <w:drawing>
          <wp:inline>
            <wp:extent cx="5334000" cy="8015816"/>
            <wp:effectExtent b="0" l="0" r="0" t="0"/>
            <wp:docPr descr="Security" title="" id="51" name="Picture"/>
            <a:graphic>
              <a:graphicData uri="http://schemas.openxmlformats.org/drawingml/2006/picture">
                <pic:pic>
                  <pic:nvPicPr>
                    <pic:cNvPr descr="./images/public/security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0158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Security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CMS surface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 pillar cards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coded</w:t>
            </w:r>
            <w:r>
              <w:t xml:space="preserve"> </w:t>
            </w:r>
            <w:r>
              <w:t xml:space="preserve">— these are stable claims; edits go through a dev for legal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“Need a one-pager for your CISO”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coded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FAQ accordion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Collections → Home FAQs</w:t>
            </w:r>
            <w:r>
              <w:t xml:space="preserve"> </w:t>
            </w:r>
            <w:r>
              <w:t xml:space="preserve">(filtered to security questions in code)</w:t>
            </w:r>
          </w:p>
        </w:tc>
      </w:tr>
    </w:tbl>
    <w:p>
      <w:pPr>
        <w:pStyle w:val="BodyText"/>
      </w:pPr>
      <w:r>
        <w:t xml:space="preserve">Every pillar references a legal-grade claim — changing this content requires counsel sign-off, which is why it lives in code rather than the CMS.</w:t>
      </w:r>
    </w:p>
    <w:p>
      <w:r>
        <w:pict>
          <v:rect style="width:0;height:1.5pt" o:hralign="center" o:hrstd="t" o:hr="t"/>
        </w:pict>
      </w:r>
    </w:p>
    <w:bookmarkEnd w:id="53"/>
    <w:bookmarkStart w:id="57" w:name="case-studies"/>
    <w:p>
      <w:pPr>
        <w:pStyle w:val="Heading3"/>
      </w:pPr>
      <w:r>
        <w:t xml:space="preserve">6.9 Case Studies</w:t>
      </w:r>
    </w:p>
    <w:p>
      <w:pPr>
        <w:pStyle w:val="CaptionedFigure"/>
      </w:pPr>
      <w:r>
        <w:drawing>
          <wp:inline>
            <wp:extent cx="5334000" cy="6808258"/>
            <wp:effectExtent b="0" l="0" r="0" t="0"/>
            <wp:docPr descr="Case studies" title="" id="55" name="Picture"/>
            <a:graphic>
              <a:graphicData uri="http://schemas.openxmlformats.org/drawingml/2006/picture">
                <pic:pic>
                  <pic:nvPicPr>
                    <pic:cNvPr descr="./images/public/case-studies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8082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Case studies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CMS surface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Page header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coded</w:t>
            </w:r>
            <w:r>
              <w:t xml:space="preserve"> </w:t>
            </w:r>
            <w:r>
              <w:t xml:space="preserve">(PageIntro)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Case study cards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Collections → Case Studies</w:t>
            </w:r>
            <w:r>
              <w:t xml:space="preserve"> </w:t>
            </w:r>
            <w:r>
              <w:t xml:space="preserve">(one row each)</w:t>
            </w:r>
          </w:p>
        </w:tc>
      </w:tr>
    </w:tbl>
    <w:p>
      <w:pPr>
        <w:pStyle w:val="BodyText"/>
      </w:pPr>
      <w:r>
        <w:t xml:space="preserve">Add a new study at Collections → Case Studies →</w:t>
      </w:r>
      <w:r>
        <w:t xml:space="preserve"> </w:t>
      </w:r>
      <w:r>
        <w:rPr>
          <w:i/>
          <w:iCs/>
        </w:rPr>
        <w:t xml:space="preserve">Create</w:t>
      </w:r>
      <w:r>
        <w:t xml:space="preserve">. Each study has its own detail page at</w:t>
      </w:r>
      <w:r>
        <w:t xml:space="preserve"> </w:t>
      </w:r>
      <w:r>
        <w:rPr>
          <w:rStyle w:val="VerbatimChar"/>
        </w:rPr>
        <w:t xml:space="preserve">/case-studies/&lt;slug&gt;</w:t>
      </w:r>
      <w:r>
        <w:t xml:space="preserve"> </w:t>
      </w:r>
      <w:r>
        <w:t xml:space="preserve">rendered from the row’s fields (pull-quote, metrics line, cover image, charts).</w:t>
      </w:r>
    </w:p>
    <w:p>
      <w:r>
        <w:pict>
          <v:rect style="width:0;height:1.5pt" o:hralign="center" o:hrstd="t" o:hr="t"/>
        </w:pict>
      </w:r>
    </w:p>
    <w:bookmarkEnd w:id="57"/>
    <w:bookmarkStart w:id="61" w:name="specialties"/>
    <w:p>
      <w:pPr>
        <w:pStyle w:val="Heading3"/>
      </w:pPr>
      <w:r>
        <w:t xml:space="preserve">6.10 Specialties</w:t>
      </w:r>
    </w:p>
    <w:p>
      <w:pPr>
        <w:pStyle w:val="CaptionedFigure"/>
      </w:pPr>
      <w:r>
        <w:drawing>
          <wp:inline>
            <wp:extent cx="5334000" cy="5774795"/>
            <wp:effectExtent b="0" l="0" r="0" t="0"/>
            <wp:docPr descr="Specialties" title="" id="59" name="Picture"/>
            <a:graphic>
              <a:graphicData uri="http://schemas.openxmlformats.org/drawingml/2006/picture">
                <pic:pic>
                  <pic:nvPicPr>
                    <pic:cNvPr descr="./images/public/specialties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74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Specialties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CMS surface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Page header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coded</w:t>
            </w:r>
            <w:r>
              <w:t xml:space="preserve"> </w:t>
            </w:r>
            <w:r>
              <w:t xml:space="preserve">(PageIntro)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Specialty cards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Collections → Specialties</w:t>
            </w:r>
            <w:r>
              <w:t xml:space="preserve"> </w:t>
            </w:r>
            <w:r>
              <w:t xml:space="preserve">(one row each)</w:t>
            </w:r>
          </w:p>
        </w:tc>
      </w:tr>
    </w:tbl>
    <w:p>
      <w:pPr>
        <w:pStyle w:val="BodyText"/>
      </w:pPr>
      <w:r>
        <w:t xml:space="preserve">To highlight a specialty on the homepage, toggle</w:t>
      </w:r>
      <w:r>
        <w:t xml:space="preserve"> </w:t>
      </w:r>
      <w:r>
        <w:rPr>
          <w:b/>
          <w:bCs/>
        </w:rPr>
        <w:t xml:space="preserve">Featured on home</w:t>
      </w:r>
      <w:r>
        <w:t xml:space="preserve"> </w:t>
      </w:r>
      <w:r>
        <w:t xml:space="preserve">on the row. Featured rows show up in the home page’s 4-card grid (lowest</w:t>
      </w:r>
      <w:r>
        <w:t xml:space="preserve"> </w:t>
      </w:r>
      <w:r>
        <w:rPr>
          <w:rStyle w:val="VerbatimChar"/>
        </w:rPr>
        <w:t xml:space="preserve">order</w:t>
      </w:r>
      <w:r>
        <w:t xml:space="preserve"> </w:t>
      </w:r>
      <w:r>
        <w:t xml:space="preserve">wins).</w:t>
      </w:r>
    </w:p>
    <w:p>
      <w:pPr>
        <w:pStyle w:val="BodyText"/>
      </w:pPr>
      <w:r>
        <w:t xml:space="preserve">Detail page (</w:t>
      </w:r>
      <w:r>
        <w:rPr>
          <w:rStyle w:val="VerbatimChar"/>
        </w:rPr>
        <w:t xml:space="preserve">/specialties/&lt;slug&gt;</w:t>
      </w:r>
      <w:r>
        <w:t xml:space="preserve">) reads the same row’s fields.</w:t>
      </w:r>
    </w:p>
    <w:p>
      <w:r>
        <w:pict>
          <v:rect style="width:0;height:1.5pt" o:hralign="center" o:hrstd="t" o:hr="t"/>
        </w:pict>
      </w:r>
    </w:p>
    <w:bookmarkEnd w:id="61"/>
    <w:bookmarkStart w:id="65" w:name="blog"/>
    <w:p>
      <w:pPr>
        <w:pStyle w:val="Heading3"/>
      </w:pPr>
      <w:r>
        <w:t xml:space="preserve">6.11 Blog</w:t>
      </w:r>
    </w:p>
    <w:p>
      <w:pPr>
        <w:pStyle w:val="CaptionedFigure"/>
      </w:pPr>
      <w:r>
        <w:drawing>
          <wp:inline>
            <wp:extent cx="5334000" cy="6374870"/>
            <wp:effectExtent b="0" l="0" r="0" t="0"/>
            <wp:docPr descr="Blog" title="" id="63" name="Picture"/>
            <a:graphic>
              <a:graphicData uri="http://schemas.openxmlformats.org/drawingml/2006/picture">
                <pic:pic>
                  <pic:nvPicPr>
                    <pic:cNvPr descr="./images/public/blog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3748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Blog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CMS surface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Page header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coded</w:t>
            </w:r>
            <w:r>
              <w:t xml:space="preserve"> </w:t>
            </w:r>
            <w:r>
              <w:t xml:space="preserve">(PageIntro)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cards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Collections → Posts</w:t>
            </w:r>
            <w:r>
              <w:t xml:space="preserve"> </w:t>
            </w:r>
            <w:r>
              <w:t xml:space="preserve">(one row each)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RSS feed link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coded</w:t>
            </w:r>
            <w:r>
              <w:t xml:space="preserve"> </w:t>
            </w:r>
            <w:r>
              <w:t xml:space="preserve">— feed is auto-generated at</w:t>
            </w:r>
            <w:r>
              <w:t xml:space="preserve"> </w:t>
            </w:r>
            <w:r>
              <w:rPr>
                <w:rStyle w:val="VerbatimChar"/>
              </w:rPr>
              <w:t xml:space="preserve">/blog/rss.xml</w:t>
            </w:r>
          </w:p>
        </w:tc>
      </w:tr>
    </w:tbl>
    <w:p>
      <w:pPr>
        <w:pStyle w:val="BodyText"/>
      </w:pPr>
      <w:r>
        <w:t xml:space="preserve">Each post has: title, slug, excerpt, category, read-time, published date, hero image, and a rich-text body (Lexical editor — same as Notion-style block editing).</w:t>
      </w:r>
    </w:p>
    <w:p>
      <w:r>
        <w:pict>
          <v:rect style="width:0;height:1.5pt" o:hralign="center" o:hrstd="t" o:hr="t"/>
        </w:pict>
      </w:r>
    </w:p>
    <w:bookmarkEnd w:id="65"/>
    <w:bookmarkStart w:id="69" w:name="press-awards"/>
    <w:p>
      <w:pPr>
        <w:pStyle w:val="Heading3"/>
      </w:pPr>
      <w:r>
        <w:t xml:space="preserve">6.12 Press / Awards</w:t>
      </w:r>
    </w:p>
    <w:p>
      <w:pPr>
        <w:pStyle w:val="CaptionedFigure"/>
      </w:pPr>
      <w:r>
        <w:drawing>
          <wp:inline>
            <wp:extent cx="5334000" cy="5167312"/>
            <wp:effectExtent b="0" l="0" r="0" t="0"/>
            <wp:docPr descr="Press" title="" id="67" name="Picture"/>
            <a:graphic>
              <a:graphicData uri="http://schemas.openxmlformats.org/drawingml/2006/picture">
                <pic:pic>
                  <pic:nvPicPr>
                    <pic:cNvPr descr="./images/public/press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673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Press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CMS surface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Page header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coded</w:t>
            </w:r>
            <w:r>
              <w:t xml:space="preserve"> </w:t>
            </w:r>
            <w:r>
              <w:t xml:space="preserve">(PageIntro)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Awards grid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Collections → Awards</w:t>
            </w:r>
            <w:r>
              <w:t xml:space="preserve"> </w:t>
            </w:r>
            <w:r>
              <w:t xml:space="preserve">(one row each)</w:t>
            </w:r>
          </w:p>
        </w:tc>
      </w:tr>
    </w:tbl>
    <w:p>
      <w:pPr>
        <w:pStyle w:val="BodyText"/>
      </w:pPr>
      <w:r>
        <w:t xml:space="preserve">Each row has: name, optional detail line, optional image, optional external press link.</w:t>
      </w:r>
    </w:p>
    <w:p>
      <w:r>
        <w:pict>
          <v:rect style="width:0;height:1.5pt" o:hralign="center" o:hrstd="t" o:hr="t"/>
        </w:pict>
      </w:r>
    </w:p>
    <w:bookmarkEnd w:id="69"/>
    <w:bookmarkStart w:id="73" w:name="careers"/>
    <w:p>
      <w:pPr>
        <w:pStyle w:val="Heading3"/>
      </w:pPr>
      <w:r>
        <w:t xml:space="preserve">6.13 Careers</w:t>
      </w:r>
    </w:p>
    <w:p>
      <w:pPr>
        <w:pStyle w:val="CaptionedFigure"/>
      </w:pPr>
      <w:r>
        <w:drawing>
          <wp:inline>
            <wp:extent cx="5334000" cy="6189662"/>
            <wp:effectExtent b="0" l="0" r="0" t="0"/>
            <wp:docPr descr="Careers" title="" id="71" name="Picture"/>
            <a:graphic>
              <a:graphicData uri="http://schemas.openxmlformats.org/drawingml/2006/picture">
                <pic:pic>
                  <pic:nvPicPr>
                    <pic:cNvPr descr="./images/public/careers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1896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Careers</w:t>
      </w:r>
    </w:p>
    <w:p>
      <w:pPr>
        <w:pStyle w:val="BodyText"/>
      </w:pPr>
      <w:r>
        <w:t xml:space="preserve">This page is</w:t>
      </w:r>
      <w:r>
        <w:t xml:space="preserve"> </w:t>
      </w:r>
      <w:r>
        <w:rPr>
          <w:b/>
          <w:bCs/>
        </w:rPr>
        <w:t xml:space="preserve">currently coded</w:t>
      </w:r>
      <w:r>
        <w:t xml:space="preserve"> </w:t>
      </w:r>
      <w:r>
        <w:t xml:space="preserve">— the</w:t>
      </w:r>
      <w:r>
        <w:t xml:space="preserve"> </w:t>
      </w:r>
      <w:r>
        <w:t xml:space="preserve">“What we look for”</w:t>
      </w:r>
      <w:r>
        <w:t xml:space="preserve"> </w:t>
      </w:r>
      <w:r>
        <w:t xml:space="preserve">card grid is in the page file. When live openings come in, the plan is to add a</w:t>
      </w:r>
      <w:r>
        <w:t xml:space="preserve"> </w:t>
      </w:r>
      <w:r>
        <w:rPr>
          <w:rStyle w:val="VerbatimChar"/>
        </w:rPr>
        <w:t xml:space="preserve">Job Openings</w:t>
      </w:r>
      <w:r>
        <w:t xml:space="preserve"> </w:t>
      </w:r>
      <w:r>
        <w:t xml:space="preserve">collection and surface them above the values grid. For now, ask a dev when you need to publish a role.</w:t>
      </w:r>
    </w:p>
    <w:p>
      <w:r>
        <w:pict>
          <v:rect style="width:0;height:1.5pt" o:hralign="center" o:hrstd="t" o:hr="t"/>
        </w:pict>
      </w:r>
    </w:p>
    <w:bookmarkEnd w:id="73"/>
    <w:bookmarkStart w:id="77" w:name="trial-signup"/>
    <w:p>
      <w:pPr>
        <w:pStyle w:val="Heading3"/>
      </w:pPr>
      <w:r>
        <w:t xml:space="preserve">6.14 Trial signup</w:t>
      </w:r>
    </w:p>
    <w:p>
      <w:pPr>
        <w:pStyle w:val="CaptionedFigure"/>
      </w:pPr>
      <w:r>
        <w:drawing>
          <wp:inline>
            <wp:extent cx="5334000" cy="6708245"/>
            <wp:effectExtent b="0" l="0" r="0" t="0"/>
            <wp:docPr descr="Trial" title="" id="75" name="Picture"/>
            <a:graphic>
              <a:graphicData uri="http://schemas.openxmlformats.org/drawingml/2006/picture">
                <pic:pic>
                  <pic:nvPicPr>
                    <pic:cNvPr descr="./images/public/trial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7082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Trial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74"/>
        <w:gridCol w:w="53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CMS surface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Page header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coded</w:t>
            </w:r>
            <w:r>
              <w:t xml:space="preserve"> </w:t>
            </w:r>
            <w:r>
              <w:t xml:space="preserve">(PageIntro)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Trial form (left column)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coded form</w:t>
            </w:r>
            <w:r>
              <w:t xml:space="preserve"> </w:t>
            </w:r>
            <w:r>
              <w:t xml:space="preserve">— submissions land in</w:t>
            </w:r>
            <w:r>
              <w:t xml:space="preserve"> </w:t>
            </w:r>
            <w:r>
              <w:rPr>
                <w:b/>
                <w:bCs/>
              </w:rPr>
              <w:t xml:space="preserve">Collections → Leads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“What happens after you submit”</w:t>
            </w:r>
            <w:r>
              <w:t xml:space="preserve"> </w:t>
            </w:r>
            <w:r>
              <w:t xml:space="preserve">sidebar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Collections → Trial Emails</w:t>
            </w:r>
            <w:r>
              <w:t xml:space="preserve"> </w:t>
            </w:r>
            <w:r>
              <w:t xml:space="preserve">(drip-email steps)</w:t>
            </w:r>
          </w:p>
        </w:tc>
      </w:tr>
    </w:tbl>
    <w:p>
      <w:pPr>
        <w:pStyle w:val="BodyText"/>
      </w:pPr>
      <w:r>
        <w:t xml:space="preserve">To edit the post-signup drip sequence, open Collections → Trial Emails. Each row is one email in the sequence (Day 0, Day 1, Day 3, etc.).</w:t>
      </w:r>
    </w:p>
    <w:p>
      <w:r>
        <w:pict>
          <v:rect style="width:0;height:1.5pt" o:hralign="center" o:hrstd="t" o:hr="t"/>
        </w:pict>
      </w:r>
    </w:p>
    <w:bookmarkEnd w:id="77"/>
    <w:bookmarkStart w:id="81" w:name="legal-pages"/>
    <w:p>
      <w:pPr>
        <w:pStyle w:val="Heading3"/>
      </w:pPr>
      <w:r>
        <w:t xml:space="preserve">6.15 Legal pages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33"/>
        <w:gridCol w:w="588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/privacy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coded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src/app/(frontend)/privacy/page.tsx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/terms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coded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src/app/(frontend)/terms/page.tsx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/cancellation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coded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src/app/(frontend)/cancellation/page.tsx</w:t>
            </w:r>
          </w:p>
        </w:tc>
      </w:tr>
    </w:tbl>
    <w:p>
      <w:pPr>
        <w:pStyle w:val="BodyText"/>
      </w:pPr>
      <w:r>
        <w:t xml:space="preserve">Legal copy is intentionally in code (not the CMS) so changes pass through git review and have counsel sign-off. Tell a dev what to update; the change ships in the next deploy.</w:t>
      </w:r>
    </w:p>
    <w:p>
      <w:pPr>
        <w:pStyle w:val="CaptionedFigure"/>
      </w:pPr>
      <w:r>
        <w:drawing>
          <wp:inline>
            <wp:extent cx="5334000" cy="15509345"/>
            <wp:effectExtent b="0" l="0" r="0" t="0"/>
            <wp:docPr descr="Privacy page" title="" id="79" name="Picture"/>
            <a:graphic>
              <a:graphicData uri="http://schemas.openxmlformats.org/drawingml/2006/picture">
                <pic:pic>
                  <pic:nvPicPr>
                    <pic:cNvPr descr="./images/public/privacy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5093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Privacy page</w:t>
      </w:r>
    </w:p>
    <w:p>
      <w:r>
        <w:pict>
          <v:rect style="width:0;height:1.5pt" o:hralign="center" o:hrstd="t" o:hr="t"/>
        </w:pict>
      </w:r>
    </w:p>
    <w:bookmarkEnd w:id="81"/>
    <w:bookmarkStart w:id="85" w:name="site-footer"/>
    <w:p>
      <w:pPr>
        <w:pStyle w:val="Heading3"/>
      </w:pPr>
      <w:r>
        <w:t xml:space="preserve">6.16 Site footer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Footer" title="" id="83" name="Picture"/>
            <a:graphic>
              <a:graphicData uri="http://schemas.openxmlformats.org/drawingml/2006/picture">
                <pic:pic>
                  <pic:nvPicPr>
                    <pic:cNvPr descr="./images/public/footer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Footer</w:t>
      </w:r>
    </w:p>
    <w:p>
      <w:pPr>
        <w:pStyle w:val="BodyText"/>
      </w:pPr>
      <w:r>
        <w:t xml:space="preserve">The footer appears on every page. All content is editable via</w:t>
      </w:r>
      <w:r>
        <w:t xml:space="preserve"> </w:t>
      </w:r>
      <w:r>
        <w:rPr>
          <w:b/>
          <w:bCs/>
        </w:rPr>
        <w:t xml:space="preserve">Globals → Site Footer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004"/>
        <w:gridCol w:w="391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Field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Brand tagline (under the logo)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tagline</w:t>
            </w:r>
            <w:r>
              <w:t xml:space="preserve"> </w:t>
            </w:r>
            <w:r>
              <w:t xml:space="preserve">(textarea)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Social media icons (LinkedIn, Instagram, …)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socialLinks</w:t>
            </w:r>
            <w:r>
              <w:t xml:space="preserve"> </w:t>
            </w:r>
            <w:r>
              <w:t xml:space="preserve">(array — pick platform + URL)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column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productLinks</w:t>
            </w:r>
            <w:r>
              <w:t xml:space="preserve"> </w:t>
            </w:r>
            <w:r>
              <w:t xml:space="preserve">(array of {label, href})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Company column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companyLinks</w:t>
            </w:r>
            <w:r>
              <w:t xml:space="preserve"> </w:t>
            </w:r>
            <w:r>
              <w:t xml:space="preserve">(array of {label, href})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Legal column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legalLinks</w:t>
            </w:r>
            <w:r>
              <w:t xml:space="preserve"> </w:t>
            </w:r>
            <w:r>
              <w:t xml:space="preserve">(array of {label, href})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“Our locations”</w:t>
            </w:r>
            <w:r>
              <w:t xml:space="preserve"> </w:t>
            </w:r>
            <w:r>
              <w:t xml:space="preserve">strip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Globals → Site Meta → Offices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© year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coded</w:t>
            </w:r>
            <w:r>
              <w:t xml:space="preserve"> </w:t>
            </w:r>
            <w:r>
              <w:t xml:space="preserve">(current year)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Copyright legal name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Globals → Site Meta → Legal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Right-side strapline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bottomStrapline</w:t>
            </w:r>
            <w:r>
              <w:t xml:space="preserve"> </w:t>
            </w:r>
            <w:r>
              <w:t xml:space="preserve">(text)</w:t>
            </w:r>
          </w:p>
        </w:tc>
      </w:tr>
    </w:tbl>
    <w:p>
      <w:pPr>
        <w:pStyle w:val="BodyText"/>
      </w:pPr>
      <w:r>
        <w:t xml:space="preserve">Adding a new social media icon is a one-click thing — see</w:t>
      </w:r>
      <w:r>
        <w:t xml:space="preserve"> </w:t>
      </w:r>
      <w:hyperlink w:anchor="add-a-new-social-media-link">
        <w:r>
          <w:rPr>
            <w:rStyle w:val="Hyperlink"/>
          </w:rPr>
          <w:t xml:space="preserve">Add a new social media link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0" w:name="the-cms-every-collection-and-global"/>
    <w:p>
      <w:pPr>
        <w:pStyle w:val="Heading2"/>
      </w:pPr>
      <w:r>
        <w:t xml:space="preserve">7. The CMS — every collection and global</w:t>
      </w:r>
    </w:p>
    <w:bookmarkStart w:id="87" w:name="globals-page-chrome"/>
    <w:p>
      <w:pPr>
        <w:pStyle w:val="Heading3"/>
      </w:pPr>
      <w:r>
        <w:t xml:space="preserve">7.1 Globals — page chrome</w:t>
      </w:r>
    </w:p>
    <w:p>
      <w:pPr>
        <w:pStyle w:val="FirstParagraph"/>
      </w:pPr>
      <w:r>
        <w:t xml:space="preserve">Globals are</w:t>
      </w:r>
      <w:r>
        <w:t xml:space="preserve"> </w:t>
      </w:r>
      <w:r>
        <w:rPr>
          <w:b/>
          <w:bCs/>
        </w:rPr>
        <w:t xml:space="preserve">single-instance</w:t>
      </w:r>
      <w:r>
        <w:t xml:space="preserve"> </w:t>
      </w:r>
      <w:r>
        <w:t xml:space="preserve">content. There’s only one Home Hero, one Site Footer, etc. Every global has Save Draft + Publish.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07"/>
        <w:gridCol w:w="491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Global</w:t>
            </w:r>
          </w:p>
        </w:tc>
        <w:tc>
          <w:tcPr/>
          <w:p>
            <w:pPr>
              <w:pStyle w:val="Compact"/>
            </w:pPr>
            <w:r>
              <w:t xml:space="preserve">Drives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Site Meta</w:t>
            </w:r>
          </w:p>
        </w:tc>
        <w:tc>
          <w:tcPr/>
          <w:p>
            <w:pPr>
              <w:pStyle w:val="Compact"/>
            </w:pPr>
            <w:r>
              <w:t xml:space="preserve">Logo, legal name, sales/founder/support emails, phone, default page title + description, office addresses, header logo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Home Hero</w:t>
            </w:r>
          </w:p>
        </w:tc>
        <w:tc>
          <w:tcPr/>
          <w:p>
            <w:pPr>
              <w:pStyle w:val="Compact"/>
            </w:pPr>
            <w:r>
              <w:t xml:space="preserve">Hero badge, headline, subheadline, trust line, both CTAs on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Home Metrics</w:t>
            </w:r>
          </w:p>
        </w:tc>
        <w:tc>
          <w:tcPr/>
          <w:p>
            <w:pPr>
              <w:pStyle w:val="Compact"/>
            </w:pPr>
            <w:r>
              <w:t xml:space="preserve">The 5-up metric strip on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Audience Split</w:t>
            </w:r>
          </w:p>
        </w:tc>
        <w:tc>
          <w:tcPr/>
          <w:p>
            <w:pPr>
              <w:pStyle w:val="Compact"/>
            </w:pPr>
            <w:r>
              <w:t xml:space="preserve">Doctor / Hospital cards on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Homepage Concise Answer</w:t>
            </w:r>
          </w:p>
        </w:tc>
        <w:tc>
          <w:tcPr/>
          <w:p>
            <w:pPr>
              <w:pStyle w:val="Compact"/>
            </w:pPr>
            <w:r>
              <w:t xml:space="preserve">The 40–60 word AEO answer block on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It Works Steps</w:t>
            </w:r>
          </w:p>
        </w:tc>
        <w:tc>
          <w:tcPr/>
          <w:p>
            <w:pPr>
              <w:pStyle w:val="Compact"/>
            </w:pPr>
            <w:r>
              <w:t xml:space="preserve">The 5-step flow on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  <w:r>
              <w:t xml:space="preserve"> </w:t>
            </w:r>
            <w:r>
              <w:t xml:space="preserve">+ flow diagram image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Logo Wall</w:t>
            </w:r>
          </w:p>
        </w:tc>
        <w:tc>
          <w:tcPr/>
          <w:p>
            <w:pPr>
              <w:pStyle w:val="Compact"/>
            </w:pPr>
            <w:r>
              <w:t xml:space="preserve">Partner / hospital / EHR / supporter logo strips on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Patient Consent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t xml:space="preserve">“Patient consent, kept simple”</w:t>
            </w:r>
            <w:r>
              <w:t xml:space="preserve"> </w:t>
            </w:r>
            <w:r>
              <w:t xml:space="preserve">block used on</w:t>
            </w:r>
            <w:r>
              <w:t xml:space="preserve"> </w:t>
            </w:r>
            <w:r>
              <w:rPr>
                <w:rStyle w:val="VerbatimChar"/>
              </w:rPr>
              <w:t xml:space="preserve">/product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/for-doctors</w:t>
            </w:r>
            <w:r>
              <w:t xml:space="preserve">, etc.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Compliance Band</w:t>
            </w:r>
          </w:p>
        </w:tc>
        <w:tc>
          <w:tcPr/>
          <w:p>
            <w:pPr>
              <w:pStyle w:val="Compact"/>
            </w:pPr>
            <w:r>
              <w:t xml:space="preserve">“Compliance and trust”</w:t>
            </w:r>
            <w:r>
              <w:t xml:space="preserve"> </w:t>
            </w:r>
            <w:r>
              <w:t xml:space="preserve">card row on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Deployment Modes</w:t>
            </w:r>
          </w:p>
        </w:tc>
        <w:tc>
          <w:tcPr/>
          <w:p>
            <w:pPr>
              <w:pStyle w:val="Compact"/>
            </w:pPr>
            <w:r>
              <w:t xml:space="preserve">“Modes of deployment”</w:t>
            </w:r>
            <w:r>
              <w:t xml:space="preserve"> </w:t>
            </w:r>
            <w:r>
              <w:t xml:space="preserve">grid on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/product/&lt;slug&gt;</w:t>
            </w:r>
            <w:r>
              <w:t xml:space="preserve"> </w:t>
            </w:r>
            <w:r>
              <w:t xml:space="preserve">(if no per-product override)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Founder Note</w:t>
            </w:r>
          </w:p>
        </w:tc>
        <w:tc>
          <w:tcPr/>
          <w:p>
            <w:pPr>
              <w:pStyle w:val="Compact"/>
            </w:pPr>
            <w:r>
              <w:t xml:space="preserve">Founder portrait, name, role, quote — used on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rPr>
                <w:rStyle w:val="VerbatimChar"/>
              </w:rPr>
              <w:t xml:space="preserve">/about</w:t>
            </w:r>
            <w:r>
              <w:t xml:space="preserve"> </w:t>
            </w:r>
            <w:r>
              <w:t xml:space="preserve">sidebar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Page — Products (index)</w:t>
            </w:r>
          </w:p>
        </w:tc>
        <w:tc>
          <w:tcPr/>
          <w:p>
            <w:pPr>
              <w:pStyle w:val="Compact"/>
            </w:pPr>
            <w:r>
              <w:t xml:space="preserve">Header copy + SEO for</w:t>
            </w:r>
            <w:r>
              <w:t xml:space="preserve"> </w:t>
            </w:r>
            <w:r>
              <w:rPr>
                <w:rStyle w:val="VerbatimChar"/>
              </w:rPr>
              <w:t xml:space="preserve">/product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Page — For Doctors</w:t>
            </w:r>
          </w:p>
        </w:tc>
        <w:tc>
          <w:tcPr/>
          <w:p>
            <w:pPr>
              <w:pStyle w:val="Compact"/>
            </w:pPr>
            <w:r>
              <w:t xml:space="preserve">Everything on</w:t>
            </w:r>
            <w:r>
              <w:t xml:space="preserve"> </w:t>
            </w:r>
            <w:r>
              <w:rPr>
                <w:rStyle w:val="VerbatimChar"/>
              </w:rPr>
              <w:t xml:space="preserve">/for-doctors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Page — For Hospitals &amp; HMIS</w:t>
            </w:r>
          </w:p>
        </w:tc>
        <w:tc>
          <w:tcPr/>
          <w:p>
            <w:pPr>
              <w:pStyle w:val="Compact"/>
            </w:pPr>
            <w:r>
              <w:t xml:space="preserve">Everything on</w:t>
            </w:r>
            <w:r>
              <w:t xml:space="preserve"> </w:t>
            </w:r>
            <w:r>
              <w:rPr>
                <w:rStyle w:val="VerbatimChar"/>
              </w:rPr>
              <w:t xml:space="preserve">/for-hospitals-and-hmis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Page — About</w:t>
            </w:r>
          </w:p>
        </w:tc>
        <w:tc>
          <w:tcPr/>
          <w:p>
            <w:pPr>
              <w:pStyle w:val="Compact"/>
            </w:pPr>
            <w:r>
              <w:t xml:space="preserve">Header, intro, team-section copy, founder-quote toggle, SEO for</w:t>
            </w:r>
            <w:r>
              <w:t xml:space="preserve"> </w:t>
            </w:r>
            <w:r>
              <w:rPr>
                <w:rStyle w:val="VerbatimChar"/>
              </w:rPr>
              <w:t xml:space="preserve">/about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Site Footer</w:t>
            </w:r>
          </w:p>
        </w:tc>
        <w:tc>
          <w:tcPr/>
          <w:p>
            <w:pPr>
              <w:pStyle w:val="Compact"/>
            </w:pPr>
            <w:r>
              <w:t xml:space="preserve">Footer tagline, link columns, social icons, bottom strapline</w:t>
            </w:r>
          </w:p>
        </w:tc>
      </w:tr>
    </w:tbl>
    <w:bookmarkEnd w:id="87"/>
    <w:bookmarkStart w:id="88" w:name="collections-list-style-content"/>
    <w:p>
      <w:pPr>
        <w:pStyle w:val="Heading3"/>
      </w:pPr>
      <w:r>
        <w:t xml:space="preserve">7.2 Collections — list-style content</w:t>
      </w:r>
    </w:p>
    <w:p>
      <w:pPr>
        <w:pStyle w:val="FirstParagraph"/>
      </w:pPr>
      <w:r>
        <w:t xml:space="preserve">Collections are</w:t>
      </w:r>
      <w:r>
        <w:t xml:space="preserve"> </w:t>
      </w:r>
      <w:r>
        <w:rPr>
          <w:b/>
          <w:bCs/>
        </w:rPr>
        <w:t xml:space="preserve">lists</w:t>
      </w:r>
      <w:r>
        <w:t xml:space="preserve"> </w:t>
      </w:r>
      <w:r>
        <w:t xml:space="preserve">of items, where each item is one row.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7"/>
        <w:gridCol w:w="3771"/>
        <w:gridCol w:w="289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Collection</w:t>
            </w:r>
          </w:p>
        </w:tc>
        <w:tc>
          <w:tcPr/>
          <w:p>
            <w:pPr>
              <w:pStyle w:val="Compact"/>
            </w:pPr>
            <w:r>
              <w:t xml:space="preserve">One row = …</w:t>
            </w:r>
          </w:p>
        </w:tc>
        <w:tc>
          <w:tcPr/>
          <w:p>
            <w:pPr>
              <w:pStyle w:val="Compact"/>
            </w:pPr>
            <w:r>
              <w:t xml:space="preserve">Surfaces 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Products</w:t>
            </w:r>
          </w:p>
        </w:tc>
        <w:tc>
          <w:tcPr/>
          <w:p>
            <w:pPr>
              <w:pStyle w:val="Compact"/>
            </w:pPr>
            <w:r>
              <w:t xml:space="preserve">One product (name, slug, tagline, intro paragraphs, deployment modes, CTAs, SEO)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/product</w:t>
            </w:r>
            <w:r>
              <w:t xml:space="preserve"> </w:t>
            </w:r>
            <w:r>
              <w:t xml:space="preserve">index card +</w:t>
            </w:r>
            <w:r>
              <w:t xml:space="preserve"> </w:t>
            </w:r>
            <w:r>
              <w:rPr>
                <w:rStyle w:val="VerbatimChar"/>
              </w:rPr>
              <w:t xml:space="preserve">/product/&lt;slug&gt;</w:t>
            </w:r>
            <w:r>
              <w:t xml:space="preserve"> </w:t>
            </w:r>
            <w:r>
              <w:t xml:space="preserve">detail page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Team Members</w:t>
            </w:r>
          </w:p>
        </w:tc>
        <w:tc>
          <w:tcPr/>
          <w:p>
            <w:pPr>
              <w:pStyle w:val="Compact"/>
            </w:pPr>
            <w:r>
              <w:t xml:space="preserve">One person (name, role, description, photo)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/about</w:t>
            </w:r>
            <w:r>
              <w:t xml:space="preserve"> </w:t>
            </w:r>
            <w:r>
              <w:t xml:space="preserve">team grid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Posts</w:t>
            </w:r>
          </w:p>
        </w:tc>
        <w:tc>
          <w:tcPr/>
          <w:p>
            <w:pPr>
              <w:pStyle w:val="Compact"/>
            </w:pPr>
            <w:r>
              <w:t xml:space="preserve">One blog post (rich-text body, hero image, category, etc.)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/blog</w:t>
            </w:r>
            <w:r>
              <w:t xml:space="preserve"> </w:t>
            </w:r>
            <w:r>
              <w:t xml:space="preserve">listing +</w:t>
            </w:r>
            <w:r>
              <w:t xml:space="preserve"> </w:t>
            </w:r>
            <w:r>
              <w:rPr>
                <w:rStyle w:val="VerbatimChar"/>
              </w:rPr>
              <w:t xml:space="preserve">/blog/&lt;slug&gt;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Specialties</w:t>
            </w:r>
          </w:p>
        </w:tc>
        <w:tc>
          <w:tcPr/>
          <w:p>
            <w:pPr>
              <w:pStyle w:val="Compact"/>
            </w:pPr>
            <w:r>
              <w:t xml:space="preserve">One specialty (title, slug, blurb, optional icon)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/specialties</w:t>
            </w:r>
            <w:r>
              <w:t xml:space="preserve"> </w:t>
            </w:r>
            <w:r>
              <w:t xml:space="preserve">grid +</w:t>
            </w:r>
            <w:r>
              <w:t xml:space="preserve"> </w:t>
            </w:r>
            <w:r>
              <w:rPr>
                <w:rStyle w:val="VerbatimChar"/>
              </w:rPr>
              <w:t xml:space="preserve">/specialties/&lt;slug&gt;</w:t>
            </w:r>
            <w:r>
              <w:t xml:space="preserve"> </w:t>
            </w:r>
            <w:r>
              <w:t xml:space="preserve">+ featured on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Case Studies</w:t>
            </w:r>
          </w:p>
        </w:tc>
        <w:tc>
          <w:tcPr/>
          <w:p>
            <w:pPr>
              <w:pStyle w:val="Compact"/>
            </w:pPr>
            <w:r>
              <w:t xml:space="preserve">One pilot/deployment (institution, pull quote, metrics, cover image, charts)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/case-studies</w:t>
            </w:r>
            <w:r>
              <w:t xml:space="preserve"> </w:t>
            </w:r>
            <w:r>
              <w:t xml:space="preserve">grid +</w:t>
            </w:r>
            <w:r>
              <w:t xml:space="preserve"> </w:t>
            </w:r>
            <w:r>
              <w:rPr>
                <w:rStyle w:val="VerbatimChar"/>
              </w:rPr>
              <w:t xml:space="preserve">/case-studies/&lt;slug&gt;</w:t>
            </w:r>
            <w:r>
              <w:t xml:space="preserve"> </w:t>
            </w:r>
            <w:r>
              <w:t xml:space="preserve">+ spotlight on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Testimonials</w:t>
            </w:r>
          </w:p>
        </w:tc>
        <w:tc>
          <w:tcPr/>
          <w:p>
            <w:pPr>
              <w:pStyle w:val="Compact"/>
            </w:pPr>
            <w:r>
              <w:t xml:space="preserve">One quote (quote, attribution, role, consent toggle)</w:t>
            </w:r>
          </w:p>
        </w:tc>
        <w:tc>
          <w:tcPr/>
          <w:p>
            <w:pPr>
              <w:pStyle w:val="Compact"/>
            </w:pPr>
            <w:r>
              <w:t xml:space="preserve">Home page testimonial cards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Awards</w:t>
            </w:r>
          </w:p>
        </w:tc>
        <w:tc>
          <w:tcPr/>
          <w:p>
            <w:pPr>
              <w:pStyle w:val="Compact"/>
            </w:pPr>
            <w:r>
              <w:t xml:space="preserve">One award (name, detail, image, source URL)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/press</w:t>
            </w:r>
            <w:r>
              <w:t xml:space="preserve"> </w:t>
            </w:r>
            <w:r>
              <w:t xml:space="preserve">grid + home page Awards rail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Home FAQs</w:t>
            </w:r>
          </w:p>
        </w:tc>
        <w:tc>
          <w:tcPr/>
          <w:p>
            <w:pPr>
              <w:pStyle w:val="Compact"/>
            </w:pPr>
            <w:r>
              <w:t xml:space="preserve">One Q&amp;A pair</w:t>
            </w:r>
          </w:p>
        </w:tc>
        <w:tc>
          <w:tcPr/>
          <w:p>
            <w:pPr>
              <w:pStyle w:val="Compact"/>
            </w:pPr>
            <w:r>
              <w:t xml:space="preserve">Home FAQ accordion + filtered subsets on other pages</w:t>
            </w:r>
          </w:p>
        </w:tc>
      </w:tr>
    </w:tbl>
    <w:p>
      <w:pPr>
        <w:pStyle w:val="BodyText"/>
      </w:pPr>
      <w:r>
        <w:t xml:space="preserve">Each row has its own Save Draft / Publish controls and shows status in the list view.</w:t>
      </w:r>
    </w:p>
    <w:bookmarkEnd w:id="88"/>
    <w:bookmarkStart w:id="89" w:name="system-collections"/>
    <w:p>
      <w:pPr>
        <w:pStyle w:val="Heading3"/>
      </w:pPr>
      <w:r>
        <w:t xml:space="preserve">7.3 System collections</w:t>
      </w:r>
    </w:p>
    <w:p>
      <w:pPr>
        <w:pStyle w:val="FirstParagraph"/>
      </w:pPr>
      <w:r>
        <w:t xml:space="preserve">These exist for plumbing — touch only when you know why.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95"/>
        <w:gridCol w:w="61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Collection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Login accounts for</w:t>
            </w:r>
            <w:r>
              <w:t xml:space="preserve"> </w:t>
            </w:r>
            <w:r>
              <w:rPr>
                <w:rStyle w:val="VerbatimChar"/>
              </w:rPr>
              <w:t xml:space="preserve">/admin</w:t>
            </w:r>
            <w:r>
              <w:t xml:space="preserve">. Only super admins should create/modify rows here.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All image uploads. Files are stored on Azure Blob in production. Upload here once, then reference from many places (founder portrait, team photos, case-study cover images, etc.).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Leads</w:t>
            </w:r>
          </w:p>
        </w:tc>
        <w:tc>
          <w:tcPr/>
          <w:p>
            <w:pPr>
              <w:pStyle w:val="Compact"/>
            </w:pPr>
            <w:r>
              <w:t xml:space="preserve">Trial-signup form submissions. Read-only in practice; the form writes here.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Trial Emails</w:t>
            </w:r>
          </w:p>
        </w:tc>
        <w:tc>
          <w:tcPr/>
          <w:p>
            <w:pPr>
              <w:pStyle w:val="Compact"/>
            </w:pPr>
            <w:r>
              <w:t xml:space="preserve">The drip-email sequence shown on</w:t>
            </w:r>
            <w:r>
              <w:t xml:space="preserve"> </w:t>
            </w:r>
            <w:r>
              <w:rPr>
                <w:rStyle w:val="VerbatimChar"/>
              </w:rPr>
              <w:t xml:space="preserve">/trial</w:t>
            </w:r>
            <w:r>
              <w:t xml:space="preserve">’s</w:t>
            </w:r>
            <w:r>
              <w:t xml:space="preserve"> </w:t>
            </w:r>
            <w:r>
              <w:t xml:space="preserve">“What happens after you submit”</w:t>
            </w:r>
            <w:r>
              <w:t xml:space="preserve"> </w:t>
            </w:r>
            <w:r>
              <w:t xml:space="preserve">panel. Edit to retitle each step.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9"/>
    <w:bookmarkEnd w:id="90"/>
    <w:bookmarkStart w:id="98" w:name="common-workflows"/>
    <w:p>
      <w:pPr>
        <w:pStyle w:val="Heading2"/>
      </w:pPr>
      <w:r>
        <w:t xml:space="preserve">8. Common workflows</w:t>
      </w:r>
    </w:p>
    <w:bookmarkStart w:id="91" w:name="add-a-new-team-member"/>
    <w:p>
      <w:pPr>
        <w:pStyle w:val="Heading3"/>
      </w:pPr>
      <w:r>
        <w:t xml:space="preserve">Add a new team member</w:t>
      </w:r>
    </w:p>
    <w:p>
      <w:pPr>
        <w:pStyle w:val="Compact"/>
        <w:numPr>
          <w:ilvl w:val="0"/>
          <w:numId w:val="1011"/>
        </w:numPr>
      </w:pPr>
      <w:r>
        <w:t xml:space="preserve">Log in to</w:t>
      </w:r>
      <w:r>
        <w:t xml:space="preserve"> </w:t>
      </w:r>
      <w:r>
        <w:rPr>
          <w:rStyle w:val="VerbatimChar"/>
        </w:rPr>
        <w:t xml:space="preserve">/admin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Sidebar →</w:t>
      </w:r>
      <w:r>
        <w:t xml:space="preserve"> </w:t>
      </w:r>
      <w:r>
        <w:rPr>
          <w:b/>
          <w:bCs/>
        </w:rPr>
        <w:t xml:space="preserve">Collections → Team Members → Create new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Fill in: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Name</w:t>
      </w:r>
      <w:r>
        <w:t xml:space="preserve"> </w:t>
      </w:r>
      <w:r>
        <w:t xml:space="preserve">— full name (e.g. </w:t>
      </w:r>
      <w:r>
        <w:t xml:space="preserve">“Priya Iyer”</w:t>
      </w:r>
      <w:r>
        <w:t xml:space="preserve">)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Role</w:t>
      </w:r>
      <w:r>
        <w:t xml:space="preserve"> </w:t>
      </w:r>
      <w:r>
        <w:t xml:space="preserve">— designation (e.g. </w:t>
      </w:r>
      <w:r>
        <w:t xml:space="preserve">“Head of Clinical Validation”</w:t>
      </w:r>
      <w:r>
        <w:t xml:space="preserve">)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Description</w:t>
      </w:r>
      <w:r>
        <w:t xml:space="preserve"> </w:t>
      </w:r>
      <w:r>
        <w:t xml:space="preserve">— 30–60 word bio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Photo</w:t>
      </w:r>
      <w:r>
        <w:t xml:space="preserve"> </w:t>
      </w:r>
      <w:r>
        <w:t xml:space="preserve">— click upload, choose a square portrait, save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Order</w:t>
      </w:r>
      <w:r>
        <w:t xml:space="preserve"> </w:t>
      </w:r>
      <w:r>
        <w:t xml:space="preserve">— lower number = appears earlier (defaults to 100; existing members are at 10, 20, etc.)</w:t>
      </w:r>
    </w:p>
    <w:p>
      <w:pPr>
        <w:pStyle w:val="Compact"/>
        <w:numPr>
          <w:ilvl w:val="0"/>
          <w:numId w:val="1011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Save Draft</w:t>
      </w:r>
      <w:r>
        <w:t xml:space="preserve"> </w:t>
      </w:r>
      <w:r>
        <w:t xml:space="preserve">to stash the change, or</w:t>
      </w:r>
      <w:r>
        <w:t xml:space="preserve"> </w:t>
      </w:r>
      <w:r>
        <w:rPr>
          <w:b/>
          <w:bCs/>
        </w:rPr>
        <w:t xml:space="preserve">Publish</w:t>
      </w:r>
      <w:r>
        <w:t xml:space="preserve"> </w:t>
      </w:r>
      <w:r>
        <w:t xml:space="preserve">(super admin) to push live.</w:t>
      </w:r>
    </w:p>
    <w:p>
      <w:pPr>
        <w:pStyle w:val="Compact"/>
        <w:numPr>
          <w:ilvl w:val="0"/>
          <w:numId w:val="1011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/about</w:t>
      </w:r>
      <w:r>
        <w:t xml:space="preserve"> </w:t>
      </w:r>
      <w:r>
        <w:t xml:space="preserve">in another tab and refresh — the new card appears in the grid.</w:t>
      </w:r>
    </w:p>
    <w:p>
      <w:pPr>
        <w:pStyle w:val="FirstParagraph"/>
      </w:pPr>
      <w:r>
        <w:t xml:space="preserve">If you don’t see a photo, the card falls back to a soft gradient with the person’s initials.</w:t>
      </w:r>
    </w:p>
    <w:bookmarkEnd w:id="91"/>
    <w:bookmarkStart w:id="92" w:name="add-a-new-product"/>
    <w:p>
      <w:pPr>
        <w:pStyle w:val="Heading3"/>
      </w:pPr>
      <w:r>
        <w:t xml:space="preserve">Add a new product</w:t>
      </w:r>
    </w:p>
    <w:p>
      <w:pPr>
        <w:pStyle w:val="Compact"/>
        <w:numPr>
          <w:ilvl w:val="0"/>
          <w:numId w:val="1013"/>
        </w:numPr>
      </w:pPr>
      <w:r>
        <w:t xml:space="preserve">Sidebar →</w:t>
      </w:r>
      <w:r>
        <w:t xml:space="preserve"> </w:t>
      </w:r>
      <w:r>
        <w:rPr>
          <w:b/>
          <w:bCs/>
        </w:rPr>
        <w:t xml:space="preserve">Collections → Products → Create new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Fill in: name, slug (URL-safe, e.g. </w:t>
      </w:r>
      <w:r>
        <w:rPr>
          <w:rStyle w:val="VerbatimChar"/>
        </w:rPr>
        <w:t xml:space="preserve">voicedocai-pro</w:t>
      </w:r>
      <w:r>
        <w:t xml:space="preserve">), eyebrow, tagline, concise answer.</w:t>
      </w:r>
    </w:p>
    <w:p>
      <w:pPr>
        <w:pStyle w:val="Compact"/>
        <w:numPr>
          <w:ilvl w:val="0"/>
          <w:numId w:val="1013"/>
        </w:numPr>
      </w:pPr>
      <w:r>
        <w:t xml:space="preserve">Add intro paragraphs (each row = one</w:t>
      </w:r>
      <w:r>
        <w:t xml:space="preserve"> </w:t>
      </w:r>
      <w:r>
        <w:rPr>
          <w:rStyle w:val="VerbatimChar"/>
        </w:rPr>
        <w:t xml:space="preserve">&lt;p&gt;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Add deployment modes (each row = one card: title + body).</w:t>
      </w:r>
    </w:p>
    <w:p>
      <w:pPr>
        <w:pStyle w:val="Compact"/>
        <w:numPr>
          <w:ilvl w:val="0"/>
          <w:numId w:val="1013"/>
        </w:numPr>
      </w:pPr>
      <w:r>
        <w:t xml:space="preserve">Toggle</w:t>
      </w:r>
      <w:r>
        <w:t xml:space="preserve"> </w:t>
      </w:r>
      <w:r>
        <w:t xml:space="preserve">“Show patient consent”</w:t>
      </w:r>
      <w:r>
        <w:t xml:space="preserve"> </w:t>
      </w:r>
      <w:r>
        <w:t xml:space="preserve">if you want that block on the detail page.</w:t>
      </w:r>
    </w:p>
    <w:p>
      <w:pPr>
        <w:pStyle w:val="Compact"/>
        <w:numPr>
          <w:ilvl w:val="0"/>
          <w:numId w:val="1013"/>
        </w:numPr>
      </w:pPr>
      <w:r>
        <w:t xml:space="preserve">Set primary + secondary CTA labels and URLs.</w:t>
      </w:r>
    </w:p>
    <w:p>
      <w:pPr>
        <w:pStyle w:val="Compact"/>
        <w:numPr>
          <w:ilvl w:val="0"/>
          <w:numId w:val="1013"/>
        </w:numPr>
      </w:pPr>
      <w:r>
        <w:t xml:space="preserve">Set order (lower = first on the</w:t>
      </w:r>
      <w:r>
        <w:t xml:space="preserve"> </w:t>
      </w:r>
      <w:r>
        <w:rPr>
          <w:rStyle w:val="VerbatimChar"/>
        </w:rPr>
        <w:t xml:space="preserve">/product</w:t>
      </w:r>
      <w:r>
        <w:t xml:space="preserve"> </w:t>
      </w:r>
      <w:r>
        <w:t xml:space="preserve">listing) and SEO title/description.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Save Draft</w:t>
      </w:r>
      <w:r>
        <w:t xml:space="preserve">, review at</w:t>
      </w:r>
      <w:r>
        <w:t xml:space="preserve"> </w:t>
      </w:r>
      <w:r>
        <w:rPr>
          <w:rStyle w:val="VerbatimChar"/>
        </w:rPr>
        <w:t xml:space="preserve">/product/&lt;slug&gt;</w:t>
      </w:r>
      <w:r>
        <w:t xml:space="preserve">, then</w:t>
      </w:r>
      <w:r>
        <w:t xml:space="preserve"> </w:t>
      </w:r>
      <w:r>
        <w:rPr>
          <w:b/>
          <w:bCs/>
        </w:rPr>
        <w:t xml:space="preserve">Publish</w:t>
      </w:r>
      <w:r>
        <w:t xml:space="preserve">.</w:t>
      </w:r>
    </w:p>
    <w:bookmarkEnd w:id="92"/>
    <w:bookmarkStart w:id="93" w:name="add-a-new-case-study"/>
    <w:p>
      <w:pPr>
        <w:pStyle w:val="Heading3"/>
      </w:pPr>
      <w:r>
        <w:t xml:space="preserve">Add a new case study</w:t>
      </w:r>
    </w:p>
    <w:p>
      <w:pPr>
        <w:pStyle w:val="Compact"/>
        <w:numPr>
          <w:ilvl w:val="0"/>
          <w:numId w:val="1014"/>
        </w:numPr>
      </w:pPr>
      <w:r>
        <w:t xml:space="preserve">Sidebar →</w:t>
      </w:r>
      <w:r>
        <w:t xml:space="preserve"> </w:t>
      </w:r>
      <w:r>
        <w:rPr>
          <w:b/>
          <w:bCs/>
        </w:rPr>
        <w:t xml:space="preserve">Collections → Case Studies → Create new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Fill in: institution, slug, pull quote, metrics line, link label.</w:t>
      </w:r>
    </w:p>
    <w:p>
      <w:pPr>
        <w:pStyle w:val="Compact"/>
        <w:numPr>
          <w:ilvl w:val="0"/>
          <w:numId w:val="1014"/>
        </w:numPr>
      </w:pPr>
      <w:r>
        <w:t xml:space="preserve">(Optional) Toggle</w:t>
      </w:r>
      <w:r>
        <w:t xml:space="preserve"> </w:t>
      </w:r>
      <w:r>
        <w:rPr>
          <w:b/>
          <w:bCs/>
        </w:rPr>
        <w:t xml:space="preserve">Spotlight</w:t>
      </w:r>
      <w:r>
        <w:t xml:space="preserve"> </w:t>
      </w:r>
      <w:r>
        <w:t xml:space="preserve">to feature on the home page (only one spotlight at a time).</w:t>
      </w:r>
    </w:p>
    <w:p>
      <w:pPr>
        <w:pStyle w:val="Compact"/>
        <w:numPr>
          <w:ilvl w:val="0"/>
          <w:numId w:val="1014"/>
        </w:numPr>
      </w:pPr>
      <w:r>
        <w:t xml:space="preserve">Upload cover image and any pilot charts (time saved, specialty distribution, etc.) — these surface on the detail page.</w:t>
      </w:r>
    </w:p>
    <w:p>
      <w:pPr>
        <w:pStyle w:val="Compact"/>
        <w:numPr>
          <w:ilvl w:val="0"/>
          <w:numId w:val="1014"/>
        </w:numPr>
      </w:pPr>
      <w:r>
        <w:t xml:space="preserve">Set published date and order.</w:t>
      </w:r>
    </w:p>
    <w:p>
      <w:pPr>
        <w:pStyle w:val="Compact"/>
        <w:numPr>
          <w:ilvl w:val="0"/>
          <w:numId w:val="1014"/>
        </w:numPr>
      </w:pPr>
      <w:r>
        <w:t xml:space="preserve">Save Draft → review at</w:t>
      </w:r>
      <w:r>
        <w:t xml:space="preserve"> </w:t>
      </w:r>
      <w:r>
        <w:rPr>
          <w:rStyle w:val="VerbatimChar"/>
        </w:rPr>
        <w:t xml:space="preserve">/case-studies/&lt;slug&gt;</w:t>
      </w:r>
      <w:r>
        <w:t xml:space="preserve"> </w:t>
      </w:r>
      <w:r>
        <w:t xml:space="preserve">→ Publish.</w:t>
      </w:r>
    </w:p>
    <w:bookmarkEnd w:id="93"/>
    <w:bookmarkStart w:id="94" w:name="add-a-new-blog-post"/>
    <w:p>
      <w:pPr>
        <w:pStyle w:val="Heading3"/>
      </w:pPr>
      <w:r>
        <w:t xml:space="preserve">Add a new blog post</w:t>
      </w:r>
    </w:p>
    <w:p>
      <w:pPr>
        <w:pStyle w:val="Compact"/>
        <w:numPr>
          <w:ilvl w:val="0"/>
          <w:numId w:val="1015"/>
        </w:numPr>
      </w:pPr>
      <w:r>
        <w:t xml:space="preserve">Sidebar →</w:t>
      </w:r>
      <w:r>
        <w:t xml:space="preserve"> </w:t>
      </w:r>
      <w:r>
        <w:rPr>
          <w:b/>
          <w:bCs/>
        </w:rPr>
        <w:t xml:space="preserve">Collections → Posts → Create new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Title, slug, excerpt, category (e.g. </w:t>
      </w:r>
      <w:r>
        <w:t xml:space="preserve">“Clinical practice”</w:t>
      </w:r>
      <w:r>
        <w:t xml:space="preserve">), read-time minutes.</w:t>
      </w:r>
    </w:p>
    <w:p>
      <w:pPr>
        <w:pStyle w:val="Compact"/>
        <w:numPr>
          <w:ilvl w:val="0"/>
          <w:numId w:val="1015"/>
        </w:numPr>
      </w:pPr>
      <w:r>
        <w:t xml:space="preserve">Set published date (this also controls sort order on</w:t>
      </w:r>
      <w:r>
        <w:t xml:space="preserve"> </w:t>
      </w:r>
      <w:r>
        <w:rPr>
          <w:rStyle w:val="VerbatimChar"/>
        </w:rPr>
        <w:t xml:space="preserve">/blog</w:t>
      </w:r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Write the body in the rich-text editor (paragraphs, headings, lists, links, images).</w:t>
      </w:r>
    </w:p>
    <w:p>
      <w:pPr>
        <w:pStyle w:val="Compact"/>
        <w:numPr>
          <w:ilvl w:val="0"/>
          <w:numId w:val="1015"/>
        </w:numPr>
      </w:pPr>
      <w:r>
        <w:t xml:space="preserve">Upload hero image.</w:t>
      </w:r>
    </w:p>
    <w:p>
      <w:pPr>
        <w:pStyle w:val="Compact"/>
        <w:numPr>
          <w:ilvl w:val="0"/>
          <w:numId w:val="1015"/>
        </w:numPr>
      </w:pPr>
      <w:r>
        <w:t xml:space="preserve">Save Draft, preview at</w:t>
      </w:r>
      <w:r>
        <w:t xml:space="preserve"> </w:t>
      </w:r>
      <w:r>
        <w:rPr>
          <w:rStyle w:val="VerbatimChar"/>
        </w:rPr>
        <w:t xml:space="preserve">/blog/&lt;slug&gt;</w:t>
      </w:r>
      <w:r>
        <w:t xml:space="preserve">, Publish.</w:t>
      </w:r>
    </w:p>
    <w:bookmarkEnd w:id="94"/>
    <w:bookmarkStart w:id="95" w:name="Xa9b898cef36ddb3f42b3a46a3cac90498efe061"/>
    <w:p>
      <w:pPr>
        <w:pStyle w:val="Heading3"/>
      </w:pPr>
      <w:r>
        <w:t xml:space="preserve">Add a new social media link to the footer</w:t>
      </w:r>
    </w:p>
    <w:p>
      <w:pPr>
        <w:pStyle w:val="Compact"/>
        <w:numPr>
          <w:ilvl w:val="0"/>
          <w:numId w:val="1016"/>
        </w:numPr>
      </w:pPr>
      <w:r>
        <w:t xml:space="preserve">Sidebar →</w:t>
      </w:r>
      <w:r>
        <w:t xml:space="preserve"> </w:t>
      </w:r>
      <w:r>
        <w:rPr>
          <w:b/>
          <w:bCs/>
        </w:rPr>
        <w:t xml:space="preserve">Globals → Site Footer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Scroll to</w:t>
      </w:r>
      <w:r>
        <w:t xml:space="preserve"> </w:t>
      </w:r>
      <w:r>
        <w:rPr>
          <w:b/>
          <w:bCs/>
        </w:rPr>
        <w:t xml:space="preserve">Social links</w:t>
      </w:r>
      <w:r>
        <w:t xml:space="preserve"> </w:t>
      </w:r>
      <w:r>
        <w:t xml:space="preserve">→ click</w:t>
      </w:r>
      <w:r>
        <w:t xml:space="preserve"> </w:t>
      </w:r>
      <w:r>
        <w:rPr>
          <w:b/>
          <w:bCs/>
        </w:rPr>
        <w:t xml:space="preserve">Add Social link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Pick the platform from the dropdown (LinkedIn / Instagram / X (Twitter) / YouTube / Facebook).</w:t>
      </w:r>
    </w:p>
    <w:p>
      <w:pPr>
        <w:pStyle w:val="Compact"/>
        <w:numPr>
          <w:ilvl w:val="0"/>
          <w:numId w:val="1016"/>
        </w:numPr>
      </w:pPr>
      <w:r>
        <w:t xml:space="preserve">Paste the full URL (include</w:t>
      </w:r>
      <w:r>
        <w:t xml:space="preserve"> </w:t>
      </w:r>
      <w:r>
        <w:rPr>
          <w:rStyle w:val="VerbatimChar"/>
        </w:rPr>
        <w:t xml:space="preserve">https://</w:t>
      </w:r>
      <w:r>
        <w:t xml:space="preserve">).</w:t>
      </w:r>
    </w:p>
    <w:p>
      <w:pPr>
        <w:pStyle w:val="Compact"/>
        <w:numPr>
          <w:ilvl w:val="0"/>
          <w:numId w:val="1016"/>
        </w:numPr>
      </w:pPr>
      <w:r>
        <w:t xml:space="preserve">Save Draft → Publish.</w:t>
      </w:r>
    </w:p>
    <w:p>
      <w:pPr>
        <w:pStyle w:val="FirstParagraph"/>
      </w:pPr>
      <w:r>
        <w:t xml:space="preserve">The icon is mapped automatically from the platform name — you never paste raw SVG.</w:t>
      </w:r>
    </w:p>
    <w:p>
      <w:pPr>
        <w:pStyle w:val="BodyText"/>
      </w:pPr>
      <w:r>
        <w:t xml:space="preserve">If you need a platform that isn’t in the dropdown (e.g. TikTok), that’s a one-line code change — ask a dev.</w:t>
      </w:r>
    </w:p>
    <w:bookmarkEnd w:id="95"/>
    <w:bookmarkStart w:id="96" w:name="change-a-homepage-cta-button"/>
    <w:p>
      <w:pPr>
        <w:pStyle w:val="Heading3"/>
      </w:pPr>
      <w:r>
        <w:t xml:space="preserve">Change a homepage CTA button</w:t>
      </w:r>
    </w:p>
    <w:p>
      <w:pPr>
        <w:pStyle w:val="FirstParagraph"/>
      </w:pPr>
      <w:r>
        <w:t xml:space="preserve">The headline CTAs (</w:t>
      </w:r>
      <w:r>
        <w:t xml:space="preserve">“Start 7-day free trial”</w:t>
      </w:r>
      <w:r>
        <w:t xml:space="preserve"> </w:t>
      </w:r>
      <w:r>
        <w:t xml:space="preserve">/</w:t>
      </w:r>
      <w:r>
        <w:t xml:space="preserve"> </w:t>
      </w:r>
      <w:r>
        <w:t xml:space="preserve">“Book a 25-minute walkthrough”</w:t>
      </w:r>
      <w:r>
        <w:t xml:space="preserve">) live in</w:t>
      </w:r>
      <w:r>
        <w:t xml:space="preserve"> </w:t>
      </w:r>
      <w:r>
        <w:rPr>
          <w:b/>
          <w:bCs/>
        </w:rPr>
        <w:t xml:space="preserve">Globals → Home Hero → Primary CTA / Secondary CTA</w:t>
      </w:r>
      <w:r>
        <w:t xml:space="preserve">. Each has a label and an href. Save Draft → Publish.</w:t>
      </w:r>
    </w:p>
    <w:bookmarkEnd w:id="96"/>
    <w:bookmarkStart w:id="97" w:name="unpublish-something"/>
    <w:p>
      <w:pPr>
        <w:pStyle w:val="Heading3"/>
      </w:pPr>
      <w:r>
        <w:t xml:space="preserve">Unpublish something</w:t>
      </w:r>
    </w:p>
    <w:p>
      <w:pPr>
        <w:pStyle w:val="FirstParagraph"/>
      </w:pPr>
      <w:r>
        <w:t xml:space="preserve">In any list view (e.g. </w:t>
      </w:r>
      <w:r>
        <w:rPr>
          <w:b/>
          <w:bCs/>
        </w:rPr>
        <w:t xml:space="preserve">Collections → Blog Posts</w:t>
      </w:r>
      <w:r>
        <w:t xml:space="preserve">):</w:t>
      </w:r>
    </w:p>
    <w:p>
      <w:pPr>
        <w:pStyle w:val="Compact"/>
        <w:numPr>
          <w:ilvl w:val="0"/>
          <w:numId w:val="1017"/>
        </w:numPr>
      </w:pPr>
      <w:r>
        <w:t xml:space="preserve">Open the row.</w:t>
      </w:r>
    </w:p>
    <w:p>
      <w:pPr>
        <w:pStyle w:val="Compact"/>
        <w:numPr>
          <w:ilvl w:val="0"/>
          <w:numId w:val="1017"/>
        </w:numPr>
      </w:pPr>
      <w:r>
        <w:t xml:space="preserve">In the top-right status dropdown, switch from</w:t>
      </w:r>
      <w:r>
        <w:t xml:space="preserve"> </w:t>
      </w:r>
      <w:r>
        <w:rPr>
          <w:b/>
          <w:bCs/>
        </w:rPr>
        <w:t xml:space="preserve">Published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Draft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Click Save.</w:t>
      </w:r>
    </w:p>
    <w:p>
      <w:pPr>
        <w:pStyle w:val="FirstParagraph"/>
      </w:pPr>
      <w:r>
        <w:t xml:space="preserve">The public site re-renders without that row on the next request. Re-publishing reverses it (super admin).</w:t>
      </w:r>
    </w:p>
    <w:p>
      <w:pPr>
        <w:pStyle w:val="BodyText"/>
      </w:pPr>
      <w:r>
        <w:t xml:space="preserve">To</w:t>
      </w:r>
      <w:r>
        <w:t xml:space="preserve"> </w:t>
      </w:r>
      <w:r>
        <w:rPr>
          <w:b/>
          <w:bCs/>
        </w:rPr>
        <w:t xml:space="preserve">delete</w:t>
      </w:r>
      <w:r>
        <w:t xml:space="preserve"> </w:t>
      </w:r>
      <w:r>
        <w:t xml:space="preserve">outright, use the trash icon in the list view. Deletes go through the same cache-invalidation hook so the public site updates instantly.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99" w:name="when-you-need-a-developer"/>
    <w:p>
      <w:pPr>
        <w:pStyle w:val="Heading2"/>
      </w:pPr>
      <w:r>
        <w:t xml:space="preserve">9. When you need a developer</w:t>
      </w:r>
    </w:p>
    <w:p>
      <w:pPr>
        <w:pStyle w:val="FirstParagraph"/>
      </w:pPr>
      <w:r>
        <w:t xml:space="preserve">Reach out to engineering for any of these: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 new field on something that already exists</w:t>
      </w:r>
      <w:r>
        <w:t xml:space="preserve"> </w:t>
      </w:r>
      <w:r>
        <w:t xml:space="preserve">(</w:t>
      </w:r>
      <w:r>
        <w:t xml:space="preserve">“add a Twitter handle to Team Members”</w:t>
      </w:r>
      <w:r>
        <w:t xml:space="preserve">). Requires the field added in code + a</w:t>
      </w:r>
      <w:r>
        <w:t xml:space="preserve"> </w:t>
      </w:r>
      <w:r>
        <w:rPr>
          <w:rStyle w:val="VerbatimChar"/>
        </w:rPr>
        <w:t xml:space="preserve">npm run sync-prod-schema</w:t>
      </w:r>
      <w:r>
        <w:t xml:space="preserve"> </w:t>
      </w:r>
      <w:r>
        <w:t xml:space="preserve">+ a deploy.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 brand-new collection or global</w:t>
      </w:r>
      <w:r>
        <w:t xml:space="preserve"> </w:t>
      </w:r>
      <w:r>
        <w:t xml:space="preserve">(</w:t>
      </w:r>
      <w:r>
        <w:t xml:space="preserve">“add a Pricing Tiers section”</w:t>
      </w:r>
      <w:r>
        <w:t xml:space="preserve">). Same as above.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Layout / styling changes</w:t>
      </w:r>
      <w:r>
        <w:t xml:space="preserve"> </w:t>
      </w:r>
      <w:r>
        <w:t xml:space="preserve">(</w:t>
      </w:r>
      <w:r>
        <w:t xml:space="preserve">“make the team grid 3 columns instead of 2 on desktop”</w:t>
      </w:r>
      <w:r>
        <w:t xml:space="preserve">). Pure code.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Page reshuffling</w:t>
      </w:r>
      <w:r>
        <w:t xml:space="preserve"> </w:t>
      </w:r>
      <w:r>
        <w:t xml:space="preserve">(</w:t>
      </w:r>
      <w:r>
        <w:t xml:space="preserve">“put case studies above testimonials on the home page”</w:t>
      </w:r>
      <w:r>
        <w:t xml:space="preserve">). Code change.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New social media platforms in the dropdown.</w:t>
      </w:r>
      <w:r>
        <w:t xml:space="preserve"> </w:t>
      </w:r>
      <w:r>
        <w:t xml:space="preserve">One-line code change + new SVG icon.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Edits to coded copy</w:t>
      </w:r>
      <w:r>
        <w:t xml:space="preserve"> </w:t>
      </w:r>
      <w:r>
        <w:t xml:space="preserve">(legal pages, security pillars, pricing card descriptions, careers values cards). These are intentionally in code so they pass git review.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New user roles</w:t>
      </w:r>
      <w:r>
        <w:t xml:space="preserve"> </w:t>
      </w:r>
      <w:r>
        <w:t xml:space="preserve">beyond</w:t>
      </w:r>
      <w:r>
        <w:t xml:space="preserve"> </w:t>
      </w:r>
      <w:r>
        <w:rPr>
          <w:rStyle w:val="VerbatimChar"/>
        </w:rPr>
        <w:t xml:space="preserve">super_admin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editor</w:t>
      </w:r>
      <w:r>
        <w:t xml:space="preserve">.</w:t>
      </w:r>
    </w:p>
    <w:p>
      <w:pPr>
        <w:pStyle w:val="FirstParagraph"/>
      </w:pPr>
      <w:r>
        <w:t xml:space="preserve">When asking for a CMS-able field, include:</w:t>
      </w:r>
      <w:r>
        <w:t xml:space="preserve"> </w:t>
      </w:r>
      <w:r>
        <w:t xml:space="preserve">1. The page section you’re trying to control</w:t>
      </w:r>
      <w:r>
        <w:t xml:space="preserve"> </w:t>
      </w:r>
      <w:r>
        <w:t xml:space="preserve">2. The shape of the data (one value? a list? structured rows?)</w:t>
      </w:r>
      <w:r>
        <w:t xml:space="preserve"> </w:t>
      </w:r>
      <w:r>
        <w:t xml:space="preserve">3. Whether editors should be able to publish, or only super admins</w:t>
      </w:r>
    </w:p>
    <w:p>
      <w:r>
        <w:pict>
          <v:rect style="width:0;height:1.5pt" o:hralign="center" o:hrstd="t" o:hr="t"/>
        </w:pict>
      </w:r>
    </w:p>
    <w:bookmarkEnd w:id="99"/>
    <w:bookmarkStart w:id="102" w:name="quick-reference"/>
    <w:p>
      <w:pPr>
        <w:pStyle w:val="Heading2"/>
      </w:pPr>
      <w:r>
        <w:t xml:space="preserve">10. Quick reference</w:t>
      </w:r>
    </w:p>
    <w:bookmarkStart w:id="100" w:name="public-url-cms-surface"/>
    <w:p>
      <w:pPr>
        <w:pStyle w:val="Heading3"/>
      </w:pPr>
      <w:r>
        <w:t xml:space="preserve">Public URL → CMS surface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47"/>
        <w:gridCol w:w="447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Public URL</w:t>
            </w:r>
          </w:p>
        </w:tc>
        <w:tc>
          <w:tcPr/>
          <w:p>
            <w:pPr>
              <w:pStyle w:val="Compact"/>
            </w:pPr>
            <w:r>
              <w:t xml:space="preserve">Primary CMS surface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Globals → Home Hero</w:t>
            </w:r>
            <w:r>
              <w:t xml:space="preserve"> </w:t>
            </w:r>
            <w:r>
              <w:t xml:space="preserve">(+ many others — see</w:t>
            </w:r>
            <w:r>
              <w:t xml:space="preserve"> </w:t>
            </w:r>
            <w:hyperlink w:anchor="X4e559573e82622191aa487663d1f8873f5640fe">
              <w:r>
                <w:rPr>
                  <w:rStyle w:val="Hyperlink"/>
                </w:rPr>
                <w:t xml:space="preserve">§6.1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/product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Globals → Page — Products (index)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/>
                <w:bCs/>
              </w:rPr>
              <w:t xml:space="preserve">Collections → Products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/product/&lt;slug&gt;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Collections → Products</w:t>
            </w:r>
            <w:r>
              <w:t xml:space="preserve"> </w:t>
            </w:r>
            <w:r>
              <w:t xml:space="preserve">(one row)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/for-doctors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Globals → Page — For Doctors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/for-hospitals-and-hmis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Globals → Page — For Hospitals &amp; HMIS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/about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Globals → Page — About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/>
                <w:bCs/>
              </w:rPr>
              <w:t xml:space="preserve">Collections → Team Members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/about/facts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coded — sourced from Home Metrics global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/contact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Globals → Site Meta</w:t>
            </w:r>
            <w:r>
              <w:t xml:space="preserve"> </w:t>
            </w:r>
            <w:r>
              <w:t xml:space="preserve">(emails, phone, offices)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/pricing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coded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/security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coded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/>
                <w:bCs/>
              </w:rPr>
              <w:t xml:space="preserve">Collections → Home FAQs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/case-studies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Collections → Case Studies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/case-studies/&lt;slug&gt;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Collections → Case Studies</w:t>
            </w:r>
            <w:r>
              <w:t xml:space="preserve"> </w:t>
            </w:r>
            <w:r>
              <w:t xml:space="preserve">(one row)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/specialties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Collections → Specialties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/specialties/&lt;slug&gt;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Collections → Specialties</w:t>
            </w:r>
            <w:r>
              <w:t xml:space="preserve"> </w:t>
            </w:r>
            <w:r>
              <w:t xml:space="preserve">(one row)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/blog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Collections → Posts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/blog/&lt;slug&gt;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Collections → Posts</w:t>
            </w:r>
            <w:r>
              <w:t xml:space="preserve"> </w:t>
            </w:r>
            <w:r>
              <w:t xml:space="preserve">(one row)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/press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Collections → Awards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/careers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coded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/trial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Collections → Trial Emails</w:t>
            </w:r>
            <w:r>
              <w:t xml:space="preserve"> </w:t>
            </w:r>
            <w:r>
              <w:t xml:space="preserve">(sidebar)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/privacy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/terms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/cancellation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coded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Footer (every page)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Globals → Site Footer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/>
                <w:bCs/>
              </w:rPr>
              <w:t xml:space="preserve">Globals → Site Meta</w:t>
            </w:r>
          </w:p>
        </w:tc>
      </w:tr>
    </w:tbl>
    <w:bookmarkEnd w:id="100"/>
    <w:bookmarkStart w:id="101" w:name="save-draft-vs-publish-at-a-glance"/>
    <w:p>
      <w:pPr>
        <w:pStyle w:val="Heading3"/>
      </w:pPr>
      <w:r>
        <w:t xml:space="preserve">Save Draft vs Publish at a glance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/admin       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EDITOR clicks Save Draft         →  draft stored, public unchanged  │</w:t>
      </w:r>
      <w:r>
        <w:br/>
      </w:r>
      <w:r>
        <w:rPr>
          <w:rStyle w:val="VerbatimChar"/>
        </w:rPr>
        <w:t xml:space="preserve">│  EDITOR clicks Publish            →  ❌ error: "Only a super admin   │</w:t>
      </w:r>
      <w:r>
        <w:br/>
      </w:r>
      <w:r>
        <w:rPr>
          <w:rStyle w:val="VerbatimChar"/>
        </w:rPr>
        <w:t xml:space="preserve">│                                       can publish changes."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SUPER ADMIN clicks Save Draft    →  draft stored, public unchanged  │</w:t>
      </w:r>
      <w:r>
        <w:br/>
      </w:r>
      <w:r>
        <w:rPr>
          <w:rStyle w:val="VerbatimChar"/>
        </w:rPr>
        <w:t xml:space="preserve">│  SUPER ADMIN clicks Publish       →  promoted to live, public        │</w:t>
      </w:r>
      <w:r>
        <w:br/>
      </w:r>
      <w:r>
        <w:rPr>
          <w:rStyle w:val="VerbatimChar"/>
        </w:rPr>
        <w:t xml:space="preserve">│                                       cache invalidated, next        │</w:t>
      </w:r>
      <w:r>
        <w:br/>
      </w:r>
      <w:r>
        <w:rPr>
          <w:rStyle w:val="VerbatimChar"/>
        </w:rPr>
        <w:t xml:space="preserve">│                                       request shows new content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3" w:name="X06246683bf3c996e2670eafa642a025c330fd16"/>
    <w:p>
      <w:pPr>
        <w:pStyle w:val="Heading2"/>
      </w:pPr>
      <w:r>
        <w:t xml:space="preserve">Adding /admin screenshots to this guidebook</w:t>
      </w:r>
    </w:p>
    <w:p>
      <w:pPr>
        <w:pStyle w:val="FirstParagraph"/>
      </w:pPr>
      <w:r>
        <w:t xml:space="preserve">The screenshots in this guidebook show the live public site. For inside-the-CMS screenshots (collection list views, edit forms, the save/publish buttons), take a screenshot while you’re logged in to</w:t>
      </w:r>
      <w:r>
        <w:t xml:space="preserve"> </w:t>
      </w:r>
      <w:r>
        <w:rPr>
          <w:rStyle w:val="VerbatimChar"/>
        </w:rPr>
        <w:t xml:space="preserve">/admin</w:t>
      </w:r>
      <w:r>
        <w:t xml:space="preserve"> </w:t>
      </w:r>
      <w:r>
        <w:t xml:space="preserve">and drop the file into</w:t>
      </w:r>
      <w:r>
        <w:t xml:space="preserve"> </w:t>
      </w:r>
      <w:r>
        <w:rPr>
          <w:rStyle w:val="VerbatimChar"/>
        </w:rPr>
        <w:t xml:space="preserve">docs/images/admin/</w:t>
      </w:r>
      <w:r>
        <w:t xml:space="preserve"> </w:t>
      </w:r>
      <w:r>
        <w:t xml:space="preserve">— then add an</w:t>
      </w:r>
      <w:r>
        <w:t xml:space="preserve"> </w:t>
      </w:r>
      <w:r>
        <w:rPr>
          <w:rStyle w:val="VerbatimChar"/>
        </w:rPr>
        <w:t xml:space="preserve">![alt text](./images/admin/your-file.png)</w:t>
      </w:r>
      <w:r>
        <w:t xml:space="preserve"> </w:t>
      </w:r>
      <w:r>
        <w:t xml:space="preserve">line at the spot where it would help.</w:t>
      </w:r>
    </w:p>
    <w:p>
      <w:pPr>
        <w:pStyle w:val="BodyText"/>
      </w:pPr>
      <w:r>
        <w:t xml:space="preserve">Suggested screenshots to add: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94"/>
        <w:gridCol w:w="5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 name</w:t>
            </w:r>
          </w:p>
        </w:tc>
        <w:tc>
          <w:tcPr/>
          <w:p>
            <w:pPr>
              <w:pStyle w:val="Compact"/>
            </w:pPr>
            <w:r>
              <w:t xml:space="preserve">What to capture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dashboard.png</w:t>
            </w:r>
          </w:p>
        </w:tc>
        <w:tc>
          <w:tcPr/>
          <w:p>
            <w:pPr>
              <w:pStyle w:val="Compact"/>
            </w:pPr>
            <w:r>
              <w:t xml:space="preserve">The /admin dashboard with the left sidebar visible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team-members-list.png</w:t>
            </w:r>
          </w:p>
        </w:tc>
        <w:tc>
          <w:tcPr/>
          <w:p>
            <w:pPr>
              <w:pStyle w:val="Compact"/>
            </w:pPr>
            <w:r>
              <w:t xml:space="preserve">The Team Members collection list 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team-member-edit.png</w:t>
            </w:r>
          </w:p>
        </w:tc>
        <w:tc>
          <w:tcPr/>
          <w:p>
            <w:pPr>
              <w:pStyle w:val="Compact"/>
            </w:pPr>
            <w:r>
              <w:t xml:space="preserve">A single Team Member’s edit form (showing photo upload)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home-hero-edit.png</w:t>
            </w:r>
          </w:p>
        </w:tc>
        <w:tc>
          <w:tcPr/>
          <w:p>
            <w:pPr>
              <w:pStyle w:val="Compact"/>
            </w:pPr>
            <w:r>
              <w:t xml:space="preserve">The Home Hero global edit form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save-publish-buttons.png</w:t>
            </w:r>
          </w:p>
        </w:tc>
        <w:tc>
          <w:tcPr/>
          <w:p>
            <w:pPr>
              <w:pStyle w:val="Compact"/>
            </w:pPr>
            <w:r>
              <w:t xml:space="preserve">Close-up of the Save Draft + Publish buttons (top-right of any edit screen)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version-history.png</w:t>
            </w:r>
          </w:p>
        </w:tc>
        <w:tc>
          <w:tcPr/>
          <w:p>
            <w:pPr>
              <w:pStyle w:val="Compact"/>
            </w:pPr>
            <w:r>
              <w:t xml:space="preserve">The version history panel (sidebar on any edit screen)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Last updated: see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git log -1 -- docs/cms-guidebook.md</w:t>
      </w:r>
    </w:p>
    <w:bookmarkEnd w:id="103"/>
    <w:bookmarkEnd w:id="10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8" Target="media/rId38.png" /><Relationship Type="http://schemas.openxmlformats.org/officeDocument/2006/relationships/image" Id="rId35" Target="media/rId35.png" /><Relationship Type="http://schemas.openxmlformats.org/officeDocument/2006/relationships/image" Id="rId14" Target="media/rId14.png" /><Relationship Type="http://schemas.openxmlformats.org/officeDocument/2006/relationships/image" Id="rId62" Target="media/rId62.png" /><Relationship Type="http://schemas.openxmlformats.org/officeDocument/2006/relationships/image" Id="rId70" Target="media/rId70.png" /><Relationship Type="http://schemas.openxmlformats.org/officeDocument/2006/relationships/image" Id="rId54" Target="media/rId54.png" /><Relationship Type="http://schemas.openxmlformats.org/officeDocument/2006/relationships/image" Id="rId42" Target="media/rId42.png" /><Relationship Type="http://schemas.openxmlformats.org/officeDocument/2006/relationships/image" Id="rId82" Target="media/rId82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18" Target="media/rId18.png" /><Relationship Type="http://schemas.openxmlformats.org/officeDocument/2006/relationships/image" Id="rId66" Target="media/rId66.png" /><Relationship Type="http://schemas.openxmlformats.org/officeDocument/2006/relationships/image" Id="rId46" Target="media/rId46.png" /><Relationship Type="http://schemas.openxmlformats.org/officeDocument/2006/relationships/image" Id="rId78" Target="media/rId78.png" /><Relationship Type="http://schemas.openxmlformats.org/officeDocument/2006/relationships/image" Id="rId23" Target="media/rId23.png" /><Relationship Type="http://schemas.openxmlformats.org/officeDocument/2006/relationships/image" Id="rId50" Target="media/rId50.png" /><Relationship Type="http://schemas.openxmlformats.org/officeDocument/2006/relationships/image" Id="rId58" Target="media/rId58.png" /><Relationship Type="http://schemas.openxmlformats.org/officeDocument/2006/relationships/image" Id="rId74" Target="media/rId74.png" /><Relationship Type="http://schemas.openxmlformats.org/officeDocument/2006/relationships/hyperlink" Id="rId21" Target="./images/public/home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./images/public/home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Jatayu CMS Guidebook</dc:title>
  <dc:creator>Jatayu Healthcare Technologies</dc:creator>
  <cp:keywords/>
  <dcterms:created xsi:type="dcterms:W3CDTF">2026-05-28T16:52:15Z</dcterms:created>
  <dcterms:modified xsi:type="dcterms:W3CDTF">2026-05-28T16:52:15Z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May 2026</vt:lpwstr>
  </property>
</Properties>
</file>